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32"/>
                    <w:szCs w:val="32"/>
                    <w:rtl/>
                  </w:rPr>
                  <w:t>1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 בכירה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רבקה שורץ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A153A6" w:rsidRDefault="0015095A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454DDE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יונתן כהן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4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454DD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  <w:gridSpan w:val="2"/>
          </w:tcPr>
          <w:p w:rsidR="0094424E" w:rsidP="00D44968" w:rsidRDefault="00454DDE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4"/>
          </w:tcPr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BE3222" w:rsidP="00BE3222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="00BE3222" w:rsidP="00BE3222" w:rsidRDefault="00BE3222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  <w:p w:rsidR="00BE3222" w:rsidP="00BE3222" w:rsidRDefault="00BE3222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  <w:p w:rsidRPr="00D44968" w:rsidR="00D44968" w:rsidP="00BE3222" w:rsidRDefault="00D44968">
            <w:pPr>
              <w:bidi w:val="0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163A8E" w:rsidR="00163A8E" w:rsidP="001F643E" w:rsidRDefault="00163A8E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 w:rsidRPr="00163A8E">
        <w:rPr>
          <w:rFonts w:hint="cs" w:ascii="Arial" w:hAnsi="Arial"/>
          <w:noProof w:val="0"/>
          <w:rtl/>
        </w:rPr>
        <w:t>על יסוד הסכמת הצדדים  פסה"ד מיום 21.2.18 יבוטל. הנאשם י</w:t>
      </w:r>
      <w:r>
        <w:rPr>
          <w:rFonts w:hint="cs" w:ascii="Arial" w:hAnsi="Arial"/>
          <w:noProof w:val="0"/>
          <w:rtl/>
        </w:rPr>
        <w:t>י</w:t>
      </w:r>
      <w:r w:rsidRPr="00163A8E">
        <w:rPr>
          <w:rFonts w:hint="cs" w:ascii="Arial" w:hAnsi="Arial"/>
          <w:noProof w:val="0"/>
          <w:rtl/>
        </w:rPr>
        <w:t>שפט על בסיס ההסדר</w:t>
      </w:r>
      <w:r>
        <w:rPr>
          <w:rFonts w:hint="cs" w:ascii="Arial" w:hAnsi="Arial"/>
          <w:noProof w:val="0"/>
          <w:rtl/>
        </w:rPr>
        <w:t xml:space="preserve"> בכתב</w:t>
      </w:r>
      <w:r w:rsidR="001F643E">
        <w:rPr>
          <w:rFonts w:hint="cs" w:ascii="Arial" w:hAnsi="Arial"/>
          <w:noProof w:val="0"/>
          <w:rtl/>
        </w:rPr>
        <w:t xml:space="preserve"> שיסומן ת/1. </w:t>
      </w:r>
      <w:bookmarkStart w:name="_GoBack" w:id="1"/>
      <w:bookmarkEnd w:id="1"/>
      <w:r w:rsidRPr="00163A8E">
        <w:rPr>
          <w:rFonts w:hint="cs" w:ascii="Arial" w:hAnsi="Arial"/>
          <w:noProof w:val="0"/>
          <w:rtl/>
        </w:rPr>
        <w:t xml:space="preserve"> </w:t>
      </w:r>
    </w:p>
    <w:p w:rsidR="00163A8E" w:rsidP="001144A0" w:rsidRDefault="00163A8E">
      <w:pPr>
        <w:spacing w:line="360" w:lineRule="auto"/>
        <w:jc w:val="both"/>
        <w:rPr>
          <w:rFonts w:ascii="Arial" w:hAnsi="Arial"/>
          <w:noProof w:val="0"/>
          <w:u w:val="single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454DDE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59052" cy="41605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605fbf5b45a9451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9052" cy="416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454DDE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454DDE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54DDE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לתעבורה באשדוד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454DDE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פ"ל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3250-11-17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כהן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</w:rPr>
                <w:t>94738/2017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44A0"/>
    <w:rsid w:val="001173C6"/>
    <w:rsid w:val="001367BC"/>
    <w:rsid w:val="00144D2A"/>
    <w:rsid w:val="0014653E"/>
    <w:rsid w:val="0015095A"/>
    <w:rsid w:val="00163A8E"/>
    <w:rsid w:val="00180519"/>
    <w:rsid w:val="00191C82"/>
    <w:rsid w:val="001C4003"/>
    <w:rsid w:val="001D4DBF"/>
    <w:rsid w:val="001E75CA"/>
    <w:rsid w:val="001F643E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54DDE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D539A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318CF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153A6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E3222"/>
    <w:rsid w:val="00BF1908"/>
    <w:rsid w:val="00BF314A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08C78100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605fbf5b45a9451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0C67B7" w:rsidP="000C67B7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0C67B7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C67B7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0C67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51</Words>
  <Characters>260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רבקה שורץ</cp:lastModifiedBy>
  <cp:revision>123</cp:revision>
  <dcterms:created xsi:type="dcterms:W3CDTF">2012-08-06T05:16:00Z</dcterms:created>
  <dcterms:modified xsi:type="dcterms:W3CDTF">2018-04-11T12:25:00Z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