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2016"/>
        <w:gridCol w:w="6804"/>
      </w:tblGrid>
      <w:tr w:rsidRPr="004F4532" w:rsidR="004F4532" w:rsidTr="0038121F">
        <w:trPr>
          <w:trHeight w:val="295"/>
          <w:jc w:val="center"/>
        </w:trPr>
        <w:tc>
          <w:tcPr>
            <w:tcW w:w="8820" w:type="dxa"/>
            <w:gridSpan w:val="2"/>
          </w:tcPr>
          <w:p w:rsidRPr="004F4532" w:rsidR="003A1911" w:rsidP="00643806" w:rsidRDefault="0083577C">
            <w:pPr>
              <w:spacing w:line="360" w:lineRule="auto"/>
              <w:jc w:val="right"/>
              <w:rPr>
                <w:rFonts w:ascii="Arial" w:hAnsi="Arial"/>
                <w:b/>
                <w:bCs/>
                <w:sz w:val="26"/>
                <w:szCs w:val="26"/>
                <w:rtl/>
              </w:rPr>
            </w:pPr>
            <w:r w:rsidRPr="004F4532">
              <w:rPr>
                <w:rFonts w:hint="cs" w:ascii="Arial" w:hAnsi="Arial"/>
                <w:b/>
                <w:bCs/>
                <w:sz w:val="26"/>
                <w:szCs w:val="26"/>
                <w:rtl/>
              </w:rPr>
              <w:t xml:space="preserve">מס' בקשה </w:t>
            </w:r>
            <w:sdt>
              <w:sdtPr>
                <w:rPr>
                  <w:rFonts w:hint="cs" w:ascii="Arial" w:hAnsi="Arial"/>
                  <w:b/>
                  <w:bCs/>
                  <w:sz w:val="26"/>
                  <w:szCs w:val="26"/>
                  <w:rtl/>
                </w:rPr>
                <w:alias w:val="1193"/>
                <w:tag w:val="1193"/>
                <w:id w:val="-218362234"/>
                <w:placeholder>
                  <w:docPart w:val="A5BC409BEC61417E8802E94ED67DA963"/>
                </w:placeholder>
                <w:text w:multiLine="1"/>
              </w:sdtPr>
              <w:sdtEndPr/>
              <w:sdtContent>
                <w:r w:rsidRPr="004F4532">
                  <w:rPr>
                    <w:rFonts w:hint="eastAsia" w:ascii="Arial" w:hAnsi="Arial"/>
                    <w:b/>
                    <w:bCs/>
                    <w:sz w:val="26"/>
                    <w:szCs w:val="26"/>
                    <w:rtl/>
                  </w:rPr>
                  <w:t>15</w:t>
                </w:r>
              </w:sdtContent>
            </w:sdt>
            <w:r w:rsidRPr="004F4532">
              <w:rPr>
                <w:rFonts w:ascii="Arial" w:hAnsi="Arial"/>
                <w:b/>
                <w:bCs/>
                <w:sz w:val="26"/>
                <w:szCs w:val="26"/>
                <w:rtl/>
              </w:rPr>
              <w:t xml:space="preserve"> </w:t>
            </w:r>
          </w:p>
        </w:tc>
      </w:tr>
      <w:tr w:rsidRPr="004F4532" w:rsidR="004F4532" w:rsidTr="0038121F">
        <w:trPr>
          <w:trHeight w:val="295"/>
          <w:jc w:val="center"/>
        </w:trPr>
        <w:tc>
          <w:tcPr>
            <w:tcW w:w="8820" w:type="dxa"/>
            <w:gridSpan w:val="2"/>
          </w:tcPr>
          <w:p w:rsidRPr="004F4532" w:rsidR="00A242C9" w:rsidP="000352B1" w:rsidRDefault="00062491">
            <w:pPr>
              <w:spacing w:line="360" w:lineRule="auto"/>
              <w:jc w:val="both"/>
              <w:rPr>
                <w:rFonts w:ascii="Arial" w:hAnsi="Arial"/>
                <w:b/>
                <w:bCs/>
                <w:sz w:val="26"/>
                <w:szCs w:val="26"/>
              </w:rPr>
            </w:pPr>
            <w:r w:rsidRPr="004F4532">
              <w:rPr>
                <w:rFonts w:hint="cs" w:ascii="Arial" w:hAnsi="Arial"/>
                <w:b/>
                <w:bCs/>
                <w:sz w:val="26"/>
                <w:szCs w:val="26"/>
                <w:rtl/>
              </w:rPr>
              <w:t xml:space="preserve">בפני </w:t>
            </w:r>
            <w:r w:rsidRPr="004F4532" w:rsidR="005444FA">
              <w:rPr>
                <w:rFonts w:hint="cs" w:ascii="Arial" w:hAnsi="Arial"/>
                <w:b/>
                <w:bCs/>
                <w:sz w:val="26"/>
                <w:szCs w:val="26"/>
                <w:rtl/>
              </w:rPr>
              <w:t xml:space="preserve">סגן </w:t>
            </w:r>
            <w:r w:rsidRPr="004F4532" w:rsidR="000352B1">
              <w:rPr>
                <w:rFonts w:hint="cs" w:ascii="Arial" w:hAnsi="Arial"/>
                <w:b/>
                <w:bCs/>
                <w:sz w:val="26"/>
                <w:szCs w:val="26"/>
                <w:rtl/>
              </w:rPr>
              <w:t>ה</w:t>
            </w:r>
            <w:r w:rsidRPr="004F4532">
              <w:rPr>
                <w:rFonts w:hint="cs" w:ascii="Arial" w:hAnsi="Arial"/>
                <w:b/>
                <w:bCs/>
                <w:sz w:val="26"/>
                <w:szCs w:val="26"/>
                <w:rtl/>
              </w:rPr>
              <w:t>נשיא</w:t>
            </w:r>
            <w:r w:rsidRPr="004F4532" w:rsidR="00316224">
              <w:rPr>
                <w:rFonts w:hint="cs" w:ascii="Arial" w:hAnsi="Arial"/>
                <w:b/>
                <w:bCs/>
                <w:sz w:val="26"/>
                <w:szCs w:val="26"/>
                <w:rtl/>
              </w:rPr>
              <w:t>ה</w:t>
            </w:r>
            <w:r w:rsidRPr="004F4532">
              <w:rPr>
                <w:rFonts w:hint="cs" w:ascii="Arial" w:hAnsi="Arial"/>
                <w:b/>
                <w:bCs/>
                <w:sz w:val="26"/>
                <w:szCs w:val="26"/>
                <w:rtl/>
              </w:rPr>
              <w:t xml:space="preserve">, </w:t>
            </w:r>
            <w:r w:rsidRPr="004F4532" w:rsidR="000352B1">
              <w:rPr>
                <w:rFonts w:hint="cs" w:ascii="Arial" w:hAnsi="Arial"/>
                <w:b/>
                <w:bCs/>
                <w:sz w:val="26"/>
                <w:szCs w:val="26"/>
                <w:rtl/>
              </w:rPr>
              <w:t xml:space="preserve">כב' השופט </w:t>
            </w:r>
            <w:r w:rsidRPr="004F4532">
              <w:rPr>
                <w:rFonts w:hint="cs" w:ascii="Arial" w:hAnsi="Arial"/>
                <w:b/>
                <w:bCs/>
                <w:sz w:val="26"/>
                <w:szCs w:val="26"/>
                <w:rtl/>
              </w:rPr>
              <w:t>עידו רוזין</w:t>
            </w:r>
          </w:p>
        </w:tc>
      </w:tr>
      <w:tr w:rsidRPr="004F4532" w:rsidR="004F4532" w:rsidTr="00D23A0F">
        <w:trPr>
          <w:jc w:val="center"/>
        </w:trPr>
        <w:tc>
          <w:tcPr>
            <w:tcW w:w="2016" w:type="dxa"/>
          </w:tcPr>
          <w:p w:rsidRPr="004F4532" w:rsidR="003A1911" w:rsidP="00743804" w:rsidRDefault="00347D78">
            <w:pPr>
              <w:spacing w:line="360" w:lineRule="auto"/>
              <w:rPr>
                <w:rFonts w:ascii="Arial" w:hAnsi="Arial"/>
                <w:b/>
                <w:bCs/>
                <w:sz w:val="26"/>
                <w:szCs w:val="26"/>
                <w:rtl/>
              </w:rPr>
            </w:pPr>
            <w:r w:rsidRPr="004F4532">
              <w:rPr>
                <w:rFonts w:hint="cs" w:ascii="Arial" w:hAnsi="Arial"/>
                <w:b/>
                <w:bCs/>
                <w:sz w:val="26"/>
                <w:szCs w:val="26"/>
                <w:rtl/>
              </w:rPr>
              <w:t>ה</w:t>
            </w:r>
            <w:sdt>
              <w:sdtPr>
                <w:rPr>
                  <w:rtl/>
                </w:rPr>
                <w:alias w:val="1180"/>
                <w:tag w:val="1180"/>
                <w:id w:val="1706297280"/>
                <w:text w:multiLine="1"/>
              </w:sdtPr>
              <w:sdtEndPr/>
              <w:sdtContent>
                <w:r w:rsidRPr="004F4532" w:rsidR="00743804">
                  <w:rPr>
                    <w:rFonts w:hint="cs" w:ascii="Arial" w:hAnsi="Arial"/>
                    <w:b/>
                    <w:bCs/>
                    <w:sz w:val="26"/>
                    <w:szCs w:val="26"/>
                    <w:rtl/>
                  </w:rPr>
                  <w:t>תובע</w:t>
                </w:r>
              </w:sdtContent>
            </w:sdt>
            <w:r w:rsidRPr="004F4532">
              <w:rPr>
                <w:rFonts w:hint="cs" w:ascii="Arial" w:hAnsi="Arial"/>
                <w:b/>
                <w:bCs/>
                <w:sz w:val="26"/>
                <w:szCs w:val="26"/>
                <w:rtl/>
              </w:rPr>
              <w:t>:</w:t>
            </w:r>
            <w:r w:rsidRPr="004F4532" w:rsidR="0022781E">
              <w:rPr>
                <w:rFonts w:hint="cs" w:ascii="Arial" w:hAnsi="Arial"/>
                <w:b/>
                <w:bCs/>
                <w:sz w:val="26"/>
                <w:szCs w:val="26"/>
                <w:rtl/>
              </w:rPr>
              <w:t xml:space="preserve"> </w:t>
            </w:r>
          </w:p>
        </w:tc>
        <w:tc>
          <w:tcPr>
            <w:tcW w:w="6804" w:type="dxa"/>
          </w:tcPr>
          <w:p w:rsidRPr="004F4532" w:rsidR="003A1911" w:rsidP="000352B1" w:rsidRDefault="008B70AC">
            <w:pPr>
              <w:spacing w:line="360" w:lineRule="auto"/>
              <w:rPr>
                <w:b/>
                <w:bCs/>
                <w:sz w:val="26"/>
                <w:szCs w:val="26"/>
              </w:rPr>
            </w:pPr>
            <w:sdt>
              <w:sdtPr>
                <w:rPr>
                  <w:rtl/>
                </w:rPr>
                <w:alias w:val="1486"/>
                <w:tag w:val="1486"/>
                <w:id w:val="-1707173687"/>
                <w:text w:multiLine="1"/>
              </w:sdtPr>
              <w:sdtEndPr/>
              <w:sdtContent>
                <w:r w:rsidRPr="004F4532" w:rsidR="00743804">
                  <w:rPr>
                    <w:rFonts w:hint="cs" w:ascii="Arial" w:hAnsi="Arial"/>
                    <w:b/>
                    <w:bCs/>
                    <w:sz w:val="26"/>
                    <w:szCs w:val="26"/>
                    <w:rtl/>
                  </w:rPr>
                  <w:t>אשתוי עבדלעיז</w:t>
                </w:r>
              </w:sdtContent>
            </w:sdt>
          </w:p>
        </w:tc>
      </w:tr>
      <w:tr w:rsidRPr="004F4532" w:rsidR="004F4532" w:rsidTr="0038121F">
        <w:trPr>
          <w:jc w:val="center"/>
        </w:trPr>
        <w:tc>
          <w:tcPr>
            <w:tcW w:w="8820" w:type="dxa"/>
            <w:gridSpan w:val="2"/>
          </w:tcPr>
          <w:p w:rsidRPr="004F4532" w:rsidR="003A1911" w:rsidP="00421093" w:rsidRDefault="003A1911">
            <w:pPr>
              <w:spacing w:line="360" w:lineRule="auto"/>
              <w:rPr>
                <w:rFonts w:ascii="Arial" w:hAnsi="Arial"/>
                <w:b/>
                <w:bCs/>
                <w:sz w:val="26"/>
                <w:szCs w:val="26"/>
                <w:rtl/>
              </w:rPr>
            </w:pPr>
          </w:p>
          <w:p w:rsidRPr="004F4532" w:rsidR="003A1911" w:rsidP="000352B1" w:rsidRDefault="009F2145">
            <w:pPr>
              <w:spacing w:line="360" w:lineRule="auto"/>
              <w:jc w:val="center"/>
              <w:rPr>
                <w:rFonts w:ascii="Arial" w:hAnsi="Arial"/>
                <w:b/>
                <w:bCs/>
                <w:sz w:val="32"/>
                <w:szCs w:val="32"/>
                <w:rtl/>
              </w:rPr>
            </w:pPr>
            <w:r w:rsidRPr="004F4532">
              <w:rPr>
                <w:rFonts w:ascii="Arial" w:hAnsi="Arial"/>
                <w:b/>
                <w:bCs/>
                <w:sz w:val="32"/>
                <w:szCs w:val="32"/>
                <w:rtl/>
              </w:rPr>
              <w:t>נ</w:t>
            </w:r>
            <w:r w:rsidRPr="004F4532" w:rsidR="00312D73">
              <w:rPr>
                <w:rFonts w:hint="cs" w:ascii="Arial" w:hAnsi="Arial"/>
                <w:b/>
                <w:bCs/>
                <w:sz w:val="32"/>
                <w:szCs w:val="32"/>
                <w:rtl/>
              </w:rPr>
              <w:t xml:space="preserve"> </w:t>
            </w:r>
            <w:r w:rsidRPr="004F4532">
              <w:rPr>
                <w:rFonts w:ascii="Arial" w:hAnsi="Arial"/>
                <w:b/>
                <w:bCs/>
                <w:sz w:val="32"/>
                <w:szCs w:val="32"/>
                <w:rtl/>
              </w:rPr>
              <w:t>ג</w:t>
            </w:r>
            <w:r w:rsidRPr="004F4532" w:rsidR="00312D73">
              <w:rPr>
                <w:rFonts w:hint="cs" w:ascii="Arial" w:hAnsi="Arial"/>
                <w:b/>
                <w:bCs/>
                <w:sz w:val="32"/>
                <w:szCs w:val="32"/>
                <w:rtl/>
              </w:rPr>
              <w:t xml:space="preserve"> </w:t>
            </w:r>
            <w:r w:rsidRPr="004F4532">
              <w:rPr>
                <w:rFonts w:ascii="Arial" w:hAnsi="Arial"/>
                <w:b/>
                <w:bCs/>
                <w:sz w:val="32"/>
                <w:szCs w:val="32"/>
                <w:rtl/>
              </w:rPr>
              <w:t>ד</w:t>
            </w:r>
          </w:p>
          <w:p w:rsidRPr="004F4532" w:rsidR="00D44206" w:rsidP="00421093" w:rsidRDefault="00D44206">
            <w:pPr>
              <w:spacing w:line="360" w:lineRule="auto"/>
              <w:rPr>
                <w:rFonts w:ascii="Arial" w:hAnsi="Arial"/>
                <w:b/>
                <w:bCs/>
                <w:sz w:val="26"/>
                <w:szCs w:val="26"/>
              </w:rPr>
            </w:pPr>
          </w:p>
        </w:tc>
      </w:tr>
      <w:tr w:rsidRPr="004F4532" w:rsidR="004F4532" w:rsidTr="00D23A0F">
        <w:trPr>
          <w:jc w:val="center"/>
        </w:trPr>
        <w:tc>
          <w:tcPr>
            <w:tcW w:w="2016" w:type="dxa"/>
          </w:tcPr>
          <w:p w:rsidRPr="004F4532" w:rsidR="003A1911" w:rsidP="00743804" w:rsidRDefault="00347D78">
            <w:pPr>
              <w:spacing w:line="360" w:lineRule="auto"/>
              <w:rPr>
                <w:rFonts w:ascii="Arial" w:hAnsi="Arial"/>
                <w:b/>
                <w:bCs/>
                <w:sz w:val="26"/>
                <w:szCs w:val="26"/>
              </w:rPr>
            </w:pPr>
            <w:r w:rsidRPr="004F4532">
              <w:rPr>
                <w:rFonts w:hint="cs" w:ascii="Arial" w:hAnsi="Arial"/>
                <w:b/>
                <w:bCs/>
                <w:sz w:val="26"/>
                <w:szCs w:val="26"/>
                <w:rtl/>
              </w:rPr>
              <w:t>ה</w:t>
            </w:r>
            <w:sdt>
              <w:sdtPr>
                <w:rPr>
                  <w:rtl/>
                </w:rPr>
                <w:alias w:val="1184"/>
                <w:tag w:val="1184"/>
                <w:id w:val="1975946193"/>
                <w:text w:multiLine="1"/>
              </w:sdtPr>
              <w:sdtEndPr/>
              <w:sdtContent>
                <w:r w:rsidRPr="004F4532" w:rsidR="00743804">
                  <w:rPr>
                    <w:rFonts w:hint="cs" w:ascii="Arial" w:hAnsi="Arial"/>
                    <w:b/>
                    <w:bCs/>
                    <w:sz w:val="26"/>
                    <w:szCs w:val="26"/>
                    <w:rtl/>
                  </w:rPr>
                  <w:t>נתבעת</w:t>
                </w:r>
              </w:sdtContent>
            </w:sdt>
            <w:r w:rsidRPr="004F4532" w:rsidR="00F861AC">
              <w:rPr>
                <w:rFonts w:hint="cs" w:ascii="Arial" w:hAnsi="Arial"/>
                <w:b/>
                <w:bCs/>
                <w:sz w:val="26"/>
                <w:szCs w:val="26"/>
                <w:rtl/>
              </w:rPr>
              <w:t>:</w:t>
            </w:r>
          </w:p>
        </w:tc>
        <w:tc>
          <w:tcPr>
            <w:tcW w:w="6804" w:type="dxa"/>
          </w:tcPr>
          <w:p w:rsidRPr="004F4532" w:rsidR="003A1911" w:rsidP="00BA2353" w:rsidRDefault="00743804">
            <w:pPr>
              <w:spacing w:line="360" w:lineRule="auto"/>
              <w:rPr>
                <w:rtl/>
              </w:rPr>
            </w:pPr>
            <w:r w:rsidRPr="004F4532">
              <w:rPr>
                <w:rFonts w:hint="cs" w:ascii="Arial" w:hAnsi="Arial"/>
                <w:b/>
                <w:bCs/>
                <w:sz w:val="26"/>
                <w:szCs w:val="26"/>
                <w:rtl/>
              </w:rPr>
              <w:t>יריב שירותי לול בע"מ</w:t>
            </w:r>
          </w:p>
        </w:tc>
      </w:tr>
      <w:tr w:rsidRPr="004F4532" w:rsidR="004F4532" w:rsidTr="0038121F">
        <w:trPr>
          <w:jc w:val="center"/>
        </w:trPr>
        <w:tc>
          <w:tcPr>
            <w:tcW w:w="8820" w:type="dxa"/>
            <w:gridSpan w:val="2"/>
          </w:tcPr>
          <w:p w:rsidRPr="004F4532" w:rsidR="003A1911" w:rsidP="00421093" w:rsidRDefault="009F2145">
            <w:pPr>
              <w:bidi w:val="0"/>
              <w:spacing w:line="360" w:lineRule="auto"/>
              <w:jc w:val="center"/>
              <w:rPr>
                <w:rFonts w:ascii="Arial" w:hAnsi="Arial"/>
                <w:b/>
                <w:bCs/>
                <w:sz w:val="32"/>
                <w:szCs w:val="32"/>
                <w:u w:val="single"/>
              </w:rPr>
            </w:pPr>
            <w:r w:rsidRPr="004F4532">
              <w:rPr>
                <w:rFonts w:hint="cs" w:ascii="Arial" w:hAnsi="Arial"/>
                <w:b/>
                <w:bCs/>
                <w:sz w:val="36"/>
                <w:szCs w:val="36"/>
                <w:u w:val="single"/>
                <w:rtl/>
              </w:rPr>
              <w:t>החלטה</w:t>
            </w:r>
          </w:p>
        </w:tc>
      </w:tr>
    </w:tbl>
    <w:p w:rsidRPr="004F4532" w:rsidR="00743804" w:rsidP="007347B1" w:rsidRDefault="00743804">
      <w:pPr>
        <w:spacing w:line="360" w:lineRule="auto"/>
        <w:jc w:val="center"/>
        <w:rPr>
          <w:b/>
          <w:bCs/>
          <w:u w:val="single"/>
          <w:rtl/>
        </w:rPr>
      </w:pPr>
    </w:p>
    <w:p w:rsidRPr="004F4532" w:rsidR="00743804" w:rsidP="0074058C" w:rsidRDefault="00743804">
      <w:pPr>
        <w:spacing w:line="360" w:lineRule="auto"/>
        <w:jc w:val="both"/>
        <w:rPr>
          <w:rtl/>
        </w:rPr>
      </w:pPr>
      <w:r w:rsidRPr="004F4532">
        <w:rPr>
          <w:rFonts w:hint="cs"/>
          <w:rtl/>
        </w:rPr>
        <w:t>1.</w:t>
      </w:r>
      <w:r w:rsidRPr="004F4532">
        <w:rPr>
          <w:rFonts w:hint="cs"/>
          <w:rtl/>
        </w:rPr>
        <w:tab/>
        <w:t xml:space="preserve">לפני הודעה מטעם הנתבעת, לפיה אינה מקבלת הצעת הפשרה. </w:t>
      </w:r>
    </w:p>
    <w:p w:rsidRPr="004F4532" w:rsidR="00743804" w:rsidP="0074058C" w:rsidRDefault="00743804">
      <w:pPr>
        <w:spacing w:line="360" w:lineRule="auto"/>
        <w:jc w:val="both"/>
        <w:rPr>
          <w:rtl/>
        </w:rPr>
      </w:pPr>
    </w:p>
    <w:p w:rsidRPr="004F4532" w:rsidR="00743804" w:rsidP="004F4532" w:rsidRDefault="00743804">
      <w:pPr>
        <w:spacing w:line="360" w:lineRule="auto"/>
        <w:ind w:firstLine="720"/>
        <w:jc w:val="both"/>
        <w:rPr>
          <w:rtl/>
        </w:rPr>
      </w:pPr>
      <w:r w:rsidRPr="004F4532">
        <w:rPr>
          <w:rFonts w:hint="cs"/>
          <w:rtl/>
        </w:rPr>
        <w:t xml:space="preserve">דוחה </w:t>
      </w:r>
      <w:r w:rsidRPr="004F4532">
        <w:rPr>
          <w:rFonts w:hint="cs"/>
          <w:b/>
          <w:bCs/>
          <w:rtl/>
        </w:rPr>
        <w:t>לקדם משפט מסכם</w:t>
      </w:r>
      <w:r w:rsidRPr="004F4532">
        <w:rPr>
          <w:rFonts w:hint="cs"/>
          <w:rtl/>
        </w:rPr>
        <w:t xml:space="preserve">, במעמד אישי של התובע, ליום </w:t>
      </w:r>
      <w:r w:rsidRPr="004F4532" w:rsidR="004F4532">
        <w:rPr>
          <w:rFonts w:hint="cs"/>
          <w:rtl/>
        </w:rPr>
        <w:t xml:space="preserve">03.10.2018 בשעה 09:00. </w:t>
      </w:r>
    </w:p>
    <w:p w:rsidRPr="004F4532" w:rsidR="00743804" w:rsidP="0074058C" w:rsidRDefault="00743804">
      <w:pPr>
        <w:spacing w:line="360" w:lineRule="auto"/>
        <w:jc w:val="both"/>
        <w:rPr>
          <w:rtl/>
        </w:rPr>
      </w:pPr>
    </w:p>
    <w:p w:rsidRPr="004F4532" w:rsidR="00743804" w:rsidP="0074058C" w:rsidRDefault="00743804">
      <w:pPr>
        <w:spacing w:line="360" w:lineRule="auto"/>
        <w:ind w:left="720" w:hanging="720"/>
        <w:jc w:val="both"/>
        <w:rPr>
          <w:rtl/>
        </w:rPr>
      </w:pPr>
      <w:r w:rsidRPr="004F4532">
        <w:rPr>
          <w:rFonts w:hint="cs"/>
          <w:rtl/>
        </w:rPr>
        <w:t>2.</w:t>
      </w:r>
      <w:r w:rsidRPr="004F4532">
        <w:rPr>
          <w:rFonts w:hint="cs"/>
          <w:rtl/>
        </w:rPr>
        <w:tab/>
        <w:t xml:space="preserve">ברשותם של כל הצדדים, טופס ויתור על סודיות רפואית, כך שמצופה מהם לפעול, מיד עם קבלת החלטה זו, לצילום </w:t>
      </w:r>
      <w:r w:rsidRPr="004F4532">
        <w:rPr>
          <w:rFonts w:hint="cs"/>
          <w:b/>
          <w:bCs/>
          <w:u w:val="single"/>
          <w:rtl/>
        </w:rPr>
        <w:t>כל</w:t>
      </w:r>
      <w:r w:rsidRPr="004F4532">
        <w:rPr>
          <w:rFonts w:hint="cs"/>
          <w:rtl/>
        </w:rPr>
        <w:t xml:space="preserve"> המסמכים שבכוונתם להסתמך עליהם, לרבות אלו המצויים בענפים השונים במוסד לביטוח לאומי וכן כל מסמך אחר </w:t>
      </w:r>
      <w:r w:rsidRPr="004F4532">
        <w:rPr>
          <w:rFonts w:hint="cs"/>
          <w:u w:val="single"/>
          <w:rtl/>
        </w:rPr>
        <w:t>שהצדדים נוהגים להגיש באמצעות תעודות עובד ציבור</w:t>
      </w:r>
      <w:r w:rsidRPr="004F4532">
        <w:rPr>
          <w:rFonts w:hint="cs"/>
          <w:rtl/>
        </w:rPr>
        <w:t>. במידת הצורך ניתן לפנות לבית המשפט, בתוך  10 ימים מעת קבלת החלטה זו, בבקשה למתן צו המאפשר צילום או העתקה של כל מסמך רלוונטי.</w:t>
      </w:r>
    </w:p>
    <w:p w:rsidRPr="004F4532" w:rsidR="00743804" w:rsidP="0074058C" w:rsidRDefault="00743804">
      <w:pPr>
        <w:spacing w:line="360" w:lineRule="auto"/>
        <w:ind w:left="720" w:hanging="720"/>
        <w:jc w:val="both"/>
        <w:rPr>
          <w:rtl/>
        </w:rPr>
      </w:pPr>
    </w:p>
    <w:p w:rsidRPr="004F4532" w:rsidR="00743804" w:rsidP="0074058C" w:rsidRDefault="00743804">
      <w:pPr>
        <w:spacing w:line="360" w:lineRule="auto"/>
        <w:ind w:left="720" w:hanging="720"/>
        <w:jc w:val="both"/>
        <w:rPr>
          <w:rtl/>
        </w:rPr>
      </w:pPr>
      <w:r w:rsidRPr="004F4532">
        <w:rPr>
          <w:rFonts w:hint="cs"/>
          <w:rtl/>
        </w:rPr>
        <w:t>3.</w:t>
      </w:r>
      <w:r w:rsidRPr="004F4532">
        <w:rPr>
          <w:rFonts w:hint="cs"/>
          <w:rtl/>
        </w:rPr>
        <w:tab/>
        <w:t xml:space="preserve">אני מורה על הגשת תצהירים בכתב של בעלי הדין והעדים מטעמם, לרבות תיקי מוצגים </w:t>
      </w:r>
      <w:r w:rsidRPr="004F4532">
        <w:rPr>
          <w:rFonts w:hint="cs"/>
          <w:b/>
          <w:bCs/>
          <w:u w:val="single"/>
          <w:rtl/>
        </w:rPr>
        <w:t>מלאים</w:t>
      </w:r>
      <w:r w:rsidRPr="004F4532">
        <w:rPr>
          <w:rFonts w:hint="cs"/>
          <w:rtl/>
        </w:rPr>
        <w:t xml:space="preserve"> הכוללים חוות דעת וכל יתר המסמכים שבדעת הצדדים להסתמך עליהם, </w:t>
      </w:r>
      <w:r w:rsidRPr="004F4532">
        <w:rPr>
          <w:rFonts w:hint="cs"/>
          <w:u w:val="single"/>
          <w:rtl/>
        </w:rPr>
        <w:t>לרבות מסמכים שהצדדים נוהגים להגיש באמצעות תעודות עובד ציבור</w:t>
      </w:r>
      <w:r w:rsidRPr="004F4532">
        <w:rPr>
          <w:rFonts w:hint="cs"/>
          <w:rtl/>
        </w:rPr>
        <w:t>, במועדים כדלקמן:</w:t>
      </w:r>
    </w:p>
    <w:p w:rsidRPr="004F4532" w:rsidR="00743804" w:rsidP="0074058C" w:rsidRDefault="00743804">
      <w:pPr>
        <w:spacing w:line="360" w:lineRule="auto"/>
        <w:ind w:left="720" w:hanging="720"/>
        <w:jc w:val="both"/>
        <w:rPr>
          <w:rtl/>
        </w:rPr>
      </w:pPr>
    </w:p>
    <w:p w:rsidRPr="004F4532" w:rsidR="00743804" w:rsidP="00783313" w:rsidRDefault="00743804">
      <w:pPr>
        <w:spacing w:line="360" w:lineRule="auto"/>
        <w:ind w:left="720" w:hanging="720"/>
        <w:jc w:val="both"/>
        <w:rPr>
          <w:rtl/>
        </w:rPr>
      </w:pPr>
      <w:r w:rsidRPr="004F4532">
        <w:rPr>
          <w:rFonts w:hint="cs"/>
          <w:rtl/>
        </w:rPr>
        <w:tab/>
      </w:r>
      <w:r w:rsidRPr="004F4532">
        <w:rPr>
          <w:rFonts w:hint="cs"/>
          <w:b/>
          <w:bCs/>
          <w:rtl/>
        </w:rPr>
        <w:t>התובע</w:t>
      </w:r>
      <w:r w:rsidRPr="004F4532">
        <w:rPr>
          <w:rFonts w:hint="cs"/>
          <w:rtl/>
        </w:rPr>
        <w:t xml:space="preserve"> – בתוך 30 ימים ממועד מתן ההחלטה.</w:t>
      </w:r>
    </w:p>
    <w:p w:rsidRPr="004F4532" w:rsidR="00743804" w:rsidP="00783313" w:rsidRDefault="00743804">
      <w:pPr>
        <w:spacing w:line="360" w:lineRule="auto"/>
        <w:ind w:left="720" w:hanging="720"/>
        <w:jc w:val="both"/>
        <w:rPr>
          <w:rtl/>
        </w:rPr>
      </w:pPr>
      <w:r w:rsidRPr="004F4532">
        <w:rPr>
          <w:rFonts w:hint="cs"/>
          <w:rtl/>
        </w:rPr>
        <w:tab/>
      </w:r>
      <w:r w:rsidRPr="004F4532">
        <w:rPr>
          <w:rFonts w:hint="cs"/>
          <w:b/>
          <w:bCs/>
          <w:rtl/>
        </w:rPr>
        <w:t>הנתבעת</w:t>
      </w:r>
      <w:r w:rsidRPr="004F4532">
        <w:rPr>
          <w:rFonts w:hint="cs"/>
          <w:rtl/>
        </w:rPr>
        <w:t xml:space="preserve"> – בתוך 60 ימים ממועד מתן ההחלטה.</w:t>
      </w:r>
    </w:p>
    <w:p w:rsidRPr="004F4532" w:rsidR="00743804" w:rsidP="0074058C" w:rsidRDefault="00743804">
      <w:pPr>
        <w:spacing w:line="360" w:lineRule="auto"/>
        <w:ind w:left="720" w:hanging="720"/>
        <w:jc w:val="both"/>
        <w:rPr>
          <w:rtl/>
        </w:rPr>
      </w:pPr>
    </w:p>
    <w:p w:rsidRPr="004F4532" w:rsidR="00743804" w:rsidP="0074058C" w:rsidRDefault="00743804">
      <w:pPr>
        <w:spacing w:line="360" w:lineRule="auto"/>
        <w:ind w:left="720" w:hanging="720"/>
        <w:jc w:val="both"/>
        <w:rPr>
          <w:rtl/>
        </w:rPr>
      </w:pPr>
      <w:bookmarkStart w:name="_GoBack" w:id="0"/>
      <w:bookmarkEnd w:id="0"/>
      <w:r w:rsidRPr="004F4532">
        <w:rPr>
          <w:rFonts w:hint="cs"/>
          <w:rtl/>
        </w:rPr>
        <w:t>4.</w:t>
      </w:r>
      <w:r w:rsidRPr="004F4532">
        <w:rPr>
          <w:rFonts w:hint="cs"/>
          <w:rtl/>
        </w:rPr>
        <w:tab/>
        <w:t xml:space="preserve">אם בדעת הנתבעת להעיד חוקרים פרטיים – תינתנה עדויותיהם בתצהירים, במועד  שנקבע לעיל, ולתצהירים יצורפו כל המסמכים הרלוונטיים לרבות קבצי שמע, תמלולים וכיוצ"ב. תצהירי החוקרים יופקדו בכספת ביהמ"ש ויובאו לידיעת בעל הדין שכנגד, עם תום פרשת התביעה.  </w:t>
      </w:r>
    </w:p>
    <w:p w:rsidRPr="004F4532" w:rsidR="00743804" w:rsidP="0074058C" w:rsidRDefault="00743804">
      <w:pPr>
        <w:spacing w:line="360" w:lineRule="auto"/>
        <w:ind w:left="720" w:hanging="720"/>
        <w:jc w:val="both"/>
        <w:rPr>
          <w:rtl/>
        </w:rPr>
      </w:pPr>
    </w:p>
    <w:p w:rsidRPr="004F4532" w:rsidR="00743804" w:rsidP="00783313" w:rsidRDefault="00743804">
      <w:pPr>
        <w:spacing w:line="360" w:lineRule="auto"/>
        <w:ind w:left="720" w:hanging="720"/>
        <w:jc w:val="both"/>
        <w:rPr>
          <w:rtl/>
        </w:rPr>
      </w:pPr>
      <w:r w:rsidRPr="004F4532">
        <w:rPr>
          <w:rFonts w:hint="cs"/>
          <w:rtl/>
        </w:rPr>
        <w:lastRenderedPageBreak/>
        <w:t>5.</w:t>
      </w:r>
      <w:r w:rsidRPr="004F4532">
        <w:rPr>
          <w:rFonts w:hint="cs"/>
          <w:rtl/>
        </w:rPr>
        <w:tab/>
        <w:t xml:space="preserve">כל </w:t>
      </w:r>
      <w:r w:rsidRPr="004F4532">
        <w:rPr>
          <w:rFonts w:hint="cs"/>
          <w:b/>
          <w:bCs/>
          <w:rtl/>
        </w:rPr>
        <w:t>הראיות</w:t>
      </w:r>
      <w:r w:rsidRPr="004F4532">
        <w:rPr>
          <w:rFonts w:hint="cs"/>
          <w:rtl/>
        </w:rPr>
        <w:t xml:space="preserve"> </w:t>
      </w:r>
      <w:r w:rsidRPr="004F4532">
        <w:rPr>
          <w:rFonts w:hint="cs"/>
          <w:sz w:val="20"/>
          <w:szCs w:val="20"/>
          <w:rtl/>
        </w:rPr>
        <w:t>[תצהירים, מסמכים, חוות דעת וכיוצ"ב]</w:t>
      </w:r>
      <w:r w:rsidRPr="004F4532">
        <w:rPr>
          <w:rFonts w:hint="cs"/>
          <w:rtl/>
        </w:rPr>
        <w:t xml:space="preserve"> </w:t>
      </w:r>
      <w:r w:rsidRPr="004F4532">
        <w:rPr>
          <w:rFonts w:hint="cs"/>
          <w:b/>
          <w:bCs/>
          <w:rtl/>
        </w:rPr>
        <w:t>יוגשו ב"חבילה" אחת</w:t>
      </w:r>
      <w:r w:rsidRPr="004F4532">
        <w:rPr>
          <w:rFonts w:hint="cs"/>
          <w:rtl/>
        </w:rPr>
        <w:t xml:space="preserve">, כאשר </w:t>
      </w:r>
      <w:r w:rsidRPr="004F4532">
        <w:rPr>
          <w:rFonts w:hint="cs"/>
          <w:highlight w:val="yellow"/>
          <w:rtl/>
        </w:rPr>
        <w:t>כל הדפים [כולל דפי התצהירים עצמם] ימוספרו בסדר כרונולוגי רץ מהספרה 1 ואילך</w:t>
      </w:r>
      <w:r w:rsidRPr="004F4532">
        <w:rPr>
          <w:rFonts w:hint="cs"/>
          <w:rtl/>
        </w:rPr>
        <w:t>.</w:t>
      </w:r>
    </w:p>
    <w:p w:rsidRPr="004F4532" w:rsidR="00743804" w:rsidP="00783313" w:rsidRDefault="00743804">
      <w:pPr>
        <w:spacing w:line="360" w:lineRule="auto"/>
        <w:ind w:left="720" w:hanging="720"/>
        <w:jc w:val="both"/>
        <w:rPr>
          <w:sz w:val="20"/>
        </w:rPr>
      </w:pPr>
    </w:p>
    <w:p w:rsidRPr="004F4532" w:rsidR="00743804" w:rsidP="0074058C" w:rsidRDefault="00743804">
      <w:pPr>
        <w:spacing w:line="360" w:lineRule="auto"/>
        <w:ind w:left="720"/>
        <w:jc w:val="both"/>
      </w:pPr>
      <w:r w:rsidRPr="004F4532">
        <w:rPr>
          <w:rFonts w:hint="cs"/>
          <w:rtl/>
        </w:rPr>
        <w:t xml:space="preserve">כל צד ימציא למשנהו, במסירה אישית, עותק מכל המסמכים התצהירים וחוות הדעת  שהוגשו על ידו במקביל להגשתם לבית המשפט ויציין את עובדת ההמצאה על העותק שיוגש לתיק ביהמ"ש. </w:t>
      </w:r>
    </w:p>
    <w:p w:rsidRPr="004F4532" w:rsidR="00743804" w:rsidP="0074058C" w:rsidRDefault="00743804">
      <w:pPr>
        <w:spacing w:line="360" w:lineRule="auto"/>
        <w:ind w:left="720" w:hanging="720"/>
        <w:jc w:val="both"/>
        <w:rPr>
          <w:rtl/>
        </w:rPr>
      </w:pPr>
    </w:p>
    <w:p w:rsidRPr="004F4532" w:rsidR="00743804" w:rsidP="0074058C" w:rsidRDefault="00743804">
      <w:pPr>
        <w:spacing w:line="360" w:lineRule="auto"/>
        <w:ind w:left="720" w:hanging="720"/>
        <w:jc w:val="both"/>
      </w:pPr>
      <w:r w:rsidRPr="004F4532">
        <w:rPr>
          <w:rFonts w:hint="cs"/>
          <w:rtl/>
        </w:rPr>
        <w:t>6.</w:t>
      </w:r>
      <w:r w:rsidRPr="004F4532">
        <w:rPr>
          <w:rFonts w:hint="cs"/>
          <w:rtl/>
        </w:rPr>
        <w:tab/>
      </w:r>
      <w:r w:rsidRPr="004F4532">
        <w:rPr>
          <w:rFonts w:hint="cs"/>
          <w:b/>
          <w:bCs/>
          <w:u w:val="single"/>
          <w:rtl/>
        </w:rPr>
        <w:t>התצהירים יהיו קצרים ותמציתיים</w:t>
      </w:r>
      <w:r w:rsidRPr="004F4532">
        <w:rPr>
          <w:rFonts w:hint="cs"/>
          <w:b/>
          <w:bCs/>
          <w:rtl/>
        </w:rPr>
        <w:t xml:space="preserve">. </w:t>
      </w:r>
      <w:r w:rsidRPr="004F4532">
        <w:rPr>
          <w:rFonts w:hint="cs"/>
          <w:rtl/>
        </w:rPr>
        <w:t>שום דבר מהאמור בתצהירים לא יחרוג מגדר העובדות שהמצהירים יכולים להעיד עליהם מידיעתם האישית.</w:t>
      </w:r>
    </w:p>
    <w:p w:rsidRPr="004F4532" w:rsidR="00743804" w:rsidP="0074058C" w:rsidRDefault="00743804">
      <w:pPr>
        <w:spacing w:line="360" w:lineRule="auto"/>
        <w:ind w:left="720" w:hanging="720"/>
        <w:jc w:val="both"/>
        <w:rPr>
          <w:rtl/>
        </w:rPr>
      </w:pPr>
      <w:r w:rsidRPr="004F4532">
        <w:rPr>
          <w:rFonts w:hint="cs"/>
          <w:rtl/>
        </w:rPr>
        <w:t xml:space="preserve"> </w:t>
      </w:r>
    </w:p>
    <w:p w:rsidRPr="004F4532" w:rsidR="00743804" w:rsidP="0074058C" w:rsidRDefault="00743804">
      <w:pPr>
        <w:spacing w:line="360" w:lineRule="auto"/>
        <w:ind w:left="720" w:hanging="720"/>
        <w:jc w:val="both"/>
        <w:rPr>
          <w:rtl/>
        </w:rPr>
      </w:pPr>
      <w:r w:rsidRPr="004F4532">
        <w:rPr>
          <w:rFonts w:hint="cs"/>
          <w:rtl/>
        </w:rPr>
        <w:t>7.</w:t>
      </w:r>
      <w:r w:rsidRPr="004F4532">
        <w:rPr>
          <w:rFonts w:hint="cs"/>
          <w:rtl/>
        </w:rPr>
        <w:tab/>
        <w:t xml:space="preserve">מבלי לפגוע באמור לעיל, בעל דין הסבור שבתצהירי הצד שכנגד נכללו הצהרות או שצורפו להם מסמכים, בניגוד לדיני הראיות, או שיש בהם שינוי חזית או כל טענה אחרת, יהיה רשאי להשמיע התנגדויותיו </w:t>
      </w:r>
      <w:r w:rsidRPr="004F4532">
        <w:rPr>
          <w:rFonts w:hint="cs"/>
          <w:b/>
          <w:bCs/>
          <w:u w:val="single"/>
          <w:rtl/>
        </w:rPr>
        <w:t>בפתח קדם המשפט המסכם.</w:t>
      </w:r>
      <w:r w:rsidRPr="004F4532">
        <w:rPr>
          <w:rFonts w:hint="cs"/>
          <w:spacing w:val="10"/>
          <w:rtl/>
        </w:rPr>
        <w:t xml:space="preserve"> </w:t>
      </w:r>
      <w:r w:rsidRPr="004F4532">
        <w:rPr>
          <w:rFonts w:hint="cs"/>
          <w:rtl/>
        </w:rPr>
        <w:t xml:space="preserve">לא תשמענה טענות מסוג זה לאחר מכן. </w:t>
      </w:r>
    </w:p>
    <w:p w:rsidRPr="004F4532" w:rsidR="00743804" w:rsidP="0074058C" w:rsidRDefault="00743804">
      <w:pPr>
        <w:spacing w:line="360" w:lineRule="auto"/>
        <w:ind w:left="720" w:hanging="720"/>
        <w:jc w:val="both"/>
        <w:rPr>
          <w:b/>
          <w:bCs/>
          <w:u w:val="single"/>
          <w:rtl/>
        </w:rPr>
      </w:pPr>
    </w:p>
    <w:p w:rsidRPr="004F4532" w:rsidR="00743804" w:rsidP="0074058C" w:rsidRDefault="00743804">
      <w:pPr>
        <w:spacing w:line="360" w:lineRule="auto"/>
        <w:ind w:left="720" w:hanging="720"/>
        <w:jc w:val="both"/>
      </w:pPr>
      <w:r w:rsidRPr="004F4532">
        <w:rPr>
          <w:rFonts w:hint="cs"/>
          <w:rtl/>
        </w:rPr>
        <w:t>8.</w:t>
      </w:r>
      <w:r w:rsidRPr="004F4532">
        <w:rPr>
          <w:rFonts w:hint="cs"/>
          <w:rtl/>
        </w:rPr>
        <w:tab/>
        <w:t xml:space="preserve">בעל דין שיבקש להזמין עדים שלא באמצעות תצהיר - הן לצורך השמעת עדות והן לצורך הצגת מסמכים - יגיש בקשה מתאימה לביהמ"ש </w:t>
      </w:r>
      <w:r w:rsidRPr="004F4532">
        <w:rPr>
          <w:rFonts w:hint="cs"/>
          <w:u w:val="single"/>
          <w:rtl/>
        </w:rPr>
        <w:t>בתוך המועד הקבוע להגשת תצהירי העדות מטעמו</w:t>
      </w:r>
      <w:r w:rsidRPr="004F4532">
        <w:rPr>
          <w:rFonts w:hint="cs"/>
          <w:rtl/>
        </w:rPr>
        <w:t xml:space="preserve">. הבקשה תכלול פרטים בדבר שם העד, נושא עדותו, והסיבה לכך שלא ניתן היה לצרף את המסמך או להגיש את העדות בתצהיר, כולל פירוט הניסיונות והפעולות שנעשו בקשר לכך. </w:t>
      </w:r>
    </w:p>
    <w:p w:rsidRPr="004F4532" w:rsidR="00743804" w:rsidP="0074058C" w:rsidRDefault="00743804">
      <w:pPr>
        <w:spacing w:line="360" w:lineRule="auto"/>
        <w:ind w:left="720" w:hanging="720"/>
        <w:jc w:val="both"/>
        <w:rPr>
          <w:rtl/>
        </w:rPr>
      </w:pPr>
    </w:p>
    <w:p w:rsidRPr="004F4532" w:rsidR="00743804" w:rsidP="0074058C" w:rsidRDefault="00743804">
      <w:pPr>
        <w:spacing w:line="360" w:lineRule="auto"/>
        <w:ind w:left="720" w:hanging="720"/>
        <w:jc w:val="both"/>
        <w:rPr>
          <w:rtl/>
        </w:rPr>
      </w:pPr>
      <w:r w:rsidRPr="004F4532">
        <w:rPr>
          <w:rFonts w:hint="cs"/>
          <w:rtl/>
        </w:rPr>
        <w:tab/>
        <w:t xml:space="preserve">בעלי הדין לא יהיו רשאים להזמין עדים (למתן עדות או לצורך הצגת מסמכים או תעודות עובד ציבור), אם ניתן היה להגיש את המסמכים או לקבל את עדויותיהם הראשיות בתצהירים, ואשר לגביהם לא הוגשה בקשה לפי סעיף זה, בתוך המועד שנקבע להגשת התצהירים. </w:t>
      </w:r>
    </w:p>
    <w:p w:rsidRPr="004F4532" w:rsidR="00743804" w:rsidP="0074058C" w:rsidRDefault="00743804">
      <w:pPr>
        <w:spacing w:line="360" w:lineRule="auto"/>
        <w:ind w:left="720" w:hanging="720"/>
        <w:jc w:val="both"/>
        <w:rPr>
          <w:rtl/>
        </w:rPr>
      </w:pPr>
    </w:p>
    <w:p w:rsidRPr="004F4532" w:rsidR="00743804" w:rsidP="002D6EF9" w:rsidRDefault="00743804">
      <w:pPr>
        <w:spacing w:line="360" w:lineRule="auto"/>
        <w:ind w:left="720" w:hanging="720"/>
        <w:jc w:val="both"/>
        <w:rPr>
          <w:rtl/>
        </w:rPr>
      </w:pPr>
      <w:r w:rsidRPr="004F4532">
        <w:rPr>
          <w:rFonts w:hint="cs"/>
          <w:rtl/>
        </w:rPr>
        <w:t>9.</w:t>
      </w:r>
      <w:r w:rsidRPr="004F4532">
        <w:rPr>
          <w:rFonts w:hint="cs"/>
          <w:rtl/>
        </w:rPr>
        <w:tab/>
        <w:t xml:space="preserve">במסגרת קדם המשפט המסכם יידרשו ב"כ הצדדים להעריך את פרק הזמן שיידרש להם לצורך חקירותיהם הנגדיות של כל אחד ואחד מהעדים, וכן עשויה להתבקש הסכמתם להסדרים דיוניים שונים, לרבות ויתור על חקירתם של העדים או חלק מהם. ב"כ הצדדים נדרשים להגיע לקדם המשפט המסכם כשהם מצוידים במידע ובסמכויות בהתאם. </w:t>
      </w:r>
    </w:p>
    <w:p w:rsidRPr="004F4532" w:rsidR="00743804" w:rsidP="002D6EF9" w:rsidRDefault="00743804">
      <w:pPr>
        <w:spacing w:line="360" w:lineRule="auto"/>
        <w:ind w:left="720" w:hanging="720"/>
        <w:jc w:val="both"/>
        <w:rPr>
          <w:rtl/>
        </w:rPr>
      </w:pPr>
    </w:p>
    <w:p w:rsidRPr="004F4532" w:rsidR="00743804" w:rsidP="00743804" w:rsidRDefault="00743804">
      <w:pPr>
        <w:spacing w:line="360" w:lineRule="auto"/>
        <w:ind w:left="720" w:hanging="720"/>
        <w:jc w:val="both"/>
      </w:pPr>
      <w:r w:rsidRPr="004F4532">
        <w:rPr>
          <w:rFonts w:hint="cs"/>
          <w:rtl/>
        </w:rPr>
        <w:t>10.</w:t>
      </w:r>
      <w:r w:rsidRPr="004F4532">
        <w:rPr>
          <w:rFonts w:hint="cs"/>
          <w:rtl/>
        </w:rPr>
        <w:tab/>
        <w:t>מנהלת מחלקת תביעות אצל הנתבעת [או כל עו"ד האחראי על הטיפול בתיק מטעם המבטחת], תהא זמינה, במועד קדם המשפט המסכם, ליצירת קשר טלפוני, במידה ויהיה צורך בכך. ב"כ הנתבעת יקבל ממרשתו את מס' הטלפון הישיר לצורך יצירת קשר.</w:t>
      </w:r>
    </w:p>
    <w:p w:rsidRPr="004F4532" w:rsidR="00743804" w:rsidP="0074058C" w:rsidRDefault="00743804">
      <w:pPr>
        <w:spacing w:line="360" w:lineRule="auto"/>
        <w:ind w:left="720" w:hanging="720"/>
        <w:jc w:val="both"/>
        <w:rPr>
          <w:rtl/>
        </w:rPr>
      </w:pPr>
    </w:p>
    <w:p w:rsidRPr="004F4532" w:rsidR="00743804" w:rsidP="00783313" w:rsidRDefault="00743804">
      <w:pPr>
        <w:spacing w:line="360" w:lineRule="auto"/>
        <w:ind w:left="720" w:hanging="720"/>
        <w:jc w:val="both"/>
        <w:rPr>
          <w:rtl/>
        </w:rPr>
      </w:pPr>
      <w:r w:rsidRPr="004F4532">
        <w:rPr>
          <w:rFonts w:hint="cs"/>
          <w:rtl/>
        </w:rPr>
        <w:t>11.</w:t>
      </w:r>
      <w:r w:rsidRPr="004F4532">
        <w:rPr>
          <w:rFonts w:hint="cs"/>
          <w:rtl/>
        </w:rPr>
        <w:tab/>
        <w:t>מזכירות ביהמ"ש מתבקשת לשלוח עותק ההחלטה לצדדים.</w:t>
      </w:r>
    </w:p>
    <w:p w:rsidRPr="004F4532" w:rsidR="003A1911" w:rsidRDefault="003A1911">
      <w:pPr>
        <w:spacing w:line="360" w:lineRule="auto"/>
        <w:jc w:val="both"/>
        <w:rPr>
          <w:rFonts w:ascii="Arial" w:hAnsi="Arial"/>
          <w:rtl/>
        </w:rPr>
      </w:pPr>
    </w:p>
    <w:p w:rsidRPr="004F4532" w:rsidR="003A1911" w:rsidRDefault="009F2145">
      <w:pPr>
        <w:spacing w:line="360" w:lineRule="auto"/>
        <w:jc w:val="both"/>
        <w:rPr>
          <w:rFonts w:ascii="Arial" w:hAnsi="Arial"/>
          <w:b/>
          <w:bCs/>
          <w:rtl/>
        </w:rPr>
      </w:pPr>
      <w:r w:rsidRPr="004F4532">
        <w:rPr>
          <w:rFonts w:hint="cs" w:ascii="Arial" w:hAnsi="Arial"/>
          <w:b/>
          <w:bCs/>
          <w:rtl/>
        </w:rPr>
        <w:t xml:space="preserve">ניתנה היום,  </w:t>
      </w:r>
      <w:sdt>
        <w:sdtPr>
          <w:rPr>
            <w:b/>
            <w:bCs/>
            <w:rtl/>
          </w:rPr>
          <w:alias w:val="1455"/>
          <w:tag w:val="1455"/>
          <w:id w:val="1234813560"/>
          <w:text w:multiLine="1"/>
        </w:sdtPr>
        <w:sdtEndPr/>
        <w:sdtContent>
          <w:r>
            <w:rPr>
              <w:rFonts w:ascii="Arial" w:hAnsi="Arial"/>
              <w:b/>
              <w:bCs/>
              <w:rtl/>
            </w:rPr>
            <w:t>כ"ג ניסן תשע"ח</w:t>
          </w:r>
        </w:sdtContent>
      </w:sdt>
      <w:r w:rsidRPr="004F4532">
        <w:rPr>
          <w:rFonts w:hint="cs" w:ascii="Arial" w:hAnsi="Arial"/>
          <w:b/>
          <w:bCs/>
          <w:rtl/>
        </w:rPr>
        <w:t xml:space="preserve">, </w:t>
      </w:r>
      <w:sdt>
        <w:sdtPr>
          <w:rPr>
            <w:b/>
            <w:bCs/>
            <w:rtl/>
          </w:rPr>
          <w:alias w:val="1456"/>
          <w:tag w:val="1456"/>
          <w:id w:val="-373770639"/>
          <w:text w:multiLine="1"/>
        </w:sdtPr>
        <w:sdtEndPr/>
        <w:sdtContent>
          <w:r>
            <w:rPr>
              <w:rFonts w:ascii="Arial" w:hAnsi="Arial"/>
              <w:b/>
              <w:bCs/>
              <w:rtl/>
            </w:rPr>
            <w:t>08 אפריל 2018</w:t>
          </w:r>
        </w:sdtContent>
      </w:sdt>
      <w:r w:rsidRPr="004F4532">
        <w:rPr>
          <w:rFonts w:hint="cs" w:ascii="Arial" w:hAnsi="Arial"/>
          <w:b/>
          <w:bCs/>
          <w:rtl/>
        </w:rPr>
        <w:t>, בהעדר הצדדים.</w:t>
      </w:r>
    </w:p>
    <w:p w:rsidRPr="004F4532" w:rsidR="003A1911" w:rsidRDefault="003A1911">
      <w:pPr>
        <w:spacing w:line="360" w:lineRule="auto"/>
        <w:jc w:val="both"/>
        <w:rPr>
          <w:rFonts w:ascii="Arial" w:hAnsi="Arial"/>
          <w:rtl/>
        </w:rPr>
      </w:pPr>
    </w:p>
    <w:p w:rsidRPr="004F4532" w:rsidR="003A1911" w:rsidP="000352B1" w:rsidRDefault="008B70AC">
      <w:pPr>
        <w:spacing w:line="360" w:lineRule="auto"/>
        <w:ind w:left="5760" w:firstLine="720"/>
        <w:jc w:val="both"/>
        <w:rPr>
          <w:rFonts w:ascii="Arial" w:hAnsi="Arial"/>
          <w:b/>
          <w:bCs/>
          <w:rtl/>
        </w:rPr>
      </w:pPr>
      <w:sdt>
        <w:sdtPr>
          <w:alias w:val="MergeField"/>
          <w:tag w:val="1237"/>
        </w:sdtPr>
        <w:sdtContent>
          <w:p>
            <w:r>
              <w:drawing>
                <wp:inline distT="0" distB="0" distL="0" distR="0" wp14:editId="50D07946">
                  <wp:extent cx="126682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932cef5562f4e66" cstate="print">
                            <a:extLst>
                              <a:ext uri="{28A0092B-C50C-407E-A947-70E740481C1C}"/>
                            </a:extLst>
                          </a:blip>
                          <a:stretch>
                            <a:fillRect/>
                          </a:stretch>
                        </pic:blipFill>
                        <pic:spPr>
                          <a:xfrm>
                            <a:off x="0" y="0"/>
                            <a:ext cx="1266825" cy="457200"/>
                          </a:xfrm>
                          <a:prstGeom prst="rect">
                            <a:avLst/>
                          </a:prstGeom>
                        </pic:spPr>
                      </pic:pic>
                    </a:graphicData>
                  </a:graphic>
                </wp:inline>
              </w:drawing>
            </w:r>
          </w:p>
        </w:sdtContent>
      </w:sdt>
    </w:p>
    <w:p w:rsidRPr="004F4532" w:rsidR="003A1911" w:rsidRDefault="003A1911">
      <w:pPr>
        <w:spacing w:line="360" w:lineRule="auto"/>
        <w:jc w:val="both"/>
        <w:rPr>
          <w:rFonts w:ascii="Arial" w:hAnsi="Arial"/>
          <w:rtl/>
        </w:rPr>
      </w:pPr>
    </w:p>
    <w:p w:rsidRPr="004F4532" w:rsidR="003A1911" w:rsidP="004F77B2" w:rsidRDefault="000352B1">
      <w:pPr>
        <w:tabs>
          <w:tab w:val="left" w:pos="2553"/>
        </w:tabs>
        <w:spacing w:line="360" w:lineRule="auto"/>
        <w:ind w:left="5040"/>
        <w:jc w:val="both"/>
        <w:rPr>
          <w:rtl/>
        </w:rPr>
      </w:pPr>
      <w:r w:rsidRPr="004F4532">
        <w:rPr>
          <w:rtl/>
        </w:rPr>
        <w:tab/>
      </w:r>
      <w:r w:rsidRPr="004F4532">
        <w:rPr>
          <w:rtl/>
        </w:rPr>
        <w:tab/>
      </w:r>
      <w:sdt>
        <w:sdtPr>
          <w:rPr>
            <w:rtl/>
          </w:rPr>
          <w:alias w:val="2045"/>
          <w:tag w:val="2045"/>
          <w:id w:val="-2132002738"/>
          <w:placeholder>
            <w:docPart w:val="FE561B96A3AA434C80F8B4CF782648DC"/>
          </w:placeholder>
          <w:showingPlcHdr/>
          <w:text w:multiLine="1"/>
        </w:sdtPr>
        <w:sdtEndPr/>
        <w:sdtContent>
          <w:r w:rsidRPr="004F4532">
            <w:rPr>
              <w:rtl/>
            </w:rPr>
            <w:t xml:space="preserve">     </w:t>
          </w:r>
        </w:sdtContent>
      </w:sdt>
    </w:p>
    <w:p w:rsidRPr="004F4532" w:rsidR="003A1911" w:rsidRDefault="003A1911">
      <w:pPr>
        <w:spacing w:line="360" w:lineRule="auto"/>
        <w:ind w:left="5040"/>
        <w:jc w:val="both"/>
        <w:rPr>
          <w:rFonts w:ascii="Arial" w:hAnsi="Arial"/>
          <w:rtl/>
        </w:rPr>
      </w:pPr>
    </w:p>
    <w:p w:rsidRPr="004F4532" w:rsidR="003A1911" w:rsidRDefault="003A1911">
      <w:pPr>
        <w:spacing w:line="360" w:lineRule="auto"/>
        <w:jc w:val="both"/>
        <w:rPr>
          <w:rFonts w:ascii="Arial" w:hAnsi="Arial"/>
          <w:rtl/>
        </w:rPr>
      </w:pPr>
    </w:p>
    <w:p w:rsidRPr="004F4532" w:rsidR="003A1911" w:rsidRDefault="003A1911">
      <w:pPr>
        <w:spacing w:line="360" w:lineRule="auto"/>
        <w:jc w:val="both"/>
        <w:rPr>
          <w:rtl/>
        </w:rPr>
      </w:pPr>
    </w:p>
    <w:sectPr w:rsidRPr="004F4532" w:rsidR="003A1911" w:rsidSect="00CF715A">
      <w:headerReference w:type="default" r:id="rId10"/>
      <w:footerReference w:type="default" r:id="rId11"/>
      <w:pgSz w:w="11907" w:h="16840" w:code="9"/>
      <w:pgMar w:top="255" w:right="1701" w:bottom="2552" w:left="1701" w:header="187" w:footer="72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21F" w:rsidRDefault="0038121F">
      <w:r>
        <w:separator/>
      </w:r>
    </w:p>
  </w:endnote>
  <w:endnote w:type="continuationSeparator" w:id="0">
    <w:p w:rsidR="0038121F" w:rsidRDefault="0038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9F2145">
    <w:pPr>
      <w:pStyle w:val="a6"/>
      <w:rPr>
        <w:rtl/>
      </w:rPr>
    </w:pPr>
    <w:r>
      <w:tab/>
    </w:r>
    <w:r>
      <w:rPr>
        <w:rtl/>
      </w:rPr>
      <w:t>עמוד</w:t>
    </w:r>
    <w:r>
      <w:t xml:space="preserve"> </w:t>
    </w:r>
    <w:r w:rsidR="00AE074A">
      <w:fldChar w:fldCharType="begin"/>
    </w:r>
    <w:r>
      <w:instrText xml:space="preserve"> PAGE </w:instrText>
    </w:r>
    <w:r w:rsidR="00AE074A">
      <w:fldChar w:fldCharType="separate"/>
    </w:r>
    <w:r w:rsidR="008B70AC">
      <w:rPr>
        <w:noProof/>
        <w:rtl/>
      </w:rPr>
      <w:t>1</w:t>
    </w:r>
    <w:r w:rsidR="00AE074A">
      <w:fldChar w:fldCharType="end"/>
    </w:r>
    <w:r>
      <w:t xml:space="preserve"> </w:t>
    </w:r>
    <w:r>
      <w:rPr>
        <w:rtl/>
      </w:rPr>
      <w:t>מתוך</w:t>
    </w:r>
    <w:r>
      <w:t xml:space="preserve"> </w:t>
    </w:r>
    <w:r w:rsidR="00AE074A">
      <w:fldChar w:fldCharType="begin"/>
    </w:r>
    <w:r>
      <w:instrText xml:space="preserve"> NUMPAGES </w:instrText>
    </w:r>
    <w:r w:rsidR="00AE074A">
      <w:fldChar w:fldCharType="separate"/>
    </w:r>
    <w:r w:rsidR="008B70AC">
      <w:rPr>
        <w:noProof/>
        <w:rtl/>
      </w:rPr>
      <w:t>3</w:t>
    </w:r>
    <w:r w:rsidR="00AE07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21F" w:rsidRDefault="0038121F">
      <w:r>
        <w:separator/>
      </w:r>
    </w:p>
  </w:footnote>
  <w:footnote w:type="continuationSeparator" w:id="0">
    <w:p w:rsidR="0038121F" w:rsidRDefault="0038121F">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8B70AC">
    <w:pPr>
      <w:pStyle w:val="a5"/>
      <w:jc w:val="center"/>
      <w:rPr>
        <w:rFonts w:cs="FrankRuehl"/>
        <w:sz w:val="28"/>
        <w:szCs w:val="28"/>
        <w:rtl/>
      </w:rPr>
    </w:pPr>
    <w:r>
      <w:rPr>
        <w:rFonts w:cs="FrankRuehl"/>
        <w:noProof/>
        <w:sz w:val="28"/>
        <w:szCs w:val="28"/>
        <w:rtl/>
      </w:rPr>
    </w:r>
    <w:r w:rsidR="007609C8">
      <w:rPr>
        <w:rFonts w:cs="FrankRuehl"/>
        <w:noProof/>
        <w:sz w:val="28"/>
        <w:szCs w:val="28"/>
      </w:rPr>
      <w:drawing>
        <wp:inline distT="0" distB="0" distL="0" distR="0" wp14:anchorId="6AE08025" wp14:editId="41A10BF2">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81"/>
      <w:gridCol w:w="1043"/>
      <w:gridCol w:w="3581"/>
    </w:tblGrid>
    <w:tr w:rsidR="003A1911">
      <w:trPr>
        <w:trHeight w:val="418" w:hRule="exact"/>
        <w:jc w:val="center"/>
      </w:trPr>
      <w:sdt>
        <w:sdtPr>
          <w:rPr>
            <w:rtl/>
          </w:rPr>
          <w:alias w:val="1174"/>
          <w:tag w:val="1174"/>
          <w:id w:val="-933126276"/>
          <w:text/>
        </w:sdtPr>
        <w:sdtEndPr/>
        <w:sdtContent>
          <w:tc>
            <w:tcPr>
              <w:tcW w:w="8721" w:type="dxa"/>
              <w:gridSpan w:val="3"/>
            </w:tcPr>
            <w:p w:rsidR="003A1911" w:rsidRDefault="009F2145">
              <w:pPr>
                <w:pStyle w:val="a5"/>
                <w:jc w:val="center"/>
                <w:rPr>
                  <w:rFonts w:ascii="Tahoma" w:hAnsi="Tahoma" w:cs="Tahoma"/>
                  <w:color w:val="000080"/>
                  <w:rtl/>
                </w:rPr>
              </w:pPr>
              <w:r>
                <w:rPr>
                  <w:rFonts w:ascii="Tahoma" w:hAnsi="Tahoma" w:cs="Tahoma"/>
                  <w:b/>
                  <w:bCs/>
                  <w:color w:val="000080"/>
                  <w:rtl/>
                </w:rPr>
                <w:t>בית משפט השלום בבאר שבע</w:t>
              </w:r>
            </w:p>
          </w:tc>
        </w:sdtContent>
      </w:sdt>
    </w:tr>
    <w:tr w:rsidR="003A1911">
      <w:trPr>
        <w:trHeight w:val="337"/>
        <w:jc w:val="center"/>
      </w:trPr>
      <w:tc>
        <w:tcPr>
          <w:tcW w:w="3979" w:type="dxa"/>
        </w:tcPr>
        <w:p w:rsidR="00A242C9" w:rsidP="007230AD" w:rsidRDefault="008B70AC">
          <w:sdt>
            <w:sdtPr>
              <w:rPr>
                <w:rtl/>
              </w:rPr>
              <w:alias w:val="1170"/>
              <w:tag w:val="1170"/>
              <w:id w:val="-1144114786"/>
              <w:text w:multiLine="1"/>
            </w:sdtPr>
            <w:sdtEndPr/>
            <w:sdtContent>
              <w:r w:rsidR="0022781E">
                <w:rPr>
                  <w:b/>
                  <w:bCs/>
                  <w:sz w:val="26"/>
                  <w:szCs w:val="26"/>
                  <w:rtl/>
                </w:rPr>
                <w:t>ת"א</w:t>
              </w:r>
            </w:sdtContent>
          </w:sdt>
          <w:r w:rsidR="00A242C9">
            <w:rPr>
              <w:rFonts w:hint="cs"/>
              <w:b/>
              <w:bCs/>
              <w:sz w:val="26"/>
              <w:szCs w:val="26"/>
              <w:rtl/>
            </w:rPr>
            <w:t xml:space="preserve"> </w:t>
          </w:r>
          <w:sdt>
            <w:sdtPr>
              <w:rPr>
                <w:rtl/>
              </w:rPr>
              <w:alias w:val="1171"/>
              <w:tag w:val="1171"/>
              <w:id w:val="-859350364"/>
              <w:text w:multiLine="1"/>
            </w:sdtPr>
            <w:sdtEndPr/>
            <w:sdtContent>
              <w:r w:rsidR="0022781E">
                <w:rPr>
                  <w:b/>
                  <w:bCs/>
                  <w:sz w:val="26"/>
                  <w:szCs w:val="26"/>
                  <w:rtl/>
                </w:rPr>
                <w:t>27769-12-16</w:t>
              </w:r>
            </w:sdtContent>
          </w:sdt>
          <w:r w:rsidR="00F40C25">
            <w:rPr>
              <w:rFonts w:hint="cs"/>
              <w:rtl/>
            </w:rPr>
            <w:t xml:space="preserve"> </w:t>
          </w:r>
        </w:p>
        <w:p w:rsidR="003A1911" w:rsidRDefault="003A1911">
          <w:pPr>
            <w:rPr>
              <w:b/>
              <w:bCs/>
              <w:sz w:val="26"/>
              <w:szCs w:val="26"/>
              <w:rtl/>
            </w:rPr>
          </w:pPr>
        </w:p>
      </w:tc>
      <w:tc>
        <w:tcPr>
          <w:tcW w:w="1070" w:type="dxa"/>
        </w:tcPr>
        <w:p w:rsidR="003A1911" w:rsidRDefault="003A1911">
          <w:pPr>
            <w:pStyle w:val="a5"/>
            <w:jc w:val="center"/>
            <w:rPr>
              <w:b/>
              <w:bCs/>
              <w:sz w:val="26"/>
              <w:szCs w:val="26"/>
              <w:rtl/>
            </w:rPr>
          </w:pPr>
        </w:p>
      </w:tc>
      <w:sdt>
        <w:sdtPr>
          <w:rPr>
            <w:b/>
            <w:bCs/>
            <w:sz w:val="26"/>
            <w:szCs w:val="26"/>
            <w:rtl/>
          </w:rPr>
          <w:alias w:val="1456"/>
          <w:tag w:val="1456"/>
          <w:id w:val="185256493"/>
          <w:placeholder>
            <w:docPart w:val="2470B237374F470090DD8BA835A9A033"/>
          </w:placeholder>
          <w:text w:multiLine="1"/>
        </w:sdtPr>
        <w:sdtEndPr/>
        <w:sdtContent>
          <w:tc>
            <w:tcPr>
              <w:tcW w:w="3672" w:type="dxa"/>
            </w:tcPr>
            <w:p w:rsidR="003A1911" w:rsidP="00E82BC4" w:rsidRDefault="00E82BC4">
              <w:pPr>
                <w:pStyle w:val="a5"/>
                <w:jc w:val="right"/>
                <w:rPr>
                  <w:b/>
                  <w:bCs/>
                  <w:sz w:val="26"/>
                  <w:szCs w:val="26"/>
                  <w:rtl/>
                </w:rPr>
              </w:pPr>
              <w:r>
                <w:rPr>
                  <w:b/>
                  <w:bCs/>
                  <w:sz w:val="26"/>
                  <w:szCs w:val="26"/>
                  <w:rtl/>
                </w:rPr>
                <w:t>08 אפריל 2018</w:t>
              </w:r>
            </w:p>
          </w:tc>
        </w:sdtContent>
      </w:sdt>
    </w:tr>
  </w:tbl>
  <w:p w:rsidR="003A1911" w:rsidRDefault="009F2145">
    <w:pPr>
      <w:pStyle w:val="a5"/>
    </w:pPr>
    <w:r>
      <w:rPr>
        <w:rFonts w:hint="cs" w:cs="Times New Roman"/>
        <w:b/>
        <w:bCs/>
        <w:sz w:val="26"/>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EC325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DFA2CE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3D404D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884F95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63A028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7033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625DE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A8BBE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D262D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944D0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16160"/>
    <w:rsid w:val="000352B1"/>
    <w:rsid w:val="00062491"/>
    <w:rsid w:val="000D6F73"/>
    <w:rsid w:val="000E28A5"/>
    <w:rsid w:val="000F7495"/>
    <w:rsid w:val="00156A22"/>
    <w:rsid w:val="00171178"/>
    <w:rsid w:val="001A7D90"/>
    <w:rsid w:val="001F473F"/>
    <w:rsid w:val="0022781E"/>
    <w:rsid w:val="00282D1E"/>
    <w:rsid w:val="002A51A6"/>
    <w:rsid w:val="002F7B52"/>
    <w:rsid w:val="00312D73"/>
    <w:rsid w:val="00314E60"/>
    <w:rsid w:val="00316224"/>
    <w:rsid w:val="00347D78"/>
    <w:rsid w:val="0037184B"/>
    <w:rsid w:val="00374557"/>
    <w:rsid w:val="0038121F"/>
    <w:rsid w:val="00384E07"/>
    <w:rsid w:val="003A1911"/>
    <w:rsid w:val="0041774A"/>
    <w:rsid w:val="00421093"/>
    <w:rsid w:val="00426A18"/>
    <w:rsid w:val="00443C73"/>
    <w:rsid w:val="004B6E25"/>
    <w:rsid w:val="004F4532"/>
    <w:rsid w:val="004F77B2"/>
    <w:rsid w:val="00527ACB"/>
    <w:rsid w:val="00536B32"/>
    <w:rsid w:val="005444FA"/>
    <w:rsid w:val="005624C8"/>
    <w:rsid w:val="005A720C"/>
    <w:rsid w:val="005C4832"/>
    <w:rsid w:val="005F72DC"/>
    <w:rsid w:val="00602E30"/>
    <w:rsid w:val="006148EA"/>
    <w:rsid w:val="00643806"/>
    <w:rsid w:val="007230AD"/>
    <w:rsid w:val="00743804"/>
    <w:rsid w:val="007609C8"/>
    <w:rsid w:val="0077564E"/>
    <w:rsid w:val="00784945"/>
    <w:rsid w:val="007909A9"/>
    <w:rsid w:val="007F75CC"/>
    <w:rsid w:val="00802A7C"/>
    <w:rsid w:val="00814121"/>
    <w:rsid w:val="0083577C"/>
    <w:rsid w:val="00853DA6"/>
    <w:rsid w:val="008B70AC"/>
    <w:rsid w:val="008D024A"/>
    <w:rsid w:val="009672F3"/>
    <w:rsid w:val="00970DAC"/>
    <w:rsid w:val="009B4C37"/>
    <w:rsid w:val="009D2D22"/>
    <w:rsid w:val="009F2145"/>
    <w:rsid w:val="00A01F32"/>
    <w:rsid w:val="00A1695E"/>
    <w:rsid w:val="00A242C9"/>
    <w:rsid w:val="00A30DA2"/>
    <w:rsid w:val="00A35B0F"/>
    <w:rsid w:val="00A52F7A"/>
    <w:rsid w:val="00A9569E"/>
    <w:rsid w:val="00AC326B"/>
    <w:rsid w:val="00AC38F8"/>
    <w:rsid w:val="00AE074A"/>
    <w:rsid w:val="00AE53F1"/>
    <w:rsid w:val="00B36AE5"/>
    <w:rsid w:val="00B46DD7"/>
    <w:rsid w:val="00B657F2"/>
    <w:rsid w:val="00BA2353"/>
    <w:rsid w:val="00BF7B74"/>
    <w:rsid w:val="00C16D0B"/>
    <w:rsid w:val="00C36578"/>
    <w:rsid w:val="00C635B8"/>
    <w:rsid w:val="00CE0B52"/>
    <w:rsid w:val="00CF4ED2"/>
    <w:rsid w:val="00CF715A"/>
    <w:rsid w:val="00D23A0F"/>
    <w:rsid w:val="00D24801"/>
    <w:rsid w:val="00D26BE1"/>
    <w:rsid w:val="00D36E68"/>
    <w:rsid w:val="00D44206"/>
    <w:rsid w:val="00D714FC"/>
    <w:rsid w:val="00D8706C"/>
    <w:rsid w:val="00DB34C8"/>
    <w:rsid w:val="00DD1A78"/>
    <w:rsid w:val="00DD7CCD"/>
    <w:rsid w:val="00E30117"/>
    <w:rsid w:val="00E55B8B"/>
    <w:rsid w:val="00E82BC4"/>
    <w:rsid w:val="00E97054"/>
    <w:rsid w:val="00EC49ED"/>
    <w:rsid w:val="00EC7914"/>
    <w:rsid w:val="00F14AFF"/>
    <w:rsid w:val="00F40C25"/>
    <w:rsid w:val="00F82FFE"/>
    <w:rsid w:val="00F861AC"/>
    <w:rsid w:val="00F95BC8"/>
    <w:rsid w:val="00FC2838"/>
    <w:rsid w:val="00FC2FC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305FF174"/>
  <w15:docId w15:val="{4D3035EE-6EE9-47AA-840E-3B91AB75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4808"/>
    <w:pPr>
      <w:bidi/>
    </w:pPr>
    <w:rPr>
      <w:rFonts w:cs="David"/>
      <w:sz w:val="24"/>
      <w:szCs w:val="24"/>
    </w:rPr>
  </w:style>
  <w:style w:type="paragraph" w:styleId="1">
    <w:name w:val="heading 1"/>
    <w:basedOn w:val="a1"/>
    <w:next w:val="a1"/>
    <w:link w:val="10"/>
    <w:qFormat/>
    <w:rsid w:val="007438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438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4380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4380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4380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4380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438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438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4D4808"/>
    <w:pPr>
      <w:tabs>
        <w:tab w:val="center" w:pos="4153"/>
        <w:tab w:val="right" w:pos="8306"/>
      </w:tabs>
    </w:pPr>
  </w:style>
  <w:style w:type="paragraph" w:styleId="a6">
    <w:name w:val="footer"/>
    <w:basedOn w:val="a1"/>
    <w:rsid w:val="004D4808"/>
    <w:pPr>
      <w:tabs>
        <w:tab w:val="center" w:pos="4153"/>
        <w:tab w:val="right" w:pos="8306"/>
      </w:tabs>
    </w:pPr>
  </w:style>
  <w:style w:type="table" w:styleId="a7">
    <w:name w:val="Table Grid"/>
    <w:basedOn w:val="a3"/>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2"/>
    <w:rsid w:val="004D4808"/>
    <w:rPr>
      <w:noProof w:val="0"/>
    </w:rPr>
  </w:style>
  <w:style w:type="character" w:styleId="a9">
    <w:name w:val="line number"/>
    <w:basedOn w:val="a2"/>
    <w:rsid w:val="004D4808"/>
    <w:rPr>
      <w:noProof w:val="0"/>
    </w:rPr>
  </w:style>
  <w:style w:type="paragraph" w:styleId="aa">
    <w:name w:val="Balloon Text"/>
    <w:basedOn w:val="a1"/>
    <w:link w:val="ab"/>
    <w:rsid w:val="00FC2FC0"/>
    <w:rPr>
      <w:rFonts w:ascii="Tahoma" w:hAnsi="Tahoma" w:cs="Tahoma"/>
      <w:sz w:val="16"/>
      <w:szCs w:val="16"/>
    </w:rPr>
  </w:style>
  <w:style w:type="character" w:customStyle="1" w:styleId="ab">
    <w:name w:val="טקסט בלונים תו"/>
    <w:basedOn w:val="a2"/>
    <w:link w:val="aa"/>
    <w:rsid w:val="00FC2FC0"/>
    <w:rPr>
      <w:rFonts w:ascii="Tahoma" w:hAnsi="Tahoma" w:cs="Tahoma"/>
      <w:noProof w:val="0"/>
      <w:sz w:val="16"/>
      <w:szCs w:val="16"/>
    </w:rPr>
  </w:style>
  <w:style w:type="character" w:styleId="ac">
    <w:name w:val="Placeholder Text"/>
    <w:basedOn w:val="a2"/>
    <w:uiPriority w:val="99"/>
    <w:semiHidden/>
    <w:rsid w:val="00E55B8B"/>
    <w:rPr>
      <w:noProof w:val="0"/>
      <w:color w:val="808080"/>
    </w:rPr>
  </w:style>
  <w:style w:type="paragraph" w:styleId="ad">
    <w:name w:val="Title"/>
    <w:basedOn w:val="a1"/>
    <w:link w:val="ae"/>
    <w:qFormat/>
    <w:rsid w:val="00743804"/>
    <w:pPr>
      <w:jc w:val="center"/>
    </w:pPr>
    <w:rPr>
      <w:b/>
      <w:bCs/>
      <w:sz w:val="38"/>
      <w:szCs w:val="36"/>
      <w:u w:val="single"/>
      <w:lang w:eastAsia="he-IL"/>
    </w:rPr>
  </w:style>
  <w:style w:type="character" w:customStyle="1" w:styleId="ae">
    <w:name w:val="כותרת טקסט תו"/>
    <w:basedOn w:val="a2"/>
    <w:link w:val="ad"/>
    <w:rsid w:val="00743804"/>
    <w:rPr>
      <w:rFonts w:cs="David"/>
      <w:b/>
      <w:bCs/>
      <w:noProof w:val="0"/>
      <w:sz w:val="38"/>
      <w:szCs w:val="36"/>
      <w:u w:val="single"/>
      <w:lang w:eastAsia="he-IL"/>
    </w:rPr>
  </w:style>
  <w:style w:type="character" w:styleId="FollowedHyperlink">
    <w:name w:val="FollowedHyperlink"/>
    <w:basedOn w:val="a2"/>
    <w:semiHidden/>
    <w:unhideWhenUsed/>
    <w:rsid w:val="00743804"/>
    <w:rPr>
      <w:noProof w:val="0"/>
      <w:color w:val="800080" w:themeColor="followedHyperlink"/>
      <w:u w:val="single"/>
    </w:rPr>
  </w:style>
  <w:style w:type="character" w:styleId="HTMLCite">
    <w:name w:val="HTML Cite"/>
    <w:basedOn w:val="a2"/>
    <w:semiHidden/>
    <w:unhideWhenUsed/>
    <w:rsid w:val="00743804"/>
    <w:rPr>
      <w:i/>
      <w:iCs/>
      <w:noProof w:val="0"/>
    </w:rPr>
  </w:style>
  <w:style w:type="character" w:styleId="HTMLCode">
    <w:name w:val="HTML Code"/>
    <w:basedOn w:val="a2"/>
    <w:semiHidden/>
    <w:unhideWhenUsed/>
    <w:rsid w:val="00743804"/>
    <w:rPr>
      <w:rFonts w:ascii="Consolas" w:hAnsi="Consolas"/>
      <w:noProof w:val="0"/>
      <w:sz w:val="20"/>
      <w:szCs w:val="20"/>
    </w:rPr>
  </w:style>
  <w:style w:type="character" w:styleId="HTMLDefinition">
    <w:name w:val="HTML Definition"/>
    <w:basedOn w:val="a2"/>
    <w:semiHidden/>
    <w:unhideWhenUsed/>
    <w:rsid w:val="00743804"/>
    <w:rPr>
      <w:i/>
      <w:iCs/>
      <w:noProof w:val="0"/>
    </w:rPr>
  </w:style>
  <w:style w:type="character" w:styleId="HTMLVariable">
    <w:name w:val="HTML Variable"/>
    <w:basedOn w:val="a2"/>
    <w:semiHidden/>
    <w:unhideWhenUsed/>
    <w:rsid w:val="00743804"/>
    <w:rPr>
      <w:i/>
      <w:iCs/>
      <w:noProof w:val="0"/>
    </w:rPr>
  </w:style>
  <w:style w:type="paragraph" w:styleId="HTML">
    <w:name w:val="HTML Preformatted"/>
    <w:basedOn w:val="a1"/>
    <w:link w:val="HTML0"/>
    <w:semiHidden/>
    <w:unhideWhenUsed/>
    <w:rsid w:val="00743804"/>
    <w:rPr>
      <w:rFonts w:ascii="Consolas" w:hAnsi="Consolas"/>
      <w:sz w:val="20"/>
      <w:szCs w:val="20"/>
    </w:rPr>
  </w:style>
  <w:style w:type="character" w:customStyle="1" w:styleId="HTML0">
    <w:name w:val="HTML מעוצב מראש תו"/>
    <w:basedOn w:val="a2"/>
    <w:link w:val="HTML"/>
    <w:semiHidden/>
    <w:rsid w:val="00743804"/>
    <w:rPr>
      <w:rFonts w:ascii="Consolas" w:hAnsi="Consolas" w:cs="David"/>
      <w:noProof w:val="0"/>
    </w:rPr>
  </w:style>
  <w:style w:type="character" w:styleId="Hyperlink">
    <w:name w:val="Hyperlink"/>
    <w:basedOn w:val="a2"/>
    <w:semiHidden/>
    <w:unhideWhenUsed/>
    <w:rsid w:val="00743804"/>
    <w:rPr>
      <w:noProof w:val="0"/>
      <w:color w:val="0000FF" w:themeColor="hyperlink"/>
      <w:u w:val="single"/>
    </w:rPr>
  </w:style>
  <w:style w:type="paragraph" w:styleId="Index1">
    <w:name w:val="index 1"/>
    <w:basedOn w:val="a1"/>
    <w:next w:val="a1"/>
    <w:autoRedefine/>
    <w:semiHidden/>
    <w:unhideWhenUsed/>
    <w:rsid w:val="00743804"/>
    <w:pPr>
      <w:ind w:left="240" w:hanging="240"/>
    </w:pPr>
  </w:style>
  <w:style w:type="paragraph" w:styleId="Index2">
    <w:name w:val="index 2"/>
    <w:basedOn w:val="a1"/>
    <w:next w:val="a1"/>
    <w:autoRedefine/>
    <w:semiHidden/>
    <w:unhideWhenUsed/>
    <w:rsid w:val="00743804"/>
    <w:pPr>
      <w:ind w:left="480" w:hanging="240"/>
    </w:pPr>
  </w:style>
  <w:style w:type="paragraph" w:styleId="Index3">
    <w:name w:val="index 3"/>
    <w:basedOn w:val="a1"/>
    <w:next w:val="a1"/>
    <w:autoRedefine/>
    <w:semiHidden/>
    <w:unhideWhenUsed/>
    <w:rsid w:val="00743804"/>
    <w:pPr>
      <w:ind w:left="720" w:hanging="240"/>
    </w:pPr>
  </w:style>
  <w:style w:type="paragraph" w:styleId="Index4">
    <w:name w:val="index 4"/>
    <w:basedOn w:val="a1"/>
    <w:next w:val="a1"/>
    <w:autoRedefine/>
    <w:semiHidden/>
    <w:unhideWhenUsed/>
    <w:rsid w:val="00743804"/>
    <w:pPr>
      <w:ind w:left="960" w:hanging="240"/>
    </w:pPr>
  </w:style>
  <w:style w:type="paragraph" w:styleId="Index5">
    <w:name w:val="index 5"/>
    <w:basedOn w:val="a1"/>
    <w:next w:val="a1"/>
    <w:autoRedefine/>
    <w:semiHidden/>
    <w:unhideWhenUsed/>
    <w:rsid w:val="00743804"/>
    <w:pPr>
      <w:ind w:left="1200" w:hanging="240"/>
    </w:pPr>
  </w:style>
  <w:style w:type="paragraph" w:styleId="Index6">
    <w:name w:val="index 6"/>
    <w:basedOn w:val="a1"/>
    <w:next w:val="a1"/>
    <w:autoRedefine/>
    <w:semiHidden/>
    <w:unhideWhenUsed/>
    <w:rsid w:val="00743804"/>
    <w:pPr>
      <w:ind w:left="1440" w:hanging="240"/>
    </w:pPr>
  </w:style>
  <w:style w:type="paragraph" w:styleId="Index7">
    <w:name w:val="index 7"/>
    <w:basedOn w:val="a1"/>
    <w:next w:val="a1"/>
    <w:autoRedefine/>
    <w:semiHidden/>
    <w:unhideWhenUsed/>
    <w:rsid w:val="00743804"/>
    <w:pPr>
      <w:ind w:left="1680" w:hanging="240"/>
    </w:pPr>
  </w:style>
  <w:style w:type="paragraph" w:styleId="Index8">
    <w:name w:val="index 8"/>
    <w:basedOn w:val="a1"/>
    <w:next w:val="a1"/>
    <w:autoRedefine/>
    <w:semiHidden/>
    <w:unhideWhenUsed/>
    <w:rsid w:val="00743804"/>
    <w:pPr>
      <w:ind w:left="1920" w:hanging="240"/>
    </w:pPr>
  </w:style>
  <w:style w:type="paragraph" w:styleId="Index9">
    <w:name w:val="index 9"/>
    <w:basedOn w:val="a1"/>
    <w:next w:val="a1"/>
    <w:autoRedefine/>
    <w:semiHidden/>
    <w:unhideWhenUsed/>
    <w:rsid w:val="00743804"/>
    <w:pPr>
      <w:ind w:left="2160" w:hanging="240"/>
    </w:pPr>
  </w:style>
  <w:style w:type="paragraph" w:styleId="NormalWeb">
    <w:name w:val="Normal (Web)"/>
    <w:basedOn w:val="a1"/>
    <w:semiHidden/>
    <w:unhideWhenUsed/>
    <w:rsid w:val="00743804"/>
    <w:rPr>
      <w:rFonts w:cs="Times New Roman"/>
    </w:rPr>
  </w:style>
  <w:style w:type="paragraph" w:styleId="TOC1">
    <w:name w:val="toc 1"/>
    <w:basedOn w:val="a1"/>
    <w:next w:val="a1"/>
    <w:autoRedefine/>
    <w:semiHidden/>
    <w:unhideWhenUsed/>
    <w:rsid w:val="00743804"/>
    <w:pPr>
      <w:spacing w:after="100"/>
    </w:pPr>
  </w:style>
  <w:style w:type="paragraph" w:styleId="TOC2">
    <w:name w:val="toc 2"/>
    <w:basedOn w:val="a1"/>
    <w:next w:val="a1"/>
    <w:autoRedefine/>
    <w:semiHidden/>
    <w:unhideWhenUsed/>
    <w:rsid w:val="00743804"/>
    <w:pPr>
      <w:spacing w:after="100"/>
      <w:ind w:left="240"/>
    </w:pPr>
  </w:style>
  <w:style w:type="paragraph" w:styleId="TOC3">
    <w:name w:val="toc 3"/>
    <w:basedOn w:val="a1"/>
    <w:next w:val="a1"/>
    <w:autoRedefine/>
    <w:semiHidden/>
    <w:unhideWhenUsed/>
    <w:rsid w:val="00743804"/>
    <w:pPr>
      <w:spacing w:after="100"/>
      <w:ind w:left="480"/>
    </w:pPr>
  </w:style>
  <w:style w:type="paragraph" w:styleId="TOC4">
    <w:name w:val="toc 4"/>
    <w:basedOn w:val="a1"/>
    <w:next w:val="a1"/>
    <w:autoRedefine/>
    <w:semiHidden/>
    <w:unhideWhenUsed/>
    <w:rsid w:val="00743804"/>
    <w:pPr>
      <w:spacing w:after="100"/>
      <w:ind w:left="720"/>
    </w:pPr>
  </w:style>
  <w:style w:type="paragraph" w:styleId="TOC5">
    <w:name w:val="toc 5"/>
    <w:basedOn w:val="a1"/>
    <w:next w:val="a1"/>
    <w:autoRedefine/>
    <w:semiHidden/>
    <w:unhideWhenUsed/>
    <w:rsid w:val="00743804"/>
    <w:pPr>
      <w:spacing w:after="100"/>
      <w:ind w:left="960"/>
    </w:pPr>
  </w:style>
  <w:style w:type="paragraph" w:styleId="TOC6">
    <w:name w:val="toc 6"/>
    <w:basedOn w:val="a1"/>
    <w:next w:val="a1"/>
    <w:autoRedefine/>
    <w:semiHidden/>
    <w:unhideWhenUsed/>
    <w:rsid w:val="00743804"/>
    <w:pPr>
      <w:spacing w:after="100"/>
      <w:ind w:left="1200"/>
    </w:pPr>
  </w:style>
  <w:style w:type="paragraph" w:styleId="TOC7">
    <w:name w:val="toc 7"/>
    <w:basedOn w:val="a1"/>
    <w:next w:val="a1"/>
    <w:autoRedefine/>
    <w:semiHidden/>
    <w:unhideWhenUsed/>
    <w:rsid w:val="00743804"/>
    <w:pPr>
      <w:spacing w:after="100"/>
      <w:ind w:left="1440"/>
    </w:pPr>
  </w:style>
  <w:style w:type="paragraph" w:styleId="TOC8">
    <w:name w:val="toc 8"/>
    <w:basedOn w:val="a1"/>
    <w:next w:val="a1"/>
    <w:autoRedefine/>
    <w:semiHidden/>
    <w:unhideWhenUsed/>
    <w:rsid w:val="00743804"/>
    <w:pPr>
      <w:spacing w:after="100"/>
      <w:ind w:left="1680"/>
    </w:pPr>
  </w:style>
  <w:style w:type="paragraph" w:styleId="TOC9">
    <w:name w:val="toc 9"/>
    <w:basedOn w:val="a1"/>
    <w:next w:val="a1"/>
    <w:autoRedefine/>
    <w:semiHidden/>
    <w:unhideWhenUsed/>
    <w:rsid w:val="00743804"/>
    <w:pPr>
      <w:spacing w:after="100"/>
      <w:ind w:left="1920"/>
    </w:pPr>
  </w:style>
  <w:style w:type="table" w:styleId="-1">
    <w:name w:val="Table 3D effects 1"/>
    <w:basedOn w:val="a3"/>
    <w:semiHidden/>
    <w:unhideWhenUsed/>
    <w:rsid w:val="0074380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4380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4380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43804"/>
  </w:style>
  <w:style w:type="paragraph" w:styleId="af0">
    <w:name w:val="Salutation"/>
    <w:basedOn w:val="a1"/>
    <w:next w:val="a1"/>
    <w:link w:val="af1"/>
    <w:rsid w:val="00743804"/>
  </w:style>
  <w:style w:type="character" w:customStyle="1" w:styleId="af1">
    <w:name w:val="ברכה תו"/>
    <w:basedOn w:val="a2"/>
    <w:link w:val="af0"/>
    <w:rsid w:val="00743804"/>
    <w:rPr>
      <w:rFonts w:cs="David"/>
      <w:noProof w:val="0"/>
      <w:sz w:val="24"/>
      <w:szCs w:val="24"/>
    </w:rPr>
  </w:style>
  <w:style w:type="paragraph" w:styleId="af2">
    <w:name w:val="Body Text"/>
    <w:basedOn w:val="a1"/>
    <w:link w:val="af3"/>
    <w:semiHidden/>
    <w:unhideWhenUsed/>
    <w:rsid w:val="00743804"/>
    <w:pPr>
      <w:spacing w:after="120"/>
    </w:pPr>
  </w:style>
  <w:style w:type="character" w:customStyle="1" w:styleId="af3">
    <w:name w:val="גוף טקסט תו"/>
    <w:basedOn w:val="a2"/>
    <w:link w:val="af2"/>
    <w:semiHidden/>
    <w:rsid w:val="00743804"/>
    <w:rPr>
      <w:rFonts w:cs="David"/>
      <w:noProof w:val="0"/>
      <w:sz w:val="24"/>
      <w:szCs w:val="24"/>
    </w:rPr>
  </w:style>
  <w:style w:type="paragraph" w:styleId="23">
    <w:name w:val="Body Text 2"/>
    <w:basedOn w:val="a1"/>
    <w:link w:val="24"/>
    <w:semiHidden/>
    <w:unhideWhenUsed/>
    <w:rsid w:val="00743804"/>
    <w:pPr>
      <w:spacing w:after="120" w:line="480" w:lineRule="auto"/>
    </w:pPr>
  </w:style>
  <w:style w:type="character" w:customStyle="1" w:styleId="24">
    <w:name w:val="גוף טקסט 2 תו"/>
    <w:basedOn w:val="a2"/>
    <w:link w:val="23"/>
    <w:semiHidden/>
    <w:rsid w:val="00743804"/>
    <w:rPr>
      <w:rFonts w:cs="David"/>
      <w:noProof w:val="0"/>
      <w:sz w:val="24"/>
      <w:szCs w:val="24"/>
    </w:rPr>
  </w:style>
  <w:style w:type="paragraph" w:styleId="33">
    <w:name w:val="Body Text 3"/>
    <w:basedOn w:val="a1"/>
    <w:link w:val="34"/>
    <w:semiHidden/>
    <w:unhideWhenUsed/>
    <w:rsid w:val="00743804"/>
    <w:pPr>
      <w:spacing w:after="120"/>
    </w:pPr>
    <w:rPr>
      <w:sz w:val="16"/>
      <w:szCs w:val="16"/>
    </w:rPr>
  </w:style>
  <w:style w:type="character" w:customStyle="1" w:styleId="34">
    <w:name w:val="גוף טקסט 3 תו"/>
    <w:basedOn w:val="a2"/>
    <w:link w:val="33"/>
    <w:semiHidden/>
    <w:rsid w:val="00743804"/>
    <w:rPr>
      <w:rFonts w:cs="David"/>
      <w:noProof w:val="0"/>
      <w:sz w:val="16"/>
      <w:szCs w:val="16"/>
    </w:rPr>
  </w:style>
  <w:style w:type="character" w:styleId="HTML1">
    <w:name w:val="HTML Sample"/>
    <w:basedOn w:val="a2"/>
    <w:semiHidden/>
    <w:unhideWhenUsed/>
    <w:rsid w:val="00743804"/>
    <w:rPr>
      <w:rFonts w:ascii="Consolas" w:hAnsi="Consolas"/>
      <w:noProof w:val="0"/>
      <w:sz w:val="24"/>
      <w:szCs w:val="24"/>
    </w:rPr>
  </w:style>
  <w:style w:type="character" w:styleId="af4">
    <w:name w:val="Emphasis"/>
    <w:basedOn w:val="a2"/>
    <w:qFormat/>
    <w:rsid w:val="00743804"/>
    <w:rPr>
      <w:i/>
      <w:iCs/>
      <w:noProof w:val="0"/>
    </w:rPr>
  </w:style>
  <w:style w:type="character" w:styleId="af5">
    <w:name w:val="Intense Emphasis"/>
    <w:basedOn w:val="a2"/>
    <w:uiPriority w:val="21"/>
    <w:qFormat/>
    <w:rsid w:val="00743804"/>
    <w:rPr>
      <w:i/>
      <w:iCs/>
      <w:noProof w:val="0"/>
      <w:color w:val="4F81BD" w:themeColor="accent1"/>
    </w:rPr>
  </w:style>
  <w:style w:type="character" w:styleId="af6">
    <w:name w:val="Subtle Emphasis"/>
    <w:basedOn w:val="a2"/>
    <w:uiPriority w:val="19"/>
    <w:qFormat/>
    <w:rsid w:val="00743804"/>
    <w:rPr>
      <w:i/>
      <w:iCs/>
      <w:noProof w:val="0"/>
      <w:color w:val="404040" w:themeColor="text1" w:themeTint="BF"/>
    </w:rPr>
  </w:style>
  <w:style w:type="paragraph" w:styleId="af7">
    <w:name w:val="List Continue"/>
    <w:basedOn w:val="a1"/>
    <w:semiHidden/>
    <w:unhideWhenUsed/>
    <w:rsid w:val="00743804"/>
    <w:pPr>
      <w:spacing w:after="120"/>
      <w:ind w:left="283"/>
      <w:contextualSpacing/>
    </w:pPr>
  </w:style>
  <w:style w:type="paragraph" w:styleId="25">
    <w:name w:val="List Continue 2"/>
    <w:basedOn w:val="a1"/>
    <w:semiHidden/>
    <w:unhideWhenUsed/>
    <w:rsid w:val="00743804"/>
    <w:pPr>
      <w:spacing w:after="120"/>
      <w:ind w:left="566"/>
      <w:contextualSpacing/>
    </w:pPr>
  </w:style>
  <w:style w:type="paragraph" w:styleId="35">
    <w:name w:val="List Continue 3"/>
    <w:basedOn w:val="a1"/>
    <w:semiHidden/>
    <w:unhideWhenUsed/>
    <w:rsid w:val="00743804"/>
    <w:pPr>
      <w:spacing w:after="120"/>
      <w:ind w:left="849"/>
      <w:contextualSpacing/>
    </w:pPr>
  </w:style>
  <w:style w:type="paragraph" w:styleId="42">
    <w:name w:val="List Continue 4"/>
    <w:basedOn w:val="a1"/>
    <w:semiHidden/>
    <w:unhideWhenUsed/>
    <w:rsid w:val="00743804"/>
    <w:pPr>
      <w:spacing w:after="120"/>
      <w:ind w:left="1132"/>
      <w:contextualSpacing/>
    </w:pPr>
  </w:style>
  <w:style w:type="paragraph" w:styleId="53">
    <w:name w:val="List Continue 5"/>
    <w:basedOn w:val="a1"/>
    <w:semiHidden/>
    <w:unhideWhenUsed/>
    <w:rsid w:val="00743804"/>
    <w:pPr>
      <w:spacing w:after="120"/>
      <w:ind w:left="1415"/>
      <w:contextualSpacing/>
    </w:pPr>
  </w:style>
  <w:style w:type="character" w:styleId="af8">
    <w:name w:val="Intense Reference"/>
    <w:basedOn w:val="a2"/>
    <w:uiPriority w:val="32"/>
    <w:qFormat/>
    <w:rsid w:val="00743804"/>
    <w:rPr>
      <w:b/>
      <w:bCs/>
      <w:smallCaps/>
      <w:noProof w:val="0"/>
      <w:color w:val="4F81BD" w:themeColor="accent1"/>
      <w:spacing w:val="5"/>
    </w:rPr>
  </w:style>
  <w:style w:type="character" w:styleId="af9">
    <w:name w:val="annotation reference"/>
    <w:basedOn w:val="a2"/>
    <w:semiHidden/>
    <w:unhideWhenUsed/>
    <w:rsid w:val="00743804"/>
    <w:rPr>
      <w:noProof w:val="0"/>
      <w:sz w:val="16"/>
      <w:szCs w:val="16"/>
    </w:rPr>
  </w:style>
  <w:style w:type="character" w:styleId="afa">
    <w:name w:val="endnote reference"/>
    <w:basedOn w:val="a2"/>
    <w:semiHidden/>
    <w:unhideWhenUsed/>
    <w:rsid w:val="00743804"/>
    <w:rPr>
      <w:noProof w:val="0"/>
      <w:vertAlign w:val="superscript"/>
    </w:rPr>
  </w:style>
  <w:style w:type="character" w:styleId="afb">
    <w:name w:val="footnote reference"/>
    <w:basedOn w:val="a2"/>
    <w:semiHidden/>
    <w:unhideWhenUsed/>
    <w:rsid w:val="00743804"/>
    <w:rPr>
      <w:noProof w:val="0"/>
      <w:vertAlign w:val="superscript"/>
    </w:rPr>
  </w:style>
  <w:style w:type="character" w:styleId="afc">
    <w:name w:val="Subtle Reference"/>
    <w:basedOn w:val="a2"/>
    <w:uiPriority w:val="31"/>
    <w:qFormat/>
    <w:rsid w:val="00743804"/>
    <w:rPr>
      <w:smallCaps/>
      <w:noProof w:val="0"/>
      <w:color w:val="5A5A5A" w:themeColor="text1" w:themeTint="A5"/>
    </w:rPr>
  </w:style>
  <w:style w:type="table" w:styleId="afd">
    <w:name w:val="Light Shading"/>
    <w:basedOn w:val="a3"/>
    <w:uiPriority w:val="60"/>
    <w:semiHidden/>
    <w:unhideWhenUsed/>
    <w:rsid w:val="0074380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4380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4380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4380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4380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4380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4380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74380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4380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4380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4380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4380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4380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4380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438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74380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4380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4380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4380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4380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438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438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743804"/>
    <w:rPr>
      <w:b/>
      <w:bCs/>
      <w:noProof w:val="0"/>
    </w:rPr>
  </w:style>
  <w:style w:type="paragraph" w:styleId="aff0">
    <w:name w:val="Signature"/>
    <w:basedOn w:val="a1"/>
    <w:link w:val="aff1"/>
    <w:semiHidden/>
    <w:unhideWhenUsed/>
    <w:rsid w:val="00743804"/>
    <w:pPr>
      <w:ind w:left="4252"/>
    </w:pPr>
  </w:style>
  <w:style w:type="character" w:customStyle="1" w:styleId="aff1">
    <w:name w:val="חתימה תו"/>
    <w:basedOn w:val="a2"/>
    <w:link w:val="aff0"/>
    <w:semiHidden/>
    <w:rsid w:val="00743804"/>
    <w:rPr>
      <w:rFonts w:cs="David"/>
      <w:noProof w:val="0"/>
      <w:sz w:val="24"/>
      <w:szCs w:val="24"/>
    </w:rPr>
  </w:style>
  <w:style w:type="paragraph" w:styleId="aff2">
    <w:name w:val="E-mail Signature"/>
    <w:basedOn w:val="a1"/>
    <w:link w:val="aff3"/>
    <w:semiHidden/>
    <w:unhideWhenUsed/>
    <w:rsid w:val="00743804"/>
  </w:style>
  <w:style w:type="character" w:customStyle="1" w:styleId="aff3">
    <w:name w:val="חתימת דואר אלקטרוני תו"/>
    <w:basedOn w:val="a2"/>
    <w:link w:val="aff2"/>
    <w:semiHidden/>
    <w:rsid w:val="00743804"/>
    <w:rPr>
      <w:rFonts w:cs="David"/>
      <w:noProof w:val="0"/>
      <w:sz w:val="24"/>
      <w:szCs w:val="24"/>
    </w:rPr>
  </w:style>
  <w:style w:type="table" w:styleId="aff4">
    <w:name w:val="Table Elegant"/>
    <w:basedOn w:val="a3"/>
    <w:semiHidden/>
    <w:unhideWhenUsed/>
    <w:rsid w:val="0074380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74380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74380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4380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74380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74380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4380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4380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74380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4380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4380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74380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4380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4380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4380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7438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438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438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438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438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74380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4380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4380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74380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4380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4380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4380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4380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4380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4380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4380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4380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4380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4380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4380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4380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4380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4380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4380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4380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4380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4380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4380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4380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438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4380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4380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4380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4380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4380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4380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4380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4380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4380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4380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4380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4380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4380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4380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4380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4380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4380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4380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4380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4380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4380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4380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4380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4380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4380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4380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4380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7438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4380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4380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4380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4380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4380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4380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4380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4380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4380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4380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4380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4380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4380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438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4380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4380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4380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4380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4380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4380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438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4380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4380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4380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4380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4380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4380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43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438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4380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4380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4380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4380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4380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4380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438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4380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4380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4380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4380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4380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4380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7438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annotation text"/>
    <w:basedOn w:val="a1"/>
    <w:link w:val="aff9"/>
    <w:semiHidden/>
    <w:unhideWhenUsed/>
    <w:rsid w:val="00743804"/>
    <w:rPr>
      <w:sz w:val="20"/>
      <w:szCs w:val="20"/>
    </w:rPr>
  </w:style>
  <w:style w:type="character" w:customStyle="1" w:styleId="aff9">
    <w:name w:val="טקסט הערה תו"/>
    <w:basedOn w:val="a2"/>
    <w:link w:val="aff8"/>
    <w:semiHidden/>
    <w:rsid w:val="00743804"/>
    <w:rPr>
      <w:rFonts w:cs="David"/>
      <w:noProof w:val="0"/>
    </w:rPr>
  </w:style>
  <w:style w:type="paragraph" w:styleId="affa">
    <w:name w:val="endnote text"/>
    <w:basedOn w:val="a1"/>
    <w:link w:val="affb"/>
    <w:semiHidden/>
    <w:unhideWhenUsed/>
    <w:rsid w:val="00743804"/>
    <w:rPr>
      <w:sz w:val="20"/>
      <w:szCs w:val="20"/>
    </w:rPr>
  </w:style>
  <w:style w:type="character" w:customStyle="1" w:styleId="affb">
    <w:name w:val="טקסט הערת סיום תו"/>
    <w:basedOn w:val="a2"/>
    <w:link w:val="affa"/>
    <w:semiHidden/>
    <w:rsid w:val="00743804"/>
    <w:rPr>
      <w:rFonts w:cs="David"/>
      <w:noProof w:val="0"/>
    </w:rPr>
  </w:style>
  <w:style w:type="paragraph" w:styleId="affc">
    <w:name w:val="footnote text"/>
    <w:basedOn w:val="a1"/>
    <w:link w:val="affd"/>
    <w:semiHidden/>
    <w:unhideWhenUsed/>
    <w:rsid w:val="00743804"/>
    <w:rPr>
      <w:sz w:val="20"/>
      <w:szCs w:val="20"/>
    </w:rPr>
  </w:style>
  <w:style w:type="character" w:customStyle="1" w:styleId="affd">
    <w:name w:val="טקסט הערת שוליים תו"/>
    <w:basedOn w:val="a2"/>
    <w:link w:val="affc"/>
    <w:semiHidden/>
    <w:rsid w:val="00743804"/>
    <w:rPr>
      <w:rFonts w:cs="David"/>
      <w:noProof w:val="0"/>
    </w:rPr>
  </w:style>
  <w:style w:type="paragraph" w:styleId="affe">
    <w:name w:val="macro"/>
    <w:link w:val="afff"/>
    <w:semiHidden/>
    <w:unhideWhenUsed/>
    <w:rsid w:val="0074380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743804"/>
    <w:rPr>
      <w:rFonts w:ascii="Consolas" w:hAnsi="Consolas" w:cs="David"/>
      <w:noProof w:val="0"/>
    </w:rPr>
  </w:style>
  <w:style w:type="paragraph" w:styleId="afff0">
    <w:name w:val="Plain Text"/>
    <w:basedOn w:val="a1"/>
    <w:link w:val="afff1"/>
    <w:semiHidden/>
    <w:unhideWhenUsed/>
    <w:rsid w:val="00743804"/>
    <w:rPr>
      <w:rFonts w:ascii="Consolas" w:hAnsi="Consolas"/>
      <w:sz w:val="21"/>
      <w:szCs w:val="21"/>
    </w:rPr>
  </w:style>
  <w:style w:type="character" w:customStyle="1" w:styleId="afff1">
    <w:name w:val="טקסט רגיל תו"/>
    <w:basedOn w:val="a2"/>
    <w:link w:val="afff0"/>
    <w:semiHidden/>
    <w:rsid w:val="00743804"/>
    <w:rPr>
      <w:rFonts w:ascii="Consolas" w:hAnsi="Consolas" w:cs="David"/>
      <w:noProof w:val="0"/>
      <w:sz w:val="21"/>
      <w:szCs w:val="21"/>
    </w:rPr>
  </w:style>
  <w:style w:type="character" w:styleId="afff2">
    <w:name w:val="Book Title"/>
    <w:basedOn w:val="a2"/>
    <w:uiPriority w:val="33"/>
    <w:qFormat/>
    <w:rsid w:val="00743804"/>
    <w:rPr>
      <w:b/>
      <w:bCs/>
      <w:i/>
      <w:iCs/>
      <w:noProof w:val="0"/>
      <w:spacing w:val="5"/>
    </w:rPr>
  </w:style>
  <w:style w:type="character" w:customStyle="1" w:styleId="10">
    <w:name w:val="כותרת 1 תו"/>
    <w:basedOn w:val="a2"/>
    <w:link w:val="1"/>
    <w:rsid w:val="0074380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4380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4380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4380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4380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4380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4380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43804"/>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743804"/>
    <w:rPr>
      <w:rFonts w:asciiTheme="majorHAnsi" w:eastAsiaTheme="majorEastAsia" w:hAnsiTheme="majorHAnsi" w:cstheme="majorBidi"/>
      <w:b/>
      <w:bCs/>
    </w:rPr>
  </w:style>
  <w:style w:type="paragraph" w:styleId="afff4">
    <w:name w:val="Note Heading"/>
    <w:basedOn w:val="a1"/>
    <w:next w:val="a1"/>
    <w:link w:val="afff5"/>
    <w:semiHidden/>
    <w:unhideWhenUsed/>
    <w:rsid w:val="00743804"/>
  </w:style>
  <w:style w:type="character" w:customStyle="1" w:styleId="afff5">
    <w:name w:val="כותרת הערות תו"/>
    <w:basedOn w:val="a2"/>
    <w:link w:val="afff4"/>
    <w:semiHidden/>
    <w:rsid w:val="00743804"/>
    <w:rPr>
      <w:rFonts w:cs="David"/>
      <w:noProof w:val="0"/>
      <w:sz w:val="24"/>
      <w:szCs w:val="24"/>
    </w:rPr>
  </w:style>
  <w:style w:type="paragraph" w:styleId="afff6">
    <w:name w:val="Subtitle"/>
    <w:basedOn w:val="a1"/>
    <w:next w:val="a1"/>
    <w:link w:val="afff7"/>
    <w:qFormat/>
    <w:rsid w:val="0074380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4380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4380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4380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4380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43804"/>
    <w:pPr>
      <w:outlineLvl w:val="9"/>
    </w:pPr>
  </w:style>
  <w:style w:type="paragraph" w:styleId="afffc">
    <w:name w:val="caption"/>
    <w:basedOn w:val="a1"/>
    <w:next w:val="a1"/>
    <w:semiHidden/>
    <w:unhideWhenUsed/>
    <w:qFormat/>
    <w:rsid w:val="00743804"/>
    <w:pPr>
      <w:spacing w:after="200"/>
    </w:pPr>
    <w:rPr>
      <w:i/>
      <w:iCs/>
      <w:color w:val="1F497D" w:themeColor="text2"/>
      <w:sz w:val="18"/>
      <w:szCs w:val="18"/>
    </w:rPr>
  </w:style>
  <w:style w:type="paragraph" w:styleId="afffd">
    <w:name w:val="Body Text Indent"/>
    <w:basedOn w:val="a1"/>
    <w:link w:val="afffe"/>
    <w:semiHidden/>
    <w:unhideWhenUsed/>
    <w:rsid w:val="00743804"/>
    <w:pPr>
      <w:spacing w:after="120"/>
      <w:ind w:left="283"/>
    </w:pPr>
  </w:style>
  <w:style w:type="character" w:customStyle="1" w:styleId="afffe">
    <w:name w:val="כניסה בגוף טקסט תו"/>
    <w:basedOn w:val="a2"/>
    <w:link w:val="afffd"/>
    <w:semiHidden/>
    <w:rsid w:val="00743804"/>
    <w:rPr>
      <w:rFonts w:cs="David"/>
      <w:noProof w:val="0"/>
      <w:sz w:val="24"/>
      <w:szCs w:val="24"/>
    </w:rPr>
  </w:style>
  <w:style w:type="paragraph" w:styleId="2f">
    <w:name w:val="Body Text Indent 2"/>
    <w:basedOn w:val="a1"/>
    <w:link w:val="2f0"/>
    <w:semiHidden/>
    <w:unhideWhenUsed/>
    <w:rsid w:val="00743804"/>
    <w:pPr>
      <w:spacing w:after="120" w:line="480" w:lineRule="auto"/>
      <w:ind w:left="283"/>
    </w:pPr>
  </w:style>
  <w:style w:type="character" w:customStyle="1" w:styleId="2f0">
    <w:name w:val="כניסה בגוף טקסט 2 תו"/>
    <w:basedOn w:val="a2"/>
    <w:link w:val="2f"/>
    <w:semiHidden/>
    <w:rsid w:val="00743804"/>
    <w:rPr>
      <w:rFonts w:cs="David"/>
      <w:noProof w:val="0"/>
      <w:sz w:val="24"/>
      <w:szCs w:val="24"/>
    </w:rPr>
  </w:style>
  <w:style w:type="paragraph" w:styleId="3d">
    <w:name w:val="Body Text Indent 3"/>
    <w:basedOn w:val="a1"/>
    <w:link w:val="3e"/>
    <w:semiHidden/>
    <w:unhideWhenUsed/>
    <w:rsid w:val="00743804"/>
    <w:pPr>
      <w:spacing w:after="120"/>
      <w:ind w:left="283"/>
    </w:pPr>
    <w:rPr>
      <w:sz w:val="16"/>
      <w:szCs w:val="16"/>
    </w:rPr>
  </w:style>
  <w:style w:type="character" w:customStyle="1" w:styleId="3e">
    <w:name w:val="כניסה בגוף טקסט 3 תו"/>
    <w:basedOn w:val="a2"/>
    <w:link w:val="3d"/>
    <w:semiHidden/>
    <w:rsid w:val="00743804"/>
    <w:rPr>
      <w:rFonts w:cs="David"/>
      <w:noProof w:val="0"/>
      <w:sz w:val="16"/>
      <w:szCs w:val="16"/>
    </w:rPr>
  </w:style>
  <w:style w:type="paragraph" w:styleId="affff">
    <w:name w:val="Normal Indent"/>
    <w:basedOn w:val="a1"/>
    <w:semiHidden/>
    <w:unhideWhenUsed/>
    <w:rsid w:val="00743804"/>
    <w:pPr>
      <w:ind w:left="720"/>
    </w:pPr>
  </w:style>
  <w:style w:type="paragraph" w:styleId="affff0">
    <w:name w:val="Body Text First Indent"/>
    <w:basedOn w:val="af2"/>
    <w:link w:val="affff1"/>
    <w:rsid w:val="00743804"/>
    <w:pPr>
      <w:spacing w:after="0"/>
      <w:ind w:firstLine="360"/>
    </w:pPr>
  </w:style>
  <w:style w:type="character" w:customStyle="1" w:styleId="affff1">
    <w:name w:val="כניסת שורה ראשונה בגוף טקסט תו"/>
    <w:basedOn w:val="af3"/>
    <w:link w:val="affff0"/>
    <w:rsid w:val="00743804"/>
    <w:rPr>
      <w:rFonts w:cs="David"/>
      <w:noProof w:val="0"/>
      <w:sz w:val="24"/>
      <w:szCs w:val="24"/>
    </w:rPr>
  </w:style>
  <w:style w:type="paragraph" w:styleId="2f1">
    <w:name w:val="Body Text First Indent 2"/>
    <w:basedOn w:val="afffd"/>
    <w:link w:val="2f2"/>
    <w:semiHidden/>
    <w:unhideWhenUsed/>
    <w:rsid w:val="00743804"/>
    <w:pPr>
      <w:spacing w:after="0"/>
      <w:ind w:left="360" w:firstLine="360"/>
    </w:pPr>
  </w:style>
  <w:style w:type="character" w:customStyle="1" w:styleId="2f2">
    <w:name w:val="כניסת שורה ראשונה בגוף טקסט 2 תו"/>
    <w:basedOn w:val="afffe"/>
    <w:link w:val="2f1"/>
    <w:semiHidden/>
    <w:rsid w:val="00743804"/>
    <w:rPr>
      <w:rFonts w:cs="David"/>
      <w:noProof w:val="0"/>
      <w:sz w:val="24"/>
      <w:szCs w:val="24"/>
    </w:rPr>
  </w:style>
  <w:style w:type="paragraph" w:styleId="HTML2">
    <w:name w:val="HTML Address"/>
    <w:basedOn w:val="a1"/>
    <w:link w:val="HTML3"/>
    <w:semiHidden/>
    <w:unhideWhenUsed/>
    <w:rsid w:val="00743804"/>
    <w:rPr>
      <w:i/>
      <w:iCs/>
    </w:rPr>
  </w:style>
  <w:style w:type="character" w:customStyle="1" w:styleId="HTML3">
    <w:name w:val="כתובת HTML תו"/>
    <w:basedOn w:val="a2"/>
    <w:link w:val="HTML2"/>
    <w:semiHidden/>
    <w:rsid w:val="00743804"/>
    <w:rPr>
      <w:rFonts w:cs="David"/>
      <w:i/>
      <w:iCs/>
      <w:noProof w:val="0"/>
      <w:sz w:val="24"/>
      <w:szCs w:val="24"/>
    </w:rPr>
  </w:style>
  <w:style w:type="paragraph" w:styleId="affff2">
    <w:name w:val="envelope address"/>
    <w:basedOn w:val="a1"/>
    <w:semiHidden/>
    <w:unhideWhenUsed/>
    <w:rsid w:val="0074380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43804"/>
    <w:rPr>
      <w:rFonts w:asciiTheme="majorHAnsi" w:eastAsiaTheme="majorEastAsia" w:hAnsiTheme="majorHAnsi" w:cstheme="majorBidi"/>
      <w:sz w:val="20"/>
      <w:szCs w:val="20"/>
    </w:rPr>
  </w:style>
  <w:style w:type="paragraph" w:styleId="affff4">
    <w:name w:val="No Spacing"/>
    <w:uiPriority w:val="1"/>
    <w:qFormat/>
    <w:rsid w:val="00743804"/>
    <w:pPr>
      <w:bidi/>
    </w:pPr>
    <w:rPr>
      <w:rFonts w:cs="David"/>
      <w:sz w:val="24"/>
      <w:szCs w:val="24"/>
    </w:rPr>
  </w:style>
  <w:style w:type="character" w:styleId="HTML4">
    <w:name w:val="HTML Typewriter"/>
    <w:basedOn w:val="a2"/>
    <w:semiHidden/>
    <w:unhideWhenUsed/>
    <w:rsid w:val="00743804"/>
    <w:rPr>
      <w:rFonts w:ascii="Consolas" w:hAnsi="Consolas"/>
      <w:noProof w:val="0"/>
      <w:sz w:val="20"/>
      <w:szCs w:val="20"/>
    </w:rPr>
  </w:style>
  <w:style w:type="paragraph" w:styleId="affff5">
    <w:name w:val="Document Map"/>
    <w:basedOn w:val="a1"/>
    <w:link w:val="affff6"/>
    <w:semiHidden/>
    <w:unhideWhenUsed/>
    <w:rsid w:val="00743804"/>
    <w:rPr>
      <w:rFonts w:ascii="Tahoma" w:hAnsi="Tahoma" w:cs="Tahoma"/>
      <w:sz w:val="16"/>
      <w:szCs w:val="16"/>
    </w:rPr>
  </w:style>
  <w:style w:type="character" w:customStyle="1" w:styleId="affff6">
    <w:name w:val="מפת מסמך תו"/>
    <w:basedOn w:val="a2"/>
    <w:link w:val="affff5"/>
    <w:semiHidden/>
    <w:rsid w:val="00743804"/>
    <w:rPr>
      <w:rFonts w:ascii="Tahoma" w:hAnsi="Tahoma" w:cs="Tahoma"/>
      <w:noProof w:val="0"/>
      <w:sz w:val="16"/>
      <w:szCs w:val="16"/>
    </w:rPr>
  </w:style>
  <w:style w:type="character" w:styleId="HTML5">
    <w:name w:val="HTML Keyboard"/>
    <w:basedOn w:val="a2"/>
    <w:semiHidden/>
    <w:unhideWhenUsed/>
    <w:rsid w:val="00743804"/>
    <w:rPr>
      <w:rFonts w:ascii="Consolas" w:hAnsi="Consolas"/>
      <w:noProof w:val="0"/>
      <w:sz w:val="20"/>
      <w:szCs w:val="20"/>
    </w:rPr>
  </w:style>
  <w:style w:type="paragraph" w:styleId="affff7">
    <w:name w:val="annotation subject"/>
    <w:basedOn w:val="aff8"/>
    <w:next w:val="aff8"/>
    <w:link w:val="affff8"/>
    <w:semiHidden/>
    <w:unhideWhenUsed/>
    <w:rsid w:val="00743804"/>
    <w:rPr>
      <w:b/>
      <w:bCs/>
    </w:rPr>
  </w:style>
  <w:style w:type="character" w:customStyle="1" w:styleId="affff8">
    <w:name w:val="נושא הערה תו"/>
    <w:basedOn w:val="aff9"/>
    <w:link w:val="affff7"/>
    <w:semiHidden/>
    <w:rsid w:val="00743804"/>
    <w:rPr>
      <w:rFonts w:cs="David"/>
      <w:b/>
      <w:bCs/>
      <w:noProof w:val="0"/>
    </w:rPr>
  </w:style>
  <w:style w:type="table" w:styleId="affff9">
    <w:name w:val="Table Theme"/>
    <w:basedOn w:val="a3"/>
    <w:semiHidden/>
    <w:unhideWhenUsed/>
    <w:rsid w:val="0074380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43804"/>
    <w:pPr>
      <w:ind w:left="4252"/>
    </w:pPr>
  </w:style>
  <w:style w:type="character" w:customStyle="1" w:styleId="affffb">
    <w:name w:val="סיום תו"/>
    <w:basedOn w:val="a2"/>
    <w:link w:val="affffa"/>
    <w:semiHidden/>
    <w:rsid w:val="00743804"/>
    <w:rPr>
      <w:rFonts w:cs="David"/>
      <w:noProof w:val="0"/>
      <w:sz w:val="24"/>
      <w:szCs w:val="24"/>
    </w:rPr>
  </w:style>
  <w:style w:type="table" w:styleId="1a">
    <w:name w:val="Table Columns 1"/>
    <w:basedOn w:val="a3"/>
    <w:semiHidden/>
    <w:unhideWhenUsed/>
    <w:rsid w:val="0074380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4380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4380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4380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4380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43804"/>
    <w:pPr>
      <w:ind w:left="720"/>
      <w:contextualSpacing/>
    </w:pPr>
  </w:style>
  <w:style w:type="paragraph" w:styleId="affffd">
    <w:name w:val="Quote"/>
    <w:basedOn w:val="a1"/>
    <w:next w:val="a1"/>
    <w:link w:val="affffe"/>
    <w:uiPriority w:val="29"/>
    <w:qFormat/>
    <w:rsid w:val="0074380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43804"/>
    <w:rPr>
      <w:rFonts w:cs="David"/>
      <w:i/>
      <w:iCs/>
      <w:noProof w:val="0"/>
      <w:color w:val="404040" w:themeColor="text1" w:themeTint="BF"/>
      <w:sz w:val="24"/>
      <w:szCs w:val="24"/>
    </w:rPr>
  </w:style>
  <w:style w:type="paragraph" w:styleId="afffff">
    <w:name w:val="Intense Quote"/>
    <w:basedOn w:val="a1"/>
    <w:next w:val="a1"/>
    <w:link w:val="afffff0"/>
    <w:uiPriority w:val="30"/>
    <w:qFormat/>
    <w:rsid w:val="007438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43804"/>
    <w:rPr>
      <w:rFonts w:cs="David"/>
      <w:i/>
      <w:iCs/>
      <w:noProof w:val="0"/>
      <w:color w:val="4F81BD" w:themeColor="accent1"/>
      <w:sz w:val="24"/>
      <w:szCs w:val="24"/>
    </w:rPr>
  </w:style>
  <w:style w:type="character" w:styleId="HTML6">
    <w:name w:val="HTML Acronym"/>
    <w:basedOn w:val="a2"/>
    <w:semiHidden/>
    <w:unhideWhenUsed/>
    <w:rsid w:val="00743804"/>
    <w:rPr>
      <w:noProof w:val="0"/>
    </w:rPr>
  </w:style>
  <w:style w:type="paragraph" w:styleId="afffff1">
    <w:name w:val="List"/>
    <w:basedOn w:val="a1"/>
    <w:semiHidden/>
    <w:unhideWhenUsed/>
    <w:rsid w:val="00743804"/>
    <w:pPr>
      <w:ind w:left="283" w:hanging="283"/>
      <w:contextualSpacing/>
    </w:pPr>
  </w:style>
  <w:style w:type="paragraph" w:styleId="2f4">
    <w:name w:val="List 2"/>
    <w:basedOn w:val="a1"/>
    <w:semiHidden/>
    <w:unhideWhenUsed/>
    <w:rsid w:val="00743804"/>
    <w:pPr>
      <w:ind w:left="566" w:hanging="283"/>
      <w:contextualSpacing/>
    </w:pPr>
  </w:style>
  <w:style w:type="paragraph" w:styleId="3f0">
    <w:name w:val="List 3"/>
    <w:basedOn w:val="a1"/>
    <w:semiHidden/>
    <w:unhideWhenUsed/>
    <w:rsid w:val="00743804"/>
    <w:pPr>
      <w:ind w:left="849" w:hanging="283"/>
      <w:contextualSpacing/>
    </w:pPr>
  </w:style>
  <w:style w:type="paragraph" w:styleId="48">
    <w:name w:val="List 4"/>
    <w:basedOn w:val="a1"/>
    <w:rsid w:val="00743804"/>
    <w:pPr>
      <w:ind w:left="1132" w:hanging="283"/>
      <w:contextualSpacing/>
    </w:pPr>
  </w:style>
  <w:style w:type="paragraph" w:styleId="58">
    <w:name w:val="List 5"/>
    <w:basedOn w:val="a1"/>
    <w:rsid w:val="00743804"/>
    <w:pPr>
      <w:ind w:left="1415" w:hanging="283"/>
      <w:contextualSpacing/>
    </w:pPr>
  </w:style>
  <w:style w:type="table" w:styleId="afffff2">
    <w:name w:val="Light List"/>
    <w:basedOn w:val="a3"/>
    <w:uiPriority w:val="61"/>
    <w:semiHidden/>
    <w:unhideWhenUsed/>
    <w:rsid w:val="007438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4380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4380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438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4380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4380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4380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74380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4380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4380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4380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4380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4380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4380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4380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74380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4380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4380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4380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4380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4380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4380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4380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4380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4380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4380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4380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4380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4380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43804"/>
    <w:pPr>
      <w:numPr>
        <w:numId w:val="1"/>
      </w:numPr>
      <w:contextualSpacing/>
    </w:pPr>
  </w:style>
  <w:style w:type="paragraph" w:styleId="2">
    <w:name w:val="List Number 2"/>
    <w:basedOn w:val="a1"/>
    <w:semiHidden/>
    <w:unhideWhenUsed/>
    <w:rsid w:val="00743804"/>
    <w:pPr>
      <w:numPr>
        <w:numId w:val="2"/>
      </w:numPr>
      <w:contextualSpacing/>
    </w:pPr>
  </w:style>
  <w:style w:type="paragraph" w:styleId="3">
    <w:name w:val="List Number 3"/>
    <w:basedOn w:val="a1"/>
    <w:semiHidden/>
    <w:unhideWhenUsed/>
    <w:rsid w:val="00743804"/>
    <w:pPr>
      <w:numPr>
        <w:numId w:val="3"/>
      </w:numPr>
      <w:contextualSpacing/>
    </w:pPr>
  </w:style>
  <w:style w:type="paragraph" w:styleId="4">
    <w:name w:val="List Number 4"/>
    <w:basedOn w:val="a1"/>
    <w:semiHidden/>
    <w:unhideWhenUsed/>
    <w:rsid w:val="00743804"/>
    <w:pPr>
      <w:numPr>
        <w:numId w:val="4"/>
      </w:numPr>
      <w:contextualSpacing/>
    </w:pPr>
  </w:style>
  <w:style w:type="paragraph" w:styleId="5">
    <w:name w:val="List Number 5"/>
    <w:basedOn w:val="a1"/>
    <w:semiHidden/>
    <w:unhideWhenUsed/>
    <w:rsid w:val="00743804"/>
    <w:pPr>
      <w:numPr>
        <w:numId w:val="5"/>
      </w:numPr>
      <w:contextualSpacing/>
    </w:pPr>
  </w:style>
  <w:style w:type="paragraph" w:styleId="a0">
    <w:name w:val="List Bullet"/>
    <w:basedOn w:val="a1"/>
    <w:semiHidden/>
    <w:unhideWhenUsed/>
    <w:rsid w:val="00743804"/>
    <w:pPr>
      <w:numPr>
        <w:numId w:val="6"/>
      </w:numPr>
      <w:contextualSpacing/>
    </w:pPr>
  </w:style>
  <w:style w:type="paragraph" w:styleId="20">
    <w:name w:val="List Bullet 2"/>
    <w:basedOn w:val="a1"/>
    <w:semiHidden/>
    <w:unhideWhenUsed/>
    <w:rsid w:val="00743804"/>
    <w:pPr>
      <w:numPr>
        <w:numId w:val="7"/>
      </w:numPr>
      <w:contextualSpacing/>
    </w:pPr>
  </w:style>
  <w:style w:type="paragraph" w:styleId="30">
    <w:name w:val="List Bullet 3"/>
    <w:basedOn w:val="a1"/>
    <w:semiHidden/>
    <w:unhideWhenUsed/>
    <w:rsid w:val="00743804"/>
    <w:pPr>
      <w:numPr>
        <w:numId w:val="8"/>
      </w:numPr>
      <w:contextualSpacing/>
    </w:pPr>
  </w:style>
  <w:style w:type="paragraph" w:styleId="40">
    <w:name w:val="List Bullet 4"/>
    <w:basedOn w:val="a1"/>
    <w:semiHidden/>
    <w:unhideWhenUsed/>
    <w:rsid w:val="00743804"/>
    <w:pPr>
      <w:numPr>
        <w:numId w:val="9"/>
      </w:numPr>
      <w:contextualSpacing/>
    </w:pPr>
  </w:style>
  <w:style w:type="paragraph" w:styleId="50">
    <w:name w:val="List Bullet 5"/>
    <w:basedOn w:val="a1"/>
    <w:semiHidden/>
    <w:unhideWhenUsed/>
    <w:rsid w:val="00743804"/>
    <w:pPr>
      <w:numPr>
        <w:numId w:val="10"/>
      </w:numPr>
      <w:contextualSpacing/>
    </w:pPr>
  </w:style>
  <w:style w:type="table" w:styleId="afffff4">
    <w:name w:val="Colorful List"/>
    <w:basedOn w:val="a3"/>
    <w:uiPriority w:val="72"/>
    <w:semiHidden/>
    <w:unhideWhenUsed/>
    <w:rsid w:val="0074380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4380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4380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4380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4380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438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4380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43804"/>
  </w:style>
  <w:style w:type="paragraph" w:styleId="afffff6">
    <w:name w:val="table of authorities"/>
    <w:basedOn w:val="a1"/>
    <w:next w:val="a1"/>
    <w:semiHidden/>
    <w:unhideWhenUsed/>
    <w:rsid w:val="00743804"/>
    <w:pPr>
      <w:ind w:left="240" w:hanging="240"/>
    </w:pPr>
  </w:style>
  <w:style w:type="table" w:styleId="afffff7">
    <w:name w:val="Light Grid"/>
    <w:basedOn w:val="a3"/>
    <w:uiPriority w:val="62"/>
    <w:semiHidden/>
    <w:unhideWhenUsed/>
    <w:rsid w:val="007438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4380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4380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438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4380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4380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4380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4380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74380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4380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4380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4380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4380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4380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4380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4380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74380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4380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4380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4380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4380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4380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4380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4380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438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4380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43804"/>
  </w:style>
  <w:style w:type="character" w:customStyle="1" w:styleId="afffffb">
    <w:name w:val="תאריך תו"/>
    <w:basedOn w:val="a2"/>
    <w:link w:val="afffffa"/>
    <w:rsid w:val="0074380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3088">
      <w:bodyDiv w:val="1"/>
      <w:marLeft w:val="0"/>
      <w:marRight w:val="0"/>
      <w:marTop w:val="0"/>
      <w:marBottom w:val="0"/>
      <w:divBdr>
        <w:top w:val="none" w:sz="0" w:space="0" w:color="auto"/>
        <w:left w:val="none" w:sz="0" w:space="0" w:color="auto"/>
        <w:bottom w:val="none" w:sz="0" w:space="0" w:color="auto"/>
        <w:right w:val="none" w:sz="0" w:space="0" w:color="auto"/>
      </w:divBdr>
    </w:div>
    <w:div w:id="1263105067">
      <w:bodyDiv w:val="1"/>
      <w:marLeft w:val="0"/>
      <w:marRight w:val="0"/>
      <w:marTop w:val="0"/>
      <w:marBottom w:val="0"/>
      <w:divBdr>
        <w:top w:val="none" w:sz="0" w:space="0" w:color="auto"/>
        <w:left w:val="none" w:sz="0" w:space="0" w:color="auto"/>
        <w:bottom w:val="none" w:sz="0" w:space="0" w:color="auto"/>
        <w:right w:val="none" w:sz="0" w:space="0" w:color="auto"/>
      </w:divBdr>
    </w:div>
    <w:div w:id="1420172543">
      <w:bodyDiv w:val="1"/>
      <w:marLeft w:val="0"/>
      <w:marRight w:val="0"/>
      <w:marTop w:val="0"/>
      <w:marBottom w:val="0"/>
      <w:divBdr>
        <w:top w:val="none" w:sz="0" w:space="0" w:color="auto"/>
        <w:left w:val="none" w:sz="0" w:space="0" w:color="auto"/>
        <w:bottom w:val="none" w:sz="0" w:space="0" w:color="auto"/>
        <w:right w:val="none" w:sz="0" w:space="0" w:color="auto"/>
      </w:divBdr>
    </w:div>
    <w:div w:id="18322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932cef5562f4e6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561B96A3AA434C80F8B4CF782648DC"/>
        <w:category>
          <w:name w:val="כללי"/>
          <w:gallery w:val="placeholder"/>
        </w:category>
        <w:types>
          <w:type w:val="bbPlcHdr"/>
        </w:types>
        <w:behaviors>
          <w:behavior w:val="content"/>
        </w:behaviors>
        <w:guid w:val="{840A270F-BA6B-4D3A-9246-09210B49AE1E}"/>
      </w:docPartPr>
      <w:docPartBody>
        <w:p w:rsidR="00330A08" w:rsidRDefault="00D772F7" w:rsidP="00D772F7">
          <w:pPr>
            <w:pStyle w:val="FE561B96A3AA434C80F8B4CF782648DC5"/>
          </w:pPr>
          <w:r>
            <w:rPr>
              <w:rtl/>
            </w:rPr>
            <w:t xml:space="preserve">     </w:t>
          </w:r>
        </w:p>
      </w:docPartBody>
    </w:docPart>
    <w:docPart>
      <w:docPartPr>
        <w:name w:val="A5BC409BEC61417E8802E94ED67DA963"/>
        <w:category>
          <w:name w:val="כללי"/>
          <w:gallery w:val="placeholder"/>
        </w:category>
        <w:types>
          <w:type w:val="bbPlcHdr"/>
        </w:types>
        <w:behaviors>
          <w:behavior w:val="content"/>
        </w:behaviors>
        <w:guid w:val="{1C5DABC5-FE9B-41E2-A3A9-A0A81909A515}"/>
      </w:docPartPr>
      <w:docPartBody>
        <w:p w:rsidR="006F373A" w:rsidRDefault="00D772F7" w:rsidP="00D772F7">
          <w:pPr>
            <w:pStyle w:val="A5BC409BEC61417E8802E94ED67DA9633"/>
          </w:pPr>
          <w:r>
            <w:rPr>
              <w:rFonts w:ascii="Arial" w:hAnsi="Arial" w:hint="eastAsia"/>
              <w:b/>
              <w:bCs/>
              <w:sz w:val="26"/>
              <w:szCs w:val="26"/>
              <w:rtl/>
            </w:rPr>
            <w:t>מספר</w:t>
          </w:r>
          <w:r>
            <w:rPr>
              <w:rFonts w:ascii="Arial" w:hAnsi="Arial"/>
              <w:b/>
              <w:bCs/>
              <w:sz w:val="26"/>
              <w:szCs w:val="26"/>
              <w:rtl/>
            </w:rPr>
            <w:t xml:space="preserve"> תהליך</w:t>
          </w:r>
        </w:p>
      </w:docPartBody>
    </w:docPart>
    <w:docPart>
      <w:docPartPr>
        <w:name w:val="2470B237374F470090DD8BA835A9A033"/>
        <w:category>
          <w:name w:val="כללי"/>
          <w:gallery w:val="placeholder"/>
        </w:category>
        <w:types>
          <w:type w:val="bbPlcHdr"/>
        </w:types>
        <w:behaviors>
          <w:behavior w:val="content"/>
        </w:behaviors>
        <w:guid w:val="{CD6B8591-CE55-4101-B2D2-BA37B52453D8}"/>
      </w:docPartPr>
      <w:docPartBody>
        <w:p w:rsidR="00D772F7" w:rsidRDefault="00B00F64">
          <w:r w:rsidRPr="00CA0679">
            <w:rPr>
              <w:rStyle w:val="a3"/>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47"/>
    <w:rsid w:val="00072162"/>
    <w:rsid w:val="00330A08"/>
    <w:rsid w:val="006200EC"/>
    <w:rsid w:val="006F373A"/>
    <w:rsid w:val="00B00F64"/>
    <w:rsid w:val="00B17447"/>
    <w:rsid w:val="00B2518E"/>
    <w:rsid w:val="00D772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561B96A3AA434C80F8B4CF782648DC">
    <w:name w:val="FE561B96A3AA434C80F8B4CF782648DC"/>
    <w:rsid w:val="00B1744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D772F7"/>
    <w:rPr>
      <w:color w:val="808080"/>
    </w:rPr>
  </w:style>
  <w:style w:type="paragraph" w:customStyle="1" w:styleId="FE561B96A3AA434C80F8B4CF782648DC1">
    <w:name w:val="FE561B96A3AA434C80F8B4CF782648DC1"/>
    <w:rsid w:val="00B2518E"/>
    <w:pPr>
      <w:bidi/>
      <w:spacing w:after="0" w:line="240" w:lineRule="auto"/>
    </w:pPr>
    <w:rPr>
      <w:rFonts w:ascii="Times New Roman" w:eastAsia="Times New Roman" w:hAnsi="Times New Roman" w:cs="David"/>
      <w:noProof/>
      <w:sz w:val="24"/>
      <w:szCs w:val="24"/>
    </w:rPr>
  </w:style>
  <w:style w:type="paragraph" w:customStyle="1" w:styleId="A916EED955B64673AEFF9951AE6EE67D">
    <w:name w:val="A916EED955B64673AEFF9951AE6EE67D"/>
    <w:rsid w:val="00B2518E"/>
    <w:pPr>
      <w:bidi/>
      <w:spacing w:after="0" w:line="240" w:lineRule="auto"/>
    </w:pPr>
    <w:rPr>
      <w:rFonts w:ascii="Times New Roman" w:eastAsia="Times New Roman" w:hAnsi="Times New Roman" w:cs="David"/>
      <w:noProof/>
      <w:sz w:val="24"/>
      <w:szCs w:val="24"/>
    </w:rPr>
  </w:style>
  <w:style w:type="paragraph" w:customStyle="1" w:styleId="A5BC409BEC61417E8802E94ED67DA963">
    <w:name w:val="A5BC409BEC61417E8802E94ED67DA963"/>
    <w:rsid w:val="006F373A"/>
    <w:pPr>
      <w:bidi/>
      <w:spacing w:after="0" w:line="240" w:lineRule="auto"/>
    </w:pPr>
    <w:rPr>
      <w:rFonts w:ascii="Times New Roman" w:eastAsia="Times New Roman" w:hAnsi="Times New Roman" w:cs="David"/>
      <w:noProof/>
      <w:sz w:val="24"/>
      <w:szCs w:val="24"/>
    </w:rPr>
  </w:style>
  <w:style w:type="paragraph" w:customStyle="1" w:styleId="FE561B96A3AA434C80F8B4CF782648DC2">
    <w:name w:val="FE561B96A3AA434C80F8B4CF782648DC2"/>
    <w:rsid w:val="006F373A"/>
    <w:pPr>
      <w:bidi/>
      <w:spacing w:after="0" w:line="240" w:lineRule="auto"/>
    </w:pPr>
    <w:rPr>
      <w:rFonts w:ascii="Times New Roman" w:eastAsia="Times New Roman" w:hAnsi="Times New Roman" w:cs="David"/>
      <w:noProof/>
      <w:sz w:val="24"/>
      <w:szCs w:val="24"/>
    </w:rPr>
  </w:style>
  <w:style w:type="paragraph" w:customStyle="1" w:styleId="A916EED955B64673AEFF9951AE6EE67D1">
    <w:name w:val="A916EED955B64673AEFF9951AE6EE67D1"/>
    <w:rsid w:val="006F373A"/>
    <w:pPr>
      <w:bidi/>
      <w:spacing w:after="0" w:line="240" w:lineRule="auto"/>
    </w:pPr>
    <w:rPr>
      <w:rFonts w:ascii="Times New Roman" w:eastAsia="Times New Roman" w:hAnsi="Times New Roman" w:cs="David"/>
      <w:noProof/>
      <w:sz w:val="24"/>
      <w:szCs w:val="24"/>
    </w:rPr>
  </w:style>
  <w:style w:type="paragraph" w:customStyle="1" w:styleId="A5BC409BEC61417E8802E94ED67DA9631">
    <w:name w:val="A5BC409BEC61417E8802E94ED67DA9631"/>
    <w:rsid w:val="006F373A"/>
    <w:pPr>
      <w:bidi/>
      <w:spacing w:after="0" w:line="240" w:lineRule="auto"/>
    </w:pPr>
    <w:rPr>
      <w:rFonts w:ascii="Times New Roman" w:eastAsia="Times New Roman" w:hAnsi="Times New Roman" w:cs="David"/>
      <w:noProof/>
      <w:sz w:val="24"/>
      <w:szCs w:val="24"/>
    </w:rPr>
  </w:style>
  <w:style w:type="paragraph" w:customStyle="1" w:styleId="FE561B96A3AA434C80F8B4CF782648DC3">
    <w:name w:val="FE561B96A3AA434C80F8B4CF782648DC3"/>
    <w:rsid w:val="006F373A"/>
    <w:pPr>
      <w:bidi/>
      <w:spacing w:after="0" w:line="240" w:lineRule="auto"/>
    </w:pPr>
    <w:rPr>
      <w:rFonts w:ascii="Times New Roman" w:eastAsia="Times New Roman" w:hAnsi="Times New Roman" w:cs="David"/>
      <w:noProof/>
      <w:sz w:val="24"/>
      <w:szCs w:val="24"/>
    </w:rPr>
  </w:style>
  <w:style w:type="paragraph" w:customStyle="1" w:styleId="A916EED955B64673AEFF9951AE6EE67D2">
    <w:name w:val="A916EED955B64673AEFF9951AE6EE67D2"/>
    <w:rsid w:val="006F373A"/>
    <w:pPr>
      <w:bidi/>
      <w:spacing w:after="0" w:line="240" w:lineRule="auto"/>
    </w:pPr>
    <w:rPr>
      <w:rFonts w:ascii="Times New Roman" w:eastAsia="Times New Roman" w:hAnsi="Times New Roman" w:cs="David"/>
      <w:noProof/>
      <w:sz w:val="24"/>
      <w:szCs w:val="24"/>
    </w:rPr>
  </w:style>
  <w:style w:type="paragraph" w:customStyle="1" w:styleId="A5BC409BEC61417E8802E94ED67DA9632">
    <w:name w:val="A5BC409BEC61417E8802E94ED67DA9632"/>
    <w:rsid w:val="006200EC"/>
    <w:pPr>
      <w:bidi/>
      <w:spacing w:after="0" w:line="240" w:lineRule="auto"/>
    </w:pPr>
    <w:rPr>
      <w:rFonts w:ascii="Times New Roman" w:eastAsia="Times New Roman" w:hAnsi="Times New Roman" w:cs="David"/>
      <w:noProof/>
      <w:sz w:val="24"/>
      <w:szCs w:val="24"/>
    </w:rPr>
  </w:style>
  <w:style w:type="paragraph" w:customStyle="1" w:styleId="FE561B96A3AA434C80F8B4CF782648DC4">
    <w:name w:val="FE561B96A3AA434C80F8B4CF782648DC4"/>
    <w:rsid w:val="006200EC"/>
    <w:pPr>
      <w:bidi/>
      <w:spacing w:after="0" w:line="240" w:lineRule="auto"/>
    </w:pPr>
    <w:rPr>
      <w:rFonts w:ascii="Times New Roman" w:eastAsia="Times New Roman" w:hAnsi="Times New Roman" w:cs="David"/>
      <w:noProof/>
      <w:sz w:val="24"/>
      <w:szCs w:val="24"/>
    </w:rPr>
  </w:style>
  <w:style w:type="paragraph" w:customStyle="1" w:styleId="A5BC409BEC61417E8802E94ED67DA9633">
    <w:name w:val="A5BC409BEC61417E8802E94ED67DA9633"/>
    <w:rsid w:val="00D772F7"/>
    <w:pPr>
      <w:bidi/>
      <w:spacing w:after="0" w:line="240" w:lineRule="auto"/>
    </w:pPr>
    <w:rPr>
      <w:rFonts w:ascii="Times New Roman" w:eastAsia="Times New Roman" w:hAnsi="Times New Roman" w:cs="David"/>
      <w:noProof/>
      <w:sz w:val="24"/>
      <w:szCs w:val="24"/>
    </w:rPr>
  </w:style>
  <w:style w:type="paragraph" w:customStyle="1" w:styleId="FE561B96A3AA434C80F8B4CF782648DC5">
    <w:name w:val="FE561B96A3AA434C80F8B4CF782648DC5"/>
    <w:rsid w:val="00D772F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511</Words>
  <Characters>2555</Characters>
  <Application>Microsoft Office Word</Application>
  <DocSecurity>0</DocSecurity>
  <Lines>21</Lines>
  <Paragraphs>6</Paragraphs>
  <ScaleCrop>false</ScaleCrop>
  <Company>Microsoft Corporation</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עידו רוזין</cp:lastModifiedBy>
  <cp:revision>40</cp:revision>
  <dcterms:created xsi:type="dcterms:W3CDTF">2012-08-05T21:55:00Z</dcterms:created>
  <dcterms:modified xsi:type="dcterms:W3CDTF">2018-04-08T12:57:00Z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