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BDEF" w14:textId="77777777" w:rsidR="00F352E3" w:rsidRDefault="00F352E3" w:rsidP="002B66C2">
      <w:pPr>
        <w:spacing w:after="0"/>
        <w:jc w:val="center"/>
        <w:rPr>
          <w:b/>
          <w:bCs/>
          <w:sz w:val="28"/>
          <w:szCs w:val="28"/>
        </w:rPr>
      </w:pPr>
    </w:p>
    <w:p w14:paraId="2428B7BB" w14:textId="746C4B81" w:rsidR="00B42EB5" w:rsidRPr="00F352E3" w:rsidRDefault="0082616E" w:rsidP="002B66C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Architectures &amp; Concepts</w:t>
      </w:r>
    </w:p>
    <w:p w14:paraId="58B91BD3" w14:textId="44711855" w:rsidR="00F352E3" w:rsidRPr="001B7084" w:rsidRDefault="00F352E3" w:rsidP="002B66C2">
      <w:pPr>
        <w:pStyle w:val="Titre1"/>
        <w:spacing w:before="0"/>
        <w:jc w:val="center"/>
        <w:rPr>
          <w:b/>
          <w:bCs/>
          <w:color w:val="000000" w:themeColor="text1"/>
          <w:sz w:val="36"/>
          <w:szCs w:val="36"/>
        </w:rPr>
      </w:pPr>
      <w:bookmarkStart w:id="0" w:name="_Toc65572179"/>
      <w:r w:rsidRPr="001B7084">
        <w:rPr>
          <w:b/>
          <w:bCs/>
          <w:color w:val="000000" w:themeColor="text1"/>
          <w:sz w:val="40"/>
          <w:szCs w:val="40"/>
        </w:rPr>
        <w:t>Projet « RED POINT »</w:t>
      </w:r>
      <w:bookmarkEnd w:id="0"/>
    </w:p>
    <w:p w14:paraId="0448E9E6" w14:textId="395FD136" w:rsidR="00F352E3" w:rsidRDefault="00D358A8" w:rsidP="002B66C2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2F3F6" wp14:editId="6341FE4F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562225" cy="2541727"/>
            <wp:effectExtent l="0" t="0" r="0" b="0"/>
            <wp:wrapNone/>
            <wp:docPr id="4" name="Image 4" descr="Emergency PNG H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ergency PNG HD | PNG M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4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A6F8B" w14:textId="067B0AF3" w:rsidR="00DB68F1" w:rsidRDefault="00DB68F1" w:rsidP="002B66C2">
      <w:pPr>
        <w:spacing w:after="0"/>
      </w:pPr>
    </w:p>
    <w:p w14:paraId="08C69693" w14:textId="740C3CCC" w:rsidR="00DB68F1" w:rsidRDefault="00DB68F1" w:rsidP="002B66C2">
      <w:pPr>
        <w:spacing w:after="0"/>
      </w:pPr>
    </w:p>
    <w:p w14:paraId="083D2AFC" w14:textId="2DA6B6A0" w:rsidR="00DB68F1" w:rsidRDefault="00DB68F1" w:rsidP="002B66C2">
      <w:pPr>
        <w:spacing w:after="0"/>
      </w:pPr>
    </w:p>
    <w:p w14:paraId="6FB8F0FD" w14:textId="54F06900" w:rsidR="00DB68F1" w:rsidRDefault="00DB68F1" w:rsidP="002B66C2">
      <w:pPr>
        <w:spacing w:after="0"/>
      </w:pPr>
    </w:p>
    <w:p w14:paraId="5963824D" w14:textId="1AB667ED" w:rsidR="00DB68F1" w:rsidRDefault="00D358A8" w:rsidP="002B66C2">
      <w:pPr>
        <w:spacing w:after="0"/>
      </w:pPr>
      <w:r>
        <w:rPr>
          <w:noProof/>
        </w:rPr>
        <w:drawing>
          <wp:inline distT="0" distB="0" distL="0" distR="0" wp14:anchorId="62BDAAAA" wp14:editId="394A0990">
            <wp:extent cx="5760720" cy="3454400"/>
            <wp:effectExtent l="0" t="0" r="0" b="0"/>
            <wp:docPr id="1" name="Image 1" descr="Map icon photos (154,065 free imag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icon photos (154,065 free image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5EDE" w14:textId="77777777" w:rsidR="00DB68F1" w:rsidRDefault="00DB68F1" w:rsidP="002B66C2">
      <w:pPr>
        <w:spacing w:after="0"/>
      </w:pPr>
    </w:p>
    <w:p w14:paraId="6B92E826" w14:textId="7DE0EFD0" w:rsidR="00F352E3" w:rsidRDefault="00F352E3" w:rsidP="002B66C2">
      <w:pPr>
        <w:spacing w:after="0"/>
      </w:pPr>
    </w:p>
    <w:p w14:paraId="395D0210" w14:textId="37E538A4" w:rsidR="00F352E3" w:rsidRDefault="00DB4859" w:rsidP="002B66C2">
      <w:pPr>
        <w:spacing w:after="0"/>
      </w:pPr>
      <w:r>
        <w:t xml:space="preserve">Un système d’utilité publique permettant au grand publique, formé ou non formé, d’intervenir, secourir et protéger des personnes en situation de détresse. Chaque acteur peut intervenir à son niveau. </w:t>
      </w:r>
    </w:p>
    <w:p w14:paraId="50B27317" w14:textId="68F60841" w:rsidR="00F352E3" w:rsidRDefault="00F352E3" w:rsidP="002B66C2">
      <w:pPr>
        <w:spacing w:after="0"/>
      </w:pPr>
    </w:p>
    <w:p w14:paraId="41A789B8" w14:textId="535B2518" w:rsidR="00F352E3" w:rsidRDefault="00F352E3" w:rsidP="002B66C2">
      <w:pPr>
        <w:spacing w:after="0"/>
      </w:pPr>
    </w:p>
    <w:p w14:paraId="1317485C" w14:textId="77777777" w:rsidR="00D358A8" w:rsidRDefault="00D358A8" w:rsidP="002B66C2">
      <w:pPr>
        <w:spacing w:after="0"/>
        <w:rPr>
          <w:b/>
          <w:bCs/>
          <w:sz w:val="32"/>
          <w:szCs w:val="32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D358A8" w14:paraId="46E26605" w14:textId="77777777" w:rsidTr="00C33FF2">
        <w:tc>
          <w:tcPr>
            <w:tcW w:w="10632" w:type="dxa"/>
            <w:gridSpan w:val="2"/>
          </w:tcPr>
          <w:p w14:paraId="7F3F9FCD" w14:textId="7AA62D2A" w:rsidR="00D358A8" w:rsidRPr="0014604D" w:rsidRDefault="00BB3652" w:rsidP="002B66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</w:t>
            </w:r>
            <w:r w:rsidR="00D54FF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JET RED POINT</w:t>
            </w:r>
            <w:r w:rsidR="00D358A8" w:rsidRPr="0014604D">
              <w:rPr>
                <w:b/>
                <w:bCs/>
                <w:sz w:val="24"/>
                <w:szCs w:val="24"/>
              </w:rPr>
              <w:t xml:space="preserve"> 2021</w:t>
            </w:r>
          </w:p>
        </w:tc>
      </w:tr>
      <w:tr w:rsidR="00D358A8" w14:paraId="5836174F" w14:textId="77777777" w:rsidTr="00C33FF2">
        <w:tc>
          <w:tcPr>
            <w:tcW w:w="5245" w:type="dxa"/>
          </w:tcPr>
          <w:p w14:paraId="7670B30B" w14:textId="77777777" w:rsidR="00D358A8" w:rsidRPr="0014604D" w:rsidRDefault="00D358A8" w:rsidP="002B66C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5387" w:type="dxa"/>
          </w:tcPr>
          <w:p w14:paraId="5C91960B" w14:textId="1D8304D4" w:rsidR="00D358A8" w:rsidRPr="0014604D" w:rsidRDefault="00D358A8" w:rsidP="002B66C2">
            <w:pPr>
              <w:rPr>
                <w:sz w:val="24"/>
                <w:szCs w:val="24"/>
              </w:rPr>
            </w:pPr>
            <w:r>
              <w:t>Red_Point_CDC-2021.pdf</w:t>
            </w:r>
          </w:p>
        </w:tc>
      </w:tr>
      <w:tr w:rsidR="00D358A8" w14:paraId="5E46E5B8" w14:textId="77777777" w:rsidTr="00C33FF2">
        <w:tc>
          <w:tcPr>
            <w:tcW w:w="5245" w:type="dxa"/>
          </w:tcPr>
          <w:p w14:paraId="2E292072" w14:textId="77777777" w:rsidR="00D358A8" w:rsidRPr="0014604D" w:rsidRDefault="00D358A8" w:rsidP="002B66C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Rédacteur</w:t>
            </w:r>
          </w:p>
        </w:tc>
        <w:tc>
          <w:tcPr>
            <w:tcW w:w="5387" w:type="dxa"/>
          </w:tcPr>
          <w:p w14:paraId="7ACE7AB8" w14:textId="77777777" w:rsidR="00D358A8" w:rsidRPr="0014604D" w:rsidRDefault="00D358A8" w:rsidP="002B66C2">
            <w:pPr>
              <w:rPr>
                <w:sz w:val="24"/>
                <w:szCs w:val="24"/>
              </w:rPr>
            </w:pPr>
            <w:r w:rsidRPr="0014604D">
              <w:rPr>
                <w:sz w:val="24"/>
                <w:szCs w:val="24"/>
              </w:rPr>
              <w:t>Maxime LARROZE-F.</w:t>
            </w:r>
          </w:p>
        </w:tc>
      </w:tr>
      <w:tr w:rsidR="00D358A8" w14:paraId="0713E6AA" w14:textId="77777777" w:rsidTr="00C33FF2">
        <w:tc>
          <w:tcPr>
            <w:tcW w:w="5245" w:type="dxa"/>
          </w:tcPr>
          <w:p w14:paraId="60E7ADDE" w14:textId="77777777" w:rsidR="00D358A8" w:rsidRPr="0014604D" w:rsidRDefault="00D358A8" w:rsidP="002B66C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Date de création</w:t>
            </w:r>
          </w:p>
        </w:tc>
        <w:tc>
          <w:tcPr>
            <w:tcW w:w="5387" w:type="dxa"/>
          </w:tcPr>
          <w:p w14:paraId="3305F850" w14:textId="239C0033" w:rsidR="00D358A8" w:rsidRPr="0014604D" w:rsidRDefault="00D358A8" w:rsidP="002B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01/03/2021</w:t>
            </w:r>
          </w:p>
        </w:tc>
      </w:tr>
      <w:tr w:rsidR="00D358A8" w14:paraId="5DCFE7CE" w14:textId="77777777" w:rsidTr="00C33FF2">
        <w:tc>
          <w:tcPr>
            <w:tcW w:w="5245" w:type="dxa"/>
          </w:tcPr>
          <w:p w14:paraId="2184B3D1" w14:textId="77777777" w:rsidR="00D358A8" w:rsidRPr="0014604D" w:rsidRDefault="00D358A8" w:rsidP="002B66C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Diffusion</w:t>
            </w:r>
          </w:p>
        </w:tc>
        <w:tc>
          <w:tcPr>
            <w:tcW w:w="5387" w:type="dxa"/>
          </w:tcPr>
          <w:p w14:paraId="7AF32B45" w14:textId="77777777" w:rsidR="00D358A8" w:rsidRPr="00FF3E90" w:rsidRDefault="00D358A8" w:rsidP="002B66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USAGE</w:t>
            </w:r>
            <w:r w:rsidRPr="00FF3E90">
              <w:rPr>
                <w:b/>
                <w:bCs/>
                <w:color w:val="FF0000"/>
                <w:sz w:val="24"/>
                <w:szCs w:val="24"/>
              </w:rPr>
              <w:t xml:space="preserve"> INTERNE</w:t>
            </w:r>
          </w:p>
        </w:tc>
      </w:tr>
      <w:tr w:rsidR="00D358A8" w14:paraId="4DA8624B" w14:textId="77777777" w:rsidTr="00C33FF2">
        <w:tc>
          <w:tcPr>
            <w:tcW w:w="5245" w:type="dxa"/>
          </w:tcPr>
          <w:p w14:paraId="0BFCBFDA" w14:textId="77777777" w:rsidR="00D358A8" w:rsidRPr="0014604D" w:rsidRDefault="00D358A8" w:rsidP="002B66C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5387" w:type="dxa"/>
          </w:tcPr>
          <w:p w14:paraId="7A58C4E4" w14:textId="77777777" w:rsidR="00D358A8" w:rsidRPr="0014604D" w:rsidRDefault="00D358A8" w:rsidP="002B66C2">
            <w:pPr>
              <w:rPr>
                <w:sz w:val="24"/>
                <w:szCs w:val="24"/>
              </w:rPr>
            </w:pPr>
            <w:proofErr w:type="gramStart"/>
            <w:r w:rsidRPr="0014604D">
              <w:rPr>
                <w:sz w:val="24"/>
                <w:szCs w:val="24"/>
              </w:rPr>
              <w:t>Email</w:t>
            </w:r>
            <w:proofErr w:type="gramEnd"/>
            <w:r w:rsidRPr="0014604D">
              <w:rPr>
                <w:sz w:val="24"/>
                <w:szCs w:val="24"/>
              </w:rPr>
              <w:t xml:space="preserve"> : </w:t>
            </w:r>
            <w:hyperlink r:id="rId10" w:history="1">
              <w:r w:rsidRPr="0014604D">
                <w:rPr>
                  <w:rStyle w:val="Lienhypertexte"/>
                  <w:sz w:val="24"/>
                  <w:szCs w:val="24"/>
                </w:rPr>
                <w:t>maxime.larroze.francezat@gmail.com</w:t>
              </w:r>
            </w:hyperlink>
          </w:p>
          <w:p w14:paraId="3A864F99" w14:textId="77777777" w:rsidR="00D358A8" w:rsidRPr="0014604D" w:rsidRDefault="00D358A8" w:rsidP="002B66C2">
            <w:pPr>
              <w:rPr>
                <w:sz w:val="24"/>
                <w:szCs w:val="24"/>
              </w:rPr>
            </w:pPr>
            <w:r w:rsidRPr="0014604D">
              <w:rPr>
                <w:sz w:val="24"/>
                <w:szCs w:val="24"/>
              </w:rPr>
              <w:t>Tél : (+33) 636 812 800</w:t>
            </w:r>
          </w:p>
        </w:tc>
      </w:tr>
    </w:tbl>
    <w:p w14:paraId="4FCFBC8C" w14:textId="77777777" w:rsidR="00D358A8" w:rsidRPr="00C37B1E" w:rsidRDefault="00D358A8" w:rsidP="002B66C2">
      <w:pPr>
        <w:spacing w:after="0"/>
        <w:rPr>
          <w:b/>
          <w:bCs/>
          <w:sz w:val="28"/>
          <w:szCs w:val="28"/>
        </w:rPr>
      </w:pPr>
    </w:p>
    <w:p w14:paraId="6F8136E0" w14:textId="77777777" w:rsidR="00D358A8" w:rsidRDefault="00D358A8" w:rsidP="002B66C2">
      <w:pPr>
        <w:spacing w:after="0"/>
        <w:jc w:val="center"/>
        <w:rPr>
          <w:b/>
          <w:bCs/>
          <w:sz w:val="32"/>
          <w:szCs w:val="32"/>
        </w:rPr>
      </w:pPr>
    </w:p>
    <w:p w14:paraId="6AAAEDF8" w14:textId="3A7844A5" w:rsidR="00F352E3" w:rsidRDefault="00F352E3" w:rsidP="002B66C2">
      <w:pPr>
        <w:spacing w:after="0"/>
      </w:pPr>
    </w:p>
    <w:p w14:paraId="32EE49F4" w14:textId="7A97F193" w:rsidR="00F352E3" w:rsidRDefault="00F352E3" w:rsidP="002B66C2">
      <w:pPr>
        <w:spacing w:after="0"/>
      </w:pPr>
    </w:p>
    <w:p w14:paraId="12D2DA6A" w14:textId="3E11CFB4" w:rsidR="00F352E3" w:rsidRDefault="00F352E3" w:rsidP="002B66C2">
      <w:pPr>
        <w:spacing w:after="0"/>
      </w:pPr>
    </w:p>
    <w:p w14:paraId="4C59F2E6" w14:textId="31C83879" w:rsidR="00F352E3" w:rsidRDefault="00F352E3" w:rsidP="002B66C2">
      <w:pPr>
        <w:spacing w:after="0"/>
      </w:pPr>
    </w:p>
    <w:p w14:paraId="692B4868" w14:textId="3C859E70" w:rsidR="00F352E3" w:rsidRDefault="00F352E3" w:rsidP="002B66C2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10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2582E" w14:textId="6D20E2FF" w:rsidR="001B7084" w:rsidRPr="005178CE" w:rsidRDefault="001B7084" w:rsidP="002B66C2">
          <w:pPr>
            <w:pStyle w:val="En-ttedetabledesmatires"/>
            <w:spacing w:before="0"/>
            <w:rPr>
              <w:rStyle w:val="Titre1Car"/>
            </w:rPr>
          </w:pPr>
          <w:r w:rsidRPr="005178CE">
            <w:rPr>
              <w:rStyle w:val="Titre1Car"/>
            </w:rPr>
            <w:t>Table des matières</w:t>
          </w:r>
        </w:p>
        <w:p w14:paraId="21E0B630" w14:textId="54A5302D" w:rsidR="0070799F" w:rsidRDefault="001B70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72179" w:history="1">
            <w:r w:rsidR="0070799F" w:rsidRPr="00472539">
              <w:rPr>
                <w:rStyle w:val="Lienhypertexte"/>
                <w:b/>
                <w:bCs/>
                <w:noProof/>
              </w:rPr>
              <w:t>Projet « RED POINT »</w:t>
            </w:r>
            <w:r w:rsidR="0070799F">
              <w:rPr>
                <w:noProof/>
                <w:webHidden/>
              </w:rPr>
              <w:tab/>
            </w:r>
            <w:r w:rsidR="0070799F">
              <w:rPr>
                <w:noProof/>
                <w:webHidden/>
              </w:rPr>
              <w:fldChar w:fldCharType="begin"/>
            </w:r>
            <w:r w:rsidR="0070799F">
              <w:rPr>
                <w:noProof/>
                <w:webHidden/>
              </w:rPr>
              <w:instrText xml:space="preserve"> PAGEREF _Toc65572179 \h </w:instrText>
            </w:r>
            <w:r w:rsidR="0070799F">
              <w:rPr>
                <w:noProof/>
                <w:webHidden/>
              </w:rPr>
            </w:r>
            <w:r w:rsidR="0070799F">
              <w:rPr>
                <w:noProof/>
                <w:webHidden/>
              </w:rPr>
              <w:fldChar w:fldCharType="separate"/>
            </w:r>
            <w:r w:rsidR="0070799F">
              <w:rPr>
                <w:noProof/>
                <w:webHidden/>
              </w:rPr>
              <w:t>1</w:t>
            </w:r>
            <w:r w:rsidR="0070799F">
              <w:rPr>
                <w:noProof/>
                <w:webHidden/>
              </w:rPr>
              <w:fldChar w:fldCharType="end"/>
            </w:r>
          </w:hyperlink>
        </w:p>
        <w:p w14:paraId="44BA01DD" w14:textId="3E863672" w:rsidR="0070799F" w:rsidRDefault="007079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0" w:history="1">
            <w:r w:rsidRPr="00472539">
              <w:rPr>
                <w:rStyle w:val="Lienhypertexte"/>
                <w:noProof/>
              </w:rPr>
              <w:t>Codes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5E7E" w14:textId="097C8637" w:rsidR="0070799F" w:rsidRDefault="007079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1" w:history="1">
            <w:r w:rsidRPr="00472539">
              <w:rPr>
                <w:rStyle w:val="Lienhypertexte"/>
                <w:noProof/>
              </w:rPr>
              <w:t>Palettes de couleurs autorisées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CE21" w14:textId="4D037848" w:rsidR="0070799F" w:rsidRDefault="007079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2" w:history="1">
            <w:r w:rsidRPr="00472539">
              <w:rPr>
                <w:rStyle w:val="Lienhypertexte"/>
                <w:noProof/>
              </w:rPr>
              <w:t>BLEU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B755" w14:textId="7AA2B700" w:rsidR="0070799F" w:rsidRDefault="007079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3" w:history="1">
            <w:r w:rsidRPr="00472539">
              <w:rPr>
                <w:rStyle w:val="Lienhypertexte"/>
                <w:noProof/>
              </w:rPr>
              <w:t>ORANGE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0E91" w14:textId="2F5047C1" w:rsidR="0070799F" w:rsidRDefault="007079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4" w:history="1">
            <w:r w:rsidRPr="00472539">
              <w:rPr>
                <w:rStyle w:val="Lienhypertexte"/>
                <w:noProof/>
              </w:rPr>
              <w:t>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D6F3" w14:textId="1650DCA3" w:rsidR="0070799F" w:rsidRDefault="007079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5" w:history="1">
            <w:r w:rsidRPr="00472539">
              <w:rPr>
                <w:rStyle w:val="Lienhypertexte"/>
                <w:noProof/>
              </w:rPr>
              <w:t>Architecture des routes &amp;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EEEF" w14:textId="3375DAF7" w:rsidR="0070799F" w:rsidRDefault="007079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6" w:history="1">
            <w:r w:rsidRPr="00472539">
              <w:rPr>
                <w:rStyle w:val="Lienhypertexte"/>
                <w:noProof/>
              </w:rPr>
              <w:t>Routes non authentifiées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2BAE" w14:textId="23EACEE4" w:rsidR="0070799F" w:rsidRDefault="007079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7" w:history="1">
            <w:r w:rsidRPr="00472539">
              <w:rPr>
                <w:rStyle w:val="Lienhypertexte"/>
                <w:noProof/>
              </w:rPr>
              <w:t>Routes authentifiées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786C" w14:textId="3A3D3A15" w:rsidR="0070799F" w:rsidRDefault="007079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8" w:history="1">
            <w:r w:rsidRPr="00472539">
              <w:rPr>
                <w:rStyle w:val="Lienhypertexte"/>
                <w:noProof/>
              </w:rPr>
              <w:t>Actions sur les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8248" w14:textId="5040A723" w:rsidR="0070799F" w:rsidRDefault="007079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89" w:history="1">
            <w:r w:rsidRPr="00472539">
              <w:rPr>
                <w:rStyle w:val="Lienhypertexte"/>
                <w:noProof/>
              </w:rPr>
              <w:t>Passation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BCB9" w14:textId="1692457C" w:rsidR="0070799F" w:rsidRDefault="007079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72190" w:history="1">
            <w:r w:rsidRPr="00472539">
              <w:rPr>
                <w:rStyle w:val="Lienhypertexte"/>
                <w:noProof/>
              </w:rPr>
              <w:t>Services mailing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9FD8" w14:textId="4AFC0ABB" w:rsidR="001B7084" w:rsidRDefault="001B7084" w:rsidP="002B66C2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4BCBB3F" w14:textId="1EE4E408" w:rsidR="001B7084" w:rsidRDefault="001B7084" w:rsidP="002B66C2">
      <w:pPr>
        <w:pStyle w:val="Titre2"/>
        <w:spacing w:before="0"/>
        <w:jc w:val="center"/>
        <w:rPr>
          <w:sz w:val="28"/>
          <w:szCs w:val="28"/>
        </w:rPr>
      </w:pPr>
    </w:p>
    <w:p w14:paraId="4E0CC4B9" w14:textId="5AE3C16D" w:rsidR="001B7084" w:rsidRDefault="001B7084" w:rsidP="002B66C2">
      <w:pPr>
        <w:spacing w:after="0"/>
      </w:pPr>
    </w:p>
    <w:p w14:paraId="6E8052BA" w14:textId="0FC64A91" w:rsidR="001B7084" w:rsidRDefault="001B7084" w:rsidP="002B66C2">
      <w:pPr>
        <w:spacing w:after="0"/>
      </w:pPr>
    </w:p>
    <w:p w14:paraId="452744EA" w14:textId="5BFE45F2" w:rsidR="001B7084" w:rsidRDefault="001B7084" w:rsidP="002B66C2">
      <w:pPr>
        <w:spacing w:after="0"/>
      </w:pPr>
    </w:p>
    <w:p w14:paraId="44CE3E30" w14:textId="0A01D395" w:rsidR="001B7084" w:rsidRDefault="001B7084" w:rsidP="002B66C2">
      <w:pPr>
        <w:spacing w:after="0"/>
      </w:pPr>
    </w:p>
    <w:p w14:paraId="031EAD69" w14:textId="4AEF440D" w:rsidR="002B66C2" w:rsidRDefault="002B66C2" w:rsidP="002B66C2">
      <w:pPr>
        <w:spacing w:after="0"/>
      </w:pPr>
    </w:p>
    <w:p w14:paraId="58127553" w14:textId="572BD063" w:rsidR="002B66C2" w:rsidRDefault="002B66C2" w:rsidP="002B66C2">
      <w:pPr>
        <w:spacing w:after="0"/>
      </w:pPr>
    </w:p>
    <w:p w14:paraId="46E63AA2" w14:textId="09643C6F" w:rsidR="002B66C2" w:rsidRDefault="002B66C2" w:rsidP="002B66C2">
      <w:pPr>
        <w:spacing w:after="0"/>
      </w:pPr>
    </w:p>
    <w:p w14:paraId="656F3129" w14:textId="75BDCCA1" w:rsidR="002B66C2" w:rsidRDefault="002B66C2" w:rsidP="002B66C2">
      <w:pPr>
        <w:spacing w:after="0"/>
      </w:pPr>
    </w:p>
    <w:p w14:paraId="0D603B6C" w14:textId="3FD44652" w:rsidR="002B66C2" w:rsidRDefault="002B66C2" w:rsidP="002B66C2">
      <w:pPr>
        <w:spacing w:after="0"/>
      </w:pPr>
    </w:p>
    <w:p w14:paraId="4D9A9872" w14:textId="45E97758" w:rsidR="002B66C2" w:rsidRDefault="002B66C2" w:rsidP="002B66C2">
      <w:pPr>
        <w:spacing w:after="0"/>
      </w:pPr>
    </w:p>
    <w:p w14:paraId="28944017" w14:textId="5A6B7304" w:rsidR="00443E0B" w:rsidRDefault="00443E0B" w:rsidP="002B66C2">
      <w:pPr>
        <w:spacing w:after="0"/>
      </w:pPr>
    </w:p>
    <w:p w14:paraId="6728574A" w14:textId="11A98EDF" w:rsidR="00443E0B" w:rsidRDefault="00443E0B" w:rsidP="002B66C2">
      <w:pPr>
        <w:spacing w:after="0"/>
      </w:pPr>
    </w:p>
    <w:p w14:paraId="30DAC473" w14:textId="53AF3589" w:rsidR="00443E0B" w:rsidRDefault="00443E0B" w:rsidP="002B66C2">
      <w:pPr>
        <w:spacing w:after="0"/>
      </w:pPr>
    </w:p>
    <w:p w14:paraId="03A5A6BC" w14:textId="04FA253C" w:rsidR="00443E0B" w:rsidRDefault="00443E0B" w:rsidP="002B66C2">
      <w:pPr>
        <w:spacing w:after="0"/>
      </w:pPr>
    </w:p>
    <w:p w14:paraId="0B732559" w14:textId="77777777" w:rsidR="00443E0B" w:rsidRDefault="00443E0B" w:rsidP="002B66C2">
      <w:pPr>
        <w:spacing w:after="0"/>
      </w:pPr>
    </w:p>
    <w:p w14:paraId="60DB6555" w14:textId="5BCB5E32" w:rsidR="002B66C2" w:rsidRDefault="002B66C2" w:rsidP="002B66C2">
      <w:pPr>
        <w:spacing w:after="0"/>
      </w:pPr>
    </w:p>
    <w:p w14:paraId="23E988B8" w14:textId="512ECB8A" w:rsidR="002B66C2" w:rsidRDefault="002B66C2" w:rsidP="002B66C2">
      <w:pPr>
        <w:spacing w:after="0"/>
      </w:pPr>
    </w:p>
    <w:p w14:paraId="0B435F07" w14:textId="32A1469E" w:rsidR="002B66C2" w:rsidRDefault="002B66C2" w:rsidP="002B66C2">
      <w:pPr>
        <w:spacing w:after="0"/>
      </w:pPr>
    </w:p>
    <w:p w14:paraId="701EE247" w14:textId="6BDBB78D" w:rsidR="002B66C2" w:rsidRDefault="002B66C2" w:rsidP="002B66C2">
      <w:pPr>
        <w:spacing w:after="0"/>
      </w:pPr>
    </w:p>
    <w:p w14:paraId="671D7C81" w14:textId="713E4A6F" w:rsidR="002B66C2" w:rsidRDefault="002B66C2" w:rsidP="002B66C2">
      <w:pPr>
        <w:spacing w:after="0"/>
      </w:pPr>
    </w:p>
    <w:p w14:paraId="7DBA81E7" w14:textId="77777777" w:rsidR="002B66C2" w:rsidRDefault="002B66C2" w:rsidP="002B66C2">
      <w:pPr>
        <w:spacing w:after="0"/>
      </w:pPr>
    </w:p>
    <w:p w14:paraId="67856F6D" w14:textId="4443C2B2" w:rsidR="001B7084" w:rsidRDefault="001B7084" w:rsidP="002B66C2">
      <w:pPr>
        <w:spacing w:after="0"/>
      </w:pPr>
    </w:p>
    <w:p w14:paraId="15497705" w14:textId="3B55E001" w:rsidR="00F352E3" w:rsidRDefault="002B66C2" w:rsidP="005178CE">
      <w:pPr>
        <w:pStyle w:val="Titre1"/>
        <w:jc w:val="center"/>
      </w:pPr>
      <w:bookmarkStart w:id="1" w:name="_Toc65572180"/>
      <w:r>
        <w:lastRenderedPageBreak/>
        <w:t>Codes couleur</w:t>
      </w:r>
      <w:bookmarkEnd w:id="1"/>
    </w:p>
    <w:p w14:paraId="687F527D" w14:textId="778C743A" w:rsidR="002B66C2" w:rsidRDefault="002B66C2" w:rsidP="002B66C2">
      <w:pPr>
        <w:spacing w:after="0"/>
      </w:pPr>
    </w:p>
    <w:p w14:paraId="6253C7B5" w14:textId="572EC129" w:rsidR="002B66C2" w:rsidRDefault="002B66C2" w:rsidP="005178CE">
      <w:pPr>
        <w:pStyle w:val="Titre2"/>
      </w:pPr>
      <w:bookmarkStart w:id="2" w:name="_Toc65572181"/>
      <w:r>
        <w:t>Palettes de couleurs autorisées</w:t>
      </w:r>
      <w:bookmarkEnd w:id="2"/>
    </w:p>
    <w:p w14:paraId="3136CBC6" w14:textId="325CCFFD" w:rsidR="002B66C2" w:rsidRDefault="002B66C2" w:rsidP="005178CE">
      <w:pPr>
        <w:pStyle w:val="Titre3"/>
      </w:pPr>
      <w:bookmarkStart w:id="3" w:name="_Toc65572182"/>
      <w:r>
        <w:t>BLEU</w:t>
      </w:r>
      <w:bookmarkEnd w:id="3"/>
    </w:p>
    <w:p w14:paraId="2DA3D9AE" w14:textId="77696E11" w:rsidR="002B66C2" w:rsidRDefault="002B66C2" w:rsidP="002B66C2">
      <w:pPr>
        <w:spacing w:after="0"/>
      </w:pPr>
      <w:r w:rsidRPr="002B66C2">
        <w:drawing>
          <wp:inline distT="0" distB="0" distL="0" distR="0" wp14:anchorId="54EF1FBD" wp14:editId="4A7EF628">
            <wp:extent cx="1913283" cy="1200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327" cy="12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C2">
        <w:drawing>
          <wp:inline distT="0" distB="0" distL="0" distR="0" wp14:anchorId="24702333" wp14:editId="2FD2124C">
            <wp:extent cx="1877746" cy="121920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446" cy="12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C2">
        <w:drawing>
          <wp:inline distT="0" distB="0" distL="0" distR="0" wp14:anchorId="22B07B43" wp14:editId="3BA065BD">
            <wp:extent cx="1942470" cy="1228725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369" cy="1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C0B" w14:textId="254008C7" w:rsidR="002B66C2" w:rsidRDefault="002B66C2" w:rsidP="005178CE">
      <w:pPr>
        <w:pStyle w:val="Titre3"/>
      </w:pPr>
      <w:bookmarkStart w:id="4" w:name="_Toc65572183"/>
      <w:r>
        <w:t>ORANGE</w:t>
      </w:r>
      <w:bookmarkEnd w:id="4"/>
      <w:r>
        <w:t xml:space="preserve"> </w:t>
      </w:r>
    </w:p>
    <w:p w14:paraId="249D8A65" w14:textId="5742C8B8" w:rsidR="002B66C2" w:rsidRDefault="002B66C2" w:rsidP="002B66C2">
      <w:pPr>
        <w:spacing w:after="0"/>
      </w:pPr>
      <w:r w:rsidRPr="002B66C2">
        <w:drawing>
          <wp:inline distT="0" distB="0" distL="0" distR="0" wp14:anchorId="3409B04B" wp14:editId="3E8EC119">
            <wp:extent cx="1857375" cy="116945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196" cy="11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6C2">
        <w:drawing>
          <wp:inline distT="0" distB="0" distL="0" distR="0" wp14:anchorId="5595ACEB" wp14:editId="580A7A4D">
            <wp:extent cx="1800225" cy="1158478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302" cy="11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864" w:rsidRPr="005F1864">
        <w:drawing>
          <wp:inline distT="0" distB="0" distL="0" distR="0" wp14:anchorId="381B0D57" wp14:editId="4E373577">
            <wp:extent cx="1800225" cy="11524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154" cy="11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FC9" w14:textId="609E0231" w:rsidR="002B66C2" w:rsidRDefault="002B66C2" w:rsidP="005178CE">
      <w:pPr>
        <w:pStyle w:val="Titre3"/>
      </w:pPr>
      <w:bookmarkStart w:id="5" w:name="_Toc65572184"/>
      <w:r>
        <w:t>ROUGE</w:t>
      </w:r>
      <w:bookmarkEnd w:id="5"/>
    </w:p>
    <w:p w14:paraId="3B4BDD94" w14:textId="4BFC5E96" w:rsidR="002B66C2" w:rsidRDefault="005F1864" w:rsidP="002B66C2">
      <w:pPr>
        <w:spacing w:after="0"/>
      </w:pPr>
      <w:r w:rsidRPr="005F1864">
        <w:drawing>
          <wp:inline distT="0" distB="0" distL="0" distR="0" wp14:anchorId="550815AA" wp14:editId="02EB1F67">
            <wp:extent cx="1766167" cy="11049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322" cy="11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864">
        <w:drawing>
          <wp:inline distT="0" distB="0" distL="0" distR="0" wp14:anchorId="60CC717A" wp14:editId="27442C5B">
            <wp:extent cx="1752600" cy="11130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1605" cy="1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864">
        <w:drawing>
          <wp:inline distT="0" distB="0" distL="0" distR="0" wp14:anchorId="59EDCE77" wp14:editId="6650FCBA">
            <wp:extent cx="1743075" cy="1077089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5554" cy="10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4258" w14:textId="122A13EC" w:rsidR="00352D00" w:rsidRDefault="00352D00" w:rsidP="002B66C2">
      <w:pPr>
        <w:spacing w:after="0"/>
      </w:pPr>
    </w:p>
    <w:p w14:paraId="734AF237" w14:textId="1D3B0BA3" w:rsidR="00352D00" w:rsidRDefault="00352D00" w:rsidP="002B66C2">
      <w:pPr>
        <w:spacing w:after="0"/>
      </w:pPr>
    </w:p>
    <w:p w14:paraId="7D3A362A" w14:textId="3D3CF42D" w:rsidR="00352D00" w:rsidRDefault="00352D00" w:rsidP="002B66C2">
      <w:pPr>
        <w:spacing w:after="0"/>
      </w:pPr>
    </w:p>
    <w:p w14:paraId="66703331" w14:textId="7968DEA0" w:rsidR="00352D00" w:rsidRDefault="00352D00" w:rsidP="002B66C2">
      <w:pPr>
        <w:spacing w:after="0"/>
      </w:pPr>
    </w:p>
    <w:p w14:paraId="47319BAF" w14:textId="552E5048" w:rsidR="00352D00" w:rsidRDefault="00352D00" w:rsidP="002B66C2">
      <w:pPr>
        <w:spacing w:after="0"/>
      </w:pPr>
    </w:p>
    <w:p w14:paraId="6CCAAD79" w14:textId="366DFA90" w:rsidR="00352D00" w:rsidRDefault="00352D00" w:rsidP="002B66C2">
      <w:pPr>
        <w:spacing w:after="0"/>
      </w:pPr>
    </w:p>
    <w:p w14:paraId="343226AD" w14:textId="030295D1" w:rsidR="00352D00" w:rsidRDefault="00352D00" w:rsidP="002B66C2">
      <w:pPr>
        <w:spacing w:after="0"/>
      </w:pPr>
    </w:p>
    <w:p w14:paraId="153A13AC" w14:textId="45314823" w:rsidR="00352D00" w:rsidRDefault="00352D00" w:rsidP="002B66C2">
      <w:pPr>
        <w:spacing w:after="0"/>
      </w:pPr>
    </w:p>
    <w:p w14:paraId="0EA94773" w14:textId="0F26CD5D" w:rsidR="005178CE" w:rsidRDefault="005178CE" w:rsidP="002B66C2">
      <w:pPr>
        <w:spacing w:after="0"/>
      </w:pPr>
    </w:p>
    <w:p w14:paraId="5EA1204E" w14:textId="66614107" w:rsidR="005178CE" w:rsidRDefault="005178CE" w:rsidP="002B66C2">
      <w:pPr>
        <w:spacing w:after="0"/>
      </w:pPr>
    </w:p>
    <w:p w14:paraId="3C088A93" w14:textId="2EB90BDC" w:rsidR="005178CE" w:rsidRDefault="005178CE" w:rsidP="002B66C2">
      <w:pPr>
        <w:spacing w:after="0"/>
      </w:pPr>
    </w:p>
    <w:p w14:paraId="0C08C454" w14:textId="47606FFB" w:rsidR="005178CE" w:rsidRDefault="005178CE" w:rsidP="002B66C2">
      <w:pPr>
        <w:spacing w:after="0"/>
      </w:pPr>
    </w:p>
    <w:p w14:paraId="59B4C321" w14:textId="06AEA5C1" w:rsidR="005178CE" w:rsidRDefault="005178CE" w:rsidP="002B66C2">
      <w:pPr>
        <w:spacing w:after="0"/>
      </w:pPr>
    </w:p>
    <w:p w14:paraId="75198BA4" w14:textId="700F0B0F" w:rsidR="005178CE" w:rsidRDefault="005178CE" w:rsidP="002B66C2">
      <w:pPr>
        <w:spacing w:after="0"/>
      </w:pPr>
    </w:p>
    <w:p w14:paraId="0C2841A7" w14:textId="77777777" w:rsidR="005178CE" w:rsidRDefault="005178CE" w:rsidP="002B66C2">
      <w:pPr>
        <w:spacing w:after="0"/>
      </w:pPr>
    </w:p>
    <w:p w14:paraId="67EC6D14" w14:textId="7421995D" w:rsidR="00352D00" w:rsidRDefault="00352D00" w:rsidP="002B66C2">
      <w:pPr>
        <w:spacing w:after="0"/>
      </w:pPr>
    </w:p>
    <w:p w14:paraId="480583B7" w14:textId="169AD1EF" w:rsidR="00352D00" w:rsidRDefault="00352D00" w:rsidP="002B66C2">
      <w:pPr>
        <w:spacing w:after="0"/>
      </w:pPr>
    </w:p>
    <w:p w14:paraId="4C74781E" w14:textId="2B30FCE1" w:rsidR="00352D00" w:rsidRDefault="00352D00" w:rsidP="002B66C2">
      <w:pPr>
        <w:spacing w:after="0"/>
      </w:pPr>
    </w:p>
    <w:p w14:paraId="1161FF62" w14:textId="778F1C8D" w:rsidR="00352D00" w:rsidRDefault="00352D00" w:rsidP="002B66C2">
      <w:pPr>
        <w:spacing w:after="0"/>
      </w:pPr>
    </w:p>
    <w:p w14:paraId="48475824" w14:textId="740D2DEC" w:rsidR="00352D00" w:rsidRDefault="00352D00" w:rsidP="002B66C2">
      <w:pPr>
        <w:spacing w:after="0"/>
      </w:pPr>
    </w:p>
    <w:p w14:paraId="6F5CF53F" w14:textId="2263A14D" w:rsidR="008374BC" w:rsidRPr="008374BC" w:rsidRDefault="0021306B" w:rsidP="006B772F">
      <w:pPr>
        <w:pStyle w:val="Titre1"/>
        <w:jc w:val="center"/>
      </w:pPr>
      <w:bookmarkStart w:id="6" w:name="_Toc65572185"/>
      <w:r>
        <w:lastRenderedPageBreak/>
        <w:t>Architecture des routes</w:t>
      </w:r>
      <w:r w:rsidR="00286170">
        <w:t xml:space="preserve"> &amp; API</w:t>
      </w:r>
      <w:bookmarkEnd w:id="6"/>
    </w:p>
    <w:p w14:paraId="05C35279" w14:textId="313FAD39" w:rsidR="00352D00" w:rsidRDefault="00352D00" w:rsidP="002B66C2">
      <w:pPr>
        <w:spacing w:after="0"/>
      </w:pPr>
    </w:p>
    <w:p w14:paraId="33532734" w14:textId="2F42AF85" w:rsidR="008374BC" w:rsidRDefault="0021306B" w:rsidP="0021306B">
      <w:pPr>
        <w:pStyle w:val="Titre2"/>
      </w:pPr>
      <w:bookmarkStart w:id="7" w:name="_Toc65572186"/>
      <w:r>
        <w:t>Routes non authentifiées</w:t>
      </w:r>
      <w:bookmarkEnd w:id="7"/>
    </w:p>
    <w:p w14:paraId="337DD13D" w14:textId="54D59B6B" w:rsidR="008374BC" w:rsidRDefault="0021306B" w:rsidP="0021306B">
      <w:pPr>
        <w:pStyle w:val="Paragraphedeliste"/>
        <w:numPr>
          <w:ilvl w:val="0"/>
          <w:numId w:val="3"/>
        </w:numPr>
        <w:spacing w:after="0"/>
      </w:pPr>
      <w:r>
        <w:t>Toujours précédées de « /public »</w:t>
      </w:r>
    </w:p>
    <w:p w14:paraId="49DF6C13" w14:textId="54E66A13" w:rsidR="008374BC" w:rsidRDefault="008374BC" w:rsidP="002B66C2">
      <w:pPr>
        <w:spacing w:after="0"/>
      </w:pPr>
    </w:p>
    <w:p w14:paraId="26804E12" w14:textId="19680F09" w:rsidR="008374BC" w:rsidRDefault="0021306B" w:rsidP="0021306B">
      <w:pPr>
        <w:pStyle w:val="Titre2"/>
      </w:pPr>
      <w:bookmarkStart w:id="8" w:name="_Toc65572187"/>
      <w:r>
        <w:t>Routes authentifiées</w:t>
      </w:r>
      <w:bookmarkEnd w:id="8"/>
    </w:p>
    <w:p w14:paraId="2B542A8A" w14:textId="780F92A3" w:rsidR="008374BC" w:rsidRDefault="0021306B" w:rsidP="0021306B">
      <w:pPr>
        <w:pStyle w:val="Paragraphedeliste"/>
        <w:numPr>
          <w:ilvl w:val="0"/>
          <w:numId w:val="3"/>
        </w:numPr>
        <w:spacing w:after="0"/>
      </w:pPr>
      <w:r>
        <w:t>Toujours précédées de « /</w:t>
      </w:r>
      <w:proofErr w:type="spellStart"/>
      <w:r>
        <w:t>auth</w:t>
      </w:r>
      <w:proofErr w:type="spellEnd"/>
      <w:r>
        <w:t> »</w:t>
      </w:r>
    </w:p>
    <w:p w14:paraId="572DF7C9" w14:textId="085B4A35" w:rsidR="008374BC" w:rsidRDefault="008374BC" w:rsidP="002B66C2">
      <w:pPr>
        <w:spacing w:after="0"/>
      </w:pPr>
    </w:p>
    <w:p w14:paraId="313A835C" w14:textId="483484D0" w:rsidR="008374BC" w:rsidRDefault="009C3FDC" w:rsidP="0008667B">
      <w:pPr>
        <w:pStyle w:val="Titre2"/>
      </w:pPr>
      <w:bookmarkStart w:id="9" w:name="_Toc65572188"/>
      <w:r>
        <w:t>Actions sur les routes</w:t>
      </w:r>
      <w:bookmarkEnd w:id="9"/>
    </w:p>
    <w:p w14:paraId="21D7F01D" w14:textId="6D3EA6AE" w:rsidR="009C3FDC" w:rsidRDefault="0008667B" w:rsidP="0008667B">
      <w:pPr>
        <w:pStyle w:val="Paragraphedeliste"/>
        <w:spacing w:after="0"/>
      </w:pPr>
      <w:r>
        <w:t>Exemple</w:t>
      </w:r>
    </w:p>
    <w:p w14:paraId="178D5654" w14:textId="429DC047" w:rsidR="0008667B" w:rsidRDefault="0008667B" w:rsidP="0008667B">
      <w:pPr>
        <w:pStyle w:val="Paragraphedeliste"/>
        <w:spacing w:after="0"/>
      </w:pPr>
      <w:r>
        <w:tab/>
        <w:t>/</w:t>
      </w:r>
      <w:proofErr w:type="spellStart"/>
      <w:r>
        <w:t>auth</w:t>
      </w:r>
      <w:proofErr w:type="spellEnd"/>
      <w:r>
        <w:t>/profil</w:t>
      </w:r>
      <w:r>
        <w:tab/>
      </w:r>
      <w:r>
        <w:tab/>
        <w:t>(consultation du profil)</w:t>
      </w:r>
    </w:p>
    <w:p w14:paraId="2F218195" w14:textId="50A6A48C" w:rsidR="0008667B" w:rsidRDefault="0008667B" w:rsidP="0008667B">
      <w:pPr>
        <w:pStyle w:val="Paragraphedeliste"/>
        <w:spacing w:after="0"/>
      </w:pPr>
      <w:r>
        <w:tab/>
        <w:t>/</w:t>
      </w:r>
      <w:proofErr w:type="spellStart"/>
      <w:proofErr w:type="gramStart"/>
      <w:r>
        <w:t>auth.profil</w:t>
      </w:r>
      <w:proofErr w:type="spellEnd"/>
      <w:proofErr w:type="gramEnd"/>
      <w:r>
        <w:t>/update</w:t>
      </w:r>
      <w:r>
        <w:tab/>
        <w:t>(Mise à jour du profil)</w:t>
      </w:r>
    </w:p>
    <w:p w14:paraId="442B086E" w14:textId="61A3299B" w:rsidR="009C3FDC" w:rsidRDefault="0008667B" w:rsidP="0008667B">
      <w:pPr>
        <w:pStyle w:val="Paragraphedeliste"/>
        <w:numPr>
          <w:ilvl w:val="0"/>
          <w:numId w:val="3"/>
        </w:numPr>
        <w:spacing w:after="0"/>
      </w:pPr>
      <w:r>
        <w:t>Utilisation du mode verbeux pour les actions sur les routes</w:t>
      </w:r>
    </w:p>
    <w:p w14:paraId="4B800626" w14:textId="65147799" w:rsidR="0008667B" w:rsidRDefault="0008667B" w:rsidP="0008667B">
      <w:pPr>
        <w:pStyle w:val="Paragraphedeliste"/>
        <w:numPr>
          <w:ilvl w:val="1"/>
          <w:numId w:val="3"/>
        </w:numPr>
        <w:spacing w:after="0"/>
      </w:pPr>
      <w:r>
        <w:t>« </w:t>
      </w:r>
      <w:proofErr w:type="gramStart"/>
      <w:r>
        <w:t>update</w:t>
      </w:r>
      <w:proofErr w:type="gramEnd"/>
      <w:r>
        <w:t> » pour la mise à jour</w:t>
      </w:r>
    </w:p>
    <w:p w14:paraId="5D3D23EA" w14:textId="6D55E573" w:rsidR="0008667B" w:rsidRDefault="0008667B" w:rsidP="0008667B">
      <w:pPr>
        <w:pStyle w:val="Paragraphedeliste"/>
        <w:numPr>
          <w:ilvl w:val="2"/>
          <w:numId w:val="3"/>
        </w:numPr>
        <w:spacing w:after="0"/>
      </w:pPr>
      <w:r>
        <w:t>Utilisation des méthodes POST ou PUT</w:t>
      </w:r>
    </w:p>
    <w:p w14:paraId="13505A53" w14:textId="4BF66541" w:rsidR="0008667B" w:rsidRDefault="0008667B" w:rsidP="0008667B">
      <w:pPr>
        <w:pStyle w:val="Paragraphedeliste"/>
        <w:numPr>
          <w:ilvl w:val="1"/>
          <w:numId w:val="3"/>
        </w:numPr>
        <w:spacing w:after="0"/>
      </w:pPr>
      <w:r>
        <w:t>« </w:t>
      </w:r>
      <w:proofErr w:type="spellStart"/>
      <w:proofErr w:type="gramStart"/>
      <w:r>
        <w:t>delete</w:t>
      </w:r>
      <w:proofErr w:type="spellEnd"/>
      <w:proofErr w:type="gramEnd"/>
      <w:r>
        <w:t> » pour la suppression d’élément</w:t>
      </w:r>
    </w:p>
    <w:p w14:paraId="46974934" w14:textId="12F7BECD" w:rsidR="0008667B" w:rsidRDefault="0008667B" w:rsidP="0008667B">
      <w:pPr>
        <w:pStyle w:val="Paragraphedeliste"/>
        <w:numPr>
          <w:ilvl w:val="2"/>
          <w:numId w:val="3"/>
        </w:numPr>
        <w:spacing w:after="0"/>
      </w:pPr>
      <w:r>
        <w:t>Utilisation de la méthode DELETE</w:t>
      </w:r>
    </w:p>
    <w:p w14:paraId="455F74A5" w14:textId="1E929ECB" w:rsidR="0008667B" w:rsidRDefault="0008667B" w:rsidP="0008667B">
      <w:pPr>
        <w:pStyle w:val="Paragraphedeliste"/>
        <w:numPr>
          <w:ilvl w:val="1"/>
          <w:numId w:val="3"/>
        </w:numPr>
        <w:spacing w:after="0"/>
      </w:pPr>
      <w:r>
        <w:t>« </w:t>
      </w:r>
      <w:proofErr w:type="gramStart"/>
      <w:r w:rsidR="00094DEE">
        <w:t>show</w:t>
      </w:r>
      <w:proofErr w:type="gramEnd"/>
      <w:r w:rsidR="00094DEE">
        <w:t> » pour la consultation d’élément</w:t>
      </w:r>
    </w:p>
    <w:p w14:paraId="79E290E8" w14:textId="2B109339" w:rsidR="00094DEE" w:rsidRDefault="00094DEE" w:rsidP="00094DEE">
      <w:pPr>
        <w:pStyle w:val="Paragraphedeliste"/>
        <w:numPr>
          <w:ilvl w:val="2"/>
          <w:numId w:val="3"/>
        </w:numPr>
        <w:spacing w:after="0"/>
      </w:pPr>
      <w:r>
        <w:t>Utilisation de la méthode GET (ou POST dans certains cas)</w:t>
      </w:r>
    </w:p>
    <w:p w14:paraId="1E6DA034" w14:textId="77777777" w:rsidR="00FB32FC" w:rsidRDefault="00FB32FC" w:rsidP="00286170">
      <w:pPr>
        <w:pStyle w:val="Titre2"/>
      </w:pPr>
    </w:p>
    <w:p w14:paraId="50247228" w14:textId="580A4E60" w:rsidR="00EA5E70" w:rsidRDefault="00EA5E70" w:rsidP="00286170">
      <w:pPr>
        <w:pStyle w:val="Titre2"/>
      </w:pPr>
      <w:bookmarkStart w:id="10" w:name="_Toc65572189"/>
      <w:r>
        <w:t>Passation des données</w:t>
      </w:r>
      <w:bookmarkEnd w:id="10"/>
    </w:p>
    <w:p w14:paraId="17FDFEB9" w14:textId="45A1F77D" w:rsidR="00EA5E70" w:rsidRDefault="00EA5E70" w:rsidP="00EA5E70">
      <w:pPr>
        <w:pStyle w:val="Paragraphedeliste"/>
        <w:numPr>
          <w:ilvl w:val="0"/>
          <w:numId w:val="3"/>
        </w:numPr>
        <w:spacing w:after="0"/>
      </w:pPr>
      <w:r>
        <w:t xml:space="preserve">Toutes les données doivent être </w:t>
      </w:r>
      <w:r w:rsidR="00F87739">
        <w:t>transmises</w:t>
      </w:r>
      <w:r>
        <w:t xml:space="preserve"> via la méthode POST</w:t>
      </w:r>
    </w:p>
    <w:p w14:paraId="6FFA054B" w14:textId="3ACCA423" w:rsidR="00EA5E70" w:rsidRDefault="00EA5E70" w:rsidP="00EA5E70">
      <w:pPr>
        <w:pStyle w:val="Paragraphedeliste"/>
        <w:numPr>
          <w:ilvl w:val="0"/>
          <w:numId w:val="3"/>
        </w:numPr>
        <w:spacing w:after="0"/>
      </w:pPr>
      <w:r>
        <w:t>La passation de données ou d’information en méthode GET se fera uniquement pour consultation avec méthode GET via un ID.</w:t>
      </w:r>
    </w:p>
    <w:p w14:paraId="4E030E1C" w14:textId="417466B9" w:rsidR="008374BC" w:rsidRDefault="008374BC" w:rsidP="002B66C2">
      <w:pPr>
        <w:spacing w:after="0"/>
      </w:pPr>
    </w:p>
    <w:p w14:paraId="29959941" w14:textId="01CE2BD3" w:rsidR="008374BC" w:rsidRDefault="008374BC" w:rsidP="002B66C2">
      <w:pPr>
        <w:spacing w:after="0"/>
      </w:pPr>
    </w:p>
    <w:p w14:paraId="65E944BB" w14:textId="7217D194" w:rsidR="008374BC" w:rsidRDefault="008374BC" w:rsidP="002B66C2">
      <w:pPr>
        <w:spacing w:after="0"/>
      </w:pPr>
    </w:p>
    <w:p w14:paraId="16D002C5" w14:textId="4506F78A" w:rsidR="002F384C" w:rsidRDefault="002F384C" w:rsidP="002B66C2">
      <w:pPr>
        <w:spacing w:after="0"/>
      </w:pPr>
    </w:p>
    <w:p w14:paraId="375336E9" w14:textId="77777777" w:rsidR="002F384C" w:rsidRDefault="002F384C" w:rsidP="002B66C2">
      <w:pPr>
        <w:spacing w:after="0"/>
      </w:pPr>
    </w:p>
    <w:p w14:paraId="0F53459B" w14:textId="35433465" w:rsidR="008374BC" w:rsidRDefault="008374BC" w:rsidP="002B66C2">
      <w:pPr>
        <w:spacing w:after="0"/>
      </w:pPr>
    </w:p>
    <w:p w14:paraId="6E3DC4CE" w14:textId="77777777" w:rsidR="008374BC" w:rsidRDefault="008374BC" w:rsidP="002B66C2">
      <w:pPr>
        <w:spacing w:after="0"/>
      </w:pPr>
    </w:p>
    <w:p w14:paraId="62E75CA9" w14:textId="3936C8B8" w:rsidR="00DB68F1" w:rsidRPr="009C018E" w:rsidRDefault="009C018E" w:rsidP="002B66C2">
      <w:pPr>
        <w:pStyle w:val="Titre2"/>
        <w:spacing w:before="0"/>
        <w:jc w:val="center"/>
        <w:rPr>
          <w:sz w:val="28"/>
          <w:szCs w:val="28"/>
        </w:rPr>
      </w:pPr>
      <w:bookmarkStart w:id="11" w:name="_Toc65572190"/>
      <w:r w:rsidRPr="009C018E">
        <w:rPr>
          <w:sz w:val="28"/>
          <w:szCs w:val="28"/>
        </w:rPr>
        <w:t xml:space="preserve">Services </w:t>
      </w:r>
      <w:r w:rsidR="005771E1">
        <w:rPr>
          <w:sz w:val="28"/>
          <w:szCs w:val="28"/>
        </w:rPr>
        <w:t>mailing</w:t>
      </w:r>
      <w:bookmarkEnd w:id="11"/>
    </w:p>
    <w:p w14:paraId="164FD896" w14:textId="55772D64" w:rsidR="00541180" w:rsidRDefault="00541180" w:rsidP="005771E1">
      <w:pPr>
        <w:spacing w:after="0"/>
      </w:pPr>
    </w:p>
    <w:p w14:paraId="58152E91" w14:textId="61BDF6E5" w:rsidR="005771E1" w:rsidRDefault="005771E1" w:rsidP="005771E1">
      <w:pPr>
        <w:spacing w:after="0"/>
      </w:pPr>
      <w:r>
        <w:t xml:space="preserve">Le service d’envoie </w:t>
      </w:r>
      <w:proofErr w:type="gramStart"/>
      <w:r>
        <w:t>email</w:t>
      </w:r>
      <w:proofErr w:type="gramEnd"/>
      <w:r>
        <w:t xml:space="preserve"> se fera via l’utilisation de la méthode mail inscrite dans Laravel.</w:t>
      </w:r>
    </w:p>
    <w:p w14:paraId="4FB59877" w14:textId="1539BE22" w:rsidR="005771E1" w:rsidRDefault="005771E1" w:rsidP="005771E1">
      <w:pPr>
        <w:pStyle w:val="Paragraphedeliste"/>
        <w:numPr>
          <w:ilvl w:val="0"/>
          <w:numId w:val="3"/>
        </w:numPr>
        <w:spacing w:after="0"/>
      </w:pPr>
      <w:hyperlink r:id="rId20" w:history="1">
        <w:r w:rsidRPr="00BE1BBA">
          <w:rPr>
            <w:rStyle w:val="Lienhypertexte"/>
          </w:rPr>
          <w:t>https://laravel.com/docs/8.x/mail#configuration</w:t>
        </w:r>
      </w:hyperlink>
      <w:r>
        <w:t xml:space="preserve"> </w:t>
      </w:r>
    </w:p>
    <w:p w14:paraId="633FD99E" w14:textId="690803AE" w:rsidR="005771E1" w:rsidRDefault="005771E1" w:rsidP="005771E1">
      <w:pPr>
        <w:spacing w:after="0"/>
      </w:pPr>
    </w:p>
    <w:p w14:paraId="738219DA" w14:textId="77777777" w:rsidR="005771E1" w:rsidRPr="007861AF" w:rsidRDefault="005771E1" w:rsidP="005771E1">
      <w:pPr>
        <w:spacing w:after="0"/>
      </w:pPr>
    </w:p>
    <w:sectPr w:rsidR="005771E1" w:rsidRPr="007861AF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1A76D" w14:textId="77777777" w:rsidR="00E5198E" w:rsidRDefault="00E5198E" w:rsidP="00D358A8">
      <w:pPr>
        <w:spacing w:after="0" w:line="240" w:lineRule="auto"/>
      </w:pPr>
      <w:r>
        <w:separator/>
      </w:r>
    </w:p>
  </w:endnote>
  <w:endnote w:type="continuationSeparator" w:id="0">
    <w:p w14:paraId="271C4FDF" w14:textId="77777777" w:rsidR="00E5198E" w:rsidRDefault="00E5198E" w:rsidP="00D3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749" w14:textId="05217936" w:rsidR="00D358A8" w:rsidRDefault="00D358A8">
    <w:pPr>
      <w:pStyle w:val="Pieddepage"/>
    </w:pPr>
    <w:r>
      <w:t>Publication 2021</w:t>
    </w:r>
    <w:r>
      <w:tab/>
      <w:t>Document à usage Interne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426AA" w14:textId="77777777" w:rsidR="00E5198E" w:rsidRDefault="00E5198E" w:rsidP="00D358A8">
      <w:pPr>
        <w:spacing w:after="0" w:line="240" w:lineRule="auto"/>
      </w:pPr>
      <w:r>
        <w:separator/>
      </w:r>
    </w:p>
  </w:footnote>
  <w:footnote w:type="continuationSeparator" w:id="0">
    <w:p w14:paraId="3C15BC24" w14:textId="77777777" w:rsidR="00E5198E" w:rsidRDefault="00E5198E" w:rsidP="00D3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2DB94" w14:textId="320AE176" w:rsidR="00D358A8" w:rsidRDefault="00D358A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206E8E" wp14:editId="435B9793">
          <wp:simplePos x="0" y="0"/>
          <wp:positionH relativeFrom="margin">
            <wp:posOffset>-747395</wp:posOffset>
          </wp:positionH>
          <wp:positionV relativeFrom="paragraph">
            <wp:posOffset>-325755</wp:posOffset>
          </wp:positionV>
          <wp:extent cx="1657350" cy="765171"/>
          <wp:effectExtent l="0" t="0" r="0" b="0"/>
          <wp:wrapNone/>
          <wp:docPr id="2" name="Image 2" descr="YNOV CAMPUS – La Cant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YNOV CAMPUS – La Cant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67" b="26635"/>
                  <a:stretch/>
                </pic:blipFill>
                <pic:spPr bwMode="auto">
                  <a:xfrm>
                    <a:off x="0" y="0"/>
                    <a:ext cx="1664987" cy="7686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Projet RED POINT</w:t>
    </w:r>
    <w:r>
      <w:tab/>
      <w:t>Red_Point</w:t>
    </w:r>
    <w:r w:rsidR="0082616E">
      <w:t>-Architecture</w:t>
    </w:r>
    <w:r>
      <w:t>.pdf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B3549"/>
    <w:multiLevelType w:val="hybridMultilevel"/>
    <w:tmpl w:val="CA408896"/>
    <w:lvl w:ilvl="0" w:tplc="55143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7ACE"/>
    <w:multiLevelType w:val="hybridMultilevel"/>
    <w:tmpl w:val="9BB4D258"/>
    <w:lvl w:ilvl="0" w:tplc="5756FD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35F6"/>
    <w:multiLevelType w:val="hybridMultilevel"/>
    <w:tmpl w:val="3E40AB24"/>
    <w:lvl w:ilvl="0" w:tplc="613C9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3"/>
    <w:rsid w:val="0008667B"/>
    <w:rsid w:val="00094DEE"/>
    <w:rsid w:val="00110113"/>
    <w:rsid w:val="00142BAD"/>
    <w:rsid w:val="00171827"/>
    <w:rsid w:val="001B7084"/>
    <w:rsid w:val="0021306B"/>
    <w:rsid w:val="00271D10"/>
    <w:rsid w:val="00286170"/>
    <w:rsid w:val="0029335F"/>
    <w:rsid w:val="002B06E8"/>
    <w:rsid w:val="002B66C2"/>
    <w:rsid w:val="002E0128"/>
    <w:rsid w:val="002F384C"/>
    <w:rsid w:val="00352D00"/>
    <w:rsid w:val="003A0589"/>
    <w:rsid w:val="003A119D"/>
    <w:rsid w:val="003E4226"/>
    <w:rsid w:val="003E5453"/>
    <w:rsid w:val="00433FEB"/>
    <w:rsid w:val="00443E0B"/>
    <w:rsid w:val="00490DA5"/>
    <w:rsid w:val="005178CE"/>
    <w:rsid w:val="00541180"/>
    <w:rsid w:val="005771E1"/>
    <w:rsid w:val="005D716D"/>
    <w:rsid w:val="005F1864"/>
    <w:rsid w:val="00616959"/>
    <w:rsid w:val="00675A07"/>
    <w:rsid w:val="006B772F"/>
    <w:rsid w:val="006E076E"/>
    <w:rsid w:val="0070799F"/>
    <w:rsid w:val="00750760"/>
    <w:rsid w:val="007861AF"/>
    <w:rsid w:val="0082616E"/>
    <w:rsid w:val="008279CC"/>
    <w:rsid w:val="008374BC"/>
    <w:rsid w:val="00854DDA"/>
    <w:rsid w:val="008848EF"/>
    <w:rsid w:val="008C5C51"/>
    <w:rsid w:val="008F5F84"/>
    <w:rsid w:val="00976038"/>
    <w:rsid w:val="009761F6"/>
    <w:rsid w:val="009A6682"/>
    <w:rsid w:val="009C018E"/>
    <w:rsid w:val="009C3FDC"/>
    <w:rsid w:val="00A60F9C"/>
    <w:rsid w:val="00AB4B9B"/>
    <w:rsid w:val="00AE7162"/>
    <w:rsid w:val="00AE7ED5"/>
    <w:rsid w:val="00B07F0B"/>
    <w:rsid w:val="00B42EB5"/>
    <w:rsid w:val="00BB3652"/>
    <w:rsid w:val="00BD0BEA"/>
    <w:rsid w:val="00C4517B"/>
    <w:rsid w:val="00C75A85"/>
    <w:rsid w:val="00D358A8"/>
    <w:rsid w:val="00D54FF6"/>
    <w:rsid w:val="00DB4859"/>
    <w:rsid w:val="00DB68F1"/>
    <w:rsid w:val="00E5198E"/>
    <w:rsid w:val="00EA04B1"/>
    <w:rsid w:val="00EA5E70"/>
    <w:rsid w:val="00EC51DD"/>
    <w:rsid w:val="00F3006B"/>
    <w:rsid w:val="00F352E3"/>
    <w:rsid w:val="00F666A5"/>
    <w:rsid w:val="00F74E7E"/>
    <w:rsid w:val="00F87739"/>
    <w:rsid w:val="00FA0DB0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C930A"/>
  <w15:chartTrackingRefBased/>
  <w15:docId w15:val="{FF6A1B70-0696-4657-8CCA-A6215979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5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2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C5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5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B7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708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708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708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B708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B7084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D3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8A8"/>
  </w:style>
  <w:style w:type="paragraph" w:styleId="Pieddepage">
    <w:name w:val="footer"/>
    <w:basedOn w:val="Normal"/>
    <w:link w:val="PieddepageCar"/>
    <w:uiPriority w:val="99"/>
    <w:unhideWhenUsed/>
    <w:rsid w:val="00D3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8A8"/>
  </w:style>
  <w:style w:type="table" w:styleId="Grilledutableau">
    <w:name w:val="Table Grid"/>
    <w:basedOn w:val="TableauNormal"/>
    <w:uiPriority w:val="39"/>
    <w:rsid w:val="00D3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5F18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577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aravel.com/docs/8.x/mail#configur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mailto:maxime.larroze.francezat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0D8B-CD1C-462F-9884-8D9205F2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Larroze</dc:creator>
  <cp:keywords/>
  <dc:description/>
  <cp:lastModifiedBy>Maxime Larroze</cp:lastModifiedBy>
  <cp:revision>66</cp:revision>
  <dcterms:created xsi:type="dcterms:W3CDTF">2021-03-01T13:13:00Z</dcterms:created>
  <dcterms:modified xsi:type="dcterms:W3CDTF">2021-03-02T09:09:00Z</dcterms:modified>
</cp:coreProperties>
</file>