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2AFA9C0C" w:rsidR="00BB2BA0" w:rsidRPr="00B976D4" w:rsidRDefault="00F445A3" w:rsidP="00BB2BA0">
      <w:pPr>
        <w:pStyle w:val="Normalcentr"/>
      </w:pPr>
      <w:r>
        <w:rPr>
          <w:rFonts w:ascii="Arial" w:hAnsi="Arial" w:cs="Arial"/>
          <w:color w:val="FF0000"/>
        </w:rPr>
        <w:t>Rouge = Effacer avant d’envo</w:t>
      </w:r>
      <w:r w:rsidR="00B976D4">
        <w:rPr>
          <w:rFonts w:ascii="Arial" w:hAnsi="Arial" w:cs="Arial"/>
          <w:color w:val="FF0000"/>
        </w:rPr>
        <w:t>yer</w:t>
      </w:r>
      <w:r w:rsidR="00543478">
        <w:rPr>
          <w:rFonts w:ascii="Arial" w:hAnsi="Arial" w:cs="Arial"/>
          <w:color w:val="FF0000"/>
        </w:rPr>
        <w:t>?</w:t>
      </w:r>
    </w:p>
    <w:p w14:paraId="5F770D50" w14:textId="7481F2EC" w:rsidR="00BB2BA0" w:rsidRPr="00BB2BA0" w:rsidRDefault="001A2A64" w:rsidP="00BB2BA0">
      <w:pPr>
        <w:pStyle w:val="Normalcentr"/>
        <w:rPr>
          <w:rFonts w:ascii="Arial" w:hAnsi="Arial" w:cs="Arial"/>
        </w:rPr>
      </w:pPr>
      <w:r>
        <w:rPr>
          <w:rFonts w:ascii="Arial" w:hAnsi="Arial" w:cs="Arial"/>
        </w:rPr>
        <w:t>TP #3 – Projet final Espairluette</w:t>
      </w:r>
    </w:p>
    <w:p w14:paraId="754696DE" w14:textId="3D8A3D49" w:rsidR="00BB2BA0" w:rsidRPr="00BB2BA0" w:rsidRDefault="00552920" w:rsidP="00BB2BA0">
      <w:pPr>
        <w:pStyle w:val="Normalcentr"/>
        <w:rPr>
          <w:rFonts w:ascii="Arial" w:hAnsi="Arial" w:cs="Arial"/>
        </w:rPr>
      </w:pPr>
      <w:r w:rsidRPr="00BB2BA0">
        <w:rPr>
          <w:rFonts w:ascii="Arial" w:hAnsi="Arial" w:cs="Arial"/>
        </w:rPr>
        <w:t>Par</w:t>
      </w:r>
      <w:r w:rsidR="00BB2BA0" w:rsidRPr="00BB2BA0">
        <w:rPr>
          <w:rFonts w:ascii="Arial" w:hAnsi="Arial" w:cs="Arial"/>
        </w:rPr>
        <w:br/>
      </w:r>
      <w:r w:rsidR="004F187C">
        <w:rPr>
          <w:rFonts w:ascii="Arial" w:hAnsi="Arial" w:cs="Arial"/>
        </w:rPr>
        <w:t>Maxime Bélisle</w:t>
      </w:r>
      <w:r w:rsidR="00F445A3">
        <w:rPr>
          <w:rFonts w:ascii="Arial" w:hAnsi="Arial" w:cs="Arial"/>
        </w:rPr>
        <w:t xml:space="preserve"> (2132223)</w:t>
      </w:r>
      <w:r w:rsidR="004F187C">
        <w:rPr>
          <w:rFonts w:ascii="Arial" w:hAnsi="Arial" w:cs="Arial"/>
        </w:rPr>
        <w:t xml:space="preserve"> &amp; Charlotte Des Alli</w:t>
      </w:r>
      <w:r>
        <w:rPr>
          <w:rFonts w:ascii="Arial" w:hAnsi="Arial" w:cs="Arial"/>
        </w:rPr>
        <w:t>er</w:t>
      </w:r>
      <w:r w:rsidR="004F187C">
        <w:rPr>
          <w:rFonts w:ascii="Arial" w:hAnsi="Arial" w:cs="Arial"/>
        </w:rPr>
        <w:t>s (</w:t>
      </w:r>
      <w:r w:rsidR="008A014B">
        <w:rPr>
          <w:rFonts w:ascii="Arial" w:hAnsi="Arial" w:cs="Arial"/>
        </w:rPr>
        <w:t>2026918</w:t>
      </w:r>
      <w:r w:rsidR="004F187C">
        <w:rPr>
          <w:rFonts w:ascii="Arial" w:hAnsi="Arial" w:cs="Arial"/>
        </w:rPr>
        <w:t>)</w:t>
      </w:r>
    </w:p>
    <w:p w14:paraId="3016B690" w14:textId="1468E871" w:rsidR="00BB2BA0" w:rsidRPr="00BB2BA0" w:rsidRDefault="00BB2BA0" w:rsidP="00BB2BA0">
      <w:pPr>
        <w:pStyle w:val="Normalcentr"/>
        <w:rPr>
          <w:rFonts w:ascii="Arial" w:hAnsi="Arial" w:cs="Arial"/>
        </w:rPr>
      </w:pPr>
      <w:r w:rsidRPr="00BB2BA0">
        <w:rPr>
          <w:rFonts w:ascii="Arial" w:hAnsi="Arial" w:cs="Arial"/>
        </w:rPr>
        <w:t xml:space="preserve">Travail présenté à </w:t>
      </w:r>
      <w:r w:rsidRPr="00BB2BA0">
        <w:rPr>
          <w:rFonts w:ascii="Arial" w:hAnsi="Arial" w:cs="Arial"/>
        </w:rPr>
        <w:br/>
      </w:r>
      <w:r w:rsidR="004F187C">
        <w:rPr>
          <w:rFonts w:ascii="Arial" w:hAnsi="Arial" w:cs="Arial"/>
        </w:rPr>
        <w:t>Stéphanie Garcette</w:t>
      </w:r>
    </w:p>
    <w:p w14:paraId="72668C26" w14:textId="0A1136C6" w:rsidR="00BB2BA0" w:rsidRPr="00BB2BA0" w:rsidRDefault="00BB2BA0" w:rsidP="00BB2BA0">
      <w:pPr>
        <w:pStyle w:val="Normalcentr"/>
        <w:rPr>
          <w:rFonts w:ascii="Arial" w:hAnsi="Arial" w:cs="Arial"/>
        </w:rPr>
      </w:pPr>
      <w:r w:rsidRPr="00BB2BA0">
        <w:rPr>
          <w:rFonts w:ascii="Arial" w:hAnsi="Arial" w:cs="Arial"/>
        </w:rPr>
        <w:br/>
        <w:t>Collège de Bois-de-Boulogne</w:t>
      </w:r>
      <w:r w:rsidRPr="00BB2BA0">
        <w:rPr>
          <w:rFonts w:ascii="Arial" w:hAnsi="Arial" w:cs="Arial"/>
        </w:rPr>
        <w:br/>
      </w:r>
      <w:r w:rsidR="004F187C" w:rsidRPr="004F187C">
        <w:rPr>
          <w:rFonts w:ascii="Arial" w:hAnsi="Arial" w:cs="Arial"/>
        </w:rPr>
        <w:t>1WE</w:t>
      </w:r>
      <w:r w:rsidRPr="00BB2BA0">
        <w:rPr>
          <w:rFonts w:ascii="Arial" w:hAnsi="Arial" w:cs="Arial"/>
        </w:rPr>
        <w:t xml:space="preserve"> : </w:t>
      </w:r>
      <w:r w:rsidR="004F187C" w:rsidRPr="004F187C">
        <w:rPr>
          <w:rFonts w:ascii="Arial" w:hAnsi="Arial" w:cs="Arial"/>
        </w:rPr>
        <w:t>INITIATION AU DÉVELOPPEMENT WEB</w:t>
      </w:r>
      <w:r w:rsidRPr="00BB2BA0">
        <w:rPr>
          <w:rFonts w:ascii="Arial" w:hAnsi="Arial" w:cs="Arial"/>
        </w:rPr>
        <w:t xml:space="preserve">; groupe </w:t>
      </w:r>
      <w:r w:rsidR="004F187C">
        <w:rPr>
          <w:rFonts w:ascii="Arial" w:hAnsi="Arial" w:cs="Arial"/>
        </w:rPr>
        <w:t>03</w:t>
      </w:r>
      <w:r w:rsidRPr="00BB2BA0">
        <w:rPr>
          <w:rFonts w:ascii="Arial" w:hAnsi="Arial" w:cs="Arial"/>
        </w:rPr>
        <w:br/>
        <w:t xml:space="preserve">Le </w:t>
      </w:r>
      <w:r w:rsidR="004F187C">
        <w:rPr>
          <w:rFonts w:ascii="Arial" w:hAnsi="Arial" w:cs="Arial"/>
        </w:rPr>
        <w:t>11 décembre 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En-ttedetabledesmatires"/>
          </w:pPr>
          <w:r>
            <w:t>Table des matières</w:t>
          </w:r>
        </w:p>
        <w:p w14:paraId="3319B94F" w14:textId="1B25B6DC" w:rsidR="008C0392" w:rsidRDefault="00771997">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Lienhypertexte"/>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M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Lienhypertexte"/>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M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Lienhypertexte"/>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M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Lienhypertexte"/>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M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Lienhypertexte"/>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M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Lienhypertexte"/>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M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Lienhypertexte"/>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69803DB5" w14:textId="51A0FDAC" w:rsidR="00F670D6" w:rsidRPr="005526F7" w:rsidRDefault="005526F7" w:rsidP="005526F7">
      <w:pPr>
        <w:pStyle w:val="Titre1"/>
        <w:rPr>
          <w:lang w:val="fr-CA"/>
        </w:rPr>
      </w:pPr>
      <w:bookmarkStart w:id="0" w:name="_Toc150246850"/>
      <w:r w:rsidRPr="005526F7">
        <w:rPr>
          <w:lang w:val="fr-CA"/>
        </w:rPr>
        <w:lastRenderedPageBreak/>
        <w:t xml:space="preserve">1. </w:t>
      </w:r>
      <w:r w:rsidR="00D416EA">
        <w:rPr>
          <w:lang w:val="fr-CA"/>
        </w:rPr>
        <w:t>Présentation du site Web</w:t>
      </w:r>
      <w:bookmarkEnd w:id="0"/>
    </w:p>
    <w:p w14:paraId="55D44960" w14:textId="3CF37565" w:rsidR="00C2514B" w:rsidRDefault="002D14BF" w:rsidP="008E67A4">
      <w:pPr>
        <w:rPr>
          <w:i/>
          <w:iCs/>
          <w:lang w:val="fr-CA"/>
        </w:rPr>
      </w:pPr>
      <w:r w:rsidRPr="00F445A3">
        <w:rPr>
          <w:i/>
          <w:iCs/>
          <w:color w:val="FF0000"/>
          <w:lang w:val="fr-CA"/>
        </w:rPr>
        <w:t xml:space="preserve">Saisir le nom du </w:t>
      </w:r>
      <w:r w:rsidR="00D416EA" w:rsidRPr="00F445A3">
        <w:rPr>
          <w:i/>
          <w:iCs/>
          <w:color w:val="FF0000"/>
          <w:lang w:val="fr-CA"/>
        </w:rPr>
        <w:t>site web</w:t>
      </w:r>
      <w:r w:rsidRPr="00F445A3">
        <w:rPr>
          <w:i/>
          <w:iCs/>
          <w:color w:val="FF0000"/>
          <w:lang w:val="fr-CA"/>
        </w:rPr>
        <w:t xml:space="preserve"> que vous aurez choisi pour le TP#2</w:t>
      </w:r>
      <w:r w:rsidR="00D416EA" w:rsidRPr="00F445A3">
        <w:rPr>
          <w:i/>
          <w:iCs/>
          <w:color w:val="FF0000"/>
          <w:lang w:val="fr-CA"/>
        </w:rPr>
        <w:t xml:space="preserve"> (dans le cas où vous avez trouvé un nom évidemment)</w:t>
      </w:r>
      <w:r w:rsidR="00C2514B" w:rsidRPr="00F445A3">
        <w:rPr>
          <w:i/>
          <w:iCs/>
          <w:color w:val="FF0000"/>
          <w:lang w:val="fr-CA"/>
        </w:rPr>
        <w:t>.</w:t>
      </w:r>
      <w:r w:rsidR="00C2514B" w:rsidRPr="00AC494A">
        <w:rPr>
          <w:color w:val="FF0000"/>
          <w:lang w:val="fr-CA"/>
        </w:rPr>
        <w:t xml:space="preserve"> </w:t>
      </w:r>
      <w:r w:rsidR="00F445A3" w:rsidRPr="00AC494A">
        <w:rPr>
          <w:lang w:val="fr-CA"/>
        </w:rPr>
        <w:t>Espairluette</w:t>
      </w:r>
    </w:p>
    <w:p w14:paraId="349E8DF7" w14:textId="55359BC5" w:rsidR="002D14BF" w:rsidRPr="002E2E31" w:rsidRDefault="00C2514B" w:rsidP="008E67A4">
      <w:pPr>
        <w:rPr>
          <w:i/>
          <w:iCs/>
          <w:color w:val="FF0000"/>
          <w:lang w:val="fr-CA"/>
        </w:rPr>
      </w:pPr>
      <w:r w:rsidRPr="002E2E31">
        <w:rPr>
          <w:i/>
          <w:iCs/>
          <w:color w:val="FF0000"/>
          <w:lang w:val="fr-CA"/>
        </w:rPr>
        <w:t xml:space="preserve">Ajoutez </w:t>
      </w:r>
      <w:r w:rsidR="00D416EA" w:rsidRPr="002E2E31">
        <w:rPr>
          <w:i/>
          <w:iCs/>
          <w:color w:val="FF0000"/>
          <w:lang w:val="fr-CA"/>
        </w:rPr>
        <w:t>une présentation de votre site web</w:t>
      </w:r>
      <w:r w:rsidR="00ED6F35" w:rsidRPr="002E2E31">
        <w:rPr>
          <w:i/>
          <w:iCs/>
          <w:color w:val="FF0000"/>
          <w:lang w:val="fr-CA"/>
        </w:rPr>
        <w:t xml:space="preserve"> (entre 50 et 100 mots).</w:t>
      </w:r>
    </w:p>
    <w:p w14:paraId="1A8C7180" w14:textId="647F6B9E" w:rsidR="00936AB2" w:rsidRPr="00852E17" w:rsidRDefault="00852E17" w:rsidP="003866DD">
      <w:pPr>
        <w:ind w:firstLine="720"/>
        <w:rPr>
          <w:i/>
          <w:iCs/>
          <w:lang w:val="fr-CA"/>
        </w:rPr>
      </w:pPr>
      <w:r w:rsidRPr="00852E17">
        <w:rPr>
          <w:i/>
          <w:iCs/>
          <w:lang w:val="fr-CA"/>
        </w:rPr>
        <w:t>Espairluette</w:t>
      </w:r>
      <w:r w:rsidR="00124A1E">
        <w:rPr>
          <w:lang w:val="fr-CA"/>
        </w:rPr>
        <w:t xml:space="preserve"> est</w:t>
      </w:r>
      <w:r w:rsidRPr="00852E17">
        <w:rPr>
          <w:lang w:val="fr-CA"/>
        </w:rPr>
        <w:t xml:space="preserve"> une plateforme en ligne</w:t>
      </w:r>
      <w:r w:rsidR="00124A1E">
        <w:rPr>
          <w:lang w:val="fr-CA"/>
        </w:rPr>
        <w:t xml:space="preserve"> qui </w:t>
      </w:r>
      <w:r w:rsidRPr="00852E17">
        <w:rPr>
          <w:lang w:val="fr-CA"/>
        </w:rPr>
        <w:t xml:space="preserve">aspire à forger une communauté d'écrivains, qu'ils soient novices ou experts, où chaque mot tissé contribue à une toile d'histoires singulières. Guidé par le concept distinctif de «&amp;», inspiré par les cadavres exquis, le site repose sur la collaboration et la créativité de ses utilisateurs. Explorez une variété d'histoires en cours ou initiez la vôtre, dans un univers littéraire où chaque contribution façonne une expérience unique. </w:t>
      </w:r>
      <w:r w:rsidRPr="00852E17">
        <w:rPr>
          <w:i/>
          <w:iCs/>
          <w:lang w:val="fr-CA"/>
        </w:rPr>
        <w:t>Espairluette</w:t>
      </w:r>
      <w:r w:rsidRPr="00852E17">
        <w:rPr>
          <w:lang w:val="fr-CA"/>
        </w:rPr>
        <w:t xml:space="preserve"> incarne ainsi une fusion harmonieuse entre l'art de l'écriture et la puissance collaborative d</w:t>
      </w:r>
      <w:r>
        <w:rPr>
          <w:lang w:val="fr-CA"/>
        </w:rPr>
        <w:t>’une</w:t>
      </w:r>
      <w:r w:rsidRPr="00852E17">
        <w:rPr>
          <w:lang w:val="fr-CA"/>
        </w:rPr>
        <w:t xml:space="preserve"> communauté en ligne.</w:t>
      </w:r>
      <w:r w:rsidR="003866DD">
        <w:rPr>
          <w:lang w:val="fr-CA"/>
        </w:rPr>
        <w:t xml:space="preserve"> </w:t>
      </w:r>
      <w:r w:rsidR="003866DD" w:rsidRPr="003866DD">
        <w:rPr>
          <w:lang w:val="fr-CA"/>
        </w:rPr>
        <w:t>(</w:t>
      </w:r>
      <w:r w:rsidR="003866DD" w:rsidRPr="003866DD">
        <w:rPr>
          <w:color w:val="FF0000"/>
          <w:lang w:val="fr-CA"/>
        </w:rPr>
        <w:t>91 mots…</w:t>
      </w:r>
      <w:r w:rsidR="003866DD" w:rsidRPr="003866DD">
        <w:rPr>
          <w:lang w:val="fr-CA"/>
        </w:rPr>
        <w:t>)</w:t>
      </w:r>
    </w:p>
    <w:p w14:paraId="47140A01" w14:textId="49B984D3" w:rsidR="00AF21A4" w:rsidRPr="00D416EA" w:rsidRDefault="00B00B1F" w:rsidP="00D416EA">
      <w:pPr>
        <w:rPr>
          <w:b/>
          <w:bCs/>
          <w:lang w:val="fr-CA"/>
        </w:rPr>
      </w:pPr>
      <w:bookmarkStart w:id="1" w:name="_Toc150246851"/>
      <w:r>
        <w:rPr>
          <w:rStyle w:val="Titre1Car"/>
          <w:lang w:val="fr-CA"/>
        </w:rPr>
        <w:t xml:space="preserve">2. </w:t>
      </w:r>
      <w:r w:rsidR="00D416EA">
        <w:rPr>
          <w:rStyle w:val="Titre1Car"/>
          <w:lang w:val="fr-CA"/>
        </w:rPr>
        <w:t>Justification des différences entre le prototype et le projet final</w:t>
      </w:r>
      <w:bookmarkEnd w:id="1"/>
    </w:p>
    <w:p w14:paraId="0A585025" w14:textId="2CD6345E" w:rsidR="00CB51E4" w:rsidRDefault="00D416EA" w:rsidP="008E67A4">
      <w:pPr>
        <w:rPr>
          <w:i/>
          <w:iCs/>
          <w:color w:val="FF0000"/>
          <w:lang w:val="fr-CA"/>
        </w:rPr>
      </w:pPr>
      <w:r w:rsidRPr="00B976D4">
        <w:rPr>
          <w:i/>
          <w:iCs/>
          <w:color w:val="FF0000"/>
          <w:lang w:val="fr-CA"/>
        </w:rPr>
        <w:t>Expliquer les</w:t>
      </w:r>
      <w:r w:rsidR="00913FF8" w:rsidRPr="00B976D4">
        <w:rPr>
          <w:i/>
          <w:iCs/>
          <w:color w:val="FF0000"/>
          <w:lang w:val="fr-CA"/>
        </w:rPr>
        <w:t xml:space="preserve"> </w:t>
      </w:r>
      <w:r w:rsidRPr="00B976D4">
        <w:rPr>
          <w:i/>
          <w:iCs/>
          <w:color w:val="FF0000"/>
          <w:lang w:val="fr-CA"/>
        </w:rPr>
        <w:t>différen</w:t>
      </w:r>
      <w:r w:rsidR="00913FF8" w:rsidRPr="00B976D4">
        <w:rPr>
          <w:i/>
          <w:iCs/>
          <w:color w:val="FF0000"/>
          <w:lang w:val="fr-CA"/>
        </w:rPr>
        <w:t>c</w:t>
      </w:r>
      <w:r w:rsidRPr="00B976D4">
        <w:rPr>
          <w:i/>
          <w:iCs/>
          <w:color w:val="FF0000"/>
          <w:lang w:val="fr-CA"/>
        </w:rPr>
        <w:t>es entre votre prototype et votre projet final</w:t>
      </w:r>
      <w:r w:rsidR="00913FF8" w:rsidRPr="00B976D4">
        <w:rPr>
          <w:i/>
          <w:iCs/>
          <w:color w:val="FF0000"/>
          <w:lang w:val="fr-CA"/>
        </w:rPr>
        <w:t xml:space="preserve"> (entre 50 et 200 mots).</w:t>
      </w:r>
    </w:p>
    <w:p w14:paraId="2ECE9C76" w14:textId="7BD1E6ED" w:rsidR="003866DD" w:rsidRPr="003866DD" w:rsidRDefault="003866DD" w:rsidP="003866DD">
      <w:pPr>
        <w:ind w:firstLine="720"/>
        <w:rPr>
          <w:lang w:val="fr-CA"/>
        </w:rPr>
      </w:pPr>
      <w:r w:rsidRPr="003866DD">
        <w:rPr>
          <w:lang w:val="fr-CA"/>
        </w:rPr>
        <w:t>Au-delà des ajustements mineurs liés aux différences entre les outils de Figma, HTML et CSS, le projet final a subi trois transformations significatives. Tout d'abord, le fond gris initial a cédé la place à un blanc éclatant, accentuant ainsi la visibilité du contenu. En parallèle, les titres des histoires ont adopté un fond plus sombre, améliorant considérablement la lisibilité. Ensuite, pour optimiser la navigation, un fil d'Ariane a été intégré à la barre de navigation, permettant aux utilisateurs de se repérer aisément entre les différentes sections du site.</w:t>
      </w:r>
    </w:p>
    <w:p w14:paraId="71684728" w14:textId="080BEFA5" w:rsidR="00B976D4" w:rsidRPr="002E2E31" w:rsidRDefault="003866DD" w:rsidP="003866DD">
      <w:pPr>
        <w:ind w:firstLine="720"/>
        <w:rPr>
          <w:lang w:val="fr-CA"/>
        </w:rPr>
      </w:pPr>
      <w:r w:rsidRPr="003866DD">
        <w:rPr>
          <w:lang w:val="fr-CA"/>
        </w:rPr>
        <w:t>Enfin, des ajustements structurels ont été apportés à la page « À propos ». Les textes, initialement trop condensés, ont été fractionnés en sections distinctes. Pour faciliter la lecture, une convention de lecture de gauche à droite a été respectée, améliorant ainsi le guidage visuel. Ces modifications, combinant esthétique et fonctionnalité, visent à offrir une expérience utilisateur plus fluide, où le design épuré et la navigation intuitive sont au service du contenu.</w:t>
      </w:r>
      <w:r w:rsidRPr="003866DD">
        <w:rPr>
          <w:lang w:val="fr-CA"/>
        </w:rPr>
        <w:t xml:space="preserve"> </w:t>
      </w:r>
      <w:r w:rsidR="00C31098">
        <w:rPr>
          <w:lang w:val="fr-CA"/>
        </w:rPr>
        <w:t>(</w:t>
      </w:r>
      <w:r>
        <w:rPr>
          <w:color w:val="FF0000"/>
          <w:lang w:val="fr-CA"/>
        </w:rPr>
        <w:t>160</w:t>
      </w:r>
      <w:r w:rsidR="00C31098" w:rsidRPr="00C31098">
        <w:rPr>
          <w:color w:val="FF0000"/>
          <w:lang w:val="fr-CA"/>
        </w:rPr>
        <w:t xml:space="preserve"> mots…</w:t>
      </w:r>
      <w:r w:rsidR="00C31098">
        <w:rPr>
          <w:lang w:val="fr-CA"/>
        </w:rPr>
        <w:t>)</w:t>
      </w:r>
    </w:p>
    <w:p w14:paraId="5B8425F4" w14:textId="3F35D146" w:rsidR="00913FF8" w:rsidRDefault="00F82117" w:rsidP="00913FF8">
      <w:pPr>
        <w:pStyle w:val="Titre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2E2E31" w:rsidRDefault="00913FF8" w:rsidP="00913FF8">
      <w:pPr>
        <w:rPr>
          <w:i/>
          <w:iCs/>
          <w:color w:val="FF0000"/>
          <w:lang w:val="fr-CA"/>
        </w:rPr>
      </w:pPr>
      <w:r w:rsidRPr="002E2E31">
        <w:rPr>
          <w:i/>
          <w:iCs/>
          <w:color w:val="FF0000"/>
          <w:lang w:val="fr-CA"/>
        </w:rPr>
        <w:t>(Entre 50 et 150 mots par réponse).</w:t>
      </w:r>
    </w:p>
    <w:p w14:paraId="4445BD4F" w14:textId="36EFA6E2" w:rsidR="008C0392" w:rsidRDefault="008C0392" w:rsidP="008C0392">
      <w:pPr>
        <w:pStyle w:val="Titre2"/>
        <w:rPr>
          <w:lang w:val="fr-CA"/>
        </w:rPr>
      </w:pPr>
      <w:r>
        <w:rPr>
          <w:lang w:val="fr-CA"/>
        </w:rPr>
        <w:t>Quels ont été les défis?</w:t>
      </w:r>
      <w:bookmarkEnd w:id="3"/>
    </w:p>
    <w:p w14:paraId="4AF64F82" w14:textId="3B1A078B" w:rsidR="008A014B" w:rsidRPr="00C31098" w:rsidRDefault="00C96559" w:rsidP="003866DD">
      <w:pPr>
        <w:ind w:firstLine="720"/>
        <w:rPr>
          <w:lang w:val="fr-CA"/>
        </w:rPr>
      </w:pPr>
      <w:r>
        <w:rPr>
          <w:lang w:val="fr-CA"/>
        </w:rPr>
        <w:t>La disposition de nos éléments dans notre prototype étaient difficiles à recréer en code, surtout pour les taches d’encres qui servent de décoration pour les titres et sous-titres de nos pages et pour les zones d’entrée dans le formulaire de communication.</w:t>
      </w:r>
      <w:r w:rsidR="00124A1E">
        <w:rPr>
          <w:lang w:val="fr-CA"/>
        </w:rPr>
        <w:t xml:space="preserve"> L’intégration de la vidéo a été laborieuse, </w:t>
      </w:r>
      <w:r w:rsidR="00F664CB" w:rsidRPr="00F664CB">
        <w:rPr>
          <w:lang w:val="fr-CA"/>
        </w:rPr>
        <w:t>en raison de notre inexpérience avec le code</w:t>
      </w:r>
      <w:r w:rsidR="00124A1E">
        <w:rPr>
          <w:lang w:val="fr-CA"/>
        </w:rPr>
        <w:t>. Tard dans le processus, nous avons réalisé que la vidéo devait être en sourdine pour jouer en boucle.</w:t>
      </w:r>
      <w:r w:rsidR="00557E97">
        <w:rPr>
          <w:lang w:val="fr-CA"/>
        </w:rPr>
        <w:t xml:space="preserve"> </w:t>
      </w:r>
      <w:r w:rsidR="00F664CB" w:rsidRPr="00F664CB">
        <w:rPr>
          <w:lang w:val="fr-CA"/>
        </w:rPr>
        <w:t xml:space="preserve">De plus, l'utilisation du logiciel </w:t>
      </w:r>
      <w:r w:rsidR="00F664CB" w:rsidRPr="00F664CB">
        <w:rPr>
          <w:lang w:val="fr-CA"/>
        </w:rPr>
        <w:t>Git Kraken</w:t>
      </w:r>
      <w:r w:rsidR="00F664CB" w:rsidRPr="00F664CB">
        <w:rPr>
          <w:lang w:val="fr-CA"/>
        </w:rPr>
        <w:t xml:space="preserve"> s'est révélée difficile, car nous n'étions pas encore familiers avec son fonctionnement. </w:t>
      </w:r>
      <w:r w:rsidR="00557E97">
        <w:rPr>
          <w:lang w:val="fr-CA"/>
        </w:rPr>
        <w:t xml:space="preserve"> </w:t>
      </w:r>
      <w:r w:rsidR="00F664CB">
        <w:rPr>
          <w:lang w:val="fr-CA"/>
        </w:rPr>
        <w:t>N</w:t>
      </w:r>
      <w:r w:rsidR="00557E97">
        <w:rPr>
          <w:lang w:val="fr-CA"/>
        </w:rPr>
        <w:t xml:space="preserve">ous avons </w:t>
      </w:r>
      <w:r w:rsidR="001A2A64">
        <w:rPr>
          <w:lang w:val="fr-CA"/>
        </w:rPr>
        <w:t>eu beaucoup de trouble à trouver</w:t>
      </w:r>
      <w:r w:rsidR="00557E97">
        <w:rPr>
          <w:lang w:val="fr-CA"/>
        </w:rPr>
        <w:t xml:space="preserve"> </w:t>
      </w:r>
      <w:r w:rsidR="001A2A64">
        <w:rPr>
          <w:lang w:val="fr-CA"/>
        </w:rPr>
        <w:t xml:space="preserve">une manière de travailler dans le logiciel qui serait confortable </w:t>
      </w:r>
      <w:r w:rsidR="00F664CB">
        <w:rPr>
          <w:lang w:val="fr-CA"/>
        </w:rPr>
        <w:t>pour</w:t>
      </w:r>
      <w:r w:rsidR="001A2A64">
        <w:rPr>
          <w:lang w:val="fr-CA"/>
        </w:rPr>
        <w:t xml:space="preserve"> chacun de nous. </w:t>
      </w:r>
      <w:r w:rsidR="00320F40">
        <w:rPr>
          <w:lang w:val="fr-CA"/>
        </w:rPr>
        <w:t>La c</w:t>
      </w:r>
      <w:r w:rsidR="00320F40" w:rsidRPr="00320F40">
        <w:rPr>
          <w:lang w:val="fr-CA"/>
        </w:rPr>
        <w:t>réation de deux branches</w:t>
      </w:r>
      <w:r w:rsidR="00320F40">
        <w:rPr>
          <w:lang w:val="fr-CA"/>
        </w:rPr>
        <w:t xml:space="preserve"> </w:t>
      </w:r>
      <w:r w:rsidR="00124A1E">
        <w:rPr>
          <w:lang w:val="fr-CA"/>
        </w:rPr>
        <w:t>à</w:t>
      </w:r>
      <w:r w:rsidR="00320F40">
        <w:rPr>
          <w:lang w:val="fr-CA"/>
        </w:rPr>
        <w:t xml:space="preserve"> complexifi</w:t>
      </w:r>
      <w:r w:rsidR="00124A1E">
        <w:rPr>
          <w:lang w:val="fr-CA"/>
        </w:rPr>
        <w:t>é davantage</w:t>
      </w:r>
      <w:r w:rsidR="00320F40">
        <w:rPr>
          <w:lang w:val="fr-CA"/>
        </w:rPr>
        <w:t xml:space="preserve"> le partage des avancés</w:t>
      </w:r>
      <w:r w:rsidR="00320F40" w:rsidRPr="00320F40">
        <w:rPr>
          <w:lang w:val="fr-CA"/>
        </w:rPr>
        <w:t xml:space="preserve"> </w:t>
      </w:r>
      <w:r w:rsidR="00320F40">
        <w:rPr>
          <w:lang w:val="fr-CA"/>
        </w:rPr>
        <w:t>individuelles</w:t>
      </w:r>
      <w:r w:rsidR="00124A1E">
        <w:rPr>
          <w:lang w:val="fr-CA"/>
        </w:rPr>
        <w:t xml:space="preserve">. En revanche, elle nous </w:t>
      </w:r>
      <w:r w:rsidR="00F664CB">
        <w:rPr>
          <w:lang w:val="fr-CA"/>
        </w:rPr>
        <w:t>a permis</w:t>
      </w:r>
      <w:r w:rsidR="00124A1E">
        <w:rPr>
          <w:lang w:val="fr-CA"/>
        </w:rPr>
        <w:t xml:space="preserve"> de faire un apprentissage précieux qu</w:t>
      </w:r>
      <w:r w:rsidR="00F664CB">
        <w:rPr>
          <w:lang w:val="fr-CA"/>
        </w:rPr>
        <w:t>ant à</w:t>
      </w:r>
      <w:r w:rsidR="00124A1E">
        <w:rPr>
          <w:lang w:val="fr-CA"/>
        </w:rPr>
        <w:t xml:space="preserve"> </w:t>
      </w:r>
      <w:r w:rsidR="00F664CB">
        <w:rPr>
          <w:lang w:val="fr-CA"/>
        </w:rPr>
        <w:t xml:space="preserve">l’organisation et au </w:t>
      </w:r>
      <w:r w:rsidR="00124A1E">
        <w:rPr>
          <w:lang w:val="fr-CA"/>
        </w:rPr>
        <w:t>travail d’équipe</w:t>
      </w:r>
      <w:r w:rsidR="00320F40" w:rsidRPr="00320F40">
        <w:rPr>
          <w:lang w:val="fr-CA"/>
        </w:rPr>
        <w:t>.</w:t>
      </w:r>
      <w:r w:rsidR="00320F40" w:rsidRPr="00320F40">
        <w:rPr>
          <w:lang w:val="fr-CA"/>
        </w:rPr>
        <w:t xml:space="preserve"> </w:t>
      </w:r>
      <w:r w:rsidR="00557E97">
        <w:rPr>
          <w:lang w:val="fr-CA"/>
        </w:rPr>
        <w:t>(</w:t>
      </w:r>
      <w:r w:rsidR="00124A1E">
        <w:rPr>
          <w:color w:val="FF0000"/>
          <w:lang w:val="fr-CA"/>
        </w:rPr>
        <w:t>1</w:t>
      </w:r>
      <w:r w:rsidR="00F664CB">
        <w:rPr>
          <w:color w:val="FF0000"/>
          <w:lang w:val="fr-CA"/>
        </w:rPr>
        <w:t>46</w:t>
      </w:r>
      <w:r w:rsidR="00C31098" w:rsidRPr="00C31098">
        <w:rPr>
          <w:color w:val="FF0000"/>
          <w:lang w:val="fr-CA"/>
        </w:rPr>
        <w:t>mots</w:t>
      </w:r>
      <w:r w:rsidR="00557E97" w:rsidRPr="00C31098">
        <w:rPr>
          <w:color w:val="FF0000"/>
          <w:lang w:val="fr-CA"/>
        </w:rPr>
        <w:t>…</w:t>
      </w:r>
      <w:r w:rsidR="00C31098">
        <w:rPr>
          <w:lang w:val="fr-CA"/>
        </w:rPr>
        <w:t>)</w:t>
      </w:r>
    </w:p>
    <w:p w14:paraId="37F85048" w14:textId="77777777" w:rsidR="008C0392" w:rsidRDefault="008C0392" w:rsidP="008C0392">
      <w:pPr>
        <w:pStyle w:val="Titre2"/>
        <w:rPr>
          <w:lang w:val="fr-CA"/>
        </w:rPr>
      </w:pPr>
      <w:bookmarkStart w:id="4" w:name="_Toc150246854"/>
      <w:r>
        <w:rPr>
          <w:lang w:val="fr-CA"/>
        </w:rPr>
        <w:lastRenderedPageBreak/>
        <w:t>Qu’est-ce qui a bien été ou non dans le projet et le travail d’équipe? Pourquoi?</w:t>
      </w:r>
      <w:bookmarkEnd w:id="4"/>
    </w:p>
    <w:p w14:paraId="7C283E61" w14:textId="288DD3C8" w:rsidR="00124A1E" w:rsidRPr="00C31098" w:rsidRDefault="00652EEA" w:rsidP="00652EEA">
      <w:pPr>
        <w:ind w:firstLine="720"/>
        <w:rPr>
          <w:lang w:val="fr-CA"/>
        </w:rPr>
      </w:pPr>
      <w:r w:rsidRPr="00652EEA">
        <w:rPr>
          <w:lang w:val="fr-CA"/>
        </w:rPr>
        <w:t xml:space="preserve">Notre équipe a maintenu une communication efficace, avec des tâches clairement définies pour chacun. Cependant, l'utilisation de </w:t>
      </w:r>
      <w:r w:rsidRPr="00652EEA">
        <w:rPr>
          <w:lang w:val="fr-CA"/>
        </w:rPr>
        <w:t>Git Kraken</w:t>
      </w:r>
      <w:r w:rsidRPr="00652EEA">
        <w:rPr>
          <w:lang w:val="fr-CA"/>
        </w:rPr>
        <w:t xml:space="preserve">, en particulier </w:t>
      </w:r>
      <w:r>
        <w:rPr>
          <w:lang w:val="fr-CA"/>
        </w:rPr>
        <w:t xml:space="preserve">avec </w:t>
      </w:r>
      <w:r w:rsidRPr="00652EEA">
        <w:rPr>
          <w:lang w:val="fr-CA"/>
        </w:rPr>
        <w:t>ses multiples branches, a parfois généré des tensions. Malgré ces défis, nous avons proactivement organisé des sessions de travail en ligne. Ces rencontres ont non seulement renforcé notre motivation collective, mais ont également créé un espace d'entraide où nous avons pu comparer et améliorer nos codes mutuellement.</w:t>
      </w:r>
      <w:r w:rsidRPr="00652EEA">
        <w:rPr>
          <w:lang w:val="fr-CA"/>
        </w:rPr>
        <w:t xml:space="preserve"> </w:t>
      </w:r>
      <w:r w:rsidR="00C31098">
        <w:rPr>
          <w:lang w:val="fr-CA"/>
        </w:rPr>
        <w:t>(</w:t>
      </w:r>
      <w:r>
        <w:rPr>
          <w:color w:val="FF0000"/>
          <w:lang w:val="fr-CA"/>
        </w:rPr>
        <w:t xml:space="preserve">68 </w:t>
      </w:r>
      <w:r w:rsidR="00C31098" w:rsidRPr="00C31098">
        <w:rPr>
          <w:color w:val="FF0000"/>
          <w:lang w:val="fr-CA"/>
        </w:rPr>
        <w:t>mots…</w:t>
      </w:r>
      <w:r w:rsidR="00C31098">
        <w:rPr>
          <w:lang w:val="fr-CA"/>
        </w:rPr>
        <w:t>)</w:t>
      </w:r>
    </w:p>
    <w:p w14:paraId="0035BC20" w14:textId="287EC0C3" w:rsidR="002F381C" w:rsidRPr="002F381C" w:rsidRDefault="008C0392" w:rsidP="002F381C">
      <w:pPr>
        <w:pStyle w:val="Titre2"/>
        <w:rPr>
          <w:lang w:val="fr-CA"/>
        </w:rPr>
      </w:pPr>
      <w:bookmarkStart w:id="5" w:name="_Toc150246855"/>
      <w:r>
        <w:rPr>
          <w:lang w:val="fr-CA"/>
        </w:rPr>
        <w:t>Êtes-vous satisfait du projet réalisé? Nommez au moins un point fort et un point faible</w:t>
      </w:r>
      <w:bookmarkEnd w:id="5"/>
      <w:r w:rsidR="00BF1F9F">
        <w:rPr>
          <w:lang w:val="fr-CA"/>
        </w:rPr>
        <w:t>?</w:t>
      </w:r>
    </w:p>
    <w:p w14:paraId="1AC9FC06" w14:textId="6F3DA16E" w:rsidR="002F381C" w:rsidRDefault="00724EFF" w:rsidP="00724EFF">
      <w:pPr>
        <w:ind w:firstLine="720"/>
        <w:rPr>
          <w:lang w:val="fr-CA"/>
        </w:rPr>
      </w:pPr>
      <w:r>
        <w:rPr>
          <w:lang w:val="fr-CA"/>
        </w:rPr>
        <w:t xml:space="preserve">Pour la majorité du site, nous sommes très </w:t>
      </w:r>
      <w:r w:rsidR="00633718">
        <w:rPr>
          <w:lang w:val="fr-CA"/>
        </w:rPr>
        <w:t>fiers</w:t>
      </w:r>
      <w:r>
        <w:rPr>
          <w:lang w:val="fr-CA"/>
        </w:rPr>
        <w:t xml:space="preserve"> de ce que nous avons accomplies ensemble. </w:t>
      </w:r>
      <w:r w:rsidR="002F381C" w:rsidRPr="002F381C">
        <w:rPr>
          <w:lang w:val="fr-CA"/>
        </w:rPr>
        <w:t>La conception du site se distingue par son caractère original et une forte personnalisation, ajoutant ainsi une touche unique. La cohérence visuelle et l'harmonie sur la page contribuent à une expérience utilisateur agréable. L'organisation regroupée des informations facilite la navigation et la compréhension globale du contenu.</w:t>
      </w:r>
    </w:p>
    <w:p w14:paraId="481BE1A4" w14:textId="3FF47851" w:rsidR="00652EEA" w:rsidRPr="008C0392" w:rsidRDefault="00724EFF" w:rsidP="002F381C">
      <w:pPr>
        <w:ind w:firstLine="720"/>
        <w:rPr>
          <w:lang w:val="fr-CA"/>
        </w:rPr>
      </w:pPr>
      <w:r>
        <w:rPr>
          <w:lang w:val="fr-CA"/>
        </w:rPr>
        <w:t>Pour les points négatifs,</w:t>
      </w:r>
      <w:r w:rsidR="002F381C" w:rsidRPr="002F381C">
        <w:rPr>
          <w:lang w:val="fr-CA"/>
        </w:rPr>
        <w:t xml:space="preserve"> </w:t>
      </w:r>
      <w:r>
        <w:rPr>
          <w:lang w:val="fr-CA"/>
        </w:rPr>
        <w:t>le site peut avoir de l</w:t>
      </w:r>
      <w:r w:rsidR="002F381C" w:rsidRPr="002F381C">
        <w:rPr>
          <w:lang w:val="fr-CA"/>
        </w:rPr>
        <w:t>a redondance</w:t>
      </w:r>
      <w:r>
        <w:rPr>
          <w:lang w:val="fr-CA"/>
        </w:rPr>
        <w:t xml:space="preserve">. Il faut </w:t>
      </w:r>
      <w:r w:rsidR="002F381C" w:rsidRPr="002F381C">
        <w:rPr>
          <w:lang w:val="fr-CA"/>
        </w:rPr>
        <w:t>veiller</w:t>
      </w:r>
      <w:r>
        <w:rPr>
          <w:lang w:val="fr-CA"/>
        </w:rPr>
        <w:t xml:space="preserve"> à l’avenir</w:t>
      </w:r>
      <w:r w:rsidR="002F381C" w:rsidRPr="002F381C">
        <w:rPr>
          <w:lang w:val="fr-CA"/>
        </w:rPr>
        <w:t xml:space="preserve"> à ce que les informations soient présentées de manière plus claire </w:t>
      </w:r>
      <w:r w:rsidR="002F381C" w:rsidRPr="002F381C">
        <w:rPr>
          <w:lang w:val="fr-CA"/>
        </w:rPr>
        <w:t>et plus</w:t>
      </w:r>
      <w:r w:rsidR="002F381C" w:rsidRPr="002F381C">
        <w:rPr>
          <w:lang w:val="fr-CA"/>
        </w:rPr>
        <w:t xml:space="preserve"> concise pour une compréhension rapide.</w:t>
      </w:r>
      <w:r w:rsidR="002F381C">
        <w:rPr>
          <w:lang w:val="fr-CA"/>
        </w:rPr>
        <w:t xml:space="preserve"> </w:t>
      </w:r>
      <w:r>
        <w:rPr>
          <w:lang w:val="fr-CA"/>
        </w:rPr>
        <w:t xml:space="preserve">Il faut améliorer la </w:t>
      </w:r>
      <w:r w:rsidR="002F381C" w:rsidRPr="002F381C">
        <w:rPr>
          <w:lang w:val="fr-CA"/>
        </w:rPr>
        <w:t>qualité de</w:t>
      </w:r>
      <w:r>
        <w:rPr>
          <w:lang w:val="fr-CA"/>
        </w:rPr>
        <w:t xml:space="preserve"> nos </w:t>
      </w:r>
      <w:r w:rsidR="002F381C" w:rsidRPr="002F381C">
        <w:rPr>
          <w:lang w:val="fr-CA"/>
        </w:rPr>
        <w:t>images pour une présentation visuelle optimale</w:t>
      </w:r>
      <w:r w:rsidR="002F381C">
        <w:rPr>
          <w:lang w:val="fr-CA"/>
        </w:rPr>
        <w:t xml:space="preserve">, dans </w:t>
      </w:r>
      <w:r>
        <w:rPr>
          <w:lang w:val="fr-CA"/>
        </w:rPr>
        <w:t>notre</w:t>
      </w:r>
      <w:r w:rsidR="002F381C">
        <w:rPr>
          <w:lang w:val="fr-CA"/>
        </w:rPr>
        <w:t xml:space="preserve"> cas, l’entièreté des images de</w:t>
      </w:r>
      <w:r>
        <w:rPr>
          <w:lang w:val="fr-CA"/>
        </w:rPr>
        <w:t>s</w:t>
      </w:r>
      <w:r w:rsidR="002F381C">
        <w:rPr>
          <w:lang w:val="fr-CA"/>
        </w:rPr>
        <w:t xml:space="preserve"> couvertures ont été génér</w:t>
      </w:r>
      <w:r>
        <w:rPr>
          <w:lang w:val="fr-CA"/>
        </w:rPr>
        <w:t>é</w:t>
      </w:r>
      <w:r w:rsidR="002F381C">
        <w:rPr>
          <w:lang w:val="fr-CA"/>
        </w:rPr>
        <w:t xml:space="preserve"> par l’intelligence artificielle. À cause du</w:t>
      </w:r>
      <w:r w:rsidR="002F381C" w:rsidRPr="002F381C">
        <w:rPr>
          <w:lang w:val="fr-CA"/>
        </w:rPr>
        <w:t xml:space="preserve"> logos de licence Imagine Ai</w:t>
      </w:r>
      <w:r w:rsidR="002F381C">
        <w:rPr>
          <w:lang w:val="fr-CA"/>
        </w:rPr>
        <w:t xml:space="preserve">, les indices de participation ont été placé de façon stratégique pour cacher cette portion.  </w:t>
      </w:r>
      <w:r>
        <w:rPr>
          <w:lang w:val="fr-CA"/>
        </w:rPr>
        <w:t>Ce</w:t>
      </w:r>
      <w:r w:rsidR="002F381C">
        <w:rPr>
          <w:lang w:val="fr-CA"/>
        </w:rPr>
        <w:t xml:space="preserve">t aspect a été contraignant pour la mise en page et </w:t>
      </w:r>
      <w:r>
        <w:rPr>
          <w:lang w:val="fr-CA"/>
        </w:rPr>
        <w:t>a nui</w:t>
      </w:r>
      <w:r w:rsidR="002F381C">
        <w:rPr>
          <w:lang w:val="fr-CA"/>
        </w:rPr>
        <w:t xml:space="preserve"> à notre crédibilité. </w:t>
      </w:r>
      <w:r w:rsidR="002F381C" w:rsidRPr="002F381C">
        <w:rPr>
          <w:lang w:val="fr-CA"/>
        </w:rPr>
        <w:t>(</w:t>
      </w:r>
      <w:r>
        <w:rPr>
          <w:color w:val="FF0000"/>
          <w:lang w:val="fr-CA"/>
        </w:rPr>
        <w:t xml:space="preserve">161 </w:t>
      </w:r>
      <w:r w:rsidR="002F381C" w:rsidRPr="002F381C">
        <w:rPr>
          <w:color w:val="FF0000"/>
          <w:lang w:val="fr-CA"/>
        </w:rPr>
        <w:t>mots…</w:t>
      </w:r>
      <w:r w:rsidR="002F381C" w:rsidRPr="002F381C">
        <w:rPr>
          <w:lang w:val="fr-CA"/>
        </w:rPr>
        <w:t>)</w:t>
      </w:r>
    </w:p>
    <w:p w14:paraId="405C54F6" w14:textId="2659652E" w:rsidR="00AF21A4" w:rsidRDefault="00F82117" w:rsidP="003B3E0F">
      <w:pPr>
        <w:pStyle w:val="Titre1"/>
        <w:rPr>
          <w:lang w:val="fr-CA"/>
        </w:rPr>
      </w:pPr>
      <w:bookmarkStart w:id="6" w:name="_Toc150246856"/>
      <w:r>
        <w:rPr>
          <w:rStyle w:val="Titre1Car"/>
          <w:lang w:val="fr-CA"/>
        </w:rPr>
        <w:t>4</w:t>
      </w:r>
      <w:r w:rsidR="00B00B1F">
        <w:rPr>
          <w:rStyle w:val="Titre1Car"/>
          <w:lang w:val="fr-CA"/>
        </w:rPr>
        <w:t xml:space="preserve">. </w:t>
      </w:r>
      <w:r w:rsidR="008C0392">
        <w:rPr>
          <w:rStyle w:val="Titre1Car"/>
          <w:lang w:val="fr-CA"/>
        </w:rPr>
        <w:t>Lien vers le dépôt git</w:t>
      </w:r>
      <w:bookmarkEnd w:id="6"/>
    </w:p>
    <w:p w14:paraId="5C5DEE50" w14:textId="0CBBE78A" w:rsidR="00460347" w:rsidRPr="002E2E31" w:rsidRDefault="00000000" w:rsidP="004F187C">
      <w:pPr>
        <w:rPr>
          <w:lang w:val="fr-CA"/>
        </w:rPr>
      </w:pPr>
      <w:hyperlink r:id="rId6" w:history="1">
        <w:r w:rsidR="004F187C" w:rsidRPr="002E2E31">
          <w:rPr>
            <w:rStyle w:val="Lienhypertexte"/>
            <w:lang w:val="fr-CA"/>
          </w:rPr>
          <w:t>https://github.com/Maxime2132223/Espairluette</w:t>
        </w:r>
      </w:hyperlink>
      <w:r w:rsidR="004F187C" w:rsidRPr="002E2E31">
        <w:rPr>
          <w:lang w:val="fr-CA"/>
        </w:rPr>
        <w:t xml:space="preserve"> </w:t>
      </w:r>
    </w:p>
    <w:sectPr w:rsidR="00460347" w:rsidRPr="002E2E31">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alt="Star with solid fill" style="width:21.75pt;height:21.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16961AD1"/>
    <w:multiLevelType w:val="hybridMultilevel"/>
    <w:tmpl w:val="3E86262E"/>
    <w:lvl w:ilvl="0" w:tplc="0C0C000F">
      <w:start w:val="1"/>
      <w:numFmt w:val="decimal"/>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3"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4"/>
  </w:num>
  <w:num w:numId="2" w16cid:durableId="1146050361">
    <w:abstractNumId w:val="3"/>
  </w:num>
  <w:num w:numId="3" w16cid:durableId="935207623">
    <w:abstractNumId w:val="2"/>
  </w:num>
  <w:num w:numId="4" w16cid:durableId="768349615">
    <w:abstractNumId w:val="5"/>
  </w:num>
  <w:num w:numId="5" w16cid:durableId="1469005421">
    <w:abstractNumId w:val="1"/>
  </w:num>
  <w:num w:numId="6" w16cid:durableId="1590305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9061C"/>
    <w:rsid w:val="000965D7"/>
    <w:rsid w:val="000A284A"/>
    <w:rsid w:val="001026AC"/>
    <w:rsid w:val="00104C56"/>
    <w:rsid w:val="00111A3C"/>
    <w:rsid w:val="00111D38"/>
    <w:rsid w:val="00124A1E"/>
    <w:rsid w:val="00176558"/>
    <w:rsid w:val="001A2A64"/>
    <w:rsid w:val="001A56FD"/>
    <w:rsid w:val="001B77E8"/>
    <w:rsid w:val="001C3023"/>
    <w:rsid w:val="001C76A0"/>
    <w:rsid w:val="001D083E"/>
    <w:rsid w:val="001D12E5"/>
    <w:rsid w:val="001E7B1B"/>
    <w:rsid w:val="00200762"/>
    <w:rsid w:val="00212952"/>
    <w:rsid w:val="00244B9B"/>
    <w:rsid w:val="00257A1F"/>
    <w:rsid w:val="002877D8"/>
    <w:rsid w:val="002A6B89"/>
    <w:rsid w:val="002D14BF"/>
    <w:rsid w:val="002D6175"/>
    <w:rsid w:val="002D7415"/>
    <w:rsid w:val="002E2E31"/>
    <w:rsid w:val="002F381C"/>
    <w:rsid w:val="00320F40"/>
    <w:rsid w:val="003451FC"/>
    <w:rsid w:val="0037745F"/>
    <w:rsid w:val="003866DD"/>
    <w:rsid w:val="003B28E7"/>
    <w:rsid w:val="003B3E0F"/>
    <w:rsid w:val="003D0CA0"/>
    <w:rsid w:val="00444D3B"/>
    <w:rsid w:val="00460347"/>
    <w:rsid w:val="00471742"/>
    <w:rsid w:val="00477BF8"/>
    <w:rsid w:val="00497370"/>
    <w:rsid w:val="004B2F9A"/>
    <w:rsid w:val="004F187C"/>
    <w:rsid w:val="00506062"/>
    <w:rsid w:val="00515FA3"/>
    <w:rsid w:val="00525F6F"/>
    <w:rsid w:val="00543478"/>
    <w:rsid w:val="005526F7"/>
    <w:rsid w:val="00552920"/>
    <w:rsid w:val="00557E97"/>
    <w:rsid w:val="005A5F83"/>
    <w:rsid w:val="00613579"/>
    <w:rsid w:val="00626E77"/>
    <w:rsid w:val="00633718"/>
    <w:rsid w:val="00652EEA"/>
    <w:rsid w:val="00680C67"/>
    <w:rsid w:val="006A6BE5"/>
    <w:rsid w:val="006B6062"/>
    <w:rsid w:val="006D0D72"/>
    <w:rsid w:val="006E5F8E"/>
    <w:rsid w:val="00702913"/>
    <w:rsid w:val="007163E3"/>
    <w:rsid w:val="00724EFF"/>
    <w:rsid w:val="007251F4"/>
    <w:rsid w:val="007444A5"/>
    <w:rsid w:val="00756FAA"/>
    <w:rsid w:val="00771997"/>
    <w:rsid w:val="007A7ECE"/>
    <w:rsid w:val="0082262A"/>
    <w:rsid w:val="00830B1C"/>
    <w:rsid w:val="00852E17"/>
    <w:rsid w:val="00880262"/>
    <w:rsid w:val="00893B83"/>
    <w:rsid w:val="008A014B"/>
    <w:rsid w:val="008A1D55"/>
    <w:rsid w:val="008C0392"/>
    <w:rsid w:val="008E67A4"/>
    <w:rsid w:val="008F7DF4"/>
    <w:rsid w:val="00913FF8"/>
    <w:rsid w:val="00936AB2"/>
    <w:rsid w:val="009545CF"/>
    <w:rsid w:val="00964B95"/>
    <w:rsid w:val="00985470"/>
    <w:rsid w:val="0098547F"/>
    <w:rsid w:val="009A6098"/>
    <w:rsid w:val="009F3992"/>
    <w:rsid w:val="00A669B1"/>
    <w:rsid w:val="00A93715"/>
    <w:rsid w:val="00AA5EDA"/>
    <w:rsid w:val="00AB7993"/>
    <w:rsid w:val="00AC494A"/>
    <w:rsid w:val="00AD65D7"/>
    <w:rsid w:val="00AF21A4"/>
    <w:rsid w:val="00B00B1F"/>
    <w:rsid w:val="00B23361"/>
    <w:rsid w:val="00B674C2"/>
    <w:rsid w:val="00B947CE"/>
    <w:rsid w:val="00B976D4"/>
    <w:rsid w:val="00B97805"/>
    <w:rsid w:val="00BB2BA0"/>
    <w:rsid w:val="00BF1F9F"/>
    <w:rsid w:val="00C224F1"/>
    <w:rsid w:val="00C2514B"/>
    <w:rsid w:val="00C31098"/>
    <w:rsid w:val="00C354AD"/>
    <w:rsid w:val="00C75245"/>
    <w:rsid w:val="00C85405"/>
    <w:rsid w:val="00C86EBD"/>
    <w:rsid w:val="00C96559"/>
    <w:rsid w:val="00CA52E0"/>
    <w:rsid w:val="00CB51E4"/>
    <w:rsid w:val="00CB6AED"/>
    <w:rsid w:val="00CC3001"/>
    <w:rsid w:val="00CD3107"/>
    <w:rsid w:val="00CF4C87"/>
    <w:rsid w:val="00CF5C4E"/>
    <w:rsid w:val="00D416EA"/>
    <w:rsid w:val="00D557C0"/>
    <w:rsid w:val="00D63ADA"/>
    <w:rsid w:val="00D65BDC"/>
    <w:rsid w:val="00D7638A"/>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17B5"/>
    <w:rsid w:val="00ED6F35"/>
    <w:rsid w:val="00F23FF8"/>
    <w:rsid w:val="00F445A3"/>
    <w:rsid w:val="00F55AA4"/>
    <w:rsid w:val="00F664CB"/>
    <w:rsid w:val="00F670D6"/>
    <w:rsid w:val="00F82117"/>
    <w:rsid w:val="00FA10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Lienhypertexte">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 w:type="character" w:styleId="Mentionnonrsolue">
    <w:name w:val="Unresolved Mention"/>
    <w:basedOn w:val="Policepardfaut"/>
    <w:uiPriority w:val="99"/>
    <w:semiHidden/>
    <w:unhideWhenUsed/>
    <w:rsid w:val="004F1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 w:id="1664158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xime2132223/Espairluette"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787</TotalTime>
  <Pages>1</Pages>
  <Words>926</Words>
  <Characters>5094</Characters>
  <Application>Microsoft Office Word</Application>
  <DocSecurity>0</DocSecurity>
  <Lines>42</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Charlotte</cp:lastModifiedBy>
  <cp:revision>94</cp:revision>
  <dcterms:created xsi:type="dcterms:W3CDTF">2022-02-06T20:06:00Z</dcterms:created>
  <dcterms:modified xsi:type="dcterms:W3CDTF">2023-12-12T03:04:00Z</dcterms:modified>
</cp:coreProperties>
</file>