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9E029"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Naive Bayes Classification Analysis on Credit Default by Demographic Attributes</w:t>
      </w:r>
    </w:p>
    <w:p w14:paraId="59B97536" w14:textId="4E4606B2"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Author: Beakal Zekaryas</w:t>
      </w:r>
      <w:r w:rsidRPr="003A0394">
        <w:rPr>
          <w:rFonts w:ascii="Times New Roman" w:hAnsi="Times New Roman" w:cs="Times New Roman"/>
          <w:b/>
          <w:bCs/>
        </w:rPr>
        <w:br/>
        <w:t xml:space="preserve">Date: June </w:t>
      </w:r>
      <w:r w:rsidR="00697CDA">
        <w:rPr>
          <w:rFonts w:ascii="Times New Roman" w:hAnsi="Times New Roman" w:cs="Times New Roman"/>
          <w:b/>
          <w:bCs/>
        </w:rPr>
        <w:t xml:space="preserve">– 17 - </w:t>
      </w:r>
      <w:r w:rsidRPr="003A0394">
        <w:rPr>
          <w:rFonts w:ascii="Times New Roman" w:hAnsi="Times New Roman" w:cs="Times New Roman"/>
          <w:b/>
          <w:bCs/>
        </w:rPr>
        <w:t>2025</w:t>
      </w:r>
    </w:p>
    <w:p w14:paraId="3AD27D3F" w14:textId="77777777" w:rsidR="003A0394" w:rsidRPr="003A0394" w:rsidRDefault="00000000" w:rsidP="003A0394">
      <w:pPr>
        <w:rPr>
          <w:rFonts w:ascii="Times New Roman" w:hAnsi="Times New Roman" w:cs="Times New Roman"/>
          <w:b/>
          <w:bCs/>
          <w:color w:val="156082" w:themeColor="accent1"/>
        </w:rPr>
      </w:pPr>
      <w:r>
        <w:rPr>
          <w:rFonts w:ascii="Times New Roman" w:hAnsi="Times New Roman" w:cs="Times New Roman"/>
          <w:b/>
          <w:bCs/>
          <w:color w:val="156082" w:themeColor="accent1"/>
        </w:rPr>
        <w:pict w14:anchorId="1EEFFE3D">
          <v:rect id="_x0000_i1025" style="width:0;height:1.5pt" o:hralign="center" o:hrstd="t" o:hr="t" fillcolor="#a0a0a0" stroked="f"/>
        </w:pict>
      </w:r>
    </w:p>
    <w:p w14:paraId="381BB18E" w14:textId="77777777" w:rsidR="003A0394" w:rsidRPr="003A0394" w:rsidRDefault="003A0394" w:rsidP="003A0394">
      <w:pPr>
        <w:rPr>
          <w:rFonts w:ascii="Times New Roman" w:hAnsi="Times New Roman" w:cs="Times New Roman"/>
          <w:b/>
          <w:bCs/>
          <w:color w:val="156082" w:themeColor="accent1"/>
        </w:rPr>
      </w:pPr>
      <w:r w:rsidRPr="003A0394">
        <w:rPr>
          <w:rFonts w:ascii="Times New Roman" w:hAnsi="Times New Roman" w:cs="Times New Roman"/>
          <w:b/>
          <w:bCs/>
        </w:rPr>
        <w:t>1. Introduction</w:t>
      </w:r>
    </w:p>
    <w:p w14:paraId="1310FD16" w14:textId="13EC4628" w:rsidR="003A0394" w:rsidRPr="003A0394" w:rsidRDefault="003A0394" w:rsidP="003A0394">
      <w:pPr>
        <w:rPr>
          <w:rFonts w:ascii="Times New Roman" w:hAnsi="Times New Roman" w:cs="Times New Roman"/>
        </w:rPr>
      </w:pPr>
      <w:r w:rsidRPr="003A0394">
        <w:rPr>
          <w:rFonts w:ascii="Times New Roman" w:hAnsi="Times New Roman" w:cs="Times New Roman"/>
        </w:rPr>
        <w:t>Th</w:t>
      </w:r>
      <w:r w:rsidR="003A1E2B">
        <w:rPr>
          <w:rFonts w:ascii="Times New Roman" w:hAnsi="Times New Roman" w:cs="Times New Roman"/>
        </w:rPr>
        <w:t>is</w:t>
      </w:r>
      <w:r w:rsidRPr="003A0394">
        <w:rPr>
          <w:rFonts w:ascii="Times New Roman" w:hAnsi="Times New Roman" w:cs="Times New Roman"/>
        </w:rPr>
        <w:t xml:space="preserve"> report provides an analysis of credit card default prediction using a Naive Bayes classifier applied to a dataset of credit card clients. The model was trained to identify patterns of default based on key demographic and financial variables, with a focus on </w:t>
      </w:r>
      <w:r w:rsidRPr="003A0394">
        <w:rPr>
          <w:rFonts w:ascii="Times New Roman" w:hAnsi="Times New Roman" w:cs="Times New Roman"/>
          <w:b/>
          <w:bCs/>
        </w:rPr>
        <w:t>education level</w:t>
      </w:r>
      <w:r w:rsidRPr="003A0394">
        <w:rPr>
          <w:rFonts w:ascii="Times New Roman" w:hAnsi="Times New Roman" w:cs="Times New Roman"/>
        </w:rPr>
        <w:t xml:space="preserve">, </w:t>
      </w:r>
      <w:r w:rsidRPr="003A0394">
        <w:rPr>
          <w:rFonts w:ascii="Times New Roman" w:hAnsi="Times New Roman" w:cs="Times New Roman"/>
          <w:b/>
          <w:bCs/>
        </w:rPr>
        <w:t>marital status</w:t>
      </w:r>
      <w:r w:rsidRPr="003A0394">
        <w:rPr>
          <w:rFonts w:ascii="Times New Roman" w:hAnsi="Times New Roman" w:cs="Times New Roman"/>
        </w:rPr>
        <w:t xml:space="preserve">, </w:t>
      </w:r>
      <w:r w:rsidRPr="003A0394">
        <w:rPr>
          <w:rFonts w:ascii="Times New Roman" w:hAnsi="Times New Roman" w:cs="Times New Roman"/>
          <w:b/>
          <w:bCs/>
        </w:rPr>
        <w:t>sex</w:t>
      </w:r>
      <w:r w:rsidRPr="003A0394">
        <w:rPr>
          <w:rFonts w:ascii="Times New Roman" w:hAnsi="Times New Roman" w:cs="Times New Roman"/>
        </w:rPr>
        <w:t xml:space="preserve">, and </w:t>
      </w:r>
      <w:r w:rsidRPr="003A0394">
        <w:rPr>
          <w:rFonts w:ascii="Times New Roman" w:hAnsi="Times New Roman" w:cs="Times New Roman"/>
          <w:b/>
          <w:bCs/>
        </w:rPr>
        <w:t>age group</w:t>
      </w:r>
      <w:r w:rsidRPr="003A0394">
        <w:rPr>
          <w:rFonts w:ascii="Times New Roman" w:hAnsi="Times New Roman" w:cs="Times New Roman"/>
        </w:rPr>
        <w:t>. The findings aim to uncover disparities in default risk and inform data-driven credit risk assessment.</w:t>
      </w:r>
    </w:p>
    <w:p w14:paraId="0DC9F85B"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2. Model and Methodology</w:t>
      </w:r>
    </w:p>
    <w:p w14:paraId="184979DA"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A Gaussian Naive Bayes model was trained on a dataset consisting of 30,000 clients, using financial and demographic predictors. The dataset was cleaned and transformed, including one-hot encoding of categorical features (SEX, EDUCATION, MARRIAGE) and binning of age into defined groups (AGE_GROUP). The target variable was binary (default: 1 = default, 0 = no default).</w:t>
      </w:r>
    </w:p>
    <w:p w14:paraId="4ED6F0EE" w14:textId="72DF33E1" w:rsidR="003A0394" w:rsidRPr="003A0394" w:rsidRDefault="003A0394" w:rsidP="003A0394">
      <w:pPr>
        <w:rPr>
          <w:rFonts w:ascii="Times New Roman" w:hAnsi="Times New Roman" w:cs="Times New Roman"/>
        </w:rPr>
      </w:pPr>
      <w:r w:rsidRPr="003A0394">
        <w:rPr>
          <w:rFonts w:ascii="Times New Roman" w:hAnsi="Times New Roman" w:cs="Times New Roman"/>
        </w:rPr>
        <w:t>The dataset was split into training and testing sets using a 70:30 ratio, and model performance was evaluated using accuracy and a classification report (precision, recall, F1-score).</w:t>
      </w:r>
    </w:p>
    <w:p w14:paraId="26E5BAE5"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3.</w:t>
      </w:r>
      <w:r w:rsidRPr="003A0394">
        <w:rPr>
          <w:rFonts w:ascii="Times New Roman" w:hAnsi="Times New Roman" w:cs="Times New Roman"/>
          <w:b/>
          <w:bCs/>
        </w:rPr>
        <w:t xml:space="preserve"> Model Performance Summary</w:t>
      </w:r>
    </w:p>
    <w:p w14:paraId="563FB443" w14:textId="77777777" w:rsidR="003A0394" w:rsidRPr="003A0394" w:rsidRDefault="003A0394" w:rsidP="003A0394">
      <w:pPr>
        <w:numPr>
          <w:ilvl w:val="0"/>
          <w:numId w:val="4"/>
        </w:numPr>
        <w:rPr>
          <w:rFonts w:ascii="Times New Roman" w:hAnsi="Times New Roman" w:cs="Times New Roman"/>
        </w:rPr>
      </w:pPr>
      <w:r w:rsidRPr="003A0394">
        <w:rPr>
          <w:rFonts w:ascii="Times New Roman" w:hAnsi="Times New Roman" w:cs="Times New Roman"/>
        </w:rPr>
        <w:t>Overall Accuracy: 0.378 (or 37.8%)</w:t>
      </w:r>
    </w:p>
    <w:p w14:paraId="64F35CB5" w14:textId="77777777" w:rsidR="003A0394" w:rsidRPr="003A0394" w:rsidRDefault="003A0394" w:rsidP="003A0394">
      <w:pPr>
        <w:numPr>
          <w:ilvl w:val="0"/>
          <w:numId w:val="4"/>
        </w:numPr>
        <w:rPr>
          <w:rFonts w:ascii="Times New Roman" w:hAnsi="Times New Roman" w:cs="Times New Roman"/>
        </w:rPr>
      </w:pPr>
      <w:r w:rsidRPr="003A0394">
        <w:rPr>
          <w:rFonts w:ascii="Times New Roman" w:hAnsi="Times New Roman" w:cs="Times New Roman"/>
        </w:rPr>
        <w:t>Classification Report:</w:t>
      </w:r>
    </w:p>
    <w:tbl>
      <w:tblPr>
        <w:tblW w:w="9278" w:type="dxa"/>
        <w:tblCellSpacing w:w="15" w:type="dxa"/>
        <w:tblCellMar>
          <w:top w:w="15" w:type="dxa"/>
          <w:left w:w="15" w:type="dxa"/>
          <w:bottom w:w="15" w:type="dxa"/>
          <w:right w:w="15" w:type="dxa"/>
        </w:tblCellMar>
        <w:tblLook w:val="04A0" w:firstRow="1" w:lastRow="0" w:firstColumn="1" w:lastColumn="0" w:noHBand="0" w:noVBand="1"/>
      </w:tblPr>
      <w:tblGrid>
        <w:gridCol w:w="3439"/>
        <w:gridCol w:w="2203"/>
        <w:gridCol w:w="1545"/>
        <w:gridCol w:w="2091"/>
      </w:tblGrid>
      <w:tr w:rsidR="00FB5B4D" w:rsidRPr="003A0394" w14:paraId="3654EBB3" w14:textId="77777777" w:rsidTr="00BA097A">
        <w:trPr>
          <w:trHeight w:val="190"/>
          <w:tblHeader/>
          <w:tblCellSpacing w:w="15" w:type="dxa"/>
        </w:trPr>
        <w:tc>
          <w:tcPr>
            <w:tcW w:w="0" w:type="auto"/>
            <w:vAlign w:val="center"/>
            <w:hideMark/>
          </w:tcPr>
          <w:p w14:paraId="67387AF2"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Class</w:t>
            </w:r>
          </w:p>
        </w:tc>
        <w:tc>
          <w:tcPr>
            <w:tcW w:w="0" w:type="auto"/>
            <w:vAlign w:val="center"/>
            <w:hideMark/>
          </w:tcPr>
          <w:p w14:paraId="7CD18508"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Precision</w:t>
            </w:r>
          </w:p>
        </w:tc>
        <w:tc>
          <w:tcPr>
            <w:tcW w:w="0" w:type="auto"/>
            <w:vAlign w:val="center"/>
            <w:hideMark/>
          </w:tcPr>
          <w:p w14:paraId="0CE96C0F"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Recall</w:t>
            </w:r>
          </w:p>
        </w:tc>
        <w:tc>
          <w:tcPr>
            <w:tcW w:w="0" w:type="auto"/>
            <w:vAlign w:val="center"/>
            <w:hideMark/>
          </w:tcPr>
          <w:p w14:paraId="71E34181"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F1-score</w:t>
            </w:r>
          </w:p>
        </w:tc>
      </w:tr>
      <w:tr w:rsidR="00FB5B4D" w:rsidRPr="003A0394" w14:paraId="442CD637" w14:textId="77777777" w:rsidTr="00BA097A">
        <w:trPr>
          <w:trHeight w:val="190"/>
          <w:tblCellSpacing w:w="15" w:type="dxa"/>
        </w:trPr>
        <w:tc>
          <w:tcPr>
            <w:tcW w:w="0" w:type="auto"/>
            <w:vAlign w:val="center"/>
            <w:hideMark/>
          </w:tcPr>
          <w:p w14:paraId="72E2F2FD"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No Default (0)</w:t>
            </w:r>
          </w:p>
        </w:tc>
        <w:tc>
          <w:tcPr>
            <w:tcW w:w="0" w:type="auto"/>
            <w:vAlign w:val="center"/>
            <w:hideMark/>
          </w:tcPr>
          <w:p w14:paraId="0790C043"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0.88</w:t>
            </w:r>
          </w:p>
        </w:tc>
        <w:tc>
          <w:tcPr>
            <w:tcW w:w="0" w:type="auto"/>
            <w:vAlign w:val="center"/>
            <w:hideMark/>
          </w:tcPr>
          <w:p w14:paraId="572C70A1"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0.24</w:t>
            </w:r>
          </w:p>
        </w:tc>
        <w:tc>
          <w:tcPr>
            <w:tcW w:w="0" w:type="auto"/>
            <w:vAlign w:val="center"/>
            <w:hideMark/>
          </w:tcPr>
          <w:p w14:paraId="5EE9A35B"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0.37</w:t>
            </w:r>
          </w:p>
        </w:tc>
      </w:tr>
      <w:tr w:rsidR="00FB5B4D" w:rsidRPr="003A0394" w14:paraId="02231C17" w14:textId="77777777" w:rsidTr="00BA097A">
        <w:trPr>
          <w:trHeight w:val="190"/>
          <w:tblCellSpacing w:w="15" w:type="dxa"/>
        </w:trPr>
        <w:tc>
          <w:tcPr>
            <w:tcW w:w="0" w:type="auto"/>
            <w:vAlign w:val="center"/>
            <w:hideMark/>
          </w:tcPr>
          <w:p w14:paraId="0722D500"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Default (1)</w:t>
            </w:r>
          </w:p>
        </w:tc>
        <w:tc>
          <w:tcPr>
            <w:tcW w:w="0" w:type="auto"/>
            <w:vAlign w:val="center"/>
            <w:hideMark/>
          </w:tcPr>
          <w:p w14:paraId="5E520C62"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0.24</w:t>
            </w:r>
          </w:p>
        </w:tc>
        <w:tc>
          <w:tcPr>
            <w:tcW w:w="0" w:type="auto"/>
            <w:vAlign w:val="center"/>
            <w:hideMark/>
          </w:tcPr>
          <w:p w14:paraId="0CB1EBF6"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0.88</w:t>
            </w:r>
          </w:p>
        </w:tc>
        <w:tc>
          <w:tcPr>
            <w:tcW w:w="0" w:type="auto"/>
            <w:vAlign w:val="center"/>
            <w:hideMark/>
          </w:tcPr>
          <w:p w14:paraId="20B60679" w14:textId="77777777" w:rsidR="003A0394" w:rsidRPr="003A0394" w:rsidRDefault="003A0394" w:rsidP="003A0394">
            <w:pPr>
              <w:rPr>
                <w:rFonts w:ascii="Times New Roman" w:hAnsi="Times New Roman" w:cs="Times New Roman"/>
              </w:rPr>
            </w:pPr>
            <w:r w:rsidRPr="003A0394">
              <w:rPr>
                <w:rFonts w:ascii="Times New Roman" w:hAnsi="Times New Roman" w:cs="Times New Roman"/>
              </w:rPr>
              <w:t>0.38</w:t>
            </w:r>
          </w:p>
        </w:tc>
      </w:tr>
    </w:tbl>
    <w:p w14:paraId="17F94073" w14:textId="01E3AAB9" w:rsidR="003A0394" w:rsidRPr="003A0394" w:rsidRDefault="003A0394" w:rsidP="003A0394">
      <w:pPr>
        <w:rPr>
          <w:rFonts w:ascii="Times New Roman" w:hAnsi="Times New Roman" w:cs="Times New Roman"/>
        </w:rPr>
      </w:pPr>
      <w:r w:rsidRPr="003A0394">
        <w:rPr>
          <w:rFonts w:ascii="Times New Roman" w:hAnsi="Times New Roman" w:cs="Times New Roman"/>
        </w:rPr>
        <w:t xml:space="preserve">The classifier shows high recall for the default class (1), meaning it captures most of the actual defaulters (88%). However, precision is low (24%), </w:t>
      </w:r>
      <w:r w:rsidR="00BA097A">
        <w:rPr>
          <w:rFonts w:ascii="Times New Roman" w:hAnsi="Times New Roman" w:cs="Times New Roman"/>
        </w:rPr>
        <w:t xml:space="preserve">which </w:t>
      </w:r>
      <w:r w:rsidRPr="003A0394">
        <w:rPr>
          <w:rFonts w:ascii="Times New Roman" w:hAnsi="Times New Roman" w:cs="Times New Roman"/>
        </w:rPr>
        <w:t>indica</w:t>
      </w:r>
      <w:r w:rsidR="00BA097A">
        <w:rPr>
          <w:rFonts w:ascii="Times New Roman" w:hAnsi="Times New Roman" w:cs="Times New Roman"/>
        </w:rPr>
        <w:t>tes</w:t>
      </w:r>
      <w:r w:rsidRPr="003A0394">
        <w:rPr>
          <w:rFonts w:ascii="Times New Roman" w:hAnsi="Times New Roman" w:cs="Times New Roman"/>
        </w:rPr>
        <w:t xml:space="preserve"> many false positives. The model performs poorly at predicting </w:t>
      </w:r>
      <w:r w:rsidRPr="003A0394">
        <w:rPr>
          <w:rFonts w:ascii="Times New Roman" w:hAnsi="Times New Roman" w:cs="Times New Roman"/>
          <w:b/>
          <w:bCs/>
        </w:rPr>
        <w:t>non-defaulters</w:t>
      </w:r>
      <w:r w:rsidRPr="003A0394">
        <w:rPr>
          <w:rFonts w:ascii="Times New Roman" w:hAnsi="Times New Roman" w:cs="Times New Roman"/>
        </w:rPr>
        <w:t>.</w:t>
      </w:r>
    </w:p>
    <w:p w14:paraId="502A480E" w14:textId="1DC67A4F" w:rsidR="003A0394" w:rsidRPr="003A0394" w:rsidRDefault="003A0394" w:rsidP="003A0394">
      <w:pPr>
        <w:rPr>
          <w:rFonts w:ascii="Times New Roman" w:hAnsi="Times New Roman" w:cs="Times New Roman"/>
        </w:rPr>
      </w:pPr>
      <w:r w:rsidRPr="003A0394">
        <w:rPr>
          <w:rFonts w:ascii="Times New Roman" w:hAnsi="Times New Roman" w:cs="Times New Roman"/>
        </w:rPr>
        <w:t xml:space="preserve">This pattern reflects the conservative nature of Naive Bayes, which prioritizes catching positive cases (defaults) but </w:t>
      </w:r>
      <w:r w:rsidR="005341FB">
        <w:rPr>
          <w:rFonts w:ascii="Times New Roman" w:hAnsi="Times New Roman" w:cs="Times New Roman"/>
        </w:rPr>
        <w:t>shows w</w:t>
      </w:r>
      <w:r w:rsidR="005341FB" w:rsidRPr="005341FB">
        <w:rPr>
          <w:rFonts w:ascii="Times New Roman" w:hAnsi="Times New Roman" w:cs="Times New Roman"/>
        </w:rPr>
        <w:t xml:space="preserve">eak ability to detect actual </w:t>
      </w:r>
      <w:r w:rsidR="005341FB" w:rsidRPr="005341FB">
        <w:rPr>
          <w:rFonts w:ascii="Times New Roman" w:hAnsi="Times New Roman" w:cs="Times New Roman"/>
          <w:b/>
          <w:bCs/>
        </w:rPr>
        <w:t>non-defaulters</w:t>
      </w:r>
      <w:r w:rsidR="005341FB" w:rsidRPr="003A0394">
        <w:rPr>
          <w:rFonts w:ascii="Times New Roman" w:hAnsi="Times New Roman" w:cs="Times New Roman"/>
        </w:rPr>
        <w:t xml:space="preserve"> </w:t>
      </w:r>
      <w:r w:rsidR="005341FB">
        <w:rPr>
          <w:rFonts w:ascii="Times New Roman" w:hAnsi="Times New Roman" w:cs="Times New Roman"/>
        </w:rPr>
        <w:t xml:space="preserve">or </w:t>
      </w:r>
      <w:r w:rsidRPr="003A0394">
        <w:rPr>
          <w:rFonts w:ascii="Times New Roman" w:hAnsi="Times New Roman" w:cs="Times New Roman"/>
          <w:b/>
          <w:bCs/>
        </w:rPr>
        <w:t>false alarms</w:t>
      </w:r>
      <w:r w:rsidRPr="003A0394">
        <w:rPr>
          <w:rFonts w:ascii="Times New Roman" w:hAnsi="Times New Roman" w:cs="Times New Roman"/>
        </w:rPr>
        <w:t>.</w:t>
      </w:r>
    </w:p>
    <w:p w14:paraId="011B2E7C" w14:textId="52B155CC" w:rsidR="003A0394" w:rsidRDefault="003A0394" w:rsidP="003A0394">
      <w:pPr>
        <w:rPr>
          <w:rFonts w:ascii="Times New Roman" w:hAnsi="Times New Roman" w:cs="Times New Roman"/>
          <w:b/>
          <w:bCs/>
          <w:color w:val="156082" w:themeColor="accent1"/>
        </w:rPr>
      </w:pPr>
    </w:p>
    <w:p w14:paraId="32F21421" w14:textId="77777777" w:rsidR="004800AB" w:rsidRPr="003A0394" w:rsidRDefault="004800AB" w:rsidP="003A0394">
      <w:pPr>
        <w:rPr>
          <w:rFonts w:ascii="Times New Roman" w:hAnsi="Times New Roman" w:cs="Times New Roman"/>
          <w:b/>
          <w:bCs/>
          <w:color w:val="156082" w:themeColor="accent1"/>
        </w:rPr>
      </w:pPr>
    </w:p>
    <w:p w14:paraId="0AD30605"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lastRenderedPageBreak/>
        <w:t>4. Demographic Model Analysis</w:t>
      </w:r>
    </w:p>
    <w:p w14:paraId="5C9A9F6B" w14:textId="77777777" w:rsidR="003A0394" w:rsidRDefault="003A0394" w:rsidP="003A0394">
      <w:pPr>
        <w:rPr>
          <w:rFonts w:ascii="Times New Roman" w:hAnsi="Times New Roman" w:cs="Times New Roman"/>
          <w:b/>
          <w:bCs/>
        </w:rPr>
      </w:pPr>
      <w:r w:rsidRPr="003A0394">
        <w:rPr>
          <w:rFonts w:ascii="Times New Roman" w:hAnsi="Times New Roman" w:cs="Times New Roman"/>
          <w:b/>
          <w:bCs/>
        </w:rPr>
        <w:t>4.1 Education</w:t>
      </w:r>
    </w:p>
    <w:p w14:paraId="78D2FA5F" w14:textId="77777777" w:rsidR="00943447" w:rsidRPr="003A0394" w:rsidRDefault="00943447" w:rsidP="00943447">
      <w:pPr>
        <w:rPr>
          <w:rFonts w:ascii="Times New Roman" w:hAnsi="Times New Roman" w:cs="Times New Roman"/>
          <w:b/>
          <w:bCs/>
          <w:color w:val="156082" w:themeColor="accent1"/>
        </w:rPr>
      </w:pPr>
      <w:r w:rsidRPr="003A0394">
        <w:rPr>
          <w:rFonts w:ascii="Times New Roman" w:hAnsi="Times New Roman" w:cs="Times New Roman"/>
        </w:rPr>
        <w:t>The default rate</w:t>
      </w:r>
      <w:r>
        <w:rPr>
          <w:rFonts w:ascii="Times New Roman" w:hAnsi="Times New Roman" w:cs="Times New Roman"/>
        </w:rPr>
        <w:t xml:space="preserve"> seems to</w:t>
      </w:r>
      <w:r w:rsidRPr="003A0394">
        <w:rPr>
          <w:rFonts w:ascii="Times New Roman" w:hAnsi="Times New Roman" w:cs="Times New Roman"/>
        </w:rPr>
        <w:t xml:space="preserve"> decrease with higher education levels. Clients with only high school education or lower showed significantly higher default rates than those with university or graduate degrees. This aligns with the hypothesis that financial literacy and income stability may increase with education</w:t>
      </w:r>
      <w:r w:rsidRPr="003A0394">
        <w:rPr>
          <w:rFonts w:ascii="Times New Roman" w:hAnsi="Times New Roman" w:cs="Times New Roman"/>
          <w:b/>
          <w:bCs/>
          <w:color w:val="156082" w:themeColor="accent1"/>
        </w:rPr>
        <w:t>.</w:t>
      </w:r>
    </w:p>
    <w:p w14:paraId="736EB2EC" w14:textId="77777777" w:rsidR="00943447" w:rsidRDefault="00943447" w:rsidP="003A0394">
      <w:pPr>
        <w:rPr>
          <w:rFonts w:ascii="Times New Roman" w:hAnsi="Times New Roman" w:cs="Times New Roman"/>
          <w:b/>
          <w:bCs/>
        </w:rPr>
      </w:pPr>
    </w:p>
    <w:p w14:paraId="2E2AA771" w14:textId="1BCB0588" w:rsidR="009409EA" w:rsidRDefault="009409EA" w:rsidP="003A0394">
      <w:pPr>
        <w:rPr>
          <w:rFonts w:ascii="Times New Roman" w:hAnsi="Times New Roman" w:cs="Times New Roman"/>
          <w:b/>
          <w:bCs/>
        </w:rPr>
      </w:pPr>
      <w:r>
        <w:rPr>
          <w:rFonts w:ascii="Times New Roman" w:hAnsi="Times New Roman" w:cs="Times New Roman"/>
          <w:b/>
          <w:bCs/>
        </w:rPr>
        <w:t xml:space="preserve">           </w:t>
      </w:r>
      <w:r w:rsidR="00307E8A">
        <w:rPr>
          <w:rFonts w:ascii="Times New Roman" w:hAnsi="Times New Roman" w:cs="Times New Roman"/>
          <w:b/>
          <w:bCs/>
        </w:rPr>
        <w:t xml:space="preserve">  </w:t>
      </w:r>
      <w:r>
        <w:rPr>
          <w:rFonts w:ascii="Times New Roman" w:hAnsi="Times New Roman" w:cs="Times New Roman"/>
          <w:b/>
          <w:bCs/>
        </w:rPr>
        <w:t xml:space="preserve">      </w:t>
      </w:r>
      <w:r w:rsidR="00943447" w:rsidRPr="00943447">
        <w:rPr>
          <w:rFonts w:ascii="Times New Roman" w:hAnsi="Times New Roman" w:cs="Times New Roman"/>
          <w:b/>
          <w:bCs/>
          <w:noProof/>
        </w:rPr>
        <w:drawing>
          <wp:inline distT="0" distB="0" distL="0" distR="0" wp14:anchorId="520FA4F2" wp14:editId="06EA9816">
            <wp:extent cx="4404742" cy="2857748"/>
            <wp:effectExtent l="0" t="0" r="0" b="0"/>
            <wp:docPr id="1403834980" name="Picture 1"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4980" name="Picture 1" descr="A graph of blue bars"/>
                    <pic:cNvPicPr/>
                  </pic:nvPicPr>
                  <pic:blipFill>
                    <a:blip r:embed="rId5"/>
                    <a:stretch>
                      <a:fillRect/>
                    </a:stretch>
                  </pic:blipFill>
                  <pic:spPr>
                    <a:xfrm>
                      <a:off x="0" y="0"/>
                      <a:ext cx="4404742" cy="2857748"/>
                    </a:xfrm>
                    <a:prstGeom prst="rect">
                      <a:avLst/>
                    </a:prstGeom>
                  </pic:spPr>
                </pic:pic>
              </a:graphicData>
            </a:graphic>
          </wp:inline>
        </w:drawing>
      </w:r>
      <w:r>
        <w:rPr>
          <w:rFonts w:ascii="Times New Roman" w:hAnsi="Times New Roman" w:cs="Times New Roman"/>
          <w:b/>
          <w:bCs/>
        </w:rPr>
        <w:t xml:space="preserve">  </w:t>
      </w:r>
    </w:p>
    <w:p w14:paraId="60D6394E" w14:textId="77777777" w:rsidR="00943447" w:rsidRDefault="00943447" w:rsidP="003A0394">
      <w:pPr>
        <w:rPr>
          <w:rFonts w:ascii="Times New Roman" w:hAnsi="Times New Roman" w:cs="Times New Roman"/>
          <w:b/>
          <w:bCs/>
        </w:rPr>
      </w:pPr>
      <w:r>
        <w:rPr>
          <w:rFonts w:ascii="Times New Roman" w:hAnsi="Times New Roman" w:cs="Times New Roman"/>
          <w:b/>
          <w:bCs/>
        </w:rPr>
        <w:t xml:space="preserve"> </w:t>
      </w:r>
    </w:p>
    <w:p w14:paraId="3F1F74AE"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4.2 Marital Status</w:t>
      </w:r>
    </w:p>
    <w:p w14:paraId="34CC1326" w14:textId="42000C17" w:rsidR="003A0394" w:rsidRDefault="009C5119" w:rsidP="003A0394">
      <w:pPr>
        <w:rPr>
          <w:rFonts w:ascii="Times New Roman" w:hAnsi="Times New Roman" w:cs="Times New Roman"/>
        </w:rPr>
      </w:pPr>
      <w:r>
        <w:rPr>
          <w:rFonts w:ascii="Times New Roman" w:hAnsi="Times New Roman" w:cs="Times New Roman"/>
        </w:rPr>
        <w:t>Divorced\Widowed</w:t>
      </w:r>
      <w:r w:rsidR="003A0394" w:rsidRPr="003A0394">
        <w:rPr>
          <w:rFonts w:ascii="Times New Roman" w:hAnsi="Times New Roman" w:cs="Times New Roman"/>
        </w:rPr>
        <w:t xml:space="preserve"> clients showed slightly higher default rates than married or </w:t>
      </w:r>
      <w:r>
        <w:rPr>
          <w:rFonts w:ascii="Times New Roman" w:hAnsi="Times New Roman" w:cs="Times New Roman"/>
        </w:rPr>
        <w:t>single</w:t>
      </w:r>
      <w:r w:rsidR="003A0394" w:rsidRPr="003A0394">
        <w:rPr>
          <w:rFonts w:ascii="Times New Roman" w:hAnsi="Times New Roman" w:cs="Times New Roman"/>
        </w:rPr>
        <w:t xml:space="preserve"> clients. This could reflect different levels of financial responsibility or dual income benefits in married households.</w:t>
      </w:r>
    </w:p>
    <w:p w14:paraId="3376F642" w14:textId="7CE68F4E" w:rsidR="00290DA5" w:rsidRPr="003A0394" w:rsidRDefault="00307E8A" w:rsidP="003A0394">
      <w:pPr>
        <w:rPr>
          <w:rFonts w:ascii="Times New Roman" w:hAnsi="Times New Roman" w:cs="Times New Roman"/>
        </w:rPr>
      </w:pPr>
      <w:r>
        <w:rPr>
          <w:rFonts w:ascii="Times New Roman" w:hAnsi="Times New Roman" w:cs="Times New Roman"/>
        </w:rPr>
        <w:t xml:space="preserve">                     </w:t>
      </w:r>
      <w:r w:rsidR="00290DA5" w:rsidRPr="00290DA5">
        <w:rPr>
          <w:rFonts w:ascii="Times New Roman" w:hAnsi="Times New Roman" w:cs="Times New Roman"/>
          <w:noProof/>
        </w:rPr>
        <w:drawing>
          <wp:inline distT="0" distB="0" distL="0" distR="0" wp14:anchorId="2849DE4C" wp14:editId="69ACD608">
            <wp:extent cx="3988582" cy="2026920"/>
            <wp:effectExtent l="0" t="0" r="0" b="0"/>
            <wp:docPr id="1633820881" name="Picture 1" descr="A graph of a marri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20881" name="Picture 1" descr="A graph of a marriage&#10;&#10;AI-generated content may be incorrect."/>
                    <pic:cNvPicPr/>
                  </pic:nvPicPr>
                  <pic:blipFill>
                    <a:blip r:embed="rId6"/>
                    <a:stretch>
                      <a:fillRect/>
                    </a:stretch>
                  </pic:blipFill>
                  <pic:spPr>
                    <a:xfrm>
                      <a:off x="0" y="0"/>
                      <a:ext cx="4004519" cy="2035019"/>
                    </a:xfrm>
                    <a:prstGeom prst="rect">
                      <a:avLst/>
                    </a:prstGeom>
                  </pic:spPr>
                </pic:pic>
              </a:graphicData>
            </a:graphic>
          </wp:inline>
        </w:drawing>
      </w:r>
    </w:p>
    <w:p w14:paraId="14076DC7"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lastRenderedPageBreak/>
        <w:t>4.3 Sex</w:t>
      </w:r>
    </w:p>
    <w:p w14:paraId="7C0B1E04" w14:textId="24D04F9A" w:rsidR="003A0394" w:rsidRDefault="003A0394" w:rsidP="003A0394">
      <w:pPr>
        <w:rPr>
          <w:rFonts w:ascii="Times New Roman" w:hAnsi="Times New Roman" w:cs="Times New Roman"/>
          <w:color w:val="156082" w:themeColor="accent1"/>
        </w:rPr>
      </w:pPr>
      <w:r w:rsidRPr="003A0394">
        <w:rPr>
          <w:rFonts w:ascii="Times New Roman" w:hAnsi="Times New Roman" w:cs="Times New Roman"/>
        </w:rPr>
        <w:t>The difference in default rates between male and female clients</w:t>
      </w:r>
      <w:r w:rsidR="0051373E">
        <w:rPr>
          <w:rFonts w:ascii="Times New Roman" w:hAnsi="Times New Roman" w:cs="Times New Roman"/>
        </w:rPr>
        <w:t xml:space="preserve"> looks</w:t>
      </w:r>
      <w:r w:rsidRPr="003A0394">
        <w:rPr>
          <w:rFonts w:ascii="Times New Roman" w:hAnsi="Times New Roman" w:cs="Times New Roman"/>
        </w:rPr>
        <w:t xml:space="preserve"> marginal. However, females had a slightly lower default rate, </w:t>
      </w:r>
      <w:r w:rsidR="005911DA">
        <w:rPr>
          <w:rFonts w:ascii="Times New Roman" w:hAnsi="Times New Roman" w:cs="Times New Roman"/>
        </w:rPr>
        <w:t>indicating</w:t>
      </w:r>
      <w:r w:rsidRPr="003A0394">
        <w:rPr>
          <w:rFonts w:ascii="Times New Roman" w:hAnsi="Times New Roman" w:cs="Times New Roman"/>
        </w:rPr>
        <w:t xml:space="preserve"> potential gender-related behavioral or income differences</w:t>
      </w:r>
      <w:r w:rsidRPr="003A0394">
        <w:rPr>
          <w:rFonts w:ascii="Times New Roman" w:hAnsi="Times New Roman" w:cs="Times New Roman"/>
          <w:color w:val="156082" w:themeColor="accent1"/>
        </w:rPr>
        <w:t>.</w:t>
      </w:r>
    </w:p>
    <w:p w14:paraId="2F8824A6" w14:textId="1F8B4872" w:rsidR="0051373E" w:rsidRPr="003A0394" w:rsidRDefault="0051373E" w:rsidP="003A0394">
      <w:pPr>
        <w:rPr>
          <w:rFonts w:ascii="Times New Roman" w:hAnsi="Times New Roman" w:cs="Times New Roman"/>
          <w:color w:val="156082" w:themeColor="accent1"/>
        </w:rPr>
      </w:pPr>
      <w:r>
        <w:rPr>
          <w:rFonts w:ascii="Times New Roman" w:hAnsi="Times New Roman" w:cs="Times New Roman"/>
          <w:color w:val="156082" w:themeColor="accent1"/>
        </w:rPr>
        <w:t xml:space="preserve">            </w:t>
      </w:r>
      <w:r w:rsidR="00307E8A">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      </w:t>
      </w:r>
      <w:r w:rsidRPr="0051373E">
        <w:rPr>
          <w:rFonts w:ascii="Times New Roman" w:hAnsi="Times New Roman" w:cs="Times New Roman"/>
          <w:noProof/>
          <w:color w:val="156082" w:themeColor="accent1"/>
        </w:rPr>
        <w:drawing>
          <wp:inline distT="0" distB="0" distL="0" distR="0" wp14:anchorId="75E37A9A" wp14:editId="56D2E892">
            <wp:extent cx="4419983" cy="2880610"/>
            <wp:effectExtent l="0" t="0" r="0" b="0"/>
            <wp:docPr id="1050903587"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03587" name="Picture 1" descr="A graph with blue rectangles&#10;&#10;AI-generated content may be incorrect."/>
                    <pic:cNvPicPr/>
                  </pic:nvPicPr>
                  <pic:blipFill>
                    <a:blip r:embed="rId7"/>
                    <a:stretch>
                      <a:fillRect/>
                    </a:stretch>
                  </pic:blipFill>
                  <pic:spPr>
                    <a:xfrm>
                      <a:off x="0" y="0"/>
                      <a:ext cx="4419983" cy="2880610"/>
                    </a:xfrm>
                    <a:prstGeom prst="rect">
                      <a:avLst/>
                    </a:prstGeom>
                  </pic:spPr>
                </pic:pic>
              </a:graphicData>
            </a:graphic>
          </wp:inline>
        </w:drawing>
      </w:r>
    </w:p>
    <w:p w14:paraId="518B7E88"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4.4 Age Group</w:t>
      </w:r>
    </w:p>
    <w:p w14:paraId="6F8203A4" w14:textId="425C04CC" w:rsidR="003A0394" w:rsidRDefault="00364923" w:rsidP="003A0394">
      <w:pPr>
        <w:rPr>
          <w:rFonts w:ascii="Times New Roman" w:hAnsi="Times New Roman" w:cs="Times New Roman"/>
        </w:rPr>
      </w:pPr>
      <w:r w:rsidRPr="0056265A">
        <w:rPr>
          <w:rFonts w:ascii="Times New Roman" w:hAnsi="Times New Roman" w:cs="Times New Roman"/>
        </w:rPr>
        <w:t>Older adults (71–80) show a surprisingly high default rate, which could be due to fixed income, retirement, or small sample bias</w:t>
      </w:r>
      <w:r w:rsidR="003A0394" w:rsidRPr="003A0394">
        <w:rPr>
          <w:rFonts w:ascii="Times New Roman" w:hAnsi="Times New Roman" w:cs="Times New Roman"/>
        </w:rPr>
        <w:t xml:space="preserve">. </w:t>
      </w:r>
      <w:r w:rsidR="00B524BA" w:rsidRPr="0056265A">
        <w:rPr>
          <w:rFonts w:ascii="Times New Roman" w:hAnsi="Times New Roman" w:cs="Times New Roman"/>
        </w:rPr>
        <w:t>Older adults have a moderately high default rate, t</w:t>
      </w:r>
      <w:r w:rsidR="002B1510" w:rsidRPr="0056265A">
        <w:rPr>
          <w:rFonts w:ascii="Times New Roman" w:hAnsi="Times New Roman" w:cs="Times New Roman"/>
        </w:rPr>
        <w:t>his</w:t>
      </w:r>
      <w:r w:rsidR="003A0394" w:rsidRPr="003A0394">
        <w:rPr>
          <w:rFonts w:ascii="Times New Roman" w:hAnsi="Times New Roman" w:cs="Times New Roman"/>
        </w:rPr>
        <w:t xml:space="preserve"> is consistent with financial maturity increasing with age, as younger clients may be more </w:t>
      </w:r>
      <w:r w:rsidR="005911DA" w:rsidRPr="0056265A">
        <w:rPr>
          <w:rFonts w:ascii="Times New Roman" w:hAnsi="Times New Roman" w:cs="Times New Roman"/>
        </w:rPr>
        <w:t>credit inexperienced</w:t>
      </w:r>
      <w:r w:rsidR="003A0394" w:rsidRPr="003A0394">
        <w:rPr>
          <w:rFonts w:ascii="Times New Roman" w:hAnsi="Times New Roman" w:cs="Times New Roman"/>
        </w:rPr>
        <w:t>.</w:t>
      </w:r>
      <w:r w:rsidR="00B524BA" w:rsidRPr="0056265A">
        <w:rPr>
          <w:rFonts w:ascii="Times New Roman" w:hAnsi="Times New Roman" w:cs="Times New Roman"/>
        </w:rPr>
        <w:t xml:space="preserve"> Younger adults (21–30) have a moderate default rate, possibly due to limited credit experience.</w:t>
      </w:r>
    </w:p>
    <w:p w14:paraId="63350EA8" w14:textId="77777777" w:rsidR="00FF47D7" w:rsidRDefault="00FF47D7" w:rsidP="003A0394">
      <w:pPr>
        <w:rPr>
          <w:rFonts w:ascii="Times New Roman" w:hAnsi="Times New Roman" w:cs="Times New Roman"/>
        </w:rPr>
      </w:pPr>
    </w:p>
    <w:p w14:paraId="69D29B6B" w14:textId="1E8ABDF1" w:rsidR="003A0394" w:rsidRPr="003A0394" w:rsidRDefault="00FF47D7" w:rsidP="003A0394">
      <w:pPr>
        <w:rPr>
          <w:rFonts w:ascii="Times New Roman" w:hAnsi="Times New Roman" w:cs="Times New Roman"/>
        </w:rPr>
      </w:pPr>
      <w:r>
        <w:rPr>
          <w:rFonts w:ascii="Times New Roman" w:hAnsi="Times New Roman" w:cs="Times New Roman"/>
        </w:rPr>
        <w:t xml:space="preserve">                           </w:t>
      </w:r>
      <w:r w:rsidRPr="00FF47D7">
        <w:rPr>
          <w:rFonts w:ascii="Times New Roman" w:hAnsi="Times New Roman" w:cs="Times New Roman"/>
          <w:noProof/>
        </w:rPr>
        <w:drawing>
          <wp:inline distT="0" distB="0" distL="0" distR="0" wp14:anchorId="1FD8DFEC" wp14:editId="03DC9F98">
            <wp:extent cx="3634740" cy="2359832"/>
            <wp:effectExtent l="0" t="0" r="3810" b="2540"/>
            <wp:docPr id="1691872250"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72250" name="Picture 1" descr="A graph of blue bars&#10;&#10;AI-generated content may be incorrect."/>
                    <pic:cNvPicPr/>
                  </pic:nvPicPr>
                  <pic:blipFill>
                    <a:blip r:embed="rId8"/>
                    <a:stretch>
                      <a:fillRect/>
                    </a:stretch>
                  </pic:blipFill>
                  <pic:spPr>
                    <a:xfrm>
                      <a:off x="0" y="0"/>
                      <a:ext cx="3638612" cy="2362346"/>
                    </a:xfrm>
                    <a:prstGeom prst="rect">
                      <a:avLst/>
                    </a:prstGeom>
                  </pic:spPr>
                </pic:pic>
              </a:graphicData>
            </a:graphic>
          </wp:inline>
        </w:drawing>
      </w:r>
    </w:p>
    <w:p w14:paraId="4FA146FD" w14:textId="53B4047B" w:rsidR="003A0394" w:rsidRPr="003A0394" w:rsidRDefault="003A0394" w:rsidP="003A0394">
      <w:pPr>
        <w:rPr>
          <w:rFonts w:ascii="Times New Roman" w:hAnsi="Times New Roman" w:cs="Times New Roman"/>
          <w:b/>
          <w:bCs/>
        </w:rPr>
      </w:pPr>
      <w:r w:rsidRPr="003A0394">
        <w:rPr>
          <w:rFonts w:ascii="Times New Roman" w:hAnsi="Times New Roman" w:cs="Times New Roman"/>
          <w:b/>
          <w:bCs/>
        </w:rPr>
        <w:lastRenderedPageBreak/>
        <w:t xml:space="preserve">5. </w:t>
      </w:r>
      <w:r w:rsidR="001219BE" w:rsidRPr="003A0394">
        <w:rPr>
          <w:rFonts w:ascii="Times New Roman" w:hAnsi="Times New Roman" w:cs="Times New Roman"/>
          <w:b/>
          <w:bCs/>
        </w:rPr>
        <w:t>Summary and Conclusion</w:t>
      </w:r>
    </w:p>
    <w:p w14:paraId="792D400F" w14:textId="5119EB09" w:rsidR="003A0394" w:rsidRPr="003A0394" w:rsidRDefault="003A0394" w:rsidP="003A0394">
      <w:pPr>
        <w:rPr>
          <w:rFonts w:ascii="Times New Roman" w:hAnsi="Times New Roman" w:cs="Times New Roman"/>
        </w:rPr>
      </w:pPr>
      <w:r w:rsidRPr="003A0394">
        <w:rPr>
          <w:rFonts w:ascii="Times New Roman" w:hAnsi="Times New Roman" w:cs="Times New Roman"/>
        </w:rPr>
        <w:t xml:space="preserve">The Naive Bayes model, while simple and interpretable, made significant assumptions (e.g., conditional independence between predictors) which may not </w:t>
      </w:r>
      <w:r w:rsidR="001219BE" w:rsidRPr="003A0394">
        <w:rPr>
          <w:rFonts w:ascii="Times New Roman" w:hAnsi="Times New Roman" w:cs="Times New Roman"/>
        </w:rPr>
        <w:t>be held</w:t>
      </w:r>
      <w:r w:rsidRPr="003A0394">
        <w:rPr>
          <w:rFonts w:ascii="Times New Roman" w:hAnsi="Times New Roman" w:cs="Times New Roman"/>
        </w:rPr>
        <w:t xml:space="preserve"> in real-world credit scenarios. A</w:t>
      </w:r>
      <w:r w:rsidR="000C0C5B" w:rsidRPr="000C0C5B">
        <w:rPr>
          <w:rFonts w:ascii="Times New Roman" w:hAnsi="Times New Roman" w:cs="Times New Roman"/>
        </w:rPr>
        <w:t xml:space="preserve">ccording to the authors </w:t>
      </w:r>
      <w:r w:rsidRPr="003A0394">
        <w:rPr>
          <w:rFonts w:ascii="Times New Roman" w:hAnsi="Times New Roman" w:cs="Times New Roman"/>
        </w:rPr>
        <w:t>Agresti and Kateri (2021), Naive Bayes often underperforms when features are highly correlated, which is likely in this financial context (e.g., payment history variables).</w:t>
      </w:r>
    </w:p>
    <w:p w14:paraId="7A1FEAF2" w14:textId="6E64BA53" w:rsidR="003A0394" w:rsidRPr="003A0394" w:rsidRDefault="003A0394" w:rsidP="003A0394">
      <w:pPr>
        <w:rPr>
          <w:rFonts w:ascii="Times New Roman" w:hAnsi="Times New Roman" w:cs="Times New Roman"/>
          <w:color w:val="156082" w:themeColor="accent1"/>
        </w:rPr>
      </w:pPr>
      <w:r w:rsidRPr="003A0394">
        <w:rPr>
          <w:rFonts w:ascii="Times New Roman" w:hAnsi="Times New Roman" w:cs="Times New Roman"/>
        </w:rPr>
        <w:t xml:space="preserve">Moreover, the model prioritizes high recall over precision, </w:t>
      </w:r>
      <w:r w:rsidR="0097726B" w:rsidRPr="0097726B">
        <w:rPr>
          <w:rFonts w:ascii="Times New Roman" w:hAnsi="Times New Roman" w:cs="Times New Roman"/>
        </w:rPr>
        <w:t>The classifier shows recall is high for defaulters (important in credit risk), but precision is low, meaning many predicted defaulters aren't defaulters</w:t>
      </w:r>
      <w:r w:rsidR="0097726B">
        <w:rPr>
          <w:rFonts w:ascii="Times New Roman" w:hAnsi="Times New Roman" w:cs="Times New Roman"/>
        </w:rPr>
        <w:t>.</w:t>
      </w:r>
    </w:p>
    <w:p w14:paraId="358545D1" w14:textId="77777777" w:rsidR="003A0394" w:rsidRPr="003A0394" w:rsidRDefault="003A0394" w:rsidP="003A0394">
      <w:pPr>
        <w:numPr>
          <w:ilvl w:val="0"/>
          <w:numId w:val="5"/>
        </w:numPr>
        <w:rPr>
          <w:rFonts w:ascii="Times New Roman" w:hAnsi="Times New Roman" w:cs="Times New Roman"/>
        </w:rPr>
      </w:pPr>
      <w:r w:rsidRPr="003A0394">
        <w:rPr>
          <w:rFonts w:ascii="Times New Roman" w:hAnsi="Times New Roman" w:cs="Times New Roman"/>
        </w:rPr>
        <w:t>The model correctly identified 88% of defaulters but misclassified many non-defaulters as high risk.</w:t>
      </w:r>
    </w:p>
    <w:p w14:paraId="54D43F29" w14:textId="06579549" w:rsidR="003A0394" w:rsidRPr="003A0394" w:rsidRDefault="003A0394" w:rsidP="003A0394">
      <w:pPr>
        <w:numPr>
          <w:ilvl w:val="0"/>
          <w:numId w:val="5"/>
        </w:numPr>
        <w:rPr>
          <w:rFonts w:ascii="Times New Roman" w:hAnsi="Times New Roman" w:cs="Times New Roman"/>
        </w:rPr>
      </w:pPr>
      <w:r w:rsidRPr="003A0394">
        <w:rPr>
          <w:rFonts w:ascii="Times New Roman" w:hAnsi="Times New Roman" w:cs="Times New Roman"/>
        </w:rPr>
        <w:t xml:space="preserve">Demographically, low education, </w:t>
      </w:r>
      <w:r w:rsidR="00F208BE">
        <w:rPr>
          <w:rFonts w:ascii="Times New Roman" w:hAnsi="Times New Roman" w:cs="Times New Roman"/>
        </w:rPr>
        <w:t>older</w:t>
      </w:r>
      <w:r w:rsidRPr="003A0394">
        <w:rPr>
          <w:rFonts w:ascii="Times New Roman" w:hAnsi="Times New Roman" w:cs="Times New Roman"/>
        </w:rPr>
        <w:t xml:space="preserve"> </w:t>
      </w:r>
      <w:r w:rsidR="00F208BE">
        <w:rPr>
          <w:rFonts w:ascii="Times New Roman" w:hAnsi="Times New Roman" w:cs="Times New Roman"/>
        </w:rPr>
        <w:t>adults</w:t>
      </w:r>
      <w:r w:rsidRPr="003A0394">
        <w:rPr>
          <w:rFonts w:ascii="Times New Roman" w:hAnsi="Times New Roman" w:cs="Times New Roman"/>
        </w:rPr>
        <w:t xml:space="preserve">, and being </w:t>
      </w:r>
      <w:r w:rsidR="00F208BE">
        <w:rPr>
          <w:rFonts w:ascii="Times New Roman" w:hAnsi="Times New Roman" w:cs="Times New Roman"/>
        </w:rPr>
        <w:t>divorced or widowed</w:t>
      </w:r>
      <w:r w:rsidRPr="003A0394">
        <w:rPr>
          <w:rFonts w:ascii="Times New Roman" w:hAnsi="Times New Roman" w:cs="Times New Roman"/>
        </w:rPr>
        <w:t xml:space="preserve"> were associated with higher default rates.</w:t>
      </w:r>
    </w:p>
    <w:p w14:paraId="6D87F8BC" w14:textId="5DE7EB32" w:rsidR="003A0394" w:rsidRPr="003A0394" w:rsidRDefault="003A0394" w:rsidP="003A0394">
      <w:pPr>
        <w:numPr>
          <w:ilvl w:val="0"/>
          <w:numId w:val="5"/>
        </w:numPr>
        <w:rPr>
          <w:rFonts w:ascii="Times New Roman" w:hAnsi="Times New Roman" w:cs="Times New Roman"/>
        </w:rPr>
      </w:pPr>
      <w:r w:rsidRPr="003A0394">
        <w:rPr>
          <w:rFonts w:ascii="Times New Roman" w:hAnsi="Times New Roman" w:cs="Times New Roman"/>
        </w:rPr>
        <w:t>Sex had little effect, though women showed marginally better repayment behavior</w:t>
      </w:r>
      <w:r w:rsidR="00F208BE">
        <w:rPr>
          <w:rFonts w:ascii="Times New Roman" w:hAnsi="Times New Roman" w:cs="Times New Roman"/>
        </w:rPr>
        <w:t xml:space="preserve"> but lower default rate</w:t>
      </w:r>
      <w:r w:rsidRPr="003A0394">
        <w:rPr>
          <w:rFonts w:ascii="Times New Roman" w:hAnsi="Times New Roman" w:cs="Times New Roman"/>
        </w:rPr>
        <w:t>.</w:t>
      </w:r>
    </w:p>
    <w:p w14:paraId="145E3345" w14:textId="32D2036B" w:rsidR="003A0394" w:rsidRPr="003A0394" w:rsidRDefault="003A0394" w:rsidP="003A0394">
      <w:pPr>
        <w:numPr>
          <w:ilvl w:val="0"/>
          <w:numId w:val="5"/>
        </w:numPr>
        <w:rPr>
          <w:rFonts w:ascii="Times New Roman" w:hAnsi="Times New Roman" w:cs="Times New Roman"/>
          <w:b/>
          <w:bCs/>
          <w:color w:val="156082" w:themeColor="accent1"/>
        </w:rPr>
      </w:pPr>
      <w:r w:rsidRPr="003A0394">
        <w:rPr>
          <w:rFonts w:ascii="Times New Roman" w:hAnsi="Times New Roman" w:cs="Times New Roman"/>
        </w:rPr>
        <w:t>The overall accuracy</w:t>
      </w:r>
      <w:r w:rsidR="00F208BE">
        <w:rPr>
          <w:rFonts w:ascii="Times New Roman" w:hAnsi="Times New Roman" w:cs="Times New Roman"/>
        </w:rPr>
        <w:t xml:space="preserve"> </w:t>
      </w:r>
      <w:r w:rsidR="003B6D27">
        <w:rPr>
          <w:rFonts w:ascii="Times New Roman" w:hAnsi="Times New Roman" w:cs="Times New Roman"/>
        </w:rPr>
        <w:t xml:space="preserve">is </w:t>
      </w:r>
      <w:r w:rsidR="003B6D27" w:rsidRPr="003A0394">
        <w:rPr>
          <w:rFonts w:ascii="Times New Roman" w:hAnsi="Times New Roman" w:cs="Times New Roman"/>
        </w:rPr>
        <w:t>37.8</w:t>
      </w:r>
      <w:r w:rsidR="00D86A81" w:rsidRPr="003A0394">
        <w:rPr>
          <w:rFonts w:ascii="Times New Roman" w:hAnsi="Times New Roman" w:cs="Times New Roman"/>
        </w:rPr>
        <w:t>%</w:t>
      </w:r>
      <w:r w:rsidR="00D86A81">
        <w:rPr>
          <w:rFonts w:ascii="Times New Roman" w:hAnsi="Times New Roman" w:cs="Times New Roman"/>
        </w:rPr>
        <w:t xml:space="preserve">, </w:t>
      </w:r>
      <w:r w:rsidR="00D86A81" w:rsidRPr="003A0394">
        <w:rPr>
          <w:rFonts w:ascii="Times New Roman" w:hAnsi="Times New Roman" w:cs="Times New Roman"/>
        </w:rPr>
        <w:t>is</w:t>
      </w:r>
      <w:r w:rsidRPr="003A0394">
        <w:rPr>
          <w:rFonts w:ascii="Times New Roman" w:hAnsi="Times New Roman" w:cs="Times New Roman"/>
        </w:rPr>
        <w:t xml:space="preserve"> too low for deployment, suggesting model limitations in handling complex dependencies.</w:t>
      </w:r>
      <w:r w:rsidR="00E127EF">
        <w:rPr>
          <w:rFonts w:ascii="Times New Roman" w:hAnsi="Times New Roman" w:cs="Times New Roman"/>
        </w:rPr>
        <w:t xml:space="preserve"> The model is too conservative &amp; </w:t>
      </w:r>
      <w:r w:rsidR="00A9266C">
        <w:rPr>
          <w:rFonts w:ascii="Times New Roman" w:hAnsi="Times New Roman" w:cs="Times New Roman"/>
        </w:rPr>
        <w:t>has</w:t>
      </w:r>
      <w:r w:rsidR="00E127EF">
        <w:rPr>
          <w:rFonts w:ascii="Times New Roman" w:hAnsi="Times New Roman" w:cs="Times New Roman"/>
        </w:rPr>
        <w:t xml:space="preserve"> a weak ability </w:t>
      </w:r>
      <w:r w:rsidR="00D86A81">
        <w:rPr>
          <w:rFonts w:ascii="Times New Roman" w:hAnsi="Times New Roman" w:cs="Times New Roman"/>
        </w:rPr>
        <w:t xml:space="preserve">to detect actual defaulters. </w:t>
      </w:r>
    </w:p>
    <w:p w14:paraId="7CE191FD" w14:textId="6B2A32CA" w:rsidR="003A0394" w:rsidRPr="003A0394" w:rsidRDefault="003A0394" w:rsidP="003A0394">
      <w:pPr>
        <w:rPr>
          <w:rFonts w:ascii="Times New Roman" w:hAnsi="Times New Roman" w:cs="Times New Roman"/>
          <w:b/>
          <w:bCs/>
          <w:color w:val="156082" w:themeColor="accent1"/>
        </w:rPr>
      </w:pPr>
    </w:p>
    <w:p w14:paraId="74AA9264" w14:textId="77777777"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7. Recommendations</w:t>
      </w:r>
    </w:p>
    <w:p w14:paraId="4EBEED5B" w14:textId="5D51EB52" w:rsidR="003A0394" w:rsidRPr="00D86A81" w:rsidRDefault="005064BE" w:rsidP="00D86A81">
      <w:pPr>
        <w:pStyle w:val="ListParagraph"/>
        <w:numPr>
          <w:ilvl w:val="0"/>
          <w:numId w:val="8"/>
        </w:numPr>
        <w:rPr>
          <w:rFonts w:ascii="Times New Roman" w:hAnsi="Times New Roman" w:cs="Times New Roman"/>
        </w:rPr>
      </w:pPr>
      <w:r w:rsidRPr="005064BE">
        <w:rPr>
          <w:rFonts w:ascii="Times New Roman" w:hAnsi="Times New Roman" w:cs="Times New Roman"/>
          <w:b/>
          <w:bCs/>
        </w:rPr>
        <w:t xml:space="preserve">Improve recall on defaulters or </w:t>
      </w:r>
      <w:r w:rsidR="003A0394" w:rsidRPr="005064BE">
        <w:rPr>
          <w:rFonts w:ascii="Times New Roman" w:hAnsi="Times New Roman" w:cs="Times New Roman"/>
          <w:b/>
          <w:bCs/>
        </w:rPr>
        <w:t>Model Upgrade</w:t>
      </w:r>
      <w:r w:rsidR="003A0394" w:rsidRPr="00D86A81">
        <w:rPr>
          <w:rFonts w:ascii="Times New Roman" w:hAnsi="Times New Roman" w:cs="Times New Roman"/>
        </w:rPr>
        <w:t xml:space="preserve">: Use advanced models (e.g., Random Forest, </w:t>
      </w:r>
      <w:proofErr w:type="spellStart"/>
      <w:r w:rsidR="003A0394" w:rsidRPr="00D86A81">
        <w:rPr>
          <w:rFonts w:ascii="Times New Roman" w:hAnsi="Times New Roman" w:cs="Times New Roman"/>
        </w:rPr>
        <w:t>XGBoost</w:t>
      </w:r>
      <w:proofErr w:type="spellEnd"/>
      <w:r w:rsidR="003A0394" w:rsidRPr="00D86A81">
        <w:rPr>
          <w:rFonts w:ascii="Times New Roman" w:hAnsi="Times New Roman" w:cs="Times New Roman"/>
        </w:rPr>
        <w:t>, or Logistic Regression) to capture interactions and improve accuracy.</w:t>
      </w:r>
    </w:p>
    <w:p w14:paraId="0DA48C9C" w14:textId="76F7E531" w:rsidR="003A0394" w:rsidRPr="00D86A81" w:rsidRDefault="003A0394" w:rsidP="00D86A81">
      <w:pPr>
        <w:pStyle w:val="ListParagraph"/>
        <w:numPr>
          <w:ilvl w:val="0"/>
          <w:numId w:val="8"/>
        </w:numPr>
        <w:rPr>
          <w:rFonts w:ascii="Times New Roman" w:hAnsi="Times New Roman" w:cs="Times New Roman"/>
        </w:rPr>
      </w:pPr>
      <w:r w:rsidRPr="005064BE">
        <w:rPr>
          <w:rFonts w:ascii="Times New Roman" w:hAnsi="Times New Roman" w:cs="Times New Roman"/>
          <w:b/>
          <w:bCs/>
        </w:rPr>
        <w:t>Threshold Tuning</w:t>
      </w:r>
      <w:r w:rsidRPr="00D86A81">
        <w:rPr>
          <w:rFonts w:ascii="Times New Roman" w:hAnsi="Times New Roman" w:cs="Times New Roman"/>
        </w:rPr>
        <w:t>: Adjust the classification threshold from the default 0.5 to balance precision and recall.</w:t>
      </w:r>
    </w:p>
    <w:p w14:paraId="7CB2FA42" w14:textId="77777777" w:rsidR="003A0394" w:rsidRPr="00D86A81" w:rsidRDefault="003A0394" w:rsidP="00D86A81">
      <w:pPr>
        <w:pStyle w:val="ListParagraph"/>
        <w:numPr>
          <w:ilvl w:val="0"/>
          <w:numId w:val="8"/>
        </w:numPr>
        <w:rPr>
          <w:rFonts w:ascii="Times New Roman" w:hAnsi="Times New Roman" w:cs="Times New Roman"/>
        </w:rPr>
      </w:pPr>
      <w:r w:rsidRPr="005064BE">
        <w:rPr>
          <w:rFonts w:ascii="Times New Roman" w:hAnsi="Times New Roman" w:cs="Times New Roman"/>
          <w:b/>
          <w:bCs/>
        </w:rPr>
        <w:t>Feature Engineering</w:t>
      </w:r>
      <w:r w:rsidRPr="00D86A81">
        <w:rPr>
          <w:rFonts w:ascii="Times New Roman" w:hAnsi="Times New Roman" w:cs="Times New Roman"/>
        </w:rPr>
        <w:t>: Incorporate more informative features like income, job stability, or credit history duration.</w:t>
      </w:r>
    </w:p>
    <w:p w14:paraId="7937C204" w14:textId="77777777" w:rsidR="003A0394" w:rsidRPr="00D86A81" w:rsidRDefault="003A0394" w:rsidP="00D86A81">
      <w:pPr>
        <w:pStyle w:val="ListParagraph"/>
        <w:numPr>
          <w:ilvl w:val="0"/>
          <w:numId w:val="8"/>
        </w:numPr>
        <w:rPr>
          <w:rFonts w:ascii="Times New Roman" w:hAnsi="Times New Roman" w:cs="Times New Roman"/>
        </w:rPr>
      </w:pPr>
      <w:r w:rsidRPr="005064BE">
        <w:rPr>
          <w:rFonts w:ascii="Times New Roman" w:hAnsi="Times New Roman" w:cs="Times New Roman"/>
          <w:b/>
          <w:bCs/>
        </w:rPr>
        <w:t>Bias Auditing</w:t>
      </w:r>
      <w:r w:rsidRPr="00D86A81">
        <w:rPr>
          <w:rFonts w:ascii="Times New Roman" w:hAnsi="Times New Roman" w:cs="Times New Roman"/>
        </w:rPr>
        <w:t>: Regularly evaluate model fairness to avoid discrimination based on age, sex, or marital status.</w:t>
      </w:r>
    </w:p>
    <w:p w14:paraId="04F584D7" w14:textId="1D56C5C6" w:rsidR="00D86A81" w:rsidRPr="00A9266C" w:rsidRDefault="003A0394" w:rsidP="003A0394">
      <w:pPr>
        <w:pStyle w:val="ListParagraph"/>
        <w:numPr>
          <w:ilvl w:val="0"/>
          <w:numId w:val="8"/>
        </w:numPr>
        <w:rPr>
          <w:rFonts w:ascii="Times New Roman" w:hAnsi="Times New Roman" w:cs="Times New Roman"/>
          <w:b/>
          <w:bCs/>
        </w:rPr>
      </w:pPr>
      <w:r w:rsidRPr="005064BE">
        <w:rPr>
          <w:rFonts w:ascii="Times New Roman" w:hAnsi="Times New Roman" w:cs="Times New Roman"/>
          <w:b/>
          <w:bCs/>
        </w:rPr>
        <w:t>SMOTE or Resampling</w:t>
      </w:r>
      <w:r w:rsidRPr="00D86A81">
        <w:rPr>
          <w:rFonts w:ascii="Times New Roman" w:hAnsi="Times New Roman" w:cs="Times New Roman"/>
        </w:rPr>
        <w:t>: Balance class distribution to improve prediction on minority classes</w:t>
      </w:r>
      <w:r w:rsidRPr="00D86A81">
        <w:rPr>
          <w:rFonts w:ascii="Times New Roman" w:hAnsi="Times New Roman" w:cs="Times New Roman"/>
          <w:b/>
          <w:bCs/>
        </w:rPr>
        <w:t>.</w:t>
      </w:r>
    </w:p>
    <w:p w14:paraId="01E48460" w14:textId="59F5D863" w:rsidR="003A0394" w:rsidRPr="003A0394" w:rsidRDefault="003A0394" w:rsidP="003A0394">
      <w:pPr>
        <w:rPr>
          <w:rFonts w:ascii="Times New Roman" w:hAnsi="Times New Roman" w:cs="Times New Roman"/>
          <w:b/>
          <w:bCs/>
        </w:rPr>
      </w:pPr>
      <w:r w:rsidRPr="003A0394">
        <w:rPr>
          <w:rFonts w:ascii="Times New Roman" w:hAnsi="Times New Roman" w:cs="Times New Roman"/>
          <w:b/>
          <w:bCs/>
        </w:rPr>
        <w:t>Reference</w:t>
      </w:r>
    </w:p>
    <w:p w14:paraId="48E6A3E6" w14:textId="77777777" w:rsidR="00B97A27" w:rsidRPr="00B97A27" w:rsidRDefault="00B97A27" w:rsidP="00B97A27">
      <w:pPr>
        <w:rPr>
          <w:rFonts w:ascii="Times New Roman" w:hAnsi="Times New Roman" w:cs="Times New Roman"/>
        </w:rPr>
      </w:pPr>
      <w:r w:rsidRPr="00B97A27">
        <w:rPr>
          <w:rFonts w:ascii="Times New Roman" w:hAnsi="Times New Roman" w:cs="Times New Roman"/>
        </w:rPr>
        <w:t xml:space="preserve">Agresti, A., &amp; Kateri, M. (2021). </w:t>
      </w:r>
      <w:r w:rsidRPr="00B97A27">
        <w:rPr>
          <w:rFonts w:ascii="Times New Roman" w:hAnsi="Times New Roman" w:cs="Times New Roman"/>
          <w:i/>
          <w:iCs/>
        </w:rPr>
        <w:t>Foundations of statistics for data scientists: With R and Python</w:t>
      </w:r>
      <w:r w:rsidRPr="00B97A27">
        <w:rPr>
          <w:rFonts w:ascii="Times New Roman" w:hAnsi="Times New Roman" w:cs="Times New Roman"/>
        </w:rPr>
        <w:t>. CRC Press. https://doi.org/10.1201/9781003218135</w:t>
      </w:r>
    </w:p>
    <w:p w14:paraId="2FE840E4" w14:textId="77777777" w:rsidR="004837E5" w:rsidRPr="006718F0" w:rsidRDefault="004837E5">
      <w:pPr>
        <w:rPr>
          <w:rFonts w:ascii="Times New Roman" w:hAnsi="Times New Roman" w:cs="Times New Roman"/>
          <w:b/>
          <w:bCs/>
          <w:color w:val="156082" w:themeColor="accent1"/>
        </w:rPr>
      </w:pPr>
    </w:p>
    <w:sectPr w:rsidR="004837E5" w:rsidRPr="0067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6A5"/>
    <w:multiLevelType w:val="hybridMultilevel"/>
    <w:tmpl w:val="19DC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32F2C"/>
    <w:multiLevelType w:val="multilevel"/>
    <w:tmpl w:val="BD8A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F41BC"/>
    <w:multiLevelType w:val="multilevel"/>
    <w:tmpl w:val="274C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01CE8"/>
    <w:multiLevelType w:val="multilevel"/>
    <w:tmpl w:val="66B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15985"/>
    <w:multiLevelType w:val="multilevel"/>
    <w:tmpl w:val="2E5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6528"/>
    <w:multiLevelType w:val="hybridMultilevel"/>
    <w:tmpl w:val="04C2E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77E5A"/>
    <w:multiLevelType w:val="multilevel"/>
    <w:tmpl w:val="445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67F8C"/>
    <w:multiLevelType w:val="multilevel"/>
    <w:tmpl w:val="F73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058417">
    <w:abstractNumId w:val="6"/>
  </w:num>
  <w:num w:numId="2" w16cid:durableId="1792507635">
    <w:abstractNumId w:val="3"/>
  </w:num>
  <w:num w:numId="3" w16cid:durableId="610671981">
    <w:abstractNumId w:val="1"/>
  </w:num>
  <w:num w:numId="4" w16cid:durableId="404843331">
    <w:abstractNumId w:val="4"/>
  </w:num>
  <w:num w:numId="5" w16cid:durableId="703021884">
    <w:abstractNumId w:val="7"/>
  </w:num>
  <w:num w:numId="6" w16cid:durableId="544028388">
    <w:abstractNumId w:val="2"/>
  </w:num>
  <w:num w:numId="7" w16cid:durableId="632758789">
    <w:abstractNumId w:val="5"/>
  </w:num>
  <w:num w:numId="8" w16cid:durableId="176804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0F"/>
    <w:rsid w:val="000C0C5B"/>
    <w:rsid w:val="001219BE"/>
    <w:rsid w:val="00254EDD"/>
    <w:rsid w:val="00290DA5"/>
    <w:rsid w:val="002B1510"/>
    <w:rsid w:val="00307E8A"/>
    <w:rsid w:val="00324E02"/>
    <w:rsid w:val="00364923"/>
    <w:rsid w:val="003A0394"/>
    <w:rsid w:val="003A1E2B"/>
    <w:rsid w:val="003B6D27"/>
    <w:rsid w:val="004800AB"/>
    <w:rsid w:val="004837E5"/>
    <w:rsid w:val="005064BE"/>
    <w:rsid w:val="0051373E"/>
    <w:rsid w:val="005341FB"/>
    <w:rsid w:val="0056265A"/>
    <w:rsid w:val="005911DA"/>
    <w:rsid w:val="00611963"/>
    <w:rsid w:val="006718F0"/>
    <w:rsid w:val="00697CDA"/>
    <w:rsid w:val="006F7B8B"/>
    <w:rsid w:val="00704487"/>
    <w:rsid w:val="0079460F"/>
    <w:rsid w:val="007B2870"/>
    <w:rsid w:val="00835C42"/>
    <w:rsid w:val="009409EA"/>
    <w:rsid w:val="00943447"/>
    <w:rsid w:val="0097726B"/>
    <w:rsid w:val="009C5119"/>
    <w:rsid w:val="009E3151"/>
    <w:rsid w:val="00A23C23"/>
    <w:rsid w:val="00A9266C"/>
    <w:rsid w:val="00AC3040"/>
    <w:rsid w:val="00B3256A"/>
    <w:rsid w:val="00B524BA"/>
    <w:rsid w:val="00B73DF8"/>
    <w:rsid w:val="00B97A27"/>
    <w:rsid w:val="00BA097A"/>
    <w:rsid w:val="00D86A81"/>
    <w:rsid w:val="00DC2047"/>
    <w:rsid w:val="00E127EF"/>
    <w:rsid w:val="00EE26B3"/>
    <w:rsid w:val="00F208BE"/>
    <w:rsid w:val="00FB5B4D"/>
    <w:rsid w:val="00FF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4A35"/>
  <w15:chartTrackingRefBased/>
  <w15:docId w15:val="{83489CCC-D4F2-45CC-9C0C-1A7E7F00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0F"/>
    <w:rPr>
      <w:rFonts w:eastAsiaTheme="majorEastAsia" w:cstheme="majorBidi"/>
      <w:color w:val="272727" w:themeColor="text1" w:themeTint="D8"/>
    </w:rPr>
  </w:style>
  <w:style w:type="paragraph" w:styleId="Title">
    <w:name w:val="Title"/>
    <w:basedOn w:val="Normal"/>
    <w:next w:val="Normal"/>
    <w:link w:val="TitleChar"/>
    <w:uiPriority w:val="10"/>
    <w:qFormat/>
    <w:rsid w:val="00794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0F"/>
    <w:pPr>
      <w:spacing w:before="160"/>
      <w:jc w:val="center"/>
    </w:pPr>
    <w:rPr>
      <w:i/>
      <w:iCs/>
      <w:color w:val="404040" w:themeColor="text1" w:themeTint="BF"/>
    </w:rPr>
  </w:style>
  <w:style w:type="character" w:customStyle="1" w:styleId="QuoteChar">
    <w:name w:val="Quote Char"/>
    <w:basedOn w:val="DefaultParagraphFont"/>
    <w:link w:val="Quote"/>
    <w:uiPriority w:val="29"/>
    <w:rsid w:val="0079460F"/>
    <w:rPr>
      <w:i/>
      <w:iCs/>
      <w:color w:val="404040" w:themeColor="text1" w:themeTint="BF"/>
    </w:rPr>
  </w:style>
  <w:style w:type="paragraph" w:styleId="ListParagraph">
    <w:name w:val="List Paragraph"/>
    <w:basedOn w:val="Normal"/>
    <w:uiPriority w:val="34"/>
    <w:qFormat/>
    <w:rsid w:val="0079460F"/>
    <w:pPr>
      <w:ind w:left="720"/>
      <w:contextualSpacing/>
    </w:pPr>
  </w:style>
  <w:style w:type="character" w:styleId="IntenseEmphasis">
    <w:name w:val="Intense Emphasis"/>
    <w:basedOn w:val="DefaultParagraphFont"/>
    <w:uiPriority w:val="21"/>
    <w:qFormat/>
    <w:rsid w:val="0079460F"/>
    <w:rPr>
      <w:i/>
      <w:iCs/>
      <w:color w:val="0F4761" w:themeColor="accent1" w:themeShade="BF"/>
    </w:rPr>
  </w:style>
  <w:style w:type="paragraph" w:styleId="IntenseQuote">
    <w:name w:val="Intense Quote"/>
    <w:basedOn w:val="Normal"/>
    <w:next w:val="Normal"/>
    <w:link w:val="IntenseQuoteChar"/>
    <w:uiPriority w:val="30"/>
    <w:qFormat/>
    <w:rsid w:val="00794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60F"/>
    <w:rPr>
      <w:i/>
      <w:iCs/>
      <w:color w:val="0F4761" w:themeColor="accent1" w:themeShade="BF"/>
    </w:rPr>
  </w:style>
  <w:style w:type="character" w:styleId="IntenseReference">
    <w:name w:val="Intense Reference"/>
    <w:basedOn w:val="DefaultParagraphFont"/>
    <w:uiPriority w:val="32"/>
    <w:qFormat/>
    <w:rsid w:val="00794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0973">
      <w:bodyDiv w:val="1"/>
      <w:marLeft w:val="0"/>
      <w:marRight w:val="0"/>
      <w:marTop w:val="0"/>
      <w:marBottom w:val="0"/>
      <w:divBdr>
        <w:top w:val="none" w:sz="0" w:space="0" w:color="auto"/>
        <w:left w:val="none" w:sz="0" w:space="0" w:color="auto"/>
        <w:bottom w:val="none" w:sz="0" w:space="0" w:color="auto"/>
        <w:right w:val="none" w:sz="0" w:space="0" w:color="auto"/>
      </w:divBdr>
      <w:divsChild>
        <w:div w:id="962417032">
          <w:marLeft w:val="0"/>
          <w:marRight w:val="0"/>
          <w:marTop w:val="0"/>
          <w:marBottom w:val="0"/>
          <w:divBdr>
            <w:top w:val="none" w:sz="0" w:space="0" w:color="auto"/>
            <w:left w:val="none" w:sz="0" w:space="0" w:color="auto"/>
            <w:bottom w:val="none" w:sz="0" w:space="0" w:color="auto"/>
            <w:right w:val="none" w:sz="0" w:space="0" w:color="auto"/>
          </w:divBdr>
          <w:divsChild>
            <w:div w:id="816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99442">
          <w:marLeft w:val="0"/>
          <w:marRight w:val="0"/>
          <w:marTop w:val="0"/>
          <w:marBottom w:val="0"/>
          <w:divBdr>
            <w:top w:val="none" w:sz="0" w:space="0" w:color="auto"/>
            <w:left w:val="none" w:sz="0" w:space="0" w:color="auto"/>
            <w:bottom w:val="none" w:sz="0" w:space="0" w:color="auto"/>
            <w:right w:val="none" w:sz="0" w:space="0" w:color="auto"/>
          </w:divBdr>
          <w:divsChild>
            <w:div w:id="656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196">
      <w:bodyDiv w:val="1"/>
      <w:marLeft w:val="0"/>
      <w:marRight w:val="0"/>
      <w:marTop w:val="0"/>
      <w:marBottom w:val="0"/>
      <w:divBdr>
        <w:top w:val="none" w:sz="0" w:space="0" w:color="auto"/>
        <w:left w:val="none" w:sz="0" w:space="0" w:color="auto"/>
        <w:bottom w:val="none" w:sz="0" w:space="0" w:color="auto"/>
        <w:right w:val="none" w:sz="0" w:space="0" w:color="auto"/>
      </w:divBdr>
      <w:divsChild>
        <w:div w:id="1647054916">
          <w:marLeft w:val="0"/>
          <w:marRight w:val="0"/>
          <w:marTop w:val="0"/>
          <w:marBottom w:val="0"/>
          <w:divBdr>
            <w:top w:val="none" w:sz="0" w:space="0" w:color="auto"/>
            <w:left w:val="none" w:sz="0" w:space="0" w:color="auto"/>
            <w:bottom w:val="none" w:sz="0" w:space="0" w:color="auto"/>
            <w:right w:val="none" w:sz="0" w:space="0" w:color="auto"/>
          </w:divBdr>
          <w:divsChild>
            <w:div w:id="1862163473">
              <w:marLeft w:val="0"/>
              <w:marRight w:val="0"/>
              <w:marTop w:val="0"/>
              <w:marBottom w:val="0"/>
              <w:divBdr>
                <w:top w:val="none" w:sz="0" w:space="0" w:color="auto"/>
                <w:left w:val="none" w:sz="0" w:space="0" w:color="auto"/>
                <w:bottom w:val="none" w:sz="0" w:space="0" w:color="auto"/>
                <w:right w:val="none" w:sz="0" w:space="0" w:color="auto"/>
              </w:divBdr>
            </w:div>
            <w:div w:id="208882632">
              <w:marLeft w:val="0"/>
              <w:marRight w:val="0"/>
              <w:marTop w:val="0"/>
              <w:marBottom w:val="0"/>
              <w:divBdr>
                <w:top w:val="none" w:sz="0" w:space="0" w:color="auto"/>
                <w:left w:val="none" w:sz="0" w:space="0" w:color="auto"/>
                <w:bottom w:val="none" w:sz="0" w:space="0" w:color="auto"/>
                <w:right w:val="none" w:sz="0" w:space="0" w:color="auto"/>
              </w:divBdr>
            </w:div>
            <w:div w:id="1285959286">
              <w:marLeft w:val="0"/>
              <w:marRight w:val="0"/>
              <w:marTop w:val="0"/>
              <w:marBottom w:val="0"/>
              <w:divBdr>
                <w:top w:val="none" w:sz="0" w:space="0" w:color="auto"/>
                <w:left w:val="none" w:sz="0" w:space="0" w:color="auto"/>
                <w:bottom w:val="none" w:sz="0" w:space="0" w:color="auto"/>
                <w:right w:val="none" w:sz="0" w:space="0" w:color="auto"/>
              </w:divBdr>
            </w:div>
            <w:div w:id="57899514">
              <w:marLeft w:val="0"/>
              <w:marRight w:val="0"/>
              <w:marTop w:val="0"/>
              <w:marBottom w:val="0"/>
              <w:divBdr>
                <w:top w:val="none" w:sz="0" w:space="0" w:color="auto"/>
                <w:left w:val="none" w:sz="0" w:space="0" w:color="auto"/>
                <w:bottom w:val="none" w:sz="0" w:space="0" w:color="auto"/>
                <w:right w:val="none" w:sz="0" w:space="0" w:color="auto"/>
              </w:divBdr>
            </w:div>
            <w:div w:id="125899383">
              <w:marLeft w:val="0"/>
              <w:marRight w:val="0"/>
              <w:marTop w:val="0"/>
              <w:marBottom w:val="0"/>
              <w:divBdr>
                <w:top w:val="none" w:sz="0" w:space="0" w:color="auto"/>
                <w:left w:val="none" w:sz="0" w:space="0" w:color="auto"/>
                <w:bottom w:val="none" w:sz="0" w:space="0" w:color="auto"/>
                <w:right w:val="none" w:sz="0" w:space="0" w:color="auto"/>
              </w:divBdr>
            </w:div>
            <w:div w:id="2014407871">
              <w:marLeft w:val="0"/>
              <w:marRight w:val="0"/>
              <w:marTop w:val="0"/>
              <w:marBottom w:val="0"/>
              <w:divBdr>
                <w:top w:val="none" w:sz="0" w:space="0" w:color="auto"/>
                <w:left w:val="none" w:sz="0" w:space="0" w:color="auto"/>
                <w:bottom w:val="none" w:sz="0" w:space="0" w:color="auto"/>
                <w:right w:val="none" w:sz="0" w:space="0" w:color="auto"/>
              </w:divBdr>
            </w:div>
            <w:div w:id="51464357">
              <w:marLeft w:val="0"/>
              <w:marRight w:val="0"/>
              <w:marTop w:val="0"/>
              <w:marBottom w:val="0"/>
              <w:divBdr>
                <w:top w:val="none" w:sz="0" w:space="0" w:color="auto"/>
                <w:left w:val="none" w:sz="0" w:space="0" w:color="auto"/>
                <w:bottom w:val="none" w:sz="0" w:space="0" w:color="auto"/>
                <w:right w:val="none" w:sz="0" w:space="0" w:color="auto"/>
              </w:divBdr>
            </w:div>
            <w:div w:id="1937127849">
              <w:marLeft w:val="0"/>
              <w:marRight w:val="0"/>
              <w:marTop w:val="0"/>
              <w:marBottom w:val="0"/>
              <w:divBdr>
                <w:top w:val="none" w:sz="0" w:space="0" w:color="auto"/>
                <w:left w:val="none" w:sz="0" w:space="0" w:color="auto"/>
                <w:bottom w:val="none" w:sz="0" w:space="0" w:color="auto"/>
                <w:right w:val="none" w:sz="0" w:space="0" w:color="auto"/>
              </w:divBdr>
            </w:div>
            <w:div w:id="706178665">
              <w:marLeft w:val="0"/>
              <w:marRight w:val="0"/>
              <w:marTop w:val="0"/>
              <w:marBottom w:val="0"/>
              <w:divBdr>
                <w:top w:val="none" w:sz="0" w:space="0" w:color="auto"/>
                <w:left w:val="none" w:sz="0" w:space="0" w:color="auto"/>
                <w:bottom w:val="none" w:sz="0" w:space="0" w:color="auto"/>
                <w:right w:val="none" w:sz="0" w:space="0" w:color="auto"/>
              </w:divBdr>
            </w:div>
            <w:div w:id="1809856224">
              <w:marLeft w:val="0"/>
              <w:marRight w:val="0"/>
              <w:marTop w:val="0"/>
              <w:marBottom w:val="0"/>
              <w:divBdr>
                <w:top w:val="none" w:sz="0" w:space="0" w:color="auto"/>
                <w:left w:val="none" w:sz="0" w:space="0" w:color="auto"/>
                <w:bottom w:val="none" w:sz="0" w:space="0" w:color="auto"/>
                <w:right w:val="none" w:sz="0" w:space="0" w:color="auto"/>
              </w:divBdr>
            </w:div>
            <w:div w:id="1210727697">
              <w:marLeft w:val="0"/>
              <w:marRight w:val="0"/>
              <w:marTop w:val="0"/>
              <w:marBottom w:val="0"/>
              <w:divBdr>
                <w:top w:val="none" w:sz="0" w:space="0" w:color="auto"/>
                <w:left w:val="none" w:sz="0" w:space="0" w:color="auto"/>
                <w:bottom w:val="none" w:sz="0" w:space="0" w:color="auto"/>
                <w:right w:val="none" w:sz="0" w:space="0" w:color="auto"/>
              </w:divBdr>
            </w:div>
            <w:div w:id="1417050468">
              <w:marLeft w:val="0"/>
              <w:marRight w:val="0"/>
              <w:marTop w:val="0"/>
              <w:marBottom w:val="0"/>
              <w:divBdr>
                <w:top w:val="none" w:sz="0" w:space="0" w:color="auto"/>
                <w:left w:val="none" w:sz="0" w:space="0" w:color="auto"/>
                <w:bottom w:val="none" w:sz="0" w:space="0" w:color="auto"/>
                <w:right w:val="none" w:sz="0" w:space="0" w:color="auto"/>
              </w:divBdr>
            </w:div>
            <w:div w:id="644042979">
              <w:marLeft w:val="0"/>
              <w:marRight w:val="0"/>
              <w:marTop w:val="0"/>
              <w:marBottom w:val="0"/>
              <w:divBdr>
                <w:top w:val="none" w:sz="0" w:space="0" w:color="auto"/>
                <w:left w:val="none" w:sz="0" w:space="0" w:color="auto"/>
                <w:bottom w:val="none" w:sz="0" w:space="0" w:color="auto"/>
                <w:right w:val="none" w:sz="0" w:space="0" w:color="auto"/>
              </w:divBdr>
            </w:div>
            <w:div w:id="721441408">
              <w:marLeft w:val="0"/>
              <w:marRight w:val="0"/>
              <w:marTop w:val="0"/>
              <w:marBottom w:val="0"/>
              <w:divBdr>
                <w:top w:val="none" w:sz="0" w:space="0" w:color="auto"/>
                <w:left w:val="none" w:sz="0" w:space="0" w:color="auto"/>
                <w:bottom w:val="none" w:sz="0" w:space="0" w:color="auto"/>
                <w:right w:val="none" w:sz="0" w:space="0" w:color="auto"/>
              </w:divBdr>
            </w:div>
            <w:div w:id="738863644">
              <w:marLeft w:val="0"/>
              <w:marRight w:val="0"/>
              <w:marTop w:val="0"/>
              <w:marBottom w:val="0"/>
              <w:divBdr>
                <w:top w:val="none" w:sz="0" w:space="0" w:color="auto"/>
                <w:left w:val="none" w:sz="0" w:space="0" w:color="auto"/>
                <w:bottom w:val="none" w:sz="0" w:space="0" w:color="auto"/>
                <w:right w:val="none" w:sz="0" w:space="0" w:color="auto"/>
              </w:divBdr>
            </w:div>
            <w:div w:id="319237615">
              <w:marLeft w:val="0"/>
              <w:marRight w:val="0"/>
              <w:marTop w:val="0"/>
              <w:marBottom w:val="0"/>
              <w:divBdr>
                <w:top w:val="none" w:sz="0" w:space="0" w:color="auto"/>
                <w:left w:val="none" w:sz="0" w:space="0" w:color="auto"/>
                <w:bottom w:val="none" w:sz="0" w:space="0" w:color="auto"/>
                <w:right w:val="none" w:sz="0" w:space="0" w:color="auto"/>
              </w:divBdr>
            </w:div>
            <w:div w:id="807042903">
              <w:marLeft w:val="0"/>
              <w:marRight w:val="0"/>
              <w:marTop w:val="0"/>
              <w:marBottom w:val="0"/>
              <w:divBdr>
                <w:top w:val="none" w:sz="0" w:space="0" w:color="auto"/>
                <w:left w:val="none" w:sz="0" w:space="0" w:color="auto"/>
                <w:bottom w:val="none" w:sz="0" w:space="0" w:color="auto"/>
                <w:right w:val="none" w:sz="0" w:space="0" w:color="auto"/>
              </w:divBdr>
            </w:div>
            <w:div w:id="1789739937">
              <w:marLeft w:val="0"/>
              <w:marRight w:val="0"/>
              <w:marTop w:val="0"/>
              <w:marBottom w:val="0"/>
              <w:divBdr>
                <w:top w:val="none" w:sz="0" w:space="0" w:color="auto"/>
                <w:left w:val="none" w:sz="0" w:space="0" w:color="auto"/>
                <w:bottom w:val="none" w:sz="0" w:space="0" w:color="auto"/>
                <w:right w:val="none" w:sz="0" w:space="0" w:color="auto"/>
              </w:divBdr>
            </w:div>
            <w:div w:id="531455872">
              <w:marLeft w:val="0"/>
              <w:marRight w:val="0"/>
              <w:marTop w:val="0"/>
              <w:marBottom w:val="0"/>
              <w:divBdr>
                <w:top w:val="none" w:sz="0" w:space="0" w:color="auto"/>
                <w:left w:val="none" w:sz="0" w:space="0" w:color="auto"/>
                <w:bottom w:val="none" w:sz="0" w:space="0" w:color="auto"/>
                <w:right w:val="none" w:sz="0" w:space="0" w:color="auto"/>
              </w:divBdr>
            </w:div>
            <w:div w:id="1148322876">
              <w:marLeft w:val="0"/>
              <w:marRight w:val="0"/>
              <w:marTop w:val="0"/>
              <w:marBottom w:val="0"/>
              <w:divBdr>
                <w:top w:val="none" w:sz="0" w:space="0" w:color="auto"/>
                <w:left w:val="none" w:sz="0" w:space="0" w:color="auto"/>
                <w:bottom w:val="none" w:sz="0" w:space="0" w:color="auto"/>
                <w:right w:val="none" w:sz="0" w:space="0" w:color="auto"/>
              </w:divBdr>
            </w:div>
            <w:div w:id="214779481">
              <w:marLeft w:val="0"/>
              <w:marRight w:val="0"/>
              <w:marTop w:val="0"/>
              <w:marBottom w:val="0"/>
              <w:divBdr>
                <w:top w:val="none" w:sz="0" w:space="0" w:color="auto"/>
                <w:left w:val="none" w:sz="0" w:space="0" w:color="auto"/>
                <w:bottom w:val="none" w:sz="0" w:space="0" w:color="auto"/>
                <w:right w:val="none" w:sz="0" w:space="0" w:color="auto"/>
              </w:divBdr>
            </w:div>
            <w:div w:id="1872375250">
              <w:marLeft w:val="0"/>
              <w:marRight w:val="0"/>
              <w:marTop w:val="0"/>
              <w:marBottom w:val="0"/>
              <w:divBdr>
                <w:top w:val="none" w:sz="0" w:space="0" w:color="auto"/>
                <w:left w:val="none" w:sz="0" w:space="0" w:color="auto"/>
                <w:bottom w:val="none" w:sz="0" w:space="0" w:color="auto"/>
                <w:right w:val="none" w:sz="0" w:space="0" w:color="auto"/>
              </w:divBdr>
            </w:div>
            <w:div w:id="1935744836">
              <w:marLeft w:val="0"/>
              <w:marRight w:val="0"/>
              <w:marTop w:val="0"/>
              <w:marBottom w:val="0"/>
              <w:divBdr>
                <w:top w:val="none" w:sz="0" w:space="0" w:color="auto"/>
                <w:left w:val="none" w:sz="0" w:space="0" w:color="auto"/>
                <w:bottom w:val="none" w:sz="0" w:space="0" w:color="auto"/>
                <w:right w:val="none" w:sz="0" w:space="0" w:color="auto"/>
              </w:divBdr>
            </w:div>
            <w:div w:id="2093042421">
              <w:marLeft w:val="0"/>
              <w:marRight w:val="0"/>
              <w:marTop w:val="0"/>
              <w:marBottom w:val="0"/>
              <w:divBdr>
                <w:top w:val="none" w:sz="0" w:space="0" w:color="auto"/>
                <w:left w:val="none" w:sz="0" w:space="0" w:color="auto"/>
                <w:bottom w:val="none" w:sz="0" w:space="0" w:color="auto"/>
                <w:right w:val="none" w:sz="0" w:space="0" w:color="auto"/>
              </w:divBdr>
            </w:div>
            <w:div w:id="1188059930">
              <w:marLeft w:val="0"/>
              <w:marRight w:val="0"/>
              <w:marTop w:val="0"/>
              <w:marBottom w:val="0"/>
              <w:divBdr>
                <w:top w:val="none" w:sz="0" w:space="0" w:color="auto"/>
                <w:left w:val="none" w:sz="0" w:space="0" w:color="auto"/>
                <w:bottom w:val="none" w:sz="0" w:space="0" w:color="auto"/>
                <w:right w:val="none" w:sz="0" w:space="0" w:color="auto"/>
              </w:divBdr>
            </w:div>
            <w:div w:id="357656791">
              <w:marLeft w:val="0"/>
              <w:marRight w:val="0"/>
              <w:marTop w:val="0"/>
              <w:marBottom w:val="0"/>
              <w:divBdr>
                <w:top w:val="none" w:sz="0" w:space="0" w:color="auto"/>
                <w:left w:val="none" w:sz="0" w:space="0" w:color="auto"/>
                <w:bottom w:val="none" w:sz="0" w:space="0" w:color="auto"/>
                <w:right w:val="none" w:sz="0" w:space="0" w:color="auto"/>
              </w:divBdr>
            </w:div>
            <w:div w:id="911548000">
              <w:marLeft w:val="0"/>
              <w:marRight w:val="0"/>
              <w:marTop w:val="0"/>
              <w:marBottom w:val="0"/>
              <w:divBdr>
                <w:top w:val="none" w:sz="0" w:space="0" w:color="auto"/>
                <w:left w:val="none" w:sz="0" w:space="0" w:color="auto"/>
                <w:bottom w:val="none" w:sz="0" w:space="0" w:color="auto"/>
                <w:right w:val="none" w:sz="0" w:space="0" w:color="auto"/>
              </w:divBdr>
            </w:div>
            <w:div w:id="1704595019">
              <w:marLeft w:val="0"/>
              <w:marRight w:val="0"/>
              <w:marTop w:val="0"/>
              <w:marBottom w:val="0"/>
              <w:divBdr>
                <w:top w:val="none" w:sz="0" w:space="0" w:color="auto"/>
                <w:left w:val="none" w:sz="0" w:space="0" w:color="auto"/>
                <w:bottom w:val="none" w:sz="0" w:space="0" w:color="auto"/>
                <w:right w:val="none" w:sz="0" w:space="0" w:color="auto"/>
              </w:divBdr>
            </w:div>
            <w:div w:id="1739673845">
              <w:marLeft w:val="0"/>
              <w:marRight w:val="0"/>
              <w:marTop w:val="0"/>
              <w:marBottom w:val="0"/>
              <w:divBdr>
                <w:top w:val="none" w:sz="0" w:space="0" w:color="auto"/>
                <w:left w:val="none" w:sz="0" w:space="0" w:color="auto"/>
                <w:bottom w:val="none" w:sz="0" w:space="0" w:color="auto"/>
                <w:right w:val="none" w:sz="0" w:space="0" w:color="auto"/>
              </w:divBdr>
            </w:div>
            <w:div w:id="1441880067">
              <w:marLeft w:val="0"/>
              <w:marRight w:val="0"/>
              <w:marTop w:val="0"/>
              <w:marBottom w:val="0"/>
              <w:divBdr>
                <w:top w:val="none" w:sz="0" w:space="0" w:color="auto"/>
                <w:left w:val="none" w:sz="0" w:space="0" w:color="auto"/>
                <w:bottom w:val="none" w:sz="0" w:space="0" w:color="auto"/>
                <w:right w:val="none" w:sz="0" w:space="0" w:color="auto"/>
              </w:divBdr>
            </w:div>
            <w:div w:id="338851153">
              <w:marLeft w:val="0"/>
              <w:marRight w:val="0"/>
              <w:marTop w:val="0"/>
              <w:marBottom w:val="0"/>
              <w:divBdr>
                <w:top w:val="none" w:sz="0" w:space="0" w:color="auto"/>
                <w:left w:val="none" w:sz="0" w:space="0" w:color="auto"/>
                <w:bottom w:val="none" w:sz="0" w:space="0" w:color="auto"/>
                <w:right w:val="none" w:sz="0" w:space="0" w:color="auto"/>
              </w:divBdr>
            </w:div>
            <w:div w:id="1320618515">
              <w:marLeft w:val="0"/>
              <w:marRight w:val="0"/>
              <w:marTop w:val="0"/>
              <w:marBottom w:val="0"/>
              <w:divBdr>
                <w:top w:val="none" w:sz="0" w:space="0" w:color="auto"/>
                <w:left w:val="none" w:sz="0" w:space="0" w:color="auto"/>
                <w:bottom w:val="none" w:sz="0" w:space="0" w:color="auto"/>
                <w:right w:val="none" w:sz="0" w:space="0" w:color="auto"/>
              </w:divBdr>
            </w:div>
            <w:div w:id="2033994850">
              <w:marLeft w:val="0"/>
              <w:marRight w:val="0"/>
              <w:marTop w:val="0"/>
              <w:marBottom w:val="0"/>
              <w:divBdr>
                <w:top w:val="none" w:sz="0" w:space="0" w:color="auto"/>
                <w:left w:val="none" w:sz="0" w:space="0" w:color="auto"/>
                <w:bottom w:val="none" w:sz="0" w:space="0" w:color="auto"/>
                <w:right w:val="none" w:sz="0" w:space="0" w:color="auto"/>
              </w:divBdr>
            </w:div>
            <w:div w:id="1845633974">
              <w:marLeft w:val="0"/>
              <w:marRight w:val="0"/>
              <w:marTop w:val="0"/>
              <w:marBottom w:val="0"/>
              <w:divBdr>
                <w:top w:val="none" w:sz="0" w:space="0" w:color="auto"/>
                <w:left w:val="none" w:sz="0" w:space="0" w:color="auto"/>
                <w:bottom w:val="none" w:sz="0" w:space="0" w:color="auto"/>
                <w:right w:val="none" w:sz="0" w:space="0" w:color="auto"/>
              </w:divBdr>
            </w:div>
            <w:div w:id="352265353">
              <w:marLeft w:val="0"/>
              <w:marRight w:val="0"/>
              <w:marTop w:val="0"/>
              <w:marBottom w:val="0"/>
              <w:divBdr>
                <w:top w:val="none" w:sz="0" w:space="0" w:color="auto"/>
                <w:left w:val="none" w:sz="0" w:space="0" w:color="auto"/>
                <w:bottom w:val="none" w:sz="0" w:space="0" w:color="auto"/>
                <w:right w:val="none" w:sz="0" w:space="0" w:color="auto"/>
              </w:divBdr>
            </w:div>
            <w:div w:id="567765502">
              <w:marLeft w:val="0"/>
              <w:marRight w:val="0"/>
              <w:marTop w:val="0"/>
              <w:marBottom w:val="0"/>
              <w:divBdr>
                <w:top w:val="none" w:sz="0" w:space="0" w:color="auto"/>
                <w:left w:val="none" w:sz="0" w:space="0" w:color="auto"/>
                <w:bottom w:val="none" w:sz="0" w:space="0" w:color="auto"/>
                <w:right w:val="none" w:sz="0" w:space="0" w:color="auto"/>
              </w:divBdr>
            </w:div>
            <w:div w:id="1683048055">
              <w:marLeft w:val="0"/>
              <w:marRight w:val="0"/>
              <w:marTop w:val="0"/>
              <w:marBottom w:val="0"/>
              <w:divBdr>
                <w:top w:val="none" w:sz="0" w:space="0" w:color="auto"/>
                <w:left w:val="none" w:sz="0" w:space="0" w:color="auto"/>
                <w:bottom w:val="none" w:sz="0" w:space="0" w:color="auto"/>
                <w:right w:val="none" w:sz="0" w:space="0" w:color="auto"/>
              </w:divBdr>
            </w:div>
            <w:div w:id="1665279406">
              <w:marLeft w:val="0"/>
              <w:marRight w:val="0"/>
              <w:marTop w:val="0"/>
              <w:marBottom w:val="0"/>
              <w:divBdr>
                <w:top w:val="none" w:sz="0" w:space="0" w:color="auto"/>
                <w:left w:val="none" w:sz="0" w:space="0" w:color="auto"/>
                <w:bottom w:val="none" w:sz="0" w:space="0" w:color="auto"/>
                <w:right w:val="none" w:sz="0" w:space="0" w:color="auto"/>
              </w:divBdr>
            </w:div>
            <w:div w:id="396361749">
              <w:marLeft w:val="0"/>
              <w:marRight w:val="0"/>
              <w:marTop w:val="0"/>
              <w:marBottom w:val="0"/>
              <w:divBdr>
                <w:top w:val="none" w:sz="0" w:space="0" w:color="auto"/>
                <w:left w:val="none" w:sz="0" w:space="0" w:color="auto"/>
                <w:bottom w:val="none" w:sz="0" w:space="0" w:color="auto"/>
                <w:right w:val="none" w:sz="0" w:space="0" w:color="auto"/>
              </w:divBdr>
            </w:div>
            <w:div w:id="581984720">
              <w:marLeft w:val="0"/>
              <w:marRight w:val="0"/>
              <w:marTop w:val="0"/>
              <w:marBottom w:val="0"/>
              <w:divBdr>
                <w:top w:val="none" w:sz="0" w:space="0" w:color="auto"/>
                <w:left w:val="none" w:sz="0" w:space="0" w:color="auto"/>
                <w:bottom w:val="none" w:sz="0" w:space="0" w:color="auto"/>
                <w:right w:val="none" w:sz="0" w:space="0" w:color="auto"/>
              </w:divBdr>
            </w:div>
            <w:div w:id="46419117">
              <w:marLeft w:val="0"/>
              <w:marRight w:val="0"/>
              <w:marTop w:val="0"/>
              <w:marBottom w:val="0"/>
              <w:divBdr>
                <w:top w:val="none" w:sz="0" w:space="0" w:color="auto"/>
                <w:left w:val="none" w:sz="0" w:space="0" w:color="auto"/>
                <w:bottom w:val="none" w:sz="0" w:space="0" w:color="auto"/>
                <w:right w:val="none" w:sz="0" w:space="0" w:color="auto"/>
              </w:divBdr>
            </w:div>
            <w:div w:id="476841393">
              <w:marLeft w:val="0"/>
              <w:marRight w:val="0"/>
              <w:marTop w:val="0"/>
              <w:marBottom w:val="0"/>
              <w:divBdr>
                <w:top w:val="none" w:sz="0" w:space="0" w:color="auto"/>
                <w:left w:val="none" w:sz="0" w:space="0" w:color="auto"/>
                <w:bottom w:val="none" w:sz="0" w:space="0" w:color="auto"/>
                <w:right w:val="none" w:sz="0" w:space="0" w:color="auto"/>
              </w:divBdr>
            </w:div>
            <w:div w:id="1316563968">
              <w:marLeft w:val="0"/>
              <w:marRight w:val="0"/>
              <w:marTop w:val="0"/>
              <w:marBottom w:val="0"/>
              <w:divBdr>
                <w:top w:val="none" w:sz="0" w:space="0" w:color="auto"/>
                <w:left w:val="none" w:sz="0" w:space="0" w:color="auto"/>
                <w:bottom w:val="none" w:sz="0" w:space="0" w:color="auto"/>
                <w:right w:val="none" w:sz="0" w:space="0" w:color="auto"/>
              </w:divBdr>
            </w:div>
            <w:div w:id="470638330">
              <w:marLeft w:val="0"/>
              <w:marRight w:val="0"/>
              <w:marTop w:val="0"/>
              <w:marBottom w:val="0"/>
              <w:divBdr>
                <w:top w:val="none" w:sz="0" w:space="0" w:color="auto"/>
                <w:left w:val="none" w:sz="0" w:space="0" w:color="auto"/>
                <w:bottom w:val="none" w:sz="0" w:space="0" w:color="auto"/>
                <w:right w:val="none" w:sz="0" w:space="0" w:color="auto"/>
              </w:divBdr>
            </w:div>
            <w:div w:id="802234476">
              <w:marLeft w:val="0"/>
              <w:marRight w:val="0"/>
              <w:marTop w:val="0"/>
              <w:marBottom w:val="0"/>
              <w:divBdr>
                <w:top w:val="none" w:sz="0" w:space="0" w:color="auto"/>
                <w:left w:val="none" w:sz="0" w:space="0" w:color="auto"/>
                <w:bottom w:val="none" w:sz="0" w:space="0" w:color="auto"/>
                <w:right w:val="none" w:sz="0" w:space="0" w:color="auto"/>
              </w:divBdr>
            </w:div>
            <w:div w:id="1802726705">
              <w:marLeft w:val="0"/>
              <w:marRight w:val="0"/>
              <w:marTop w:val="0"/>
              <w:marBottom w:val="0"/>
              <w:divBdr>
                <w:top w:val="none" w:sz="0" w:space="0" w:color="auto"/>
                <w:left w:val="none" w:sz="0" w:space="0" w:color="auto"/>
                <w:bottom w:val="none" w:sz="0" w:space="0" w:color="auto"/>
                <w:right w:val="none" w:sz="0" w:space="0" w:color="auto"/>
              </w:divBdr>
            </w:div>
            <w:div w:id="456460047">
              <w:marLeft w:val="0"/>
              <w:marRight w:val="0"/>
              <w:marTop w:val="0"/>
              <w:marBottom w:val="0"/>
              <w:divBdr>
                <w:top w:val="none" w:sz="0" w:space="0" w:color="auto"/>
                <w:left w:val="none" w:sz="0" w:space="0" w:color="auto"/>
                <w:bottom w:val="none" w:sz="0" w:space="0" w:color="auto"/>
                <w:right w:val="none" w:sz="0" w:space="0" w:color="auto"/>
              </w:divBdr>
            </w:div>
            <w:div w:id="1707369452">
              <w:marLeft w:val="0"/>
              <w:marRight w:val="0"/>
              <w:marTop w:val="0"/>
              <w:marBottom w:val="0"/>
              <w:divBdr>
                <w:top w:val="none" w:sz="0" w:space="0" w:color="auto"/>
                <w:left w:val="none" w:sz="0" w:space="0" w:color="auto"/>
                <w:bottom w:val="none" w:sz="0" w:space="0" w:color="auto"/>
                <w:right w:val="none" w:sz="0" w:space="0" w:color="auto"/>
              </w:divBdr>
            </w:div>
            <w:div w:id="1920863309">
              <w:marLeft w:val="0"/>
              <w:marRight w:val="0"/>
              <w:marTop w:val="0"/>
              <w:marBottom w:val="0"/>
              <w:divBdr>
                <w:top w:val="none" w:sz="0" w:space="0" w:color="auto"/>
                <w:left w:val="none" w:sz="0" w:space="0" w:color="auto"/>
                <w:bottom w:val="none" w:sz="0" w:space="0" w:color="auto"/>
                <w:right w:val="none" w:sz="0" w:space="0" w:color="auto"/>
              </w:divBdr>
            </w:div>
            <w:div w:id="2124036353">
              <w:marLeft w:val="0"/>
              <w:marRight w:val="0"/>
              <w:marTop w:val="0"/>
              <w:marBottom w:val="0"/>
              <w:divBdr>
                <w:top w:val="none" w:sz="0" w:space="0" w:color="auto"/>
                <w:left w:val="none" w:sz="0" w:space="0" w:color="auto"/>
                <w:bottom w:val="none" w:sz="0" w:space="0" w:color="auto"/>
                <w:right w:val="none" w:sz="0" w:space="0" w:color="auto"/>
              </w:divBdr>
            </w:div>
            <w:div w:id="109593780">
              <w:marLeft w:val="0"/>
              <w:marRight w:val="0"/>
              <w:marTop w:val="0"/>
              <w:marBottom w:val="0"/>
              <w:divBdr>
                <w:top w:val="none" w:sz="0" w:space="0" w:color="auto"/>
                <w:left w:val="none" w:sz="0" w:space="0" w:color="auto"/>
                <w:bottom w:val="none" w:sz="0" w:space="0" w:color="auto"/>
                <w:right w:val="none" w:sz="0" w:space="0" w:color="auto"/>
              </w:divBdr>
            </w:div>
            <w:div w:id="1521236012">
              <w:marLeft w:val="0"/>
              <w:marRight w:val="0"/>
              <w:marTop w:val="0"/>
              <w:marBottom w:val="0"/>
              <w:divBdr>
                <w:top w:val="none" w:sz="0" w:space="0" w:color="auto"/>
                <w:left w:val="none" w:sz="0" w:space="0" w:color="auto"/>
                <w:bottom w:val="none" w:sz="0" w:space="0" w:color="auto"/>
                <w:right w:val="none" w:sz="0" w:space="0" w:color="auto"/>
              </w:divBdr>
            </w:div>
            <w:div w:id="181552180">
              <w:marLeft w:val="0"/>
              <w:marRight w:val="0"/>
              <w:marTop w:val="0"/>
              <w:marBottom w:val="0"/>
              <w:divBdr>
                <w:top w:val="none" w:sz="0" w:space="0" w:color="auto"/>
                <w:left w:val="none" w:sz="0" w:space="0" w:color="auto"/>
                <w:bottom w:val="none" w:sz="0" w:space="0" w:color="auto"/>
                <w:right w:val="none" w:sz="0" w:space="0" w:color="auto"/>
              </w:divBdr>
            </w:div>
            <w:div w:id="354044293">
              <w:marLeft w:val="0"/>
              <w:marRight w:val="0"/>
              <w:marTop w:val="0"/>
              <w:marBottom w:val="0"/>
              <w:divBdr>
                <w:top w:val="none" w:sz="0" w:space="0" w:color="auto"/>
                <w:left w:val="none" w:sz="0" w:space="0" w:color="auto"/>
                <w:bottom w:val="none" w:sz="0" w:space="0" w:color="auto"/>
                <w:right w:val="none" w:sz="0" w:space="0" w:color="auto"/>
              </w:divBdr>
            </w:div>
            <w:div w:id="286351473">
              <w:marLeft w:val="0"/>
              <w:marRight w:val="0"/>
              <w:marTop w:val="0"/>
              <w:marBottom w:val="0"/>
              <w:divBdr>
                <w:top w:val="none" w:sz="0" w:space="0" w:color="auto"/>
                <w:left w:val="none" w:sz="0" w:space="0" w:color="auto"/>
                <w:bottom w:val="none" w:sz="0" w:space="0" w:color="auto"/>
                <w:right w:val="none" w:sz="0" w:space="0" w:color="auto"/>
              </w:divBdr>
            </w:div>
            <w:div w:id="1716008262">
              <w:marLeft w:val="0"/>
              <w:marRight w:val="0"/>
              <w:marTop w:val="0"/>
              <w:marBottom w:val="0"/>
              <w:divBdr>
                <w:top w:val="none" w:sz="0" w:space="0" w:color="auto"/>
                <w:left w:val="none" w:sz="0" w:space="0" w:color="auto"/>
                <w:bottom w:val="none" w:sz="0" w:space="0" w:color="auto"/>
                <w:right w:val="none" w:sz="0" w:space="0" w:color="auto"/>
              </w:divBdr>
            </w:div>
            <w:div w:id="1445804305">
              <w:marLeft w:val="0"/>
              <w:marRight w:val="0"/>
              <w:marTop w:val="0"/>
              <w:marBottom w:val="0"/>
              <w:divBdr>
                <w:top w:val="none" w:sz="0" w:space="0" w:color="auto"/>
                <w:left w:val="none" w:sz="0" w:space="0" w:color="auto"/>
                <w:bottom w:val="none" w:sz="0" w:space="0" w:color="auto"/>
                <w:right w:val="none" w:sz="0" w:space="0" w:color="auto"/>
              </w:divBdr>
            </w:div>
            <w:div w:id="1733965778">
              <w:marLeft w:val="0"/>
              <w:marRight w:val="0"/>
              <w:marTop w:val="0"/>
              <w:marBottom w:val="0"/>
              <w:divBdr>
                <w:top w:val="none" w:sz="0" w:space="0" w:color="auto"/>
                <w:left w:val="none" w:sz="0" w:space="0" w:color="auto"/>
                <w:bottom w:val="none" w:sz="0" w:space="0" w:color="auto"/>
                <w:right w:val="none" w:sz="0" w:space="0" w:color="auto"/>
              </w:divBdr>
            </w:div>
            <w:div w:id="459610198">
              <w:marLeft w:val="0"/>
              <w:marRight w:val="0"/>
              <w:marTop w:val="0"/>
              <w:marBottom w:val="0"/>
              <w:divBdr>
                <w:top w:val="none" w:sz="0" w:space="0" w:color="auto"/>
                <w:left w:val="none" w:sz="0" w:space="0" w:color="auto"/>
                <w:bottom w:val="none" w:sz="0" w:space="0" w:color="auto"/>
                <w:right w:val="none" w:sz="0" w:space="0" w:color="auto"/>
              </w:divBdr>
            </w:div>
            <w:div w:id="469984991">
              <w:marLeft w:val="0"/>
              <w:marRight w:val="0"/>
              <w:marTop w:val="0"/>
              <w:marBottom w:val="0"/>
              <w:divBdr>
                <w:top w:val="none" w:sz="0" w:space="0" w:color="auto"/>
                <w:left w:val="none" w:sz="0" w:space="0" w:color="auto"/>
                <w:bottom w:val="none" w:sz="0" w:space="0" w:color="auto"/>
                <w:right w:val="none" w:sz="0" w:space="0" w:color="auto"/>
              </w:divBdr>
            </w:div>
            <w:div w:id="559825415">
              <w:marLeft w:val="0"/>
              <w:marRight w:val="0"/>
              <w:marTop w:val="0"/>
              <w:marBottom w:val="0"/>
              <w:divBdr>
                <w:top w:val="none" w:sz="0" w:space="0" w:color="auto"/>
                <w:left w:val="none" w:sz="0" w:space="0" w:color="auto"/>
                <w:bottom w:val="none" w:sz="0" w:space="0" w:color="auto"/>
                <w:right w:val="none" w:sz="0" w:space="0" w:color="auto"/>
              </w:divBdr>
            </w:div>
            <w:div w:id="551162156">
              <w:marLeft w:val="0"/>
              <w:marRight w:val="0"/>
              <w:marTop w:val="0"/>
              <w:marBottom w:val="0"/>
              <w:divBdr>
                <w:top w:val="none" w:sz="0" w:space="0" w:color="auto"/>
                <w:left w:val="none" w:sz="0" w:space="0" w:color="auto"/>
                <w:bottom w:val="none" w:sz="0" w:space="0" w:color="auto"/>
                <w:right w:val="none" w:sz="0" w:space="0" w:color="auto"/>
              </w:divBdr>
            </w:div>
            <w:div w:id="1206215136">
              <w:marLeft w:val="0"/>
              <w:marRight w:val="0"/>
              <w:marTop w:val="0"/>
              <w:marBottom w:val="0"/>
              <w:divBdr>
                <w:top w:val="none" w:sz="0" w:space="0" w:color="auto"/>
                <w:left w:val="none" w:sz="0" w:space="0" w:color="auto"/>
                <w:bottom w:val="none" w:sz="0" w:space="0" w:color="auto"/>
                <w:right w:val="none" w:sz="0" w:space="0" w:color="auto"/>
              </w:divBdr>
            </w:div>
            <w:div w:id="1669482106">
              <w:marLeft w:val="0"/>
              <w:marRight w:val="0"/>
              <w:marTop w:val="0"/>
              <w:marBottom w:val="0"/>
              <w:divBdr>
                <w:top w:val="none" w:sz="0" w:space="0" w:color="auto"/>
                <w:left w:val="none" w:sz="0" w:space="0" w:color="auto"/>
                <w:bottom w:val="none" w:sz="0" w:space="0" w:color="auto"/>
                <w:right w:val="none" w:sz="0" w:space="0" w:color="auto"/>
              </w:divBdr>
            </w:div>
            <w:div w:id="1476027431">
              <w:marLeft w:val="0"/>
              <w:marRight w:val="0"/>
              <w:marTop w:val="0"/>
              <w:marBottom w:val="0"/>
              <w:divBdr>
                <w:top w:val="none" w:sz="0" w:space="0" w:color="auto"/>
                <w:left w:val="none" w:sz="0" w:space="0" w:color="auto"/>
                <w:bottom w:val="none" w:sz="0" w:space="0" w:color="auto"/>
                <w:right w:val="none" w:sz="0" w:space="0" w:color="auto"/>
              </w:divBdr>
            </w:div>
            <w:div w:id="1495757862">
              <w:marLeft w:val="0"/>
              <w:marRight w:val="0"/>
              <w:marTop w:val="0"/>
              <w:marBottom w:val="0"/>
              <w:divBdr>
                <w:top w:val="none" w:sz="0" w:space="0" w:color="auto"/>
                <w:left w:val="none" w:sz="0" w:space="0" w:color="auto"/>
                <w:bottom w:val="none" w:sz="0" w:space="0" w:color="auto"/>
                <w:right w:val="none" w:sz="0" w:space="0" w:color="auto"/>
              </w:divBdr>
            </w:div>
            <w:div w:id="2113359596">
              <w:marLeft w:val="0"/>
              <w:marRight w:val="0"/>
              <w:marTop w:val="0"/>
              <w:marBottom w:val="0"/>
              <w:divBdr>
                <w:top w:val="none" w:sz="0" w:space="0" w:color="auto"/>
                <w:left w:val="none" w:sz="0" w:space="0" w:color="auto"/>
                <w:bottom w:val="none" w:sz="0" w:space="0" w:color="auto"/>
                <w:right w:val="none" w:sz="0" w:space="0" w:color="auto"/>
              </w:divBdr>
            </w:div>
            <w:div w:id="1625649539">
              <w:marLeft w:val="0"/>
              <w:marRight w:val="0"/>
              <w:marTop w:val="0"/>
              <w:marBottom w:val="0"/>
              <w:divBdr>
                <w:top w:val="none" w:sz="0" w:space="0" w:color="auto"/>
                <w:left w:val="none" w:sz="0" w:space="0" w:color="auto"/>
                <w:bottom w:val="none" w:sz="0" w:space="0" w:color="auto"/>
                <w:right w:val="none" w:sz="0" w:space="0" w:color="auto"/>
              </w:divBdr>
            </w:div>
            <w:div w:id="1699895751">
              <w:marLeft w:val="0"/>
              <w:marRight w:val="0"/>
              <w:marTop w:val="0"/>
              <w:marBottom w:val="0"/>
              <w:divBdr>
                <w:top w:val="none" w:sz="0" w:space="0" w:color="auto"/>
                <w:left w:val="none" w:sz="0" w:space="0" w:color="auto"/>
                <w:bottom w:val="none" w:sz="0" w:space="0" w:color="auto"/>
                <w:right w:val="none" w:sz="0" w:space="0" w:color="auto"/>
              </w:divBdr>
            </w:div>
            <w:div w:id="1372879205">
              <w:marLeft w:val="0"/>
              <w:marRight w:val="0"/>
              <w:marTop w:val="0"/>
              <w:marBottom w:val="0"/>
              <w:divBdr>
                <w:top w:val="none" w:sz="0" w:space="0" w:color="auto"/>
                <w:left w:val="none" w:sz="0" w:space="0" w:color="auto"/>
                <w:bottom w:val="none" w:sz="0" w:space="0" w:color="auto"/>
                <w:right w:val="none" w:sz="0" w:space="0" w:color="auto"/>
              </w:divBdr>
            </w:div>
            <w:div w:id="946547803">
              <w:marLeft w:val="0"/>
              <w:marRight w:val="0"/>
              <w:marTop w:val="0"/>
              <w:marBottom w:val="0"/>
              <w:divBdr>
                <w:top w:val="none" w:sz="0" w:space="0" w:color="auto"/>
                <w:left w:val="none" w:sz="0" w:space="0" w:color="auto"/>
                <w:bottom w:val="none" w:sz="0" w:space="0" w:color="auto"/>
                <w:right w:val="none" w:sz="0" w:space="0" w:color="auto"/>
              </w:divBdr>
            </w:div>
            <w:div w:id="774248290">
              <w:marLeft w:val="0"/>
              <w:marRight w:val="0"/>
              <w:marTop w:val="0"/>
              <w:marBottom w:val="0"/>
              <w:divBdr>
                <w:top w:val="none" w:sz="0" w:space="0" w:color="auto"/>
                <w:left w:val="none" w:sz="0" w:space="0" w:color="auto"/>
                <w:bottom w:val="none" w:sz="0" w:space="0" w:color="auto"/>
                <w:right w:val="none" w:sz="0" w:space="0" w:color="auto"/>
              </w:divBdr>
            </w:div>
            <w:div w:id="188953972">
              <w:marLeft w:val="0"/>
              <w:marRight w:val="0"/>
              <w:marTop w:val="0"/>
              <w:marBottom w:val="0"/>
              <w:divBdr>
                <w:top w:val="none" w:sz="0" w:space="0" w:color="auto"/>
                <w:left w:val="none" w:sz="0" w:space="0" w:color="auto"/>
                <w:bottom w:val="none" w:sz="0" w:space="0" w:color="auto"/>
                <w:right w:val="none" w:sz="0" w:space="0" w:color="auto"/>
              </w:divBdr>
            </w:div>
            <w:div w:id="1072043952">
              <w:marLeft w:val="0"/>
              <w:marRight w:val="0"/>
              <w:marTop w:val="0"/>
              <w:marBottom w:val="0"/>
              <w:divBdr>
                <w:top w:val="none" w:sz="0" w:space="0" w:color="auto"/>
                <w:left w:val="none" w:sz="0" w:space="0" w:color="auto"/>
                <w:bottom w:val="none" w:sz="0" w:space="0" w:color="auto"/>
                <w:right w:val="none" w:sz="0" w:space="0" w:color="auto"/>
              </w:divBdr>
            </w:div>
            <w:div w:id="1406882531">
              <w:marLeft w:val="0"/>
              <w:marRight w:val="0"/>
              <w:marTop w:val="0"/>
              <w:marBottom w:val="0"/>
              <w:divBdr>
                <w:top w:val="none" w:sz="0" w:space="0" w:color="auto"/>
                <w:left w:val="none" w:sz="0" w:space="0" w:color="auto"/>
                <w:bottom w:val="none" w:sz="0" w:space="0" w:color="auto"/>
                <w:right w:val="none" w:sz="0" w:space="0" w:color="auto"/>
              </w:divBdr>
            </w:div>
            <w:div w:id="1792357569">
              <w:marLeft w:val="0"/>
              <w:marRight w:val="0"/>
              <w:marTop w:val="0"/>
              <w:marBottom w:val="0"/>
              <w:divBdr>
                <w:top w:val="none" w:sz="0" w:space="0" w:color="auto"/>
                <w:left w:val="none" w:sz="0" w:space="0" w:color="auto"/>
                <w:bottom w:val="none" w:sz="0" w:space="0" w:color="auto"/>
                <w:right w:val="none" w:sz="0" w:space="0" w:color="auto"/>
              </w:divBdr>
            </w:div>
            <w:div w:id="1529681652">
              <w:marLeft w:val="0"/>
              <w:marRight w:val="0"/>
              <w:marTop w:val="0"/>
              <w:marBottom w:val="0"/>
              <w:divBdr>
                <w:top w:val="none" w:sz="0" w:space="0" w:color="auto"/>
                <w:left w:val="none" w:sz="0" w:space="0" w:color="auto"/>
                <w:bottom w:val="none" w:sz="0" w:space="0" w:color="auto"/>
                <w:right w:val="none" w:sz="0" w:space="0" w:color="auto"/>
              </w:divBdr>
            </w:div>
            <w:div w:id="227882300">
              <w:marLeft w:val="0"/>
              <w:marRight w:val="0"/>
              <w:marTop w:val="0"/>
              <w:marBottom w:val="0"/>
              <w:divBdr>
                <w:top w:val="none" w:sz="0" w:space="0" w:color="auto"/>
                <w:left w:val="none" w:sz="0" w:space="0" w:color="auto"/>
                <w:bottom w:val="none" w:sz="0" w:space="0" w:color="auto"/>
                <w:right w:val="none" w:sz="0" w:space="0" w:color="auto"/>
              </w:divBdr>
            </w:div>
            <w:div w:id="1692534105">
              <w:marLeft w:val="0"/>
              <w:marRight w:val="0"/>
              <w:marTop w:val="0"/>
              <w:marBottom w:val="0"/>
              <w:divBdr>
                <w:top w:val="none" w:sz="0" w:space="0" w:color="auto"/>
                <w:left w:val="none" w:sz="0" w:space="0" w:color="auto"/>
                <w:bottom w:val="none" w:sz="0" w:space="0" w:color="auto"/>
                <w:right w:val="none" w:sz="0" w:space="0" w:color="auto"/>
              </w:divBdr>
            </w:div>
            <w:div w:id="1047950876">
              <w:marLeft w:val="0"/>
              <w:marRight w:val="0"/>
              <w:marTop w:val="0"/>
              <w:marBottom w:val="0"/>
              <w:divBdr>
                <w:top w:val="none" w:sz="0" w:space="0" w:color="auto"/>
                <w:left w:val="none" w:sz="0" w:space="0" w:color="auto"/>
                <w:bottom w:val="none" w:sz="0" w:space="0" w:color="auto"/>
                <w:right w:val="none" w:sz="0" w:space="0" w:color="auto"/>
              </w:divBdr>
            </w:div>
            <w:div w:id="914245601">
              <w:marLeft w:val="0"/>
              <w:marRight w:val="0"/>
              <w:marTop w:val="0"/>
              <w:marBottom w:val="0"/>
              <w:divBdr>
                <w:top w:val="none" w:sz="0" w:space="0" w:color="auto"/>
                <w:left w:val="none" w:sz="0" w:space="0" w:color="auto"/>
                <w:bottom w:val="none" w:sz="0" w:space="0" w:color="auto"/>
                <w:right w:val="none" w:sz="0" w:space="0" w:color="auto"/>
              </w:divBdr>
            </w:div>
            <w:div w:id="718288028">
              <w:marLeft w:val="0"/>
              <w:marRight w:val="0"/>
              <w:marTop w:val="0"/>
              <w:marBottom w:val="0"/>
              <w:divBdr>
                <w:top w:val="none" w:sz="0" w:space="0" w:color="auto"/>
                <w:left w:val="none" w:sz="0" w:space="0" w:color="auto"/>
                <w:bottom w:val="none" w:sz="0" w:space="0" w:color="auto"/>
                <w:right w:val="none" w:sz="0" w:space="0" w:color="auto"/>
              </w:divBdr>
            </w:div>
            <w:div w:id="1309939584">
              <w:marLeft w:val="0"/>
              <w:marRight w:val="0"/>
              <w:marTop w:val="0"/>
              <w:marBottom w:val="0"/>
              <w:divBdr>
                <w:top w:val="none" w:sz="0" w:space="0" w:color="auto"/>
                <w:left w:val="none" w:sz="0" w:space="0" w:color="auto"/>
                <w:bottom w:val="none" w:sz="0" w:space="0" w:color="auto"/>
                <w:right w:val="none" w:sz="0" w:space="0" w:color="auto"/>
              </w:divBdr>
            </w:div>
            <w:div w:id="160048623">
              <w:marLeft w:val="0"/>
              <w:marRight w:val="0"/>
              <w:marTop w:val="0"/>
              <w:marBottom w:val="0"/>
              <w:divBdr>
                <w:top w:val="none" w:sz="0" w:space="0" w:color="auto"/>
                <w:left w:val="none" w:sz="0" w:space="0" w:color="auto"/>
                <w:bottom w:val="none" w:sz="0" w:space="0" w:color="auto"/>
                <w:right w:val="none" w:sz="0" w:space="0" w:color="auto"/>
              </w:divBdr>
            </w:div>
            <w:div w:id="1350255784">
              <w:marLeft w:val="0"/>
              <w:marRight w:val="0"/>
              <w:marTop w:val="0"/>
              <w:marBottom w:val="0"/>
              <w:divBdr>
                <w:top w:val="none" w:sz="0" w:space="0" w:color="auto"/>
                <w:left w:val="none" w:sz="0" w:space="0" w:color="auto"/>
                <w:bottom w:val="none" w:sz="0" w:space="0" w:color="auto"/>
                <w:right w:val="none" w:sz="0" w:space="0" w:color="auto"/>
              </w:divBdr>
            </w:div>
            <w:div w:id="20108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475">
      <w:bodyDiv w:val="1"/>
      <w:marLeft w:val="0"/>
      <w:marRight w:val="0"/>
      <w:marTop w:val="0"/>
      <w:marBottom w:val="0"/>
      <w:divBdr>
        <w:top w:val="none" w:sz="0" w:space="0" w:color="auto"/>
        <w:left w:val="none" w:sz="0" w:space="0" w:color="auto"/>
        <w:bottom w:val="none" w:sz="0" w:space="0" w:color="auto"/>
        <w:right w:val="none" w:sz="0" w:space="0" w:color="auto"/>
      </w:divBdr>
      <w:divsChild>
        <w:div w:id="395444550">
          <w:marLeft w:val="0"/>
          <w:marRight w:val="0"/>
          <w:marTop w:val="0"/>
          <w:marBottom w:val="0"/>
          <w:divBdr>
            <w:top w:val="none" w:sz="0" w:space="0" w:color="auto"/>
            <w:left w:val="none" w:sz="0" w:space="0" w:color="auto"/>
            <w:bottom w:val="none" w:sz="0" w:space="0" w:color="auto"/>
            <w:right w:val="none" w:sz="0" w:space="0" w:color="auto"/>
          </w:divBdr>
          <w:divsChild>
            <w:div w:id="3548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48032">
      <w:bodyDiv w:val="1"/>
      <w:marLeft w:val="0"/>
      <w:marRight w:val="0"/>
      <w:marTop w:val="0"/>
      <w:marBottom w:val="0"/>
      <w:divBdr>
        <w:top w:val="none" w:sz="0" w:space="0" w:color="auto"/>
        <w:left w:val="none" w:sz="0" w:space="0" w:color="auto"/>
        <w:bottom w:val="none" w:sz="0" w:space="0" w:color="auto"/>
        <w:right w:val="none" w:sz="0" w:space="0" w:color="auto"/>
      </w:divBdr>
      <w:divsChild>
        <w:div w:id="156269992">
          <w:marLeft w:val="0"/>
          <w:marRight w:val="0"/>
          <w:marTop w:val="0"/>
          <w:marBottom w:val="0"/>
          <w:divBdr>
            <w:top w:val="none" w:sz="0" w:space="0" w:color="auto"/>
            <w:left w:val="none" w:sz="0" w:space="0" w:color="auto"/>
            <w:bottom w:val="none" w:sz="0" w:space="0" w:color="auto"/>
            <w:right w:val="none" w:sz="0" w:space="0" w:color="auto"/>
          </w:divBdr>
          <w:divsChild>
            <w:div w:id="989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0121">
      <w:bodyDiv w:val="1"/>
      <w:marLeft w:val="0"/>
      <w:marRight w:val="0"/>
      <w:marTop w:val="0"/>
      <w:marBottom w:val="0"/>
      <w:divBdr>
        <w:top w:val="none" w:sz="0" w:space="0" w:color="auto"/>
        <w:left w:val="none" w:sz="0" w:space="0" w:color="auto"/>
        <w:bottom w:val="none" w:sz="0" w:space="0" w:color="auto"/>
        <w:right w:val="none" w:sz="0" w:space="0" w:color="auto"/>
      </w:divBdr>
    </w:div>
    <w:div w:id="2034306671">
      <w:bodyDiv w:val="1"/>
      <w:marLeft w:val="0"/>
      <w:marRight w:val="0"/>
      <w:marTop w:val="0"/>
      <w:marBottom w:val="0"/>
      <w:divBdr>
        <w:top w:val="none" w:sz="0" w:space="0" w:color="auto"/>
        <w:left w:val="none" w:sz="0" w:space="0" w:color="auto"/>
        <w:bottom w:val="none" w:sz="0" w:space="0" w:color="auto"/>
        <w:right w:val="none" w:sz="0" w:space="0" w:color="auto"/>
      </w:divBdr>
      <w:divsChild>
        <w:div w:id="862784883">
          <w:marLeft w:val="0"/>
          <w:marRight w:val="0"/>
          <w:marTop w:val="0"/>
          <w:marBottom w:val="0"/>
          <w:divBdr>
            <w:top w:val="none" w:sz="0" w:space="0" w:color="auto"/>
            <w:left w:val="none" w:sz="0" w:space="0" w:color="auto"/>
            <w:bottom w:val="none" w:sz="0" w:space="0" w:color="auto"/>
            <w:right w:val="none" w:sz="0" w:space="0" w:color="auto"/>
          </w:divBdr>
          <w:divsChild>
            <w:div w:id="350105836">
              <w:marLeft w:val="0"/>
              <w:marRight w:val="0"/>
              <w:marTop w:val="0"/>
              <w:marBottom w:val="0"/>
              <w:divBdr>
                <w:top w:val="none" w:sz="0" w:space="0" w:color="auto"/>
                <w:left w:val="none" w:sz="0" w:space="0" w:color="auto"/>
                <w:bottom w:val="none" w:sz="0" w:space="0" w:color="auto"/>
                <w:right w:val="none" w:sz="0" w:space="0" w:color="auto"/>
              </w:divBdr>
            </w:div>
            <w:div w:id="1982541423">
              <w:marLeft w:val="0"/>
              <w:marRight w:val="0"/>
              <w:marTop w:val="0"/>
              <w:marBottom w:val="0"/>
              <w:divBdr>
                <w:top w:val="none" w:sz="0" w:space="0" w:color="auto"/>
                <w:left w:val="none" w:sz="0" w:space="0" w:color="auto"/>
                <w:bottom w:val="none" w:sz="0" w:space="0" w:color="auto"/>
                <w:right w:val="none" w:sz="0" w:space="0" w:color="auto"/>
              </w:divBdr>
            </w:div>
            <w:div w:id="2050954769">
              <w:marLeft w:val="0"/>
              <w:marRight w:val="0"/>
              <w:marTop w:val="0"/>
              <w:marBottom w:val="0"/>
              <w:divBdr>
                <w:top w:val="none" w:sz="0" w:space="0" w:color="auto"/>
                <w:left w:val="none" w:sz="0" w:space="0" w:color="auto"/>
                <w:bottom w:val="none" w:sz="0" w:space="0" w:color="auto"/>
                <w:right w:val="none" w:sz="0" w:space="0" w:color="auto"/>
              </w:divBdr>
            </w:div>
            <w:div w:id="342557068">
              <w:marLeft w:val="0"/>
              <w:marRight w:val="0"/>
              <w:marTop w:val="0"/>
              <w:marBottom w:val="0"/>
              <w:divBdr>
                <w:top w:val="none" w:sz="0" w:space="0" w:color="auto"/>
                <w:left w:val="none" w:sz="0" w:space="0" w:color="auto"/>
                <w:bottom w:val="none" w:sz="0" w:space="0" w:color="auto"/>
                <w:right w:val="none" w:sz="0" w:space="0" w:color="auto"/>
              </w:divBdr>
            </w:div>
            <w:div w:id="1553158190">
              <w:marLeft w:val="0"/>
              <w:marRight w:val="0"/>
              <w:marTop w:val="0"/>
              <w:marBottom w:val="0"/>
              <w:divBdr>
                <w:top w:val="none" w:sz="0" w:space="0" w:color="auto"/>
                <w:left w:val="none" w:sz="0" w:space="0" w:color="auto"/>
                <w:bottom w:val="none" w:sz="0" w:space="0" w:color="auto"/>
                <w:right w:val="none" w:sz="0" w:space="0" w:color="auto"/>
              </w:divBdr>
            </w:div>
            <w:div w:id="37314936">
              <w:marLeft w:val="0"/>
              <w:marRight w:val="0"/>
              <w:marTop w:val="0"/>
              <w:marBottom w:val="0"/>
              <w:divBdr>
                <w:top w:val="none" w:sz="0" w:space="0" w:color="auto"/>
                <w:left w:val="none" w:sz="0" w:space="0" w:color="auto"/>
                <w:bottom w:val="none" w:sz="0" w:space="0" w:color="auto"/>
                <w:right w:val="none" w:sz="0" w:space="0" w:color="auto"/>
              </w:divBdr>
            </w:div>
            <w:div w:id="1538850956">
              <w:marLeft w:val="0"/>
              <w:marRight w:val="0"/>
              <w:marTop w:val="0"/>
              <w:marBottom w:val="0"/>
              <w:divBdr>
                <w:top w:val="none" w:sz="0" w:space="0" w:color="auto"/>
                <w:left w:val="none" w:sz="0" w:space="0" w:color="auto"/>
                <w:bottom w:val="none" w:sz="0" w:space="0" w:color="auto"/>
                <w:right w:val="none" w:sz="0" w:space="0" w:color="auto"/>
              </w:divBdr>
            </w:div>
            <w:div w:id="1969121638">
              <w:marLeft w:val="0"/>
              <w:marRight w:val="0"/>
              <w:marTop w:val="0"/>
              <w:marBottom w:val="0"/>
              <w:divBdr>
                <w:top w:val="none" w:sz="0" w:space="0" w:color="auto"/>
                <w:left w:val="none" w:sz="0" w:space="0" w:color="auto"/>
                <w:bottom w:val="none" w:sz="0" w:space="0" w:color="auto"/>
                <w:right w:val="none" w:sz="0" w:space="0" w:color="auto"/>
              </w:divBdr>
            </w:div>
            <w:div w:id="407846707">
              <w:marLeft w:val="0"/>
              <w:marRight w:val="0"/>
              <w:marTop w:val="0"/>
              <w:marBottom w:val="0"/>
              <w:divBdr>
                <w:top w:val="none" w:sz="0" w:space="0" w:color="auto"/>
                <w:left w:val="none" w:sz="0" w:space="0" w:color="auto"/>
                <w:bottom w:val="none" w:sz="0" w:space="0" w:color="auto"/>
                <w:right w:val="none" w:sz="0" w:space="0" w:color="auto"/>
              </w:divBdr>
            </w:div>
            <w:div w:id="306016467">
              <w:marLeft w:val="0"/>
              <w:marRight w:val="0"/>
              <w:marTop w:val="0"/>
              <w:marBottom w:val="0"/>
              <w:divBdr>
                <w:top w:val="none" w:sz="0" w:space="0" w:color="auto"/>
                <w:left w:val="none" w:sz="0" w:space="0" w:color="auto"/>
                <w:bottom w:val="none" w:sz="0" w:space="0" w:color="auto"/>
                <w:right w:val="none" w:sz="0" w:space="0" w:color="auto"/>
              </w:divBdr>
            </w:div>
            <w:div w:id="1721246333">
              <w:marLeft w:val="0"/>
              <w:marRight w:val="0"/>
              <w:marTop w:val="0"/>
              <w:marBottom w:val="0"/>
              <w:divBdr>
                <w:top w:val="none" w:sz="0" w:space="0" w:color="auto"/>
                <w:left w:val="none" w:sz="0" w:space="0" w:color="auto"/>
                <w:bottom w:val="none" w:sz="0" w:space="0" w:color="auto"/>
                <w:right w:val="none" w:sz="0" w:space="0" w:color="auto"/>
              </w:divBdr>
            </w:div>
            <w:div w:id="971330259">
              <w:marLeft w:val="0"/>
              <w:marRight w:val="0"/>
              <w:marTop w:val="0"/>
              <w:marBottom w:val="0"/>
              <w:divBdr>
                <w:top w:val="none" w:sz="0" w:space="0" w:color="auto"/>
                <w:left w:val="none" w:sz="0" w:space="0" w:color="auto"/>
                <w:bottom w:val="none" w:sz="0" w:space="0" w:color="auto"/>
                <w:right w:val="none" w:sz="0" w:space="0" w:color="auto"/>
              </w:divBdr>
            </w:div>
            <w:div w:id="209148931">
              <w:marLeft w:val="0"/>
              <w:marRight w:val="0"/>
              <w:marTop w:val="0"/>
              <w:marBottom w:val="0"/>
              <w:divBdr>
                <w:top w:val="none" w:sz="0" w:space="0" w:color="auto"/>
                <w:left w:val="none" w:sz="0" w:space="0" w:color="auto"/>
                <w:bottom w:val="none" w:sz="0" w:space="0" w:color="auto"/>
                <w:right w:val="none" w:sz="0" w:space="0" w:color="auto"/>
              </w:divBdr>
            </w:div>
            <w:div w:id="141505589">
              <w:marLeft w:val="0"/>
              <w:marRight w:val="0"/>
              <w:marTop w:val="0"/>
              <w:marBottom w:val="0"/>
              <w:divBdr>
                <w:top w:val="none" w:sz="0" w:space="0" w:color="auto"/>
                <w:left w:val="none" w:sz="0" w:space="0" w:color="auto"/>
                <w:bottom w:val="none" w:sz="0" w:space="0" w:color="auto"/>
                <w:right w:val="none" w:sz="0" w:space="0" w:color="auto"/>
              </w:divBdr>
            </w:div>
            <w:div w:id="1983000706">
              <w:marLeft w:val="0"/>
              <w:marRight w:val="0"/>
              <w:marTop w:val="0"/>
              <w:marBottom w:val="0"/>
              <w:divBdr>
                <w:top w:val="none" w:sz="0" w:space="0" w:color="auto"/>
                <w:left w:val="none" w:sz="0" w:space="0" w:color="auto"/>
                <w:bottom w:val="none" w:sz="0" w:space="0" w:color="auto"/>
                <w:right w:val="none" w:sz="0" w:space="0" w:color="auto"/>
              </w:divBdr>
            </w:div>
            <w:div w:id="2001273983">
              <w:marLeft w:val="0"/>
              <w:marRight w:val="0"/>
              <w:marTop w:val="0"/>
              <w:marBottom w:val="0"/>
              <w:divBdr>
                <w:top w:val="none" w:sz="0" w:space="0" w:color="auto"/>
                <w:left w:val="none" w:sz="0" w:space="0" w:color="auto"/>
                <w:bottom w:val="none" w:sz="0" w:space="0" w:color="auto"/>
                <w:right w:val="none" w:sz="0" w:space="0" w:color="auto"/>
              </w:divBdr>
            </w:div>
            <w:div w:id="2019576942">
              <w:marLeft w:val="0"/>
              <w:marRight w:val="0"/>
              <w:marTop w:val="0"/>
              <w:marBottom w:val="0"/>
              <w:divBdr>
                <w:top w:val="none" w:sz="0" w:space="0" w:color="auto"/>
                <w:left w:val="none" w:sz="0" w:space="0" w:color="auto"/>
                <w:bottom w:val="none" w:sz="0" w:space="0" w:color="auto"/>
                <w:right w:val="none" w:sz="0" w:space="0" w:color="auto"/>
              </w:divBdr>
            </w:div>
            <w:div w:id="1056397829">
              <w:marLeft w:val="0"/>
              <w:marRight w:val="0"/>
              <w:marTop w:val="0"/>
              <w:marBottom w:val="0"/>
              <w:divBdr>
                <w:top w:val="none" w:sz="0" w:space="0" w:color="auto"/>
                <w:left w:val="none" w:sz="0" w:space="0" w:color="auto"/>
                <w:bottom w:val="none" w:sz="0" w:space="0" w:color="auto"/>
                <w:right w:val="none" w:sz="0" w:space="0" w:color="auto"/>
              </w:divBdr>
            </w:div>
            <w:div w:id="648286043">
              <w:marLeft w:val="0"/>
              <w:marRight w:val="0"/>
              <w:marTop w:val="0"/>
              <w:marBottom w:val="0"/>
              <w:divBdr>
                <w:top w:val="none" w:sz="0" w:space="0" w:color="auto"/>
                <w:left w:val="none" w:sz="0" w:space="0" w:color="auto"/>
                <w:bottom w:val="none" w:sz="0" w:space="0" w:color="auto"/>
                <w:right w:val="none" w:sz="0" w:space="0" w:color="auto"/>
              </w:divBdr>
            </w:div>
            <w:div w:id="439879748">
              <w:marLeft w:val="0"/>
              <w:marRight w:val="0"/>
              <w:marTop w:val="0"/>
              <w:marBottom w:val="0"/>
              <w:divBdr>
                <w:top w:val="none" w:sz="0" w:space="0" w:color="auto"/>
                <w:left w:val="none" w:sz="0" w:space="0" w:color="auto"/>
                <w:bottom w:val="none" w:sz="0" w:space="0" w:color="auto"/>
                <w:right w:val="none" w:sz="0" w:space="0" w:color="auto"/>
              </w:divBdr>
            </w:div>
            <w:div w:id="492724783">
              <w:marLeft w:val="0"/>
              <w:marRight w:val="0"/>
              <w:marTop w:val="0"/>
              <w:marBottom w:val="0"/>
              <w:divBdr>
                <w:top w:val="none" w:sz="0" w:space="0" w:color="auto"/>
                <w:left w:val="none" w:sz="0" w:space="0" w:color="auto"/>
                <w:bottom w:val="none" w:sz="0" w:space="0" w:color="auto"/>
                <w:right w:val="none" w:sz="0" w:space="0" w:color="auto"/>
              </w:divBdr>
            </w:div>
            <w:div w:id="1553998943">
              <w:marLeft w:val="0"/>
              <w:marRight w:val="0"/>
              <w:marTop w:val="0"/>
              <w:marBottom w:val="0"/>
              <w:divBdr>
                <w:top w:val="none" w:sz="0" w:space="0" w:color="auto"/>
                <w:left w:val="none" w:sz="0" w:space="0" w:color="auto"/>
                <w:bottom w:val="none" w:sz="0" w:space="0" w:color="auto"/>
                <w:right w:val="none" w:sz="0" w:space="0" w:color="auto"/>
              </w:divBdr>
            </w:div>
            <w:div w:id="1912352256">
              <w:marLeft w:val="0"/>
              <w:marRight w:val="0"/>
              <w:marTop w:val="0"/>
              <w:marBottom w:val="0"/>
              <w:divBdr>
                <w:top w:val="none" w:sz="0" w:space="0" w:color="auto"/>
                <w:left w:val="none" w:sz="0" w:space="0" w:color="auto"/>
                <w:bottom w:val="none" w:sz="0" w:space="0" w:color="auto"/>
                <w:right w:val="none" w:sz="0" w:space="0" w:color="auto"/>
              </w:divBdr>
            </w:div>
            <w:div w:id="1256208261">
              <w:marLeft w:val="0"/>
              <w:marRight w:val="0"/>
              <w:marTop w:val="0"/>
              <w:marBottom w:val="0"/>
              <w:divBdr>
                <w:top w:val="none" w:sz="0" w:space="0" w:color="auto"/>
                <w:left w:val="none" w:sz="0" w:space="0" w:color="auto"/>
                <w:bottom w:val="none" w:sz="0" w:space="0" w:color="auto"/>
                <w:right w:val="none" w:sz="0" w:space="0" w:color="auto"/>
              </w:divBdr>
            </w:div>
            <w:div w:id="113595576">
              <w:marLeft w:val="0"/>
              <w:marRight w:val="0"/>
              <w:marTop w:val="0"/>
              <w:marBottom w:val="0"/>
              <w:divBdr>
                <w:top w:val="none" w:sz="0" w:space="0" w:color="auto"/>
                <w:left w:val="none" w:sz="0" w:space="0" w:color="auto"/>
                <w:bottom w:val="none" w:sz="0" w:space="0" w:color="auto"/>
                <w:right w:val="none" w:sz="0" w:space="0" w:color="auto"/>
              </w:divBdr>
            </w:div>
            <w:div w:id="902183469">
              <w:marLeft w:val="0"/>
              <w:marRight w:val="0"/>
              <w:marTop w:val="0"/>
              <w:marBottom w:val="0"/>
              <w:divBdr>
                <w:top w:val="none" w:sz="0" w:space="0" w:color="auto"/>
                <w:left w:val="none" w:sz="0" w:space="0" w:color="auto"/>
                <w:bottom w:val="none" w:sz="0" w:space="0" w:color="auto"/>
                <w:right w:val="none" w:sz="0" w:space="0" w:color="auto"/>
              </w:divBdr>
            </w:div>
            <w:div w:id="2085683608">
              <w:marLeft w:val="0"/>
              <w:marRight w:val="0"/>
              <w:marTop w:val="0"/>
              <w:marBottom w:val="0"/>
              <w:divBdr>
                <w:top w:val="none" w:sz="0" w:space="0" w:color="auto"/>
                <w:left w:val="none" w:sz="0" w:space="0" w:color="auto"/>
                <w:bottom w:val="none" w:sz="0" w:space="0" w:color="auto"/>
                <w:right w:val="none" w:sz="0" w:space="0" w:color="auto"/>
              </w:divBdr>
            </w:div>
            <w:div w:id="802385612">
              <w:marLeft w:val="0"/>
              <w:marRight w:val="0"/>
              <w:marTop w:val="0"/>
              <w:marBottom w:val="0"/>
              <w:divBdr>
                <w:top w:val="none" w:sz="0" w:space="0" w:color="auto"/>
                <w:left w:val="none" w:sz="0" w:space="0" w:color="auto"/>
                <w:bottom w:val="none" w:sz="0" w:space="0" w:color="auto"/>
                <w:right w:val="none" w:sz="0" w:space="0" w:color="auto"/>
              </w:divBdr>
            </w:div>
            <w:div w:id="695696409">
              <w:marLeft w:val="0"/>
              <w:marRight w:val="0"/>
              <w:marTop w:val="0"/>
              <w:marBottom w:val="0"/>
              <w:divBdr>
                <w:top w:val="none" w:sz="0" w:space="0" w:color="auto"/>
                <w:left w:val="none" w:sz="0" w:space="0" w:color="auto"/>
                <w:bottom w:val="none" w:sz="0" w:space="0" w:color="auto"/>
                <w:right w:val="none" w:sz="0" w:space="0" w:color="auto"/>
              </w:divBdr>
            </w:div>
            <w:div w:id="2146505885">
              <w:marLeft w:val="0"/>
              <w:marRight w:val="0"/>
              <w:marTop w:val="0"/>
              <w:marBottom w:val="0"/>
              <w:divBdr>
                <w:top w:val="none" w:sz="0" w:space="0" w:color="auto"/>
                <w:left w:val="none" w:sz="0" w:space="0" w:color="auto"/>
                <w:bottom w:val="none" w:sz="0" w:space="0" w:color="auto"/>
                <w:right w:val="none" w:sz="0" w:space="0" w:color="auto"/>
              </w:divBdr>
            </w:div>
            <w:div w:id="1244101212">
              <w:marLeft w:val="0"/>
              <w:marRight w:val="0"/>
              <w:marTop w:val="0"/>
              <w:marBottom w:val="0"/>
              <w:divBdr>
                <w:top w:val="none" w:sz="0" w:space="0" w:color="auto"/>
                <w:left w:val="none" w:sz="0" w:space="0" w:color="auto"/>
                <w:bottom w:val="none" w:sz="0" w:space="0" w:color="auto"/>
                <w:right w:val="none" w:sz="0" w:space="0" w:color="auto"/>
              </w:divBdr>
            </w:div>
            <w:div w:id="936017545">
              <w:marLeft w:val="0"/>
              <w:marRight w:val="0"/>
              <w:marTop w:val="0"/>
              <w:marBottom w:val="0"/>
              <w:divBdr>
                <w:top w:val="none" w:sz="0" w:space="0" w:color="auto"/>
                <w:left w:val="none" w:sz="0" w:space="0" w:color="auto"/>
                <w:bottom w:val="none" w:sz="0" w:space="0" w:color="auto"/>
                <w:right w:val="none" w:sz="0" w:space="0" w:color="auto"/>
              </w:divBdr>
            </w:div>
            <w:div w:id="12343874">
              <w:marLeft w:val="0"/>
              <w:marRight w:val="0"/>
              <w:marTop w:val="0"/>
              <w:marBottom w:val="0"/>
              <w:divBdr>
                <w:top w:val="none" w:sz="0" w:space="0" w:color="auto"/>
                <w:left w:val="none" w:sz="0" w:space="0" w:color="auto"/>
                <w:bottom w:val="none" w:sz="0" w:space="0" w:color="auto"/>
                <w:right w:val="none" w:sz="0" w:space="0" w:color="auto"/>
              </w:divBdr>
            </w:div>
            <w:div w:id="1204564845">
              <w:marLeft w:val="0"/>
              <w:marRight w:val="0"/>
              <w:marTop w:val="0"/>
              <w:marBottom w:val="0"/>
              <w:divBdr>
                <w:top w:val="none" w:sz="0" w:space="0" w:color="auto"/>
                <w:left w:val="none" w:sz="0" w:space="0" w:color="auto"/>
                <w:bottom w:val="none" w:sz="0" w:space="0" w:color="auto"/>
                <w:right w:val="none" w:sz="0" w:space="0" w:color="auto"/>
              </w:divBdr>
            </w:div>
            <w:div w:id="46223856">
              <w:marLeft w:val="0"/>
              <w:marRight w:val="0"/>
              <w:marTop w:val="0"/>
              <w:marBottom w:val="0"/>
              <w:divBdr>
                <w:top w:val="none" w:sz="0" w:space="0" w:color="auto"/>
                <w:left w:val="none" w:sz="0" w:space="0" w:color="auto"/>
                <w:bottom w:val="none" w:sz="0" w:space="0" w:color="auto"/>
                <w:right w:val="none" w:sz="0" w:space="0" w:color="auto"/>
              </w:divBdr>
            </w:div>
            <w:div w:id="53822789">
              <w:marLeft w:val="0"/>
              <w:marRight w:val="0"/>
              <w:marTop w:val="0"/>
              <w:marBottom w:val="0"/>
              <w:divBdr>
                <w:top w:val="none" w:sz="0" w:space="0" w:color="auto"/>
                <w:left w:val="none" w:sz="0" w:space="0" w:color="auto"/>
                <w:bottom w:val="none" w:sz="0" w:space="0" w:color="auto"/>
                <w:right w:val="none" w:sz="0" w:space="0" w:color="auto"/>
              </w:divBdr>
            </w:div>
            <w:div w:id="1918780647">
              <w:marLeft w:val="0"/>
              <w:marRight w:val="0"/>
              <w:marTop w:val="0"/>
              <w:marBottom w:val="0"/>
              <w:divBdr>
                <w:top w:val="none" w:sz="0" w:space="0" w:color="auto"/>
                <w:left w:val="none" w:sz="0" w:space="0" w:color="auto"/>
                <w:bottom w:val="none" w:sz="0" w:space="0" w:color="auto"/>
                <w:right w:val="none" w:sz="0" w:space="0" w:color="auto"/>
              </w:divBdr>
            </w:div>
            <w:div w:id="1679767357">
              <w:marLeft w:val="0"/>
              <w:marRight w:val="0"/>
              <w:marTop w:val="0"/>
              <w:marBottom w:val="0"/>
              <w:divBdr>
                <w:top w:val="none" w:sz="0" w:space="0" w:color="auto"/>
                <w:left w:val="none" w:sz="0" w:space="0" w:color="auto"/>
                <w:bottom w:val="none" w:sz="0" w:space="0" w:color="auto"/>
                <w:right w:val="none" w:sz="0" w:space="0" w:color="auto"/>
              </w:divBdr>
            </w:div>
            <w:div w:id="925724973">
              <w:marLeft w:val="0"/>
              <w:marRight w:val="0"/>
              <w:marTop w:val="0"/>
              <w:marBottom w:val="0"/>
              <w:divBdr>
                <w:top w:val="none" w:sz="0" w:space="0" w:color="auto"/>
                <w:left w:val="none" w:sz="0" w:space="0" w:color="auto"/>
                <w:bottom w:val="none" w:sz="0" w:space="0" w:color="auto"/>
                <w:right w:val="none" w:sz="0" w:space="0" w:color="auto"/>
              </w:divBdr>
            </w:div>
            <w:div w:id="2146778906">
              <w:marLeft w:val="0"/>
              <w:marRight w:val="0"/>
              <w:marTop w:val="0"/>
              <w:marBottom w:val="0"/>
              <w:divBdr>
                <w:top w:val="none" w:sz="0" w:space="0" w:color="auto"/>
                <w:left w:val="none" w:sz="0" w:space="0" w:color="auto"/>
                <w:bottom w:val="none" w:sz="0" w:space="0" w:color="auto"/>
                <w:right w:val="none" w:sz="0" w:space="0" w:color="auto"/>
              </w:divBdr>
            </w:div>
            <w:div w:id="1729954893">
              <w:marLeft w:val="0"/>
              <w:marRight w:val="0"/>
              <w:marTop w:val="0"/>
              <w:marBottom w:val="0"/>
              <w:divBdr>
                <w:top w:val="none" w:sz="0" w:space="0" w:color="auto"/>
                <w:left w:val="none" w:sz="0" w:space="0" w:color="auto"/>
                <w:bottom w:val="none" w:sz="0" w:space="0" w:color="auto"/>
                <w:right w:val="none" w:sz="0" w:space="0" w:color="auto"/>
              </w:divBdr>
            </w:div>
            <w:div w:id="190994361">
              <w:marLeft w:val="0"/>
              <w:marRight w:val="0"/>
              <w:marTop w:val="0"/>
              <w:marBottom w:val="0"/>
              <w:divBdr>
                <w:top w:val="none" w:sz="0" w:space="0" w:color="auto"/>
                <w:left w:val="none" w:sz="0" w:space="0" w:color="auto"/>
                <w:bottom w:val="none" w:sz="0" w:space="0" w:color="auto"/>
                <w:right w:val="none" w:sz="0" w:space="0" w:color="auto"/>
              </w:divBdr>
            </w:div>
            <w:div w:id="1805731161">
              <w:marLeft w:val="0"/>
              <w:marRight w:val="0"/>
              <w:marTop w:val="0"/>
              <w:marBottom w:val="0"/>
              <w:divBdr>
                <w:top w:val="none" w:sz="0" w:space="0" w:color="auto"/>
                <w:left w:val="none" w:sz="0" w:space="0" w:color="auto"/>
                <w:bottom w:val="none" w:sz="0" w:space="0" w:color="auto"/>
                <w:right w:val="none" w:sz="0" w:space="0" w:color="auto"/>
              </w:divBdr>
            </w:div>
            <w:div w:id="1953510687">
              <w:marLeft w:val="0"/>
              <w:marRight w:val="0"/>
              <w:marTop w:val="0"/>
              <w:marBottom w:val="0"/>
              <w:divBdr>
                <w:top w:val="none" w:sz="0" w:space="0" w:color="auto"/>
                <w:left w:val="none" w:sz="0" w:space="0" w:color="auto"/>
                <w:bottom w:val="none" w:sz="0" w:space="0" w:color="auto"/>
                <w:right w:val="none" w:sz="0" w:space="0" w:color="auto"/>
              </w:divBdr>
            </w:div>
            <w:div w:id="262886329">
              <w:marLeft w:val="0"/>
              <w:marRight w:val="0"/>
              <w:marTop w:val="0"/>
              <w:marBottom w:val="0"/>
              <w:divBdr>
                <w:top w:val="none" w:sz="0" w:space="0" w:color="auto"/>
                <w:left w:val="none" w:sz="0" w:space="0" w:color="auto"/>
                <w:bottom w:val="none" w:sz="0" w:space="0" w:color="auto"/>
                <w:right w:val="none" w:sz="0" w:space="0" w:color="auto"/>
              </w:divBdr>
            </w:div>
            <w:div w:id="171772490">
              <w:marLeft w:val="0"/>
              <w:marRight w:val="0"/>
              <w:marTop w:val="0"/>
              <w:marBottom w:val="0"/>
              <w:divBdr>
                <w:top w:val="none" w:sz="0" w:space="0" w:color="auto"/>
                <w:left w:val="none" w:sz="0" w:space="0" w:color="auto"/>
                <w:bottom w:val="none" w:sz="0" w:space="0" w:color="auto"/>
                <w:right w:val="none" w:sz="0" w:space="0" w:color="auto"/>
              </w:divBdr>
            </w:div>
            <w:div w:id="1294021917">
              <w:marLeft w:val="0"/>
              <w:marRight w:val="0"/>
              <w:marTop w:val="0"/>
              <w:marBottom w:val="0"/>
              <w:divBdr>
                <w:top w:val="none" w:sz="0" w:space="0" w:color="auto"/>
                <w:left w:val="none" w:sz="0" w:space="0" w:color="auto"/>
                <w:bottom w:val="none" w:sz="0" w:space="0" w:color="auto"/>
                <w:right w:val="none" w:sz="0" w:space="0" w:color="auto"/>
              </w:divBdr>
            </w:div>
            <w:div w:id="997268972">
              <w:marLeft w:val="0"/>
              <w:marRight w:val="0"/>
              <w:marTop w:val="0"/>
              <w:marBottom w:val="0"/>
              <w:divBdr>
                <w:top w:val="none" w:sz="0" w:space="0" w:color="auto"/>
                <w:left w:val="none" w:sz="0" w:space="0" w:color="auto"/>
                <w:bottom w:val="none" w:sz="0" w:space="0" w:color="auto"/>
                <w:right w:val="none" w:sz="0" w:space="0" w:color="auto"/>
              </w:divBdr>
            </w:div>
            <w:div w:id="1909997319">
              <w:marLeft w:val="0"/>
              <w:marRight w:val="0"/>
              <w:marTop w:val="0"/>
              <w:marBottom w:val="0"/>
              <w:divBdr>
                <w:top w:val="none" w:sz="0" w:space="0" w:color="auto"/>
                <w:left w:val="none" w:sz="0" w:space="0" w:color="auto"/>
                <w:bottom w:val="none" w:sz="0" w:space="0" w:color="auto"/>
                <w:right w:val="none" w:sz="0" w:space="0" w:color="auto"/>
              </w:divBdr>
            </w:div>
            <w:div w:id="407731847">
              <w:marLeft w:val="0"/>
              <w:marRight w:val="0"/>
              <w:marTop w:val="0"/>
              <w:marBottom w:val="0"/>
              <w:divBdr>
                <w:top w:val="none" w:sz="0" w:space="0" w:color="auto"/>
                <w:left w:val="none" w:sz="0" w:space="0" w:color="auto"/>
                <w:bottom w:val="none" w:sz="0" w:space="0" w:color="auto"/>
                <w:right w:val="none" w:sz="0" w:space="0" w:color="auto"/>
              </w:divBdr>
            </w:div>
            <w:div w:id="849611996">
              <w:marLeft w:val="0"/>
              <w:marRight w:val="0"/>
              <w:marTop w:val="0"/>
              <w:marBottom w:val="0"/>
              <w:divBdr>
                <w:top w:val="none" w:sz="0" w:space="0" w:color="auto"/>
                <w:left w:val="none" w:sz="0" w:space="0" w:color="auto"/>
                <w:bottom w:val="none" w:sz="0" w:space="0" w:color="auto"/>
                <w:right w:val="none" w:sz="0" w:space="0" w:color="auto"/>
              </w:divBdr>
            </w:div>
            <w:div w:id="1583951874">
              <w:marLeft w:val="0"/>
              <w:marRight w:val="0"/>
              <w:marTop w:val="0"/>
              <w:marBottom w:val="0"/>
              <w:divBdr>
                <w:top w:val="none" w:sz="0" w:space="0" w:color="auto"/>
                <w:left w:val="none" w:sz="0" w:space="0" w:color="auto"/>
                <w:bottom w:val="none" w:sz="0" w:space="0" w:color="auto"/>
                <w:right w:val="none" w:sz="0" w:space="0" w:color="auto"/>
              </w:divBdr>
            </w:div>
            <w:div w:id="1100639518">
              <w:marLeft w:val="0"/>
              <w:marRight w:val="0"/>
              <w:marTop w:val="0"/>
              <w:marBottom w:val="0"/>
              <w:divBdr>
                <w:top w:val="none" w:sz="0" w:space="0" w:color="auto"/>
                <w:left w:val="none" w:sz="0" w:space="0" w:color="auto"/>
                <w:bottom w:val="none" w:sz="0" w:space="0" w:color="auto"/>
                <w:right w:val="none" w:sz="0" w:space="0" w:color="auto"/>
              </w:divBdr>
            </w:div>
            <w:div w:id="998313827">
              <w:marLeft w:val="0"/>
              <w:marRight w:val="0"/>
              <w:marTop w:val="0"/>
              <w:marBottom w:val="0"/>
              <w:divBdr>
                <w:top w:val="none" w:sz="0" w:space="0" w:color="auto"/>
                <w:left w:val="none" w:sz="0" w:space="0" w:color="auto"/>
                <w:bottom w:val="none" w:sz="0" w:space="0" w:color="auto"/>
                <w:right w:val="none" w:sz="0" w:space="0" w:color="auto"/>
              </w:divBdr>
            </w:div>
            <w:div w:id="1598948855">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519978048">
              <w:marLeft w:val="0"/>
              <w:marRight w:val="0"/>
              <w:marTop w:val="0"/>
              <w:marBottom w:val="0"/>
              <w:divBdr>
                <w:top w:val="none" w:sz="0" w:space="0" w:color="auto"/>
                <w:left w:val="none" w:sz="0" w:space="0" w:color="auto"/>
                <w:bottom w:val="none" w:sz="0" w:space="0" w:color="auto"/>
                <w:right w:val="none" w:sz="0" w:space="0" w:color="auto"/>
              </w:divBdr>
            </w:div>
            <w:div w:id="2085641538">
              <w:marLeft w:val="0"/>
              <w:marRight w:val="0"/>
              <w:marTop w:val="0"/>
              <w:marBottom w:val="0"/>
              <w:divBdr>
                <w:top w:val="none" w:sz="0" w:space="0" w:color="auto"/>
                <w:left w:val="none" w:sz="0" w:space="0" w:color="auto"/>
                <w:bottom w:val="none" w:sz="0" w:space="0" w:color="auto"/>
                <w:right w:val="none" w:sz="0" w:space="0" w:color="auto"/>
              </w:divBdr>
            </w:div>
            <w:div w:id="1175262061">
              <w:marLeft w:val="0"/>
              <w:marRight w:val="0"/>
              <w:marTop w:val="0"/>
              <w:marBottom w:val="0"/>
              <w:divBdr>
                <w:top w:val="none" w:sz="0" w:space="0" w:color="auto"/>
                <w:left w:val="none" w:sz="0" w:space="0" w:color="auto"/>
                <w:bottom w:val="none" w:sz="0" w:space="0" w:color="auto"/>
                <w:right w:val="none" w:sz="0" w:space="0" w:color="auto"/>
              </w:divBdr>
            </w:div>
            <w:div w:id="1407611732">
              <w:marLeft w:val="0"/>
              <w:marRight w:val="0"/>
              <w:marTop w:val="0"/>
              <w:marBottom w:val="0"/>
              <w:divBdr>
                <w:top w:val="none" w:sz="0" w:space="0" w:color="auto"/>
                <w:left w:val="none" w:sz="0" w:space="0" w:color="auto"/>
                <w:bottom w:val="none" w:sz="0" w:space="0" w:color="auto"/>
                <w:right w:val="none" w:sz="0" w:space="0" w:color="auto"/>
              </w:divBdr>
            </w:div>
            <w:div w:id="339507223">
              <w:marLeft w:val="0"/>
              <w:marRight w:val="0"/>
              <w:marTop w:val="0"/>
              <w:marBottom w:val="0"/>
              <w:divBdr>
                <w:top w:val="none" w:sz="0" w:space="0" w:color="auto"/>
                <w:left w:val="none" w:sz="0" w:space="0" w:color="auto"/>
                <w:bottom w:val="none" w:sz="0" w:space="0" w:color="auto"/>
                <w:right w:val="none" w:sz="0" w:space="0" w:color="auto"/>
              </w:divBdr>
            </w:div>
            <w:div w:id="1053969971">
              <w:marLeft w:val="0"/>
              <w:marRight w:val="0"/>
              <w:marTop w:val="0"/>
              <w:marBottom w:val="0"/>
              <w:divBdr>
                <w:top w:val="none" w:sz="0" w:space="0" w:color="auto"/>
                <w:left w:val="none" w:sz="0" w:space="0" w:color="auto"/>
                <w:bottom w:val="none" w:sz="0" w:space="0" w:color="auto"/>
                <w:right w:val="none" w:sz="0" w:space="0" w:color="auto"/>
              </w:divBdr>
            </w:div>
            <w:div w:id="706105402">
              <w:marLeft w:val="0"/>
              <w:marRight w:val="0"/>
              <w:marTop w:val="0"/>
              <w:marBottom w:val="0"/>
              <w:divBdr>
                <w:top w:val="none" w:sz="0" w:space="0" w:color="auto"/>
                <w:left w:val="none" w:sz="0" w:space="0" w:color="auto"/>
                <w:bottom w:val="none" w:sz="0" w:space="0" w:color="auto"/>
                <w:right w:val="none" w:sz="0" w:space="0" w:color="auto"/>
              </w:divBdr>
            </w:div>
            <w:div w:id="1866943741">
              <w:marLeft w:val="0"/>
              <w:marRight w:val="0"/>
              <w:marTop w:val="0"/>
              <w:marBottom w:val="0"/>
              <w:divBdr>
                <w:top w:val="none" w:sz="0" w:space="0" w:color="auto"/>
                <w:left w:val="none" w:sz="0" w:space="0" w:color="auto"/>
                <w:bottom w:val="none" w:sz="0" w:space="0" w:color="auto"/>
                <w:right w:val="none" w:sz="0" w:space="0" w:color="auto"/>
              </w:divBdr>
            </w:div>
            <w:div w:id="904225288">
              <w:marLeft w:val="0"/>
              <w:marRight w:val="0"/>
              <w:marTop w:val="0"/>
              <w:marBottom w:val="0"/>
              <w:divBdr>
                <w:top w:val="none" w:sz="0" w:space="0" w:color="auto"/>
                <w:left w:val="none" w:sz="0" w:space="0" w:color="auto"/>
                <w:bottom w:val="none" w:sz="0" w:space="0" w:color="auto"/>
                <w:right w:val="none" w:sz="0" w:space="0" w:color="auto"/>
              </w:divBdr>
            </w:div>
            <w:div w:id="1827013856">
              <w:marLeft w:val="0"/>
              <w:marRight w:val="0"/>
              <w:marTop w:val="0"/>
              <w:marBottom w:val="0"/>
              <w:divBdr>
                <w:top w:val="none" w:sz="0" w:space="0" w:color="auto"/>
                <w:left w:val="none" w:sz="0" w:space="0" w:color="auto"/>
                <w:bottom w:val="none" w:sz="0" w:space="0" w:color="auto"/>
                <w:right w:val="none" w:sz="0" w:space="0" w:color="auto"/>
              </w:divBdr>
            </w:div>
            <w:div w:id="567888332">
              <w:marLeft w:val="0"/>
              <w:marRight w:val="0"/>
              <w:marTop w:val="0"/>
              <w:marBottom w:val="0"/>
              <w:divBdr>
                <w:top w:val="none" w:sz="0" w:space="0" w:color="auto"/>
                <w:left w:val="none" w:sz="0" w:space="0" w:color="auto"/>
                <w:bottom w:val="none" w:sz="0" w:space="0" w:color="auto"/>
                <w:right w:val="none" w:sz="0" w:space="0" w:color="auto"/>
              </w:divBdr>
            </w:div>
            <w:div w:id="1053774670">
              <w:marLeft w:val="0"/>
              <w:marRight w:val="0"/>
              <w:marTop w:val="0"/>
              <w:marBottom w:val="0"/>
              <w:divBdr>
                <w:top w:val="none" w:sz="0" w:space="0" w:color="auto"/>
                <w:left w:val="none" w:sz="0" w:space="0" w:color="auto"/>
                <w:bottom w:val="none" w:sz="0" w:space="0" w:color="auto"/>
                <w:right w:val="none" w:sz="0" w:space="0" w:color="auto"/>
              </w:divBdr>
            </w:div>
            <w:div w:id="133911054">
              <w:marLeft w:val="0"/>
              <w:marRight w:val="0"/>
              <w:marTop w:val="0"/>
              <w:marBottom w:val="0"/>
              <w:divBdr>
                <w:top w:val="none" w:sz="0" w:space="0" w:color="auto"/>
                <w:left w:val="none" w:sz="0" w:space="0" w:color="auto"/>
                <w:bottom w:val="none" w:sz="0" w:space="0" w:color="auto"/>
                <w:right w:val="none" w:sz="0" w:space="0" w:color="auto"/>
              </w:divBdr>
            </w:div>
            <w:div w:id="61409247">
              <w:marLeft w:val="0"/>
              <w:marRight w:val="0"/>
              <w:marTop w:val="0"/>
              <w:marBottom w:val="0"/>
              <w:divBdr>
                <w:top w:val="none" w:sz="0" w:space="0" w:color="auto"/>
                <w:left w:val="none" w:sz="0" w:space="0" w:color="auto"/>
                <w:bottom w:val="none" w:sz="0" w:space="0" w:color="auto"/>
                <w:right w:val="none" w:sz="0" w:space="0" w:color="auto"/>
              </w:divBdr>
            </w:div>
            <w:div w:id="1916545645">
              <w:marLeft w:val="0"/>
              <w:marRight w:val="0"/>
              <w:marTop w:val="0"/>
              <w:marBottom w:val="0"/>
              <w:divBdr>
                <w:top w:val="none" w:sz="0" w:space="0" w:color="auto"/>
                <w:left w:val="none" w:sz="0" w:space="0" w:color="auto"/>
                <w:bottom w:val="none" w:sz="0" w:space="0" w:color="auto"/>
                <w:right w:val="none" w:sz="0" w:space="0" w:color="auto"/>
              </w:divBdr>
            </w:div>
            <w:div w:id="455411996">
              <w:marLeft w:val="0"/>
              <w:marRight w:val="0"/>
              <w:marTop w:val="0"/>
              <w:marBottom w:val="0"/>
              <w:divBdr>
                <w:top w:val="none" w:sz="0" w:space="0" w:color="auto"/>
                <w:left w:val="none" w:sz="0" w:space="0" w:color="auto"/>
                <w:bottom w:val="none" w:sz="0" w:space="0" w:color="auto"/>
                <w:right w:val="none" w:sz="0" w:space="0" w:color="auto"/>
              </w:divBdr>
            </w:div>
            <w:div w:id="12344691">
              <w:marLeft w:val="0"/>
              <w:marRight w:val="0"/>
              <w:marTop w:val="0"/>
              <w:marBottom w:val="0"/>
              <w:divBdr>
                <w:top w:val="none" w:sz="0" w:space="0" w:color="auto"/>
                <w:left w:val="none" w:sz="0" w:space="0" w:color="auto"/>
                <w:bottom w:val="none" w:sz="0" w:space="0" w:color="auto"/>
                <w:right w:val="none" w:sz="0" w:space="0" w:color="auto"/>
              </w:divBdr>
            </w:div>
            <w:div w:id="630207846">
              <w:marLeft w:val="0"/>
              <w:marRight w:val="0"/>
              <w:marTop w:val="0"/>
              <w:marBottom w:val="0"/>
              <w:divBdr>
                <w:top w:val="none" w:sz="0" w:space="0" w:color="auto"/>
                <w:left w:val="none" w:sz="0" w:space="0" w:color="auto"/>
                <w:bottom w:val="none" w:sz="0" w:space="0" w:color="auto"/>
                <w:right w:val="none" w:sz="0" w:space="0" w:color="auto"/>
              </w:divBdr>
            </w:div>
            <w:div w:id="590431551">
              <w:marLeft w:val="0"/>
              <w:marRight w:val="0"/>
              <w:marTop w:val="0"/>
              <w:marBottom w:val="0"/>
              <w:divBdr>
                <w:top w:val="none" w:sz="0" w:space="0" w:color="auto"/>
                <w:left w:val="none" w:sz="0" w:space="0" w:color="auto"/>
                <w:bottom w:val="none" w:sz="0" w:space="0" w:color="auto"/>
                <w:right w:val="none" w:sz="0" w:space="0" w:color="auto"/>
              </w:divBdr>
            </w:div>
            <w:div w:id="641889499">
              <w:marLeft w:val="0"/>
              <w:marRight w:val="0"/>
              <w:marTop w:val="0"/>
              <w:marBottom w:val="0"/>
              <w:divBdr>
                <w:top w:val="none" w:sz="0" w:space="0" w:color="auto"/>
                <w:left w:val="none" w:sz="0" w:space="0" w:color="auto"/>
                <w:bottom w:val="none" w:sz="0" w:space="0" w:color="auto"/>
                <w:right w:val="none" w:sz="0" w:space="0" w:color="auto"/>
              </w:divBdr>
            </w:div>
            <w:div w:id="581836140">
              <w:marLeft w:val="0"/>
              <w:marRight w:val="0"/>
              <w:marTop w:val="0"/>
              <w:marBottom w:val="0"/>
              <w:divBdr>
                <w:top w:val="none" w:sz="0" w:space="0" w:color="auto"/>
                <w:left w:val="none" w:sz="0" w:space="0" w:color="auto"/>
                <w:bottom w:val="none" w:sz="0" w:space="0" w:color="auto"/>
                <w:right w:val="none" w:sz="0" w:space="0" w:color="auto"/>
              </w:divBdr>
            </w:div>
            <w:div w:id="1289236438">
              <w:marLeft w:val="0"/>
              <w:marRight w:val="0"/>
              <w:marTop w:val="0"/>
              <w:marBottom w:val="0"/>
              <w:divBdr>
                <w:top w:val="none" w:sz="0" w:space="0" w:color="auto"/>
                <w:left w:val="none" w:sz="0" w:space="0" w:color="auto"/>
                <w:bottom w:val="none" w:sz="0" w:space="0" w:color="auto"/>
                <w:right w:val="none" w:sz="0" w:space="0" w:color="auto"/>
              </w:divBdr>
            </w:div>
            <w:div w:id="890120089">
              <w:marLeft w:val="0"/>
              <w:marRight w:val="0"/>
              <w:marTop w:val="0"/>
              <w:marBottom w:val="0"/>
              <w:divBdr>
                <w:top w:val="none" w:sz="0" w:space="0" w:color="auto"/>
                <w:left w:val="none" w:sz="0" w:space="0" w:color="auto"/>
                <w:bottom w:val="none" w:sz="0" w:space="0" w:color="auto"/>
                <w:right w:val="none" w:sz="0" w:space="0" w:color="auto"/>
              </w:divBdr>
            </w:div>
            <w:div w:id="852500548">
              <w:marLeft w:val="0"/>
              <w:marRight w:val="0"/>
              <w:marTop w:val="0"/>
              <w:marBottom w:val="0"/>
              <w:divBdr>
                <w:top w:val="none" w:sz="0" w:space="0" w:color="auto"/>
                <w:left w:val="none" w:sz="0" w:space="0" w:color="auto"/>
                <w:bottom w:val="none" w:sz="0" w:space="0" w:color="auto"/>
                <w:right w:val="none" w:sz="0" w:space="0" w:color="auto"/>
              </w:divBdr>
            </w:div>
            <w:div w:id="1520116450">
              <w:marLeft w:val="0"/>
              <w:marRight w:val="0"/>
              <w:marTop w:val="0"/>
              <w:marBottom w:val="0"/>
              <w:divBdr>
                <w:top w:val="none" w:sz="0" w:space="0" w:color="auto"/>
                <w:left w:val="none" w:sz="0" w:space="0" w:color="auto"/>
                <w:bottom w:val="none" w:sz="0" w:space="0" w:color="auto"/>
                <w:right w:val="none" w:sz="0" w:space="0" w:color="auto"/>
              </w:divBdr>
            </w:div>
            <w:div w:id="1310745117">
              <w:marLeft w:val="0"/>
              <w:marRight w:val="0"/>
              <w:marTop w:val="0"/>
              <w:marBottom w:val="0"/>
              <w:divBdr>
                <w:top w:val="none" w:sz="0" w:space="0" w:color="auto"/>
                <w:left w:val="none" w:sz="0" w:space="0" w:color="auto"/>
                <w:bottom w:val="none" w:sz="0" w:space="0" w:color="auto"/>
                <w:right w:val="none" w:sz="0" w:space="0" w:color="auto"/>
              </w:divBdr>
            </w:div>
            <w:div w:id="491415968">
              <w:marLeft w:val="0"/>
              <w:marRight w:val="0"/>
              <w:marTop w:val="0"/>
              <w:marBottom w:val="0"/>
              <w:divBdr>
                <w:top w:val="none" w:sz="0" w:space="0" w:color="auto"/>
                <w:left w:val="none" w:sz="0" w:space="0" w:color="auto"/>
                <w:bottom w:val="none" w:sz="0" w:space="0" w:color="auto"/>
                <w:right w:val="none" w:sz="0" w:space="0" w:color="auto"/>
              </w:divBdr>
            </w:div>
            <w:div w:id="902642281">
              <w:marLeft w:val="0"/>
              <w:marRight w:val="0"/>
              <w:marTop w:val="0"/>
              <w:marBottom w:val="0"/>
              <w:divBdr>
                <w:top w:val="none" w:sz="0" w:space="0" w:color="auto"/>
                <w:left w:val="none" w:sz="0" w:space="0" w:color="auto"/>
                <w:bottom w:val="none" w:sz="0" w:space="0" w:color="auto"/>
                <w:right w:val="none" w:sz="0" w:space="0" w:color="auto"/>
              </w:divBdr>
            </w:div>
            <w:div w:id="1538354046">
              <w:marLeft w:val="0"/>
              <w:marRight w:val="0"/>
              <w:marTop w:val="0"/>
              <w:marBottom w:val="0"/>
              <w:divBdr>
                <w:top w:val="none" w:sz="0" w:space="0" w:color="auto"/>
                <w:left w:val="none" w:sz="0" w:space="0" w:color="auto"/>
                <w:bottom w:val="none" w:sz="0" w:space="0" w:color="auto"/>
                <w:right w:val="none" w:sz="0" w:space="0" w:color="auto"/>
              </w:divBdr>
            </w:div>
            <w:div w:id="16002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Beakal Zekaryas</dc:creator>
  <cp:keywords/>
  <dc:description/>
  <cp:lastModifiedBy>Beakal Zekaryas</cp:lastModifiedBy>
  <cp:revision>59</cp:revision>
  <dcterms:created xsi:type="dcterms:W3CDTF">2025-06-17T19:19:00Z</dcterms:created>
  <dcterms:modified xsi:type="dcterms:W3CDTF">2025-06-18T23:51:00Z</dcterms:modified>
</cp:coreProperties>
</file>