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heading=h.gjdgxs" w:id="0"/>
      <w:bookmarkEnd w:id="0"/>
      <w:r w:rsidDel="00000000" w:rsidR="00000000" w:rsidRPr="00000000">
        <w:rPr>
          <w:rtl w:val="0"/>
        </w:rPr>
        <w:t xml:space="preserve">Documentation de l’interface d’alignement entre le référentiel des personnes physiques de la DJ et de la DDCOL (version 08/2020)</w:t>
      </w:r>
    </w:p>
    <w:p w:rsidR="00000000" w:rsidDel="00000000" w:rsidP="00000000" w:rsidRDefault="00000000" w:rsidRPr="00000000" w14:paraId="00000002">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Table des matières</w:t>
      </w:r>
    </w:p>
    <w:sdt>
      <w:sdtPr>
        <w:docPartObj>
          <w:docPartGallery w:val="Table of Contents"/>
          <w:docPartUnique w:val="1"/>
        </w:docPartObj>
      </w:sdtPr>
      <w:sdtContent>
        <w:p w:rsidR="00000000" w:rsidDel="00000000" w:rsidP="00000000" w:rsidRDefault="00000000" w:rsidRPr="00000000" w14:paraId="00000003">
          <w:pPr>
            <w:tabs>
              <w:tab w:val="right" w:pos="9071.511811023622"/>
            </w:tabs>
            <w:spacing w:before="80" w:line="240" w:lineRule="auto"/>
            <w:ind w:left="0" w:firstLine="0"/>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Documentation de l’interface d’alignement entre le référentiel des personnes physiques de la DJ et de la DDCOL (version 08/2020)</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_heading=h.gjdgxs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71.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cip2cmknwc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Objectif</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_heading=h.cip2cmknwcf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71.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Objectif général de l’alignement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_heading=h.1fob9te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71.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Données initiales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71.511811023622"/>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p8qpxqmae0u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Côté DJ</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_heading=h.p8qpxqmae0um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71.511811023622"/>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445p6wkmeeo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Côté DDCOL</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_heading=h.445p6wkmeeod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71.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Règles appliquées lors de l’alignement réalisé avec Talend</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71.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Priorisation de certains points de comparaison: calcul d’un indice de confiance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71.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étapes exclusives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71.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Liste des jointures appliquées dans l’ordre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71.511811023622"/>
            </w:tabs>
            <w:spacing w:before="60" w:line="240" w:lineRule="auto"/>
            <w:ind w:left="360" w:firstLine="0"/>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Interface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71.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ihwecfd1gy0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Objectifs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_heading=h.ihwecfd1gy0n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71.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qkyu0got66f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Structure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_heading=h.qkyu0got66f7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71.511811023622"/>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6e6a8mna3gn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 alignements en base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_heading=h.6e6a8mna3gng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71.511811023622"/>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ccke4f1uvvt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l’interface</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_heading=h.ccke4f1uvvt8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71.511811023622"/>
            </w:tabs>
            <w:spacing w:before="60" w:line="240" w:lineRule="auto"/>
            <w:ind w:left="720" w:firstLine="0"/>
            <w:rPr>
              <w:rFonts w:ascii="Calibri" w:cs="Calibri" w:eastAsia="Calibri" w:hAnsi="Calibri"/>
              <w:b w:val="0"/>
              <w:i w:val="0"/>
              <w:smallCaps w:val="0"/>
              <w:strike w:val="0"/>
              <w:color w:val="000000"/>
              <w:sz w:val="22"/>
              <w:szCs w:val="22"/>
              <w:u w:val="none"/>
              <w:shd w:fill="auto" w:val="clear"/>
              <w:vertAlign w:val="baseline"/>
            </w:rPr>
          </w:pPr>
          <w:hyperlink w:anchor="_heading=h.vu3w1d50ke7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Fonctionnalités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_heading=h.vu3w1d50ke7g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71.511811023622"/>
            </w:tabs>
            <w:spacing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ydtn0i6llsh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Validation d’un alignement</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_heading=h.ydtn0i6llsho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71.511811023622"/>
            </w:tabs>
            <w:spacing w:after="80" w:before="60" w:line="240" w:lineRule="auto"/>
            <w:ind w:left="1080" w:firstLine="0"/>
            <w:rPr>
              <w:rFonts w:ascii="Calibri" w:cs="Calibri" w:eastAsia="Calibri" w:hAnsi="Calibri"/>
              <w:b w:val="0"/>
              <w:i w:val="0"/>
              <w:smallCaps w:val="0"/>
              <w:strike w:val="0"/>
              <w:color w:val="000000"/>
              <w:sz w:val="22"/>
              <w:szCs w:val="22"/>
              <w:u w:val="none"/>
              <w:shd w:fill="auto" w:val="clear"/>
              <w:vertAlign w:val="baseline"/>
            </w:rPr>
          </w:pPr>
          <w:hyperlink w:anchor="_heading=h.xhpk1op2w2f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Alignement à réaliser</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_heading=h.xhpk1op2w2ff \h </w:instrText>
            <w:fldChar w:fldCharType="separate"/>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Style w:val="Heading2"/>
        <w:rPr/>
      </w:pPr>
      <w:bookmarkStart w:colFirst="0" w:colLast="0" w:name="_heading=h.cip2cmknwcf" w:id="1"/>
      <w:bookmarkEnd w:id="1"/>
      <w:r w:rsidDel="00000000" w:rsidR="00000000" w:rsidRPr="00000000">
        <w:rPr>
          <w:rtl w:val="0"/>
        </w:rPr>
        <w:t xml:space="preserve">Objectif</w:t>
      </w:r>
    </w:p>
    <w:p w:rsidR="00000000" w:rsidDel="00000000" w:rsidP="00000000" w:rsidRDefault="00000000" w:rsidRPr="00000000" w14:paraId="00000016">
      <w:pPr>
        <w:pStyle w:val="Heading3"/>
        <w:ind w:firstLine="708"/>
        <w:rPr/>
      </w:pPr>
      <w:bookmarkStart w:colFirst="0" w:colLast="0" w:name="_heading=h.1fob9te" w:id="2"/>
      <w:bookmarkEnd w:id="2"/>
      <w:r w:rsidDel="00000000" w:rsidR="00000000" w:rsidRPr="00000000">
        <w:rPr>
          <w:rtl w:val="0"/>
        </w:rPr>
        <w:t xml:space="preserve">Objectif général de l’alignement</w:t>
      </w:r>
    </w:p>
    <w:p w:rsidR="00000000" w:rsidDel="00000000" w:rsidP="00000000" w:rsidRDefault="00000000" w:rsidRPr="00000000" w14:paraId="00000017">
      <w:pPr>
        <w:rPr/>
      </w:pPr>
      <w:r w:rsidDel="00000000" w:rsidR="00000000" w:rsidRPr="00000000">
        <w:rPr>
          <w:rtl w:val="0"/>
        </w:rPr>
        <w:t xml:space="preserve">L’objectif général est d’aligner deux jeux de données pour effectuer le rapprochement entre le système d’information juridique et celui documentaire.  Ces jeux sont les suivants :</w:t>
      </w:r>
    </w:p>
    <w:p w:rsidR="00000000" w:rsidDel="00000000" w:rsidP="00000000" w:rsidRDefault="00000000" w:rsidRPr="00000000" w14:paraId="00000018">
      <w:pPr>
        <w:numPr>
          <w:ilvl w:val="0"/>
          <w:numId w:val="5"/>
        </w:numPr>
        <w:spacing w:line="240" w:lineRule="auto"/>
        <w:ind w:left="720" w:hanging="360"/>
        <w:rPr/>
      </w:pPr>
      <w:r w:rsidDel="00000000" w:rsidR="00000000" w:rsidRPr="00000000">
        <w:rPr>
          <w:rtl w:val="0"/>
        </w:rPr>
        <w:t xml:space="preserve">les personnes physiques issues du système d’information juridique (DJ) :</w:t>
      </w:r>
    </w:p>
    <w:p w:rsidR="00000000" w:rsidDel="00000000" w:rsidP="00000000" w:rsidRDefault="00000000" w:rsidRPr="00000000" w14:paraId="00000019">
      <w:pPr>
        <w:numPr>
          <w:ilvl w:val="1"/>
          <w:numId w:val="5"/>
        </w:numPr>
        <w:spacing w:line="240" w:lineRule="auto"/>
        <w:ind w:left="1440" w:hanging="360"/>
        <w:rPr/>
      </w:pPr>
      <w:r w:rsidDel="00000000" w:rsidR="00000000" w:rsidRPr="00000000">
        <w:rPr>
          <w:rtl w:val="0"/>
        </w:rPr>
        <w:t xml:space="preserve">un jeu avec les personnes ayant des contributions</w:t>
      </w:r>
    </w:p>
    <w:p w:rsidR="00000000" w:rsidDel="00000000" w:rsidP="00000000" w:rsidRDefault="00000000" w:rsidRPr="00000000" w14:paraId="0000001A">
      <w:pPr>
        <w:numPr>
          <w:ilvl w:val="1"/>
          <w:numId w:val="5"/>
        </w:numPr>
        <w:spacing w:line="240" w:lineRule="auto"/>
        <w:ind w:left="1440" w:hanging="360"/>
        <w:rPr/>
      </w:pPr>
      <w:r w:rsidDel="00000000" w:rsidR="00000000" w:rsidRPr="00000000">
        <w:rPr>
          <w:rtl w:val="0"/>
        </w:rPr>
        <w:t xml:space="preserve">un second jeu avec les personnes n’ayant pas de contributions</w:t>
      </w:r>
    </w:p>
    <w:p w:rsidR="00000000" w:rsidDel="00000000" w:rsidP="00000000" w:rsidRDefault="00000000" w:rsidRPr="00000000" w14:paraId="0000001B">
      <w:pPr>
        <w:numPr>
          <w:ilvl w:val="0"/>
          <w:numId w:val="5"/>
        </w:numPr>
        <w:spacing w:line="240" w:lineRule="auto"/>
        <w:ind w:left="720" w:hanging="360"/>
        <w:rPr/>
      </w:pPr>
      <w:r w:rsidDel="00000000" w:rsidR="00000000" w:rsidRPr="00000000">
        <w:rPr>
          <w:rtl w:val="0"/>
        </w:rPr>
        <w:t xml:space="preserve">les personnes physiques de la DDCOL</w:t>
      </w:r>
    </w:p>
    <w:p w:rsidR="00000000" w:rsidDel="00000000" w:rsidP="00000000" w:rsidRDefault="00000000" w:rsidRPr="00000000" w14:paraId="0000001C">
      <w:pPr>
        <w:pStyle w:val="Heading3"/>
        <w:ind w:firstLine="708"/>
        <w:rPr/>
      </w:pPr>
      <w:bookmarkStart w:colFirst="0" w:colLast="0" w:name="_heading=h.3znysh7" w:id="3"/>
      <w:bookmarkEnd w:id="3"/>
      <w:r w:rsidDel="00000000" w:rsidR="00000000" w:rsidRPr="00000000">
        <w:rPr>
          <w:rtl w:val="0"/>
        </w:rPr>
        <w:t xml:space="preserve">Données initiales</w:t>
      </w:r>
    </w:p>
    <w:p w:rsidR="00000000" w:rsidDel="00000000" w:rsidP="00000000" w:rsidRDefault="00000000" w:rsidRPr="00000000" w14:paraId="0000001D">
      <w:pPr>
        <w:pStyle w:val="Heading4"/>
        <w:ind w:firstLine="1416"/>
        <w:rPr/>
      </w:pPr>
      <w:bookmarkStart w:colFirst="0" w:colLast="0" w:name="_heading=h.p8qpxqmae0um" w:id="4"/>
      <w:bookmarkEnd w:id="4"/>
      <w:r w:rsidDel="00000000" w:rsidR="00000000" w:rsidRPr="00000000">
        <w:rPr>
          <w:rtl w:val="0"/>
        </w:rPr>
        <w:t xml:space="preserve">Côté DJ</w:t>
      </w:r>
    </w:p>
    <w:p w:rsidR="00000000" w:rsidDel="00000000" w:rsidP="00000000" w:rsidRDefault="00000000" w:rsidRPr="00000000" w14:paraId="0000001E">
      <w:pPr>
        <w:rPr/>
      </w:pPr>
      <w:r w:rsidDel="00000000" w:rsidR="00000000" w:rsidRPr="00000000">
        <w:rPr>
          <w:rtl w:val="0"/>
        </w:rPr>
        <w:t xml:space="preserve">Les données sont issues des tables PERSONNE, PARTENAIRE et CONTRIBUTION de la base ADAJE.</w:t>
      </w:r>
    </w:p>
    <w:tbl>
      <w:tblPr>
        <w:tblStyle w:val="Table1"/>
        <w:tblW w:w="28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60"/>
        <w:tblGridChange w:id="0">
          <w:tblGrid>
            <w:gridCol w:w="2860"/>
          </w:tblGrid>
        </w:tblGridChange>
      </w:tblGrid>
      <w:tr>
        <w:trPr>
          <w:trHeight w:val="286" w:hRule="atLeast"/>
        </w:trPr>
        <w:tc>
          <w:tcPr>
            <w:shd w:fill="auto"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66" w:right="58"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Matricule</w:t>
            </w:r>
          </w:p>
        </w:tc>
      </w:tr>
      <w:tr>
        <w:trPr>
          <w:trHeight w:val="286" w:hRule="atLeast"/>
        </w:trPr>
        <w:tc>
          <w:tcPr>
            <w:shd w:fill="auto" w:val="clear"/>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66" w:right="58"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Prénom</w:t>
            </w:r>
          </w:p>
        </w:tc>
      </w:tr>
      <w:tr>
        <w:trPr>
          <w:trHeight w:val="286" w:hRule="atLeast"/>
        </w:trPr>
        <w:tc>
          <w:tcPr>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66" w:right="58"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w:t>
            </w:r>
          </w:p>
        </w:tc>
      </w:tr>
      <w:tr>
        <w:trPr>
          <w:trHeight w:val="286" w:hRule="atLeast"/>
        </w:trPr>
        <w:tc>
          <w:tcPr>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66" w:right="58"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Pseudo nom</w:t>
            </w:r>
          </w:p>
        </w:tc>
      </w:tr>
      <w:tr>
        <w:trPr>
          <w:trHeight w:val="286" w:hRule="atLeast"/>
        </w:trPr>
        <w:tc>
          <w:tcPr>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66" w:right="58"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Pseudo prénom</w:t>
            </w:r>
          </w:p>
        </w:tc>
      </w:tr>
      <w:tr>
        <w:trPr>
          <w:trHeight w:val="286" w:hRule="atLeast"/>
        </w:trPr>
        <w:tc>
          <w:tcPr>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66" w:right="58"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Civilité</w:t>
            </w:r>
          </w:p>
        </w:tc>
      </w:tr>
      <w:tr>
        <w:trPr>
          <w:trHeight w:val="286" w:hRule="atLeast"/>
        </w:trPr>
        <w:tc>
          <w:tcPr>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66" w:right="58"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de décès</w:t>
            </w:r>
          </w:p>
        </w:tc>
      </w:tr>
      <w:tr>
        <w:trPr>
          <w:trHeight w:val="286" w:hRule="atLeast"/>
        </w:trPr>
        <w:tc>
          <w:tcPr>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66" w:right="58"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Commentaire homonymie</w:t>
            </w:r>
          </w:p>
        </w:tc>
      </w:tr>
      <w:tr>
        <w:trPr>
          <w:trHeight w:val="286" w:hRule="atLeast"/>
        </w:trPr>
        <w:tc>
          <w:tcPr>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66" w:right="58"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Contribution</w:t>
            </w:r>
          </w:p>
        </w:tc>
      </w:tr>
      <w:tr>
        <w:trPr>
          <w:trHeight w:val="286" w:hRule="atLeast"/>
        </w:trPr>
        <w:tc>
          <w:tcPr>
            <w:shd w:fill="auto" w:val="clear"/>
          </w:tcPr>
          <w:p w:rsidR="00000000" w:rsidDel="00000000" w:rsidP="00000000" w:rsidRDefault="00000000" w:rsidRPr="00000000" w14:paraId="00000028">
            <w:pPr>
              <w:keepNext w:val="1"/>
              <w:keepLines w:val="0"/>
              <w:widowControl w:val="0"/>
              <w:pBdr>
                <w:top w:space="0" w:sz="0" w:val="nil"/>
                <w:left w:space="0" w:sz="0" w:val="nil"/>
                <w:bottom w:space="0" w:sz="0" w:val="nil"/>
                <w:right w:space="0" w:sz="0" w:val="nil"/>
                <w:between w:space="0" w:sz="0" w:val="nil"/>
              </w:pBdr>
              <w:shd w:fill="auto" w:val="clear"/>
              <w:spacing w:after="0" w:before="0" w:line="267" w:lineRule="auto"/>
              <w:ind w:left="66" w:right="58"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 contributions</w:t>
            </w:r>
          </w:p>
        </w:tc>
      </w:tr>
    </w:tbl>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Table 1 Champs initialement disponibles côté DDCOL pour l’alignement</w:t>
      </w:r>
    </w:p>
    <w:p w:rsidR="00000000" w:rsidDel="00000000" w:rsidP="00000000" w:rsidRDefault="00000000" w:rsidRPr="00000000" w14:paraId="0000002A">
      <w:pPr>
        <w:pStyle w:val="Heading4"/>
        <w:ind w:firstLine="1416"/>
        <w:rPr/>
      </w:pPr>
      <w:bookmarkStart w:colFirst="0" w:colLast="0" w:name="_heading=h.445p6wkmeeod" w:id="5"/>
      <w:bookmarkEnd w:id="5"/>
      <w:r w:rsidDel="00000000" w:rsidR="00000000" w:rsidRPr="00000000">
        <w:rPr>
          <w:rtl w:val="0"/>
        </w:rPr>
        <w:t xml:space="preserve">Côté DDCOL</w:t>
      </w:r>
    </w:p>
    <w:p w:rsidR="00000000" w:rsidDel="00000000" w:rsidP="00000000" w:rsidRDefault="00000000" w:rsidRPr="00000000" w14:paraId="0000002B">
      <w:pPr>
        <w:rPr/>
      </w:pPr>
      <w:r w:rsidDel="00000000" w:rsidR="00000000" w:rsidRPr="00000000">
        <w:rPr>
          <w:rtl w:val="0"/>
        </w:rPr>
        <w:t xml:space="preserve">Les données sont issues des tables concepts,  conceptSchemes  et  texts_concepts du Lac de Données.</w:t>
      </w:r>
    </w:p>
    <w:tbl>
      <w:tblPr>
        <w:tblStyle w:val="Table2"/>
        <w:tblW w:w="207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2"/>
        <w:tblGridChange w:id="0">
          <w:tblGrid>
            <w:gridCol w:w="2072"/>
          </w:tblGrid>
        </w:tblGridChange>
      </w:tblGrid>
      <w:tr>
        <w:trPr>
          <w:trHeight w:val="286" w:hRule="atLeast"/>
        </w:trPr>
        <w:tc>
          <w:tcPr>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67" w:right="59"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businessIdentifier</w:t>
            </w:r>
          </w:p>
        </w:tc>
      </w:tr>
      <w:tr>
        <w:trPr>
          <w:trHeight w:val="286" w:hRule="atLeast"/>
        </w:trPr>
        <w:tc>
          <w:tcPr>
            <w:shd w:fill="auto" w:val="clea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67" w:right="59"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conceptIdentifier</w:t>
            </w:r>
          </w:p>
        </w:tc>
      </w:tr>
      <w:tr>
        <w:trPr>
          <w:trHeight w:val="286" w:hRule="atLeast"/>
        </w:trPr>
        <w:tc>
          <w:tcPr>
            <w:shd w:fill="auto" w:val="cle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67" w:right="59"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w:t>
            </w:r>
          </w:p>
        </w:tc>
      </w:tr>
      <w:tr>
        <w:trPr>
          <w:trHeight w:val="286" w:hRule="atLeast"/>
        </w:trPr>
        <w:tc>
          <w:tcPr>
            <w:shd w:fill="auto" w:val="clea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67" w:right="59"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 de libellé</w:t>
            </w:r>
          </w:p>
        </w:tc>
      </w:tr>
      <w:tr>
        <w:trPr>
          <w:trHeight w:val="286" w:hRule="atLeast"/>
        </w:trPr>
        <w:tc>
          <w:tcPr>
            <w:shd w:fill="auto" w:val="clea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67" w:right="59"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qualité</w:t>
            </w:r>
          </w:p>
        </w:tc>
      </w:tr>
      <w:tr>
        <w:trPr>
          <w:trHeight w:val="286" w:hRule="atLeast"/>
        </w:trPr>
        <w:tc>
          <w:tcPr>
            <w:shd w:fill="auto" w:val="clea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67" w:right="59"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Sexe</w:t>
            </w:r>
          </w:p>
        </w:tc>
      </w:tr>
      <w:tr>
        <w:trPr>
          <w:trHeight w:val="286" w:hRule="atLeast"/>
        </w:trPr>
        <w:tc>
          <w:tcPr>
            <w:shd w:fill="auto" w:val="clea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67" w:right="59"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de naissance</w:t>
            </w:r>
          </w:p>
        </w:tc>
      </w:tr>
      <w:tr>
        <w:trPr>
          <w:trHeight w:val="286" w:hRule="atLeast"/>
        </w:trPr>
        <w:tc>
          <w:tcPr>
            <w:shd w:fill="auto" w:val="cle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67" w:right="59"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de décès</w:t>
            </w:r>
          </w:p>
        </w:tc>
      </w:tr>
      <w:tr>
        <w:trPr>
          <w:trHeight w:val="286" w:hRule="atLeast"/>
        </w:trPr>
        <w:tc>
          <w:tcPr>
            <w:shd w:fill="auto" w:val="clear"/>
          </w:tcPr>
          <w:p w:rsidR="00000000" w:rsidDel="00000000" w:rsidP="00000000" w:rsidRDefault="00000000" w:rsidRPr="00000000" w14:paraId="00000034">
            <w:pPr>
              <w:keepNext w:val="1"/>
              <w:keepLines w:val="0"/>
              <w:widowControl w:val="0"/>
              <w:pBdr>
                <w:top w:space="0" w:sz="0" w:val="nil"/>
                <w:left w:space="0" w:sz="0" w:val="nil"/>
                <w:bottom w:space="0" w:sz="0" w:val="nil"/>
                <w:right w:space="0" w:sz="0" w:val="nil"/>
                <w:between w:space="0" w:sz="0" w:val="nil"/>
              </w:pBdr>
              <w:shd w:fill="auto" w:val="clear"/>
              <w:spacing w:after="0" w:before="0" w:line="267" w:lineRule="auto"/>
              <w:ind w:left="67" w:right="59"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 d’entité</w:t>
            </w:r>
          </w:p>
        </w:tc>
      </w:tr>
    </w:tbl>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Table 2 Champs initialement disponibles côté DDCOL pour l’alignement</w:t>
      </w:r>
    </w:p>
    <w:p w:rsidR="00000000" w:rsidDel="00000000" w:rsidP="00000000" w:rsidRDefault="00000000" w:rsidRPr="00000000" w14:paraId="00000036">
      <w:pPr>
        <w:pStyle w:val="Heading2"/>
        <w:rPr/>
      </w:pPr>
      <w:bookmarkStart w:colFirst="0" w:colLast="0" w:name="_heading=h.2et92p0" w:id="6"/>
      <w:bookmarkEnd w:id="6"/>
      <w:r w:rsidDel="00000000" w:rsidR="00000000" w:rsidRPr="00000000">
        <w:rPr>
          <w:rtl w:val="0"/>
        </w:rPr>
        <w:t xml:space="preserve">Règles appliquées lors de l’alignement réalisé avec Talend</w:t>
      </w:r>
    </w:p>
    <w:p w:rsidR="00000000" w:rsidDel="00000000" w:rsidP="00000000" w:rsidRDefault="00000000" w:rsidRPr="00000000" w14:paraId="00000037">
      <w:pPr>
        <w:rPr/>
      </w:pPr>
      <w:r w:rsidDel="00000000" w:rsidR="00000000" w:rsidRPr="00000000">
        <w:rPr>
          <w:rtl w:val="0"/>
        </w:rPr>
        <w:t xml:space="preserve">Après un premier traitement de normalisation des données de chaque côté (gestion des accents, de la casse, des particules, de la ponctuation, etc), deux jeux de données sont obtenus et seront utilisés pour la réalisation des alignements :</w:t>
      </w:r>
    </w:p>
    <w:p w:rsidR="00000000" w:rsidDel="00000000" w:rsidP="00000000" w:rsidRDefault="00000000" w:rsidRPr="00000000" w14:paraId="0000003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jeu un</w:t>
      </w:r>
      <w:r w:rsidDel="00000000" w:rsidR="00000000" w:rsidRPr="00000000">
        <w:rPr>
          <w:rtl w:val="0"/>
        </w:rPr>
        <w:t xml:space="preserve">ique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pour la DJ</w:t>
      </w:r>
    </w:p>
    <w:tbl>
      <w:tblPr>
        <w:tblStyle w:val="Table3"/>
        <w:tblW w:w="28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60"/>
        <w:tblGridChange w:id="0">
          <w:tblGrid>
            <w:gridCol w:w="2860"/>
          </w:tblGrid>
        </w:tblGridChange>
      </w:tblGrid>
      <w:tr>
        <w:trPr>
          <w:trHeight w:val="286" w:hRule="atLeast"/>
        </w:trPr>
        <w:tc>
          <w:tcPr>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720" w:right="58"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Matricule</w:t>
            </w:r>
          </w:p>
        </w:tc>
      </w:tr>
      <w:tr>
        <w:trPr>
          <w:trHeight w:val="286" w:hRule="atLeast"/>
        </w:trPr>
        <w:tc>
          <w:tcPr>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66" w:right="58"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Prénom</w:t>
            </w:r>
          </w:p>
        </w:tc>
      </w:tr>
      <w:tr>
        <w:trPr>
          <w:trHeight w:val="286" w:hRule="atLeast"/>
        </w:trPr>
        <w:tc>
          <w:tcPr>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66" w:right="58"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w:t>
            </w:r>
          </w:p>
        </w:tc>
      </w:tr>
      <w:tr>
        <w:trPr>
          <w:trHeight w:val="286" w:hRule="atLeast"/>
        </w:trPr>
        <w:tc>
          <w:tcPr>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66" w:right="58"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Pseudo nom</w:t>
            </w:r>
          </w:p>
        </w:tc>
      </w:tr>
      <w:tr>
        <w:trPr>
          <w:trHeight w:val="286" w:hRule="atLeast"/>
        </w:trPr>
        <w:tc>
          <w:tcPr>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66" w:right="58"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Pseudo prénom</w:t>
            </w:r>
          </w:p>
        </w:tc>
      </w:tr>
      <w:tr>
        <w:trPr>
          <w:trHeight w:val="286" w:hRule="atLeast"/>
        </w:trPr>
        <w:tc>
          <w:tcPr>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66" w:right="58"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Civilité</w:t>
            </w:r>
          </w:p>
        </w:tc>
      </w:tr>
      <w:tr>
        <w:trPr>
          <w:trHeight w:val="286" w:hRule="atLeast"/>
        </w:trPr>
        <w:tc>
          <w:tcPr>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66" w:right="58"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de décès</w:t>
            </w:r>
          </w:p>
        </w:tc>
      </w:tr>
      <w:tr>
        <w:trPr>
          <w:trHeight w:val="286" w:hRule="atLeast"/>
        </w:trPr>
        <w:tc>
          <w:tcPr>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66" w:right="58"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Commentaire homonymie</w:t>
            </w:r>
          </w:p>
        </w:tc>
      </w:tr>
      <w:tr>
        <w:trPr>
          <w:trHeight w:val="286" w:hRule="atLeast"/>
        </w:trPr>
        <w:tc>
          <w:tcPr>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66" w:right="58"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Contribution</w:t>
            </w:r>
          </w:p>
        </w:tc>
      </w:tr>
      <w:tr>
        <w:trPr>
          <w:trHeight w:val="286" w:hRule="atLeast"/>
        </w:trPr>
        <w:tc>
          <w:tcPr>
            <w:shd w:fill="auto" w:val="clear"/>
          </w:tcPr>
          <w:p w:rsidR="00000000" w:rsidDel="00000000" w:rsidP="00000000" w:rsidRDefault="00000000" w:rsidRPr="00000000" w14:paraId="00000042">
            <w:pPr>
              <w:keepNext w:val="1"/>
              <w:keepLines w:val="0"/>
              <w:widowControl w:val="0"/>
              <w:pBdr>
                <w:top w:space="0" w:sz="0" w:val="nil"/>
                <w:left w:space="0" w:sz="0" w:val="nil"/>
                <w:bottom w:space="0" w:sz="0" w:val="nil"/>
                <w:right w:space="0" w:sz="0" w:val="nil"/>
                <w:between w:space="0" w:sz="0" w:val="nil"/>
              </w:pBdr>
              <w:shd w:fill="auto" w:val="clear"/>
              <w:spacing w:after="0" w:before="0" w:line="267" w:lineRule="auto"/>
              <w:ind w:left="66" w:right="58"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Nombre de contributions</w:t>
            </w:r>
          </w:p>
        </w:tc>
      </w:tr>
    </w:tbl>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Table 3 Champs disponibles côté DDCOL pour les jointures</w:t>
      </w:r>
    </w:p>
    <w:p w:rsidR="00000000" w:rsidDel="00000000" w:rsidP="00000000" w:rsidRDefault="00000000" w:rsidRPr="00000000" w14:paraId="0000004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jeu pour la DDCOL</w:t>
      </w:r>
    </w:p>
    <w:tbl>
      <w:tblPr>
        <w:tblStyle w:val="Table4"/>
        <w:tblW w:w="207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2"/>
        <w:tblGridChange w:id="0">
          <w:tblGrid>
            <w:gridCol w:w="2072"/>
          </w:tblGrid>
        </w:tblGridChange>
      </w:tblGrid>
      <w:tr>
        <w:trPr>
          <w:trHeight w:val="286" w:hRule="atLeast"/>
        </w:trPr>
        <w:tc>
          <w:tcPr>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119" w:right="59"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businessIdentifier</w:t>
            </w:r>
          </w:p>
        </w:tc>
      </w:tr>
      <w:tr>
        <w:trPr>
          <w:trHeight w:val="286" w:hRule="atLeast"/>
        </w:trPr>
        <w:tc>
          <w:tcPr>
            <w:shd w:fill="auto" w:val="clear"/>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67" w:right="59"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conceptIdentifier</w:t>
            </w:r>
          </w:p>
        </w:tc>
      </w:tr>
      <w:tr>
        <w:trPr>
          <w:trHeight w:val="286" w:hRule="atLeast"/>
        </w:trPr>
        <w:tc>
          <w:tcPr>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67" w:right="59"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NomConcept</w:t>
            </w:r>
          </w:p>
        </w:tc>
      </w:tr>
      <w:tr>
        <w:trPr>
          <w:trHeight w:val="286" w:hRule="atLeast"/>
        </w:trPr>
        <w:tc>
          <w:tcPr>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67" w:right="59"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Nom</w:t>
            </w:r>
          </w:p>
        </w:tc>
      </w:tr>
      <w:tr>
        <w:trPr>
          <w:trHeight w:val="286" w:hRule="atLeast"/>
        </w:trPr>
        <w:tc>
          <w:tcPr>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67" w:right="59"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Prénom</w:t>
            </w:r>
          </w:p>
        </w:tc>
      </w:tr>
      <w:tr>
        <w:trPr>
          <w:trHeight w:val="286" w:hRule="atLeast"/>
        </w:trPr>
        <w:tc>
          <w:tcPr>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67" w:right="59"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Pseudo</w:t>
            </w:r>
          </w:p>
        </w:tc>
      </w:tr>
      <w:tr>
        <w:trPr>
          <w:trHeight w:val="286" w:hRule="atLeast"/>
        </w:trPr>
        <w:tc>
          <w:tcPr>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67" w:right="59"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 de libellé</w:t>
            </w:r>
          </w:p>
        </w:tc>
      </w:tr>
      <w:tr>
        <w:trPr>
          <w:trHeight w:val="286" w:hRule="atLeast"/>
        </w:trPr>
        <w:tc>
          <w:tcPr>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67" w:right="59"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Note qualité</w:t>
            </w:r>
          </w:p>
        </w:tc>
      </w:tr>
      <w:tr>
        <w:trPr>
          <w:trHeight w:val="286" w:hRule="atLeast"/>
        </w:trPr>
        <w:tc>
          <w:tcPr>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67" w:right="59"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Sexe</w:t>
            </w:r>
          </w:p>
        </w:tc>
      </w:tr>
      <w:tr>
        <w:trPr>
          <w:trHeight w:val="286" w:hRule="atLeast"/>
        </w:trPr>
        <w:tc>
          <w:tcPr>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67" w:right="59"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de naissance</w:t>
            </w:r>
          </w:p>
        </w:tc>
      </w:tr>
      <w:tr>
        <w:trPr>
          <w:trHeight w:val="286" w:hRule="atLeast"/>
        </w:trPr>
        <w:tc>
          <w:tcPr>
            <w:shd w:fill="auto" w:val="cle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67" w:lineRule="auto"/>
              <w:ind w:left="67" w:right="59"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de décès</w:t>
            </w:r>
          </w:p>
        </w:tc>
      </w:tr>
      <w:tr>
        <w:trPr>
          <w:trHeight w:val="286" w:hRule="atLeast"/>
        </w:trPr>
        <w:tc>
          <w:tcPr>
            <w:shd w:fill="auto" w:val="clear"/>
          </w:tcPr>
          <w:p w:rsidR="00000000" w:rsidDel="00000000" w:rsidP="00000000" w:rsidRDefault="00000000" w:rsidRPr="00000000" w14:paraId="00000050">
            <w:pPr>
              <w:keepNext w:val="1"/>
              <w:keepLines w:val="0"/>
              <w:widowControl w:val="0"/>
              <w:pBdr>
                <w:top w:space="0" w:sz="0" w:val="nil"/>
                <w:left w:space="0" w:sz="0" w:val="nil"/>
                <w:bottom w:space="0" w:sz="0" w:val="nil"/>
                <w:right w:space="0" w:sz="0" w:val="nil"/>
                <w:between w:space="0" w:sz="0" w:val="nil"/>
              </w:pBdr>
              <w:shd w:fill="auto" w:val="clear"/>
              <w:spacing w:after="0" w:before="0" w:line="267" w:lineRule="auto"/>
              <w:ind w:left="67" w:right="59"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 d’entité</w:t>
            </w:r>
          </w:p>
        </w:tc>
      </w:tr>
    </w:tbl>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Table 4 Champs disponibles côté DDCOL pour les jointures</w:t>
      </w:r>
    </w:p>
    <w:p w:rsidR="00000000" w:rsidDel="00000000" w:rsidP="00000000" w:rsidRDefault="00000000" w:rsidRPr="00000000" w14:paraId="00000052">
      <w:pPr>
        <w:pStyle w:val="Heading3"/>
        <w:ind w:firstLine="708"/>
        <w:rPr/>
      </w:pPr>
      <w:bookmarkStart w:colFirst="0" w:colLast="0" w:name="_heading=h.tyjcwt" w:id="7"/>
      <w:bookmarkEnd w:id="7"/>
      <w:r w:rsidDel="00000000" w:rsidR="00000000" w:rsidRPr="00000000">
        <w:rPr>
          <w:rtl w:val="0"/>
        </w:rPr>
        <w:t xml:space="preserve">Priorisation de certains points de comparaison: calcul d’un indice de confiance</w:t>
      </w:r>
    </w:p>
    <w:p w:rsidR="00000000" w:rsidDel="00000000" w:rsidP="00000000" w:rsidRDefault="00000000" w:rsidRPr="00000000" w14:paraId="00000053">
      <w:pPr>
        <w:rPr/>
      </w:pPr>
      <w:r w:rsidDel="00000000" w:rsidR="00000000" w:rsidRPr="00000000">
        <w:rPr>
          <w:rtl w:val="0"/>
        </w:rPr>
        <w:t xml:space="preserve">De multiples jointures sont possibles entre les jeux de données. Pour s’assurer une meilleure qualité des alignements produits, il est nécessaire de prioriser certains points de comparaison. Ainsi, les prénom et nom d’une personne sont prioritaires sur les pseudos (Voir : 4 étapes exclusives). De même, un alignement fait avec une comparaison supplémentaire sur la contribution/note qualité est plus sûr qu’un alignement réalisé sans (Voir : ci-dessous).</w:t>
      </w:r>
    </w:p>
    <w:p w:rsidR="00000000" w:rsidDel="00000000" w:rsidP="00000000" w:rsidRDefault="00000000" w:rsidRPr="00000000" w14:paraId="00000054">
      <w:pPr>
        <w:rPr/>
      </w:pPr>
      <w:r w:rsidDel="00000000" w:rsidR="00000000" w:rsidRPr="00000000">
        <w:rPr>
          <w:rtl w:val="0"/>
        </w:rPr>
        <w:t xml:space="preserve">Pour évaluer la qualité des alignements réalisés, un compteur à points est mis en place pour chaque alignement. Ainsi, le barème suivant est appliqué :</w:t>
      </w:r>
    </w:p>
    <w:tbl>
      <w:tblPr>
        <w:tblStyle w:val="Table5"/>
        <w:tblW w:w="453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2268"/>
        <w:tblGridChange w:id="0">
          <w:tblGrid>
            <w:gridCol w:w="2268"/>
            <w:gridCol w:w="2268"/>
          </w:tblGrid>
        </w:tblGridChange>
      </w:tblGrid>
      <w:tr>
        <w:tc>
          <w:tcPr/>
          <w:p w:rsidR="00000000" w:rsidDel="00000000" w:rsidP="00000000" w:rsidRDefault="00000000" w:rsidRPr="00000000" w14:paraId="00000055">
            <w:pPr>
              <w:jc w:val="center"/>
              <w:rPr>
                <w:b w:val="1"/>
              </w:rPr>
            </w:pPr>
            <w:r w:rsidDel="00000000" w:rsidR="00000000" w:rsidRPr="00000000">
              <w:rPr>
                <w:b w:val="1"/>
                <w:rtl w:val="0"/>
              </w:rPr>
              <w:t xml:space="preserve">Point de comparaison</w:t>
            </w:r>
          </w:p>
        </w:tc>
        <w:tc>
          <w:tcPr/>
          <w:p w:rsidR="00000000" w:rsidDel="00000000" w:rsidP="00000000" w:rsidRDefault="00000000" w:rsidRPr="00000000" w14:paraId="00000056">
            <w:pPr>
              <w:jc w:val="center"/>
              <w:rPr>
                <w:b w:val="1"/>
              </w:rPr>
            </w:pPr>
            <w:r w:rsidDel="00000000" w:rsidR="00000000" w:rsidRPr="00000000">
              <w:rPr>
                <w:b w:val="1"/>
                <w:rtl w:val="0"/>
              </w:rPr>
              <w:t xml:space="preserve">Nombre de point(s)</w:t>
            </w:r>
          </w:p>
        </w:tc>
      </w:tr>
      <w:tr>
        <w:tc>
          <w:tcPr/>
          <w:p w:rsidR="00000000" w:rsidDel="00000000" w:rsidP="00000000" w:rsidRDefault="00000000" w:rsidRPr="00000000" w14:paraId="00000057">
            <w:pPr>
              <w:jc w:val="center"/>
              <w:rPr/>
            </w:pPr>
            <w:r w:rsidDel="00000000" w:rsidR="00000000" w:rsidRPr="00000000">
              <w:rPr>
                <w:rtl w:val="0"/>
              </w:rPr>
              <w:t xml:space="preserve">Nom</w:t>
            </w:r>
          </w:p>
        </w:tc>
        <w:tc>
          <w:tcPr/>
          <w:p w:rsidR="00000000" w:rsidDel="00000000" w:rsidP="00000000" w:rsidRDefault="00000000" w:rsidRPr="00000000" w14:paraId="00000058">
            <w:pPr>
              <w:jc w:val="center"/>
              <w:rPr/>
            </w:pPr>
            <w:r w:rsidDel="00000000" w:rsidR="00000000" w:rsidRPr="00000000">
              <w:rPr>
                <w:rtl w:val="0"/>
              </w:rPr>
              <w:t xml:space="preserve">1</w:t>
            </w:r>
          </w:p>
        </w:tc>
      </w:tr>
      <w:tr>
        <w:tc>
          <w:tcPr/>
          <w:p w:rsidR="00000000" w:rsidDel="00000000" w:rsidP="00000000" w:rsidRDefault="00000000" w:rsidRPr="00000000" w14:paraId="00000059">
            <w:pPr>
              <w:jc w:val="center"/>
              <w:rPr/>
            </w:pPr>
            <w:r w:rsidDel="00000000" w:rsidR="00000000" w:rsidRPr="00000000">
              <w:rPr>
                <w:rtl w:val="0"/>
              </w:rPr>
              <w:t xml:space="preserve">Prénom</w:t>
            </w:r>
          </w:p>
        </w:tc>
        <w:tc>
          <w:tcPr/>
          <w:p w:rsidR="00000000" w:rsidDel="00000000" w:rsidP="00000000" w:rsidRDefault="00000000" w:rsidRPr="00000000" w14:paraId="0000005A">
            <w:pPr>
              <w:jc w:val="center"/>
              <w:rPr/>
            </w:pPr>
            <w:r w:rsidDel="00000000" w:rsidR="00000000" w:rsidRPr="00000000">
              <w:rPr>
                <w:rtl w:val="0"/>
              </w:rPr>
              <w:t xml:space="preserve">1</w:t>
            </w:r>
          </w:p>
        </w:tc>
      </w:tr>
      <w:tr>
        <w:tc>
          <w:tcPr/>
          <w:p w:rsidR="00000000" w:rsidDel="00000000" w:rsidP="00000000" w:rsidRDefault="00000000" w:rsidRPr="00000000" w14:paraId="0000005B">
            <w:pPr>
              <w:jc w:val="center"/>
              <w:rPr/>
            </w:pPr>
            <w:r w:rsidDel="00000000" w:rsidR="00000000" w:rsidRPr="00000000">
              <w:rPr>
                <w:rtl w:val="0"/>
              </w:rPr>
              <w:t xml:space="preserve">Pseudo_nom</w:t>
            </w:r>
          </w:p>
        </w:tc>
        <w:tc>
          <w:tcPr/>
          <w:p w:rsidR="00000000" w:rsidDel="00000000" w:rsidP="00000000" w:rsidRDefault="00000000" w:rsidRPr="00000000" w14:paraId="0000005C">
            <w:pPr>
              <w:jc w:val="center"/>
              <w:rPr/>
            </w:pPr>
            <w:r w:rsidDel="00000000" w:rsidR="00000000" w:rsidRPr="00000000">
              <w:rPr>
                <w:rtl w:val="0"/>
              </w:rPr>
              <w:t xml:space="preserve">1</w:t>
            </w:r>
          </w:p>
        </w:tc>
      </w:tr>
      <w:tr>
        <w:tc>
          <w:tcPr/>
          <w:p w:rsidR="00000000" w:rsidDel="00000000" w:rsidP="00000000" w:rsidRDefault="00000000" w:rsidRPr="00000000" w14:paraId="0000005D">
            <w:pPr>
              <w:jc w:val="center"/>
              <w:rPr/>
            </w:pPr>
            <w:r w:rsidDel="00000000" w:rsidR="00000000" w:rsidRPr="00000000">
              <w:rPr>
                <w:rtl w:val="0"/>
              </w:rPr>
              <w:t xml:space="preserve">Pseudo_prénom</w:t>
            </w:r>
          </w:p>
        </w:tc>
        <w:tc>
          <w:tcPr/>
          <w:p w:rsidR="00000000" w:rsidDel="00000000" w:rsidP="00000000" w:rsidRDefault="00000000" w:rsidRPr="00000000" w14:paraId="0000005E">
            <w:pPr>
              <w:jc w:val="center"/>
              <w:rPr/>
            </w:pPr>
            <w:r w:rsidDel="00000000" w:rsidR="00000000" w:rsidRPr="00000000">
              <w:rPr>
                <w:rtl w:val="0"/>
              </w:rPr>
              <w:t xml:space="preserve">1</w:t>
            </w:r>
          </w:p>
        </w:tc>
      </w:tr>
      <w:tr>
        <w:tc>
          <w:tcPr/>
          <w:p w:rsidR="00000000" w:rsidDel="00000000" w:rsidP="00000000" w:rsidRDefault="00000000" w:rsidRPr="00000000" w14:paraId="0000005F">
            <w:pPr>
              <w:jc w:val="center"/>
              <w:rPr/>
            </w:pPr>
            <w:r w:rsidDel="00000000" w:rsidR="00000000" w:rsidRPr="00000000">
              <w:rPr>
                <w:rtl w:val="0"/>
              </w:rPr>
              <w:t xml:space="preserve">Sexe</w:t>
            </w:r>
          </w:p>
        </w:tc>
        <w:tc>
          <w:tcPr/>
          <w:p w:rsidR="00000000" w:rsidDel="00000000" w:rsidP="00000000" w:rsidRDefault="00000000" w:rsidRPr="00000000" w14:paraId="00000060">
            <w:pPr>
              <w:jc w:val="center"/>
              <w:rPr/>
            </w:pPr>
            <w:r w:rsidDel="00000000" w:rsidR="00000000" w:rsidRPr="00000000">
              <w:rPr>
                <w:rtl w:val="0"/>
              </w:rPr>
              <w:t xml:space="preserve">1</w:t>
            </w:r>
          </w:p>
        </w:tc>
      </w:tr>
      <w:tr>
        <w:tc>
          <w:tcPr/>
          <w:p w:rsidR="00000000" w:rsidDel="00000000" w:rsidP="00000000" w:rsidRDefault="00000000" w:rsidRPr="00000000" w14:paraId="00000061">
            <w:pPr>
              <w:jc w:val="center"/>
              <w:rPr/>
            </w:pPr>
            <w:r w:rsidDel="00000000" w:rsidR="00000000" w:rsidRPr="00000000">
              <w:rPr>
                <w:rtl w:val="0"/>
              </w:rPr>
              <w:t xml:space="preserve">Date de décès</w:t>
            </w:r>
          </w:p>
        </w:tc>
        <w:tc>
          <w:tcPr/>
          <w:p w:rsidR="00000000" w:rsidDel="00000000" w:rsidP="00000000" w:rsidRDefault="00000000" w:rsidRPr="00000000" w14:paraId="00000062">
            <w:pPr>
              <w:jc w:val="center"/>
              <w:rPr/>
            </w:pPr>
            <w:r w:rsidDel="00000000" w:rsidR="00000000" w:rsidRPr="00000000">
              <w:rPr>
                <w:rtl w:val="0"/>
              </w:rPr>
              <w:t xml:space="preserve">2</w:t>
            </w:r>
          </w:p>
        </w:tc>
      </w:tr>
      <w:tr>
        <w:tc>
          <w:tcPr/>
          <w:p w:rsidR="00000000" w:rsidDel="00000000" w:rsidP="00000000" w:rsidRDefault="00000000" w:rsidRPr="00000000" w14:paraId="00000063">
            <w:pPr>
              <w:jc w:val="center"/>
              <w:rPr/>
            </w:pPr>
            <w:r w:rsidDel="00000000" w:rsidR="00000000" w:rsidRPr="00000000">
              <w:rPr>
                <w:rtl w:val="0"/>
              </w:rPr>
              <w:t xml:space="preserve">Contribution</w:t>
            </w:r>
          </w:p>
        </w:tc>
        <w:tc>
          <w:tcPr/>
          <w:p w:rsidR="00000000" w:rsidDel="00000000" w:rsidP="00000000" w:rsidRDefault="00000000" w:rsidRPr="00000000" w14:paraId="00000064">
            <w:pPr>
              <w:keepNext w:val="1"/>
              <w:jc w:val="center"/>
              <w:rPr/>
            </w:pPr>
            <w:r w:rsidDel="00000000" w:rsidR="00000000" w:rsidRPr="00000000">
              <w:rPr>
                <w:rtl w:val="0"/>
              </w:rPr>
              <w:t xml:space="preserve">2</w:t>
            </w:r>
          </w:p>
        </w:tc>
      </w:tr>
    </w:tb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Table 5 Concordance point de comparaison/nombre de points</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00" w:before="0" w:line="240" w:lineRule="auto"/>
        <w:ind w:left="0" w:right="0" w:firstLine="0"/>
        <w:jc w:val="left"/>
        <w:rPr/>
      </w:pPr>
      <w:r w:rsidDel="00000000" w:rsidR="00000000" w:rsidRPr="00000000">
        <w:rPr>
          <w:rtl w:val="0"/>
        </w:rPr>
        <w:t xml:space="preserve">Ce barème s’applique lors des jointures entre les jeux de données: chaque point de comparaison augmente l’indice de confiance de l’alignement. Ainsi, l’indice attribué aux alignements est compris entre 1 et 9.</w:t>
      </w:r>
    </w:p>
    <w:p w:rsidR="00000000" w:rsidDel="00000000" w:rsidP="00000000" w:rsidRDefault="00000000" w:rsidRPr="00000000" w14:paraId="00000067">
      <w:pPr>
        <w:pStyle w:val="Heading3"/>
        <w:ind w:firstLine="708"/>
        <w:rPr/>
      </w:pPr>
      <w:bookmarkStart w:colFirst="0" w:colLast="0" w:name="_heading=h.3dy6vkm" w:id="8"/>
      <w:bookmarkEnd w:id="8"/>
      <w:r w:rsidDel="00000000" w:rsidR="00000000" w:rsidRPr="00000000">
        <w:rPr>
          <w:rtl w:val="0"/>
        </w:rPr>
        <w:t xml:space="preserve">4 étapes exclusives</w:t>
      </w:r>
    </w:p>
    <w:p w:rsidR="00000000" w:rsidDel="00000000" w:rsidP="00000000" w:rsidRDefault="00000000" w:rsidRPr="00000000" w14:paraId="00000068">
      <w:pPr>
        <w:rPr/>
      </w:pPr>
      <w:r w:rsidDel="00000000" w:rsidR="00000000" w:rsidRPr="00000000">
        <w:rPr>
          <w:rtl w:val="0"/>
        </w:rPr>
        <w:t xml:space="preserve">L’attribution d’un indice de confiance n’étant pas suffisant (plusieurs matricules pouvant être alignés avec le même concept), plusieurs étapes, suivant une nouvelle fois une priorisation des points de comparaison, ont été réalisées :</w:t>
      </w:r>
    </w:p>
    <w:p w:rsidR="00000000" w:rsidDel="00000000" w:rsidP="00000000" w:rsidRDefault="00000000" w:rsidRPr="00000000" w14:paraId="0000006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jointures utilisant nom, prénom, pseudo-nom, pseudo-prénom et contributions</w:t>
      </w:r>
    </w:p>
    <w:p w:rsidR="00000000" w:rsidDel="00000000" w:rsidP="00000000" w:rsidRDefault="00000000" w:rsidRPr="00000000" w14:paraId="0000006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jointures utilisant nom, prénom, pseudo-nom et  pseudo-prénom, sans correspondance des contributions</w:t>
      </w:r>
    </w:p>
    <w:p w:rsidR="00000000" w:rsidDel="00000000" w:rsidP="00000000" w:rsidRDefault="00000000" w:rsidRPr="00000000" w14:paraId="0000006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jointures sur les pseudos, et  prénom de la DJ commençant par le prénom de la DDCOL (sauf pour les Jean et les Anne)</w:t>
      </w:r>
    </w:p>
    <w:p w:rsidR="00000000" w:rsidDel="00000000" w:rsidP="00000000" w:rsidRDefault="00000000" w:rsidRPr="00000000" w14:paraId="0000006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dernière jointure sur les nom et prénom seuls : cette jointure ayant un indice de confiance de 1, plusieurs matricules peuvent avoir le même concept. Cette jointure est considérée comme une aide à l’alignement manuel.</w:t>
      </w:r>
    </w:p>
    <w:p w:rsidR="00000000" w:rsidDel="00000000" w:rsidP="00000000" w:rsidRDefault="00000000" w:rsidRPr="00000000" w14:paraId="0000006D">
      <w:pPr>
        <w:rPr/>
      </w:pPr>
      <w:r w:rsidDel="00000000" w:rsidR="00000000" w:rsidRPr="00000000">
        <w:rPr>
          <w:rtl w:val="0"/>
        </w:rPr>
        <w:t xml:space="preserve">A l’issue de chaque étape, ce qui a été aligné suit un dernier traitement :</w:t>
      </w:r>
    </w:p>
    <w:p w:rsidR="00000000" w:rsidDel="00000000" w:rsidP="00000000" w:rsidRDefault="00000000" w:rsidRPr="00000000" w14:paraId="0000006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plusieurs matricules ont été alignés avec le même concept, tous les alignements concernant ces matricules sont annulés;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rtl w:val="0"/>
        </w:rPr>
        <w:t xml:space="preserve">en revanche, un couple matricule/concept unique est considéré comme fiable et est conservé</w:t>
      </w:r>
    </w:p>
    <w:p w:rsidR="00000000" w:rsidDel="00000000" w:rsidP="00000000" w:rsidRDefault="00000000" w:rsidRPr="00000000" w14:paraId="0000007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une comparaison est effectuée sur les dates de décès : </w:t>
      </w:r>
    </w:p>
    <w:p w:rsidR="00000000" w:rsidDel="00000000" w:rsidP="00000000" w:rsidRDefault="00000000" w:rsidRPr="00000000" w14:paraId="0000007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une date de décès  est renseignée à la fois côté DJ et côté DDCOL et si elles correspondent, les points sont attribués et l’alignement confirmé ;</w:t>
      </w:r>
    </w:p>
    <w:p w:rsidR="00000000" w:rsidDel="00000000" w:rsidP="00000000" w:rsidRDefault="00000000" w:rsidRPr="00000000" w14:paraId="0000007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 une date de décès  est renseignée à la fois côté DJ et côté DDCOL et si elles ne correspondent pas, l’alignement est annulé ;</w:t>
      </w:r>
    </w:p>
    <w:p w:rsidR="00000000" w:rsidDel="00000000" w:rsidP="00000000" w:rsidRDefault="00000000" w:rsidRPr="00000000" w14:paraId="0000007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 une date de décès est présente d’un côté mais pas de l’autre, l’alignement est confirmé mais ne prend pas les points correspondant à la date</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les matricules et les concepts alignés sont retirés des jeux de données servant aux jointures qui suivront dans les autres étapes</w:t>
      </w:r>
    </w:p>
    <w:p w:rsidR="00000000" w:rsidDel="00000000" w:rsidP="00000000" w:rsidRDefault="00000000" w:rsidRPr="00000000" w14:paraId="00000075">
      <w:pPr>
        <w:pStyle w:val="Heading3"/>
        <w:ind w:firstLine="708"/>
        <w:rPr/>
      </w:pPr>
      <w:bookmarkStart w:colFirst="0" w:colLast="0" w:name="_heading=h.1t3h5sf" w:id="9"/>
      <w:bookmarkEnd w:id="9"/>
      <w:r w:rsidDel="00000000" w:rsidR="00000000" w:rsidRPr="00000000">
        <w:rPr>
          <w:rtl w:val="0"/>
        </w:rPr>
        <w:t xml:space="preserve">Liste des jointures appliquées dans l’ordre</w:t>
      </w:r>
    </w:p>
    <w:p w:rsidR="00000000" w:rsidDel="00000000" w:rsidP="00000000" w:rsidRDefault="00000000" w:rsidRPr="00000000" w14:paraId="00000076">
      <w:pPr>
        <w:rPr/>
      </w:pPr>
      <w:r w:rsidDel="00000000" w:rsidR="00000000" w:rsidRPr="00000000">
        <w:rPr>
          <w:rtl w:val="0"/>
        </w:rPr>
      </w:r>
    </w:p>
    <w:tbl>
      <w:tblPr>
        <w:tblStyle w:val="Table6"/>
        <w:tblW w:w="928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51"/>
        <w:gridCol w:w="2268"/>
        <w:gridCol w:w="1647"/>
        <w:gridCol w:w="1869"/>
        <w:gridCol w:w="1553"/>
        <w:tblGridChange w:id="0">
          <w:tblGrid>
            <w:gridCol w:w="1951"/>
            <w:gridCol w:w="2268"/>
            <w:gridCol w:w="1647"/>
            <w:gridCol w:w="1869"/>
            <w:gridCol w:w="1553"/>
          </w:tblGrid>
        </w:tblGridChange>
      </w:tblGrid>
      <w:tr>
        <w:tc>
          <w:tcPr/>
          <w:p w:rsidR="00000000" w:rsidDel="00000000" w:rsidP="00000000" w:rsidRDefault="00000000" w:rsidRPr="00000000" w14:paraId="00000077">
            <w:pPr>
              <w:jc w:val="center"/>
              <w:rPr>
                <w:b w:val="1"/>
              </w:rPr>
            </w:pPr>
            <w:r w:rsidDel="00000000" w:rsidR="00000000" w:rsidRPr="00000000">
              <w:rPr>
                <w:b w:val="1"/>
                <w:rtl w:val="0"/>
              </w:rPr>
              <w:t xml:space="preserve">Côté DJ</w:t>
            </w:r>
          </w:p>
        </w:tc>
        <w:tc>
          <w:tcPr/>
          <w:p w:rsidR="00000000" w:rsidDel="00000000" w:rsidP="00000000" w:rsidRDefault="00000000" w:rsidRPr="00000000" w14:paraId="00000078">
            <w:pPr>
              <w:jc w:val="center"/>
              <w:rPr>
                <w:b w:val="1"/>
              </w:rPr>
            </w:pPr>
            <w:r w:rsidDel="00000000" w:rsidR="00000000" w:rsidRPr="00000000">
              <w:rPr>
                <w:b w:val="1"/>
                <w:rtl w:val="0"/>
              </w:rPr>
              <w:t xml:space="preserve">Type de comparaison</w:t>
            </w:r>
          </w:p>
        </w:tc>
        <w:tc>
          <w:tcPr/>
          <w:p w:rsidR="00000000" w:rsidDel="00000000" w:rsidP="00000000" w:rsidRDefault="00000000" w:rsidRPr="00000000" w14:paraId="00000079">
            <w:pPr>
              <w:jc w:val="center"/>
              <w:rPr>
                <w:b w:val="1"/>
              </w:rPr>
            </w:pPr>
            <w:r w:rsidDel="00000000" w:rsidR="00000000" w:rsidRPr="00000000">
              <w:rPr>
                <w:b w:val="1"/>
                <w:rtl w:val="0"/>
              </w:rPr>
              <w:t xml:space="preserve">Côté DDCOL</w:t>
            </w:r>
          </w:p>
        </w:tc>
        <w:tc>
          <w:tcPr/>
          <w:p w:rsidR="00000000" w:rsidDel="00000000" w:rsidP="00000000" w:rsidRDefault="00000000" w:rsidRPr="00000000" w14:paraId="0000007A">
            <w:pPr>
              <w:jc w:val="center"/>
              <w:rPr>
                <w:b w:val="1"/>
              </w:rPr>
            </w:pPr>
            <w:r w:rsidDel="00000000" w:rsidR="00000000" w:rsidRPr="00000000">
              <w:rPr>
                <w:b w:val="1"/>
                <w:rtl w:val="0"/>
              </w:rPr>
              <w:t xml:space="preserve">Indice de confiance</w:t>
            </w:r>
          </w:p>
        </w:tc>
        <w:tc>
          <w:tcPr/>
          <w:p w:rsidR="00000000" w:rsidDel="00000000" w:rsidP="00000000" w:rsidRDefault="00000000" w:rsidRPr="00000000" w14:paraId="0000007B">
            <w:pPr>
              <w:jc w:val="center"/>
              <w:rPr>
                <w:b w:val="1"/>
              </w:rPr>
            </w:pPr>
            <w:r w:rsidDel="00000000" w:rsidR="00000000" w:rsidRPr="00000000">
              <w:rPr>
                <w:b w:val="1"/>
                <w:rtl w:val="0"/>
              </w:rPr>
              <w:t xml:space="preserve">Volumétrie</w:t>
            </w:r>
          </w:p>
        </w:tc>
      </w:tr>
      <w:tr>
        <w:tc>
          <w:tcPr>
            <w:gridSpan w:val="5"/>
          </w:tcPr>
          <w:p w:rsidR="00000000" w:rsidDel="00000000" w:rsidP="00000000" w:rsidRDefault="00000000" w:rsidRPr="00000000" w14:paraId="0000007C">
            <w:pPr>
              <w:jc w:val="center"/>
              <w:rPr>
                <w:b w:val="1"/>
              </w:rPr>
            </w:pPr>
            <w:r w:rsidDel="00000000" w:rsidR="00000000" w:rsidRPr="00000000">
              <w:rPr>
                <w:b w:val="1"/>
                <w:rtl w:val="0"/>
              </w:rPr>
              <w:t xml:space="preserve">PREMIERE ETAPE : JOINTURES AVEC CONTRIBUTIONS</w:t>
            </w:r>
          </w:p>
        </w:tc>
      </w:tr>
      <w:tr>
        <w:tc>
          <w:tcPr>
            <w:gridSpan w:val="3"/>
          </w:tcPr>
          <w:p w:rsidR="00000000" w:rsidDel="00000000" w:rsidP="00000000" w:rsidRDefault="00000000" w:rsidRPr="00000000" w14:paraId="00000081">
            <w:pPr>
              <w:jc w:val="center"/>
              <w:rPr>
                <w:b w:val="1"/>
              </w:rPr>
            </w:pPr>
            <w:r w:rsidDel="00000000" w:rsidR="00000000" w:rsidRPr="00000000">
              <w:rPr>
                <w:b w:val="1"/>
                <w:rtl w:val="0"/>
              </w:rPr>
              <w:t xml:space="preserve">JOINTURE N°1</w:t>
            </w:r>
          </w:p>
        </w:tc>
        <w:tc>
          <w:tcPr/>
          <w:p w:rsidR="00000000" w:rsidDel="00000000" w:rsidP="00000000" w:rsidRDefault="00000000" w:rsidRPr="00000000" w14:paraId="00000084">
            <w:pPr>
              <w:jc w:val="center"/>
              <w:rPr>
                <w:b w:val="1"/>
                <w:sz w:val="28"/>
                <w:szCs w:val="28"/>
              </w:rPr>
            </w:pPr>
            <w:r w:rsidDel="00000000" w:rsidR="00000000" w:rsidRPr="00000000">
              <w:rPr>
                <w:b w:val="1"/>
                <w:sz w:val="28"/>
                <w:szCs w:val="28"/>
                <w:rtl w:val="0"/>
              </w:rPr>
              <w:t xml:space="preserve">6</w:t>
            </w:r>
          </w:p>
        </w:tc>
        <w:tc>
          <w:tcPr>
            <w:vMerge w:val="restart"/>
            <w:vAlign w:val="center"/>
          </w:tcPr>
          <w:p w:rsidR="00000000" w:rsidDel="00000000" w:rsidP="00000000" w:rsidRDefault="00000000" w:rsidRPr="00000000" w14:paraId="00000085">
            <w:pPr>
              <w:jc w:val="center"/>
              <w:rPr>
                <w:b w:val="1"/>
              </w:rPr>
            </w:pPr>
            <w:r w:rsidDel="00000000" w:rsidR="00000000" w:rsidRPr="00000000">
              <w:rPr>
                <w:b w:val="1"/>
                <w:rtl w:val="0"/>
              </w:rPr>
              <w:t xml:space="preserve">9822</w:t>
            </w:r>
          </w:p>
        </w:tc>
      </w:tr>
      <w:tr>
        <w:tc>
          <w:tcPr/>
          <w:p w:rsidR="00000000" w:rsidDel="00000000" w:rsidP="00000000" w:rsidRDefault="00000000" w:rsidRPr="00000000" w14:paraId="00000086">
            <w:pPr>
              <w:jc w:val="center"/>
              <w:rPr/>
            </w:pPr>
            <w:r w:rsidDel="00000000" w:rsidR="00000000" w:rsidRPr="00000000">
              <w:rPr>
                <w:rtl w:val="0"/>
              </w:rPr>
              <w:t xml:space="preserve">Nom</w:t>
            </w:r>
          </w:p>
        </w:tc>
        <w:tc>
          <w:tcPr>
            <w:vMerge w:val="restart"/>
            <w:vAlign w:val="center"/>
          </w:tcPr>
          <w:p w:rsidR="00000000" w:rsidDel="00000000" w:rsidP="00000000" w:rsidRDefault="00000000" w:rsidRPr="00000000" w14:paraId="00000087">
            <w:pPr>
              <w:jc w:val="center"/>
              <w:rPr/>
            </w:pPr>
            <w:r w:rsidDel="00000000" w:rsidR="00000000" w:rsidRPr="00000000">
              <w:rPr>
                <w:rtl w:val="0"/>
              </w:rPr>
              <w:t xml:space="preserve">Egalité</w:t>
            </w:r>
          </w:p>
        </w:tc>
        <w:tc>
          <w:tcPr>
            <w:vMerge w:val="restart"/>
            <w:vAlign w:val="center"/>
          </w:tcPr>
          <w:p w:rsidR="00000000" w:rsidDel="00000000" w:rsidP="00000000" w:rsidRDefault="00000000" w:rsidRPr="00000000" w14:paraId="00000088">
            <w:pPr>
              <w:jc w:val="center"/>
              <w:rPr/>
            </w:pPr>
            <w:r w:rsidDel="00000000" w:rsidR="00000000" w:rsidRPr="00000000">
              <w:rPr>
                <w:rtl w:val="0"/>
              </w:rPr>
              <w:t xml:space="preserve">Nom</w:t>
            </w:r>
          </w:p>
          <w:p w:rsidR="00000000" w:rsidDel="00000000" w:rsidP="00000000" w:rsidRDefault="00000000" w:rsidRPr="00000000" w14:paraId="00000089">
            <w:pPr>
              <w:jc w:val="center"/>
              <w:rPr/>
            </w:pPr>
            <w:r w:rsidDel="00000000" w:rsidR="00000000" w:rsidRPr="00000000">
              <w:rPr>
                <w:rtl w:val="0"/>
              </w:rPr>
            </w:r>
          </w:p>
        </w:tc>
        <w:tc>
          <w:tcPr/>
          <w:p w:rsidR="00000000" w:rsidDel="00000000" w:rsidP="00000000" w:rsidRDefault="00000000" w:rsidRPr="00000000" w14:paraId="0000008A">
            <w:pPr>
              <w:jc w:val="center"/>
              <w:rPr/>
            </w:pPr>
            <w:r w:rsidDel="00000000" w:rsidR="00000000" w:rsidRPr="00000000">
              <w:rPr>
                <w:rtl w:val="0"/>
              </w:rPr>
              <w:t xml:space="preserve">1</w:t>
            </w:r>
          </w:p>
        </w:tc>
        <w:tc>
          <w:tcPr>
            <w:vMerge w:val="continue"/>
            <w:vAlign w:val="cente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08C">
            <w:pPr>
              <w:jc w:val="center"/>
              <w:rPr/>
            </w:pPr>
            <w:r w:rsidDel="00000000" w:rsidR="00000000" w:rsidRPr="00000000">
              <w:rPr>
                <w:rtl w:val="0"/>
              </w:rPr>
              <w:t xml:space="preserve">Pseudo_nom</w:t>
            </w:r>
          </w:p>
        </w:tc>
        <w:tc>
          <w:tcPr>
            <w:vMerge w:val="continue"/>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8F">
            <w:pPr>
              <w:jc w:val="center"/>
              <w:rPr/>
            </w:pPr>
            <w:r w:rsidDel="00000000" w:rsidR="00000000" w:rsidRPr="00000000">
              <w:rPr>
                <w:rtl w:val="0"/>
              </w:rPr>
              <w:t xml:space="preserve">1</w:t>
            </w:r>
          </w:p>
        </w:tc>
        <w:tc>
          <w:tcPr>
            <w:vMerge w:val="continue"/>
            <w:vAlign w:val="cente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091">
            <w:pPr>
              <w:jc w:val="center"/>
              <w:rPr/>
            </w:pPr>
            <w:r w:rsidDel="00000000" w:rsidR="00000000" w:rsidRPr="00000000">
              <w:rPr>
                <w:rtl w:val="0"/>
              </w:rPr>
              <w:t xml:space="preserve">Prénom</w:t>
            </w:r>
          </w:p>
        </w:tc>
        <w:tc>
          <w:tcPr>
            <w:vMerge w:val="continue"/>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vAlign w:val="center"/>
          </w:tcPr>
          <w:p w:rsidR="00000000" w:rsidDel="00000000" w:rsidP="00000000" w:rsidRDefault="00000000" w:rsidRPr="00000000" w14:paraId="00000093">
            <w:pPr>
              <w:jc w:val="center"/>
              <w:rPr/>
            </w:pPr>
            <w:r w:rsidDel="00000000" w:rsidR="00000000" w:rsidRPr="00000000">
              <w:rPr>
                <w:rtl w:val="0"/>
              </w:rPr>
              <w:t xml:space="preserve">Prénom</w:t>
            </w:r>
          </w:p>
        </w:tc>
        <w:tc>
          <w:tcPr/>
          <w:p w:rsidR="00000000" w:rsidDel="00000000" w:rsidP="00000000" w:rsidRDefault="00000000" w:rsidRPr="00000000" w14:paraId="00000094">
            <w:pPr>
              <w:jc w:val="center"/>
              <w:rPr/>
            </w:pPr>
            <w:r w:rsidDel="00000000" w:rsidR="00000000" w:rsidRPr="00000000">
              <w:rPr>
                <w:rtl w:val="0"/>
              </w:rPr>
              <w:t xml:space="preserve">1</w:t>
            </w:r>
          </w:p>
        </w:tc>
        <w:tc>
          <w:tcPr>
            <w:vMerge w:val="continue"/>
            <w:vAlign w:val="cente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096">
            <w:pPr>
              <w:jc w:val="center"/>
              <w:rPr/>
            </w:pPr>
            <w:r w:rsidDel="00000000" w:rsidR="00000000" w:rsidRPr="00000000">
              <w:rPr>
                <w:rtl w:val="0"/>
              </w:rPr>
              <w:t xml:space="preserve">Pseudo_prénom</w:t>
            </w:r>
          </w:p>
        </w:tc>
        <w:tc>
          <w:tcPr>
            <w:vMerge w:val="continue"/>
            <w:vAlign w:val="center"/>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99">
            <w:pPr>
              <w:jc w:val="center"/>
              <w:rPr/>
            </w:pPr>
            <w:r w:rsidDel="00000000" w:rsidR="00000000" w:rsidRPr="00000000">
              <w:rPr>
                <w:rtl w:val="0"/>
              </w:rPr>
              <w:t xml:space="preserve">1</w:t>
            </w:r>
          </w:p>
        </w:tc>
        <w:tc>
          <w:tcPr>
            <w:vMerge w:val="continue"/>
            <w:vAlign w:val="center"/>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09B">
            <w:pPr>
              <w:jc w:val="center"/>
              <w:rPr/>
            </w:pPr>
            <w:r w:rsidDel="00000000" w:rsidR="00000000" w:rsidRPr="00000000">
              <w:rPr>
                <w:rtl w:val="0"/>
              </w:rPr>
              <w:t xml:space="preserve">Contribution</w:t>
            </w:r>
          </w:p>
        </w:tc>
        <w:tc>
          <w:tcPr/>
          <w:p w:rsidR="00000000" w:rsidDel="00000000" w:rsidP="00000000" w:rsidRDefault="00000000" w:rsidRPr="00000000" w14:paraId="0000009C">
            <w:pPr>
              <w:jc w:val="center"/>
              <w:rPr/>
            </w:pPr>
            <w:r w:rsidDel="00000000" w:rsidR="00000000" w:rsidRPr="00000000">
              <w:rPr>
                <w:rtl w:val="0"/>
              </w:rPr>
              <w:t xml:space="preserve">Contenue dans</w:t>
            </w:r>
          </w:p>
        </w:tc>
        <w:tc>
          <w:tcPr/>
          <w:p w:rsidR="00000000" w:rsidDel="00000000" w:rsidP="00000000" w:rsidRDefault="00000000" w:rsidRPr="00000000" w14:paraId="0000009D">
            <w:pPr>
              <w:jc w:val="center"/>
              <w:rPr/>
            </w:pPr>
            <w:r w:rsidDel="00000000" w:rsidR="00000000" w:rsidRPr="00000000">
              <w:rPr>
                <w:rtl w:val="0"/>
              </w:rPr>
              <w:t xml:space="preserve">Note qualité</w:t>
            </w:r>
          </w:p>
        </w:tc>
        <w:tc>
          <w:tcPr/>
          <w:p w:rsidR="00000000" w:rsidDel="00000000" w:rsidP="00000000" w:rsidRDefault="00000000" w:rsidRPr="00000000" w14:paraId="0000009E">
            <w:pPr>
              <w:jc w:val="center"/>
              <w:rPr/>
            </w:pPr>
            <w:r w:rsidDel="00000000" w:rsidR="00000000" w:rsidRPr="00000000">
              <w:rPr>
                <w:rtl w:val="0"/>
              </w:rPr>
              <w:t xml:space="preserve">2</w:t>
            </w:r>
          </w:p>
        </w:tc>
        <w:tc>
          <w:tcPr>
            <w:vMerge w:val="continue"/>
            <w:vAlign w:val="cente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3"/>
          </w:tcPr>
          <w:p w:rsidR="00000000" w:rsidDel="00000000" w:rsidP="00000000" w:rsidRDefault="00000000" w:rsidRPr="00000000" w14:paraId="000000A0">
            <w:pPr>
              <w:jc w:val="center"/>
              <w:rPr>
                <w:b w:val="1"/>
              </w:rPr>
            </w:pPr>
            <w:r w:rsidDel="00000000" w:rsidR="00000000" w:rsidRPr="00000000">
              <w:rPr>
                <w:b w:val="1"/>
                <w:rtl w:val="0"/>
              </w:rPr>
              <w:t xml:space="preserve">JOINTURE N°2</w:t>
            </w:r>
          </w:p>
        </w:tc>
        <w:tc>
          <w:tcPr/>
          <w:p w:rsidR="00000000" w:rsidDel="00000000" w:rsidP="00000000" w:rsidRDefault="00000000" w:rsidRPr="00000000" w14:paraId="000000A3">
            <w:pPr>
              <w:jc w:val="center"/>
              <w:rPr>
                <w:b w:val="1"/>
                <w:sz w:val="28"/>
                <w:szCs w:val="28"/>
              </w:rPr>
            </w:pPr>
            <w:r w:rsidDel="00000000" w:rsidR="00000000" w:rsidRPr="00000000">
              <w:rPr>
                <w:b w:val="1"/>
                <w:sz w:val="28"/>
                <w:szCs w:val="28"/>
                <w:rtl w:val="0"/>
              </w:rPr>
              <w:t xml:space="preserve">4</w:t>
            </w:r>
          </w:p>
        </w:tc>
        <w:tc>
          <w:tcPr>
            <w:vMerge w:val="restart"/>
            <w:vAlign w:val="center"/>
          </w:tcPr>
          <w:p w:rsidR="00000000" w:rsidDel="00000000" w:rsidP="00000000" w:rsidRDefault="00000000" w:rsidRPr="00000000" w14:paraId="000000A4">
            <w:pPr>
              <w:jc w:val="center"/>
              <w:rPr>
                <w:b w:val="1"/>
              </w:rPr>
            </w:pPr>
            <w:r w:rsidDel="00000000" w:rsidR="00000000" w:rsidRPr="00000000">
              <w:rPr>
                <w:b w:val="1"/>
                <w:rtl w:val="0"/>
              </w:rPr>
              <w:t xml:space="preserve">10861</w:t>
            </w:r>
          </w:p>
        </w:tc>
      </w:tr>
      <w:tr>
        <w:tc>
          <w:tcPr/>
          <w:p w:rsidR="00000000" w:rsidDel="00000000" w:rsidP="00000000" w:rsidRDefault="00000000" w:rsidRPr="00000000" w14:paraId="000000A5">
            <w:pPr>
              <w:jc w:val="center"/>
              <w:rPr/>
            </w:pPr>
            <w:r w:rsidDel="00000000" w:rsidR="00000000" w:rsidRPr="00000000">
              <w:rPr>
                <w:rtl w:val="0"/>
              </w:rPr>
              <w:t xml:space="preserve">Pseudo_prénom</w:t>
            </w:r>
          </w:p>
        </w:tc>
        <w:tc>
          <w:tcPr>
            <w:vMerge w:val="restart"/>
            <w:vAlign w:val="center"/>
          </w:tcPr>
          <w:p w:rsidR="00000000" w:rsidDel="00000000" w:rsidP="00000000" w:rsidRDefault="00000000" w:rsidRPr="00000000" w14:paraId="000000A6">
            <w:pPr>
              <w:jc w:val="center"/>
              <w:rPr/>
            </w:pPr>
            <w:r w:rsidDel="00000000" w:rsidR="00000000" w:rsidRPr="00000000">
              <w:rPr>
                <w:rtl w:val="0"/>
              </w:rPr>
              <w:t xml:space="preserve">Egalité</w:t>
            </w:r>
          </w:p>
        </w:tc>
        <w:tc>
          <w:tcPr/>
          <w:p w:rsidR="00000000" w:rsidDel="00000000" w:rsidP="00000000" w:rsidRDefault="00000000" w:rsidRPr="00000000" w14:paraId="000000A7">
            <w:pPr>
              <w:jc w:val="center"/>
              <w:rPr/>
            </w:pPr>
            <w:r w:rsidDel="00000000" w:rsidR="00000000" w:rsidRPr="00000000">
              <w:rPr>
                <w:rtl w:val="0"/>
              </w:rPr>
              <w:t xml:space="preserve">Prénom</w:t>
            </w:r>
          </w:p>
        </w:tc>
        <w:tc>
          <w:tcPr/>
          <w:p w:rsidR="00000000" w:rsidDel="00000000" w:rsidP="00000000" w:rsidRDefault="00000000" w:rsidRPr="00000000" w14:paraId="000000A8">
            <w:pPr>
              <w:jc w:val="center"/>
              <w:rPr/>
            </w:pPr>
            <w:r w:rsidDel="00000000" w:rsidR="00000000" w:rsidRPr="00000000">
              <w:rPr>
                <w:rtl w:val="0"/>
              </w:rPr>
              <w:t xml:space="preserve">1</w:t>
            </w:r>
          </w:p>
        </w:tc>
        <w:tc>
          <w:tcPr>
            <w:vMerge w:val="continue"/>
            <w:vAlign w:val="cente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0AA">
            <w:pPr>
              <w:jc w:val="center"/>
              <w:rPr/>
            </w:pPr>
            <w:r w:rsidDel="00000000" w:rsidR="00000000" w:rsidRPr="00000000">
              <w:rPr>
                <w:rtl w:val="0"/>
              </w:rPr>
              <w:t xml:space="preserve">Pseudo_nom</w:t>
            </w:r>
          </w:p>
        </w:tc>
        <w:tc>
          <w:tcPr>
            <w:vMerge w:val="continue"/>
            <w:vAlign w:val="center"/>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AC">
            <w:pPr>
              <w:jc w:val="center"/>
              <w:rPr/>
            </w:pPr>
            <w:r w:rsidDel="00000000" w:rsidR="00000000" w:rsidRPr="00000000">
              <w:rPr>
                <w:rtl w:val="0"/>
              </w:rPr>
              <w:t xml:space="preserve">Nom</w:t>
            </w:r>
          </w:p>
        </w:tc>
        <w:tc>
          <w:tcPr/>
          <w:p w:rsidR="00000000" w:rsidDel="00000000" w:rsidP="00000000" w:rsidRDefault="00000000" w:rsidRPr="00000000" w14:paraId="000000AD">
            <w:pPr>
              <w:jc w:val="center"/>
              <w:rPr/>
            </w:pPr>
            <w:r w:rsidDel="00000000" w:rsidR="00000000" w:rsidRPr="00000000">
              <w:rPr>
                <w:rtl w:val="0"/>
              </w:rPr>
              <w:t xml:space="preserve">1</w:t>
            </w:r>
          </w:p>
        </w:tc>
        <w:tc>
          <w:tcPr>
            <w:vMerge w:val="continue"/>
            <w:vAlign w:val="center"/>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0AF">
            <w:pPr>
              <w:jc w:val="center"/>
              <w:rPr/>
            </w:pPr>
            <w:r w:rsidDel="00000000" w:rsidR="00000000" w:rsidRPr="00000000">
              <w:rPr>
                <w:rtl w:val="0"/>
              </w:rPr>
              <w:t xml:space="preserve">Contribution</w:t>
            </w:r>
          </w:p>
        </w:tc>
        <w:tc>
          <w:tcPr/>
          <w:p w:rsidR="00000000" w:rsidDel="00000000" w:rsidP="00000000" w:rsidRDefault="00000000" w:rsidRPr="00000000" w14:paraId="000000B0">
            <w:pPr>
              <w:jc w:val="center"/>
              <w:rPr/>
            </w:pPr>
            <w:r w:rsidDel="00000000" w:rsidR="00000000" w:rsidRPr="00000000">
              <w:rPr>
                <w:rtl w:val="0"/>
              </w:rPr>
              <w:t xml:space="preserve">Contenue dans</w:t>
            </w:r>
          </w:p>
        </w:tc>
        <w:tc>
          <w:tcPr/>
          <w:p w:rsidR="00000000" w:rsidDel="00000000" w:rsidP="00000000" w:rsidRDefault="00000000" w:rsidRPr="00000000" w14:paraId="000000B1">
            <w:pPr>
              <w:jc w:val="center"/>
              <w:rPr/>
            </w:pPr>
            <w:r w:rsidDel="00000000" w:rsidR="00000000" w:rsidRPr="00000000">
              <w:rPr>
                <w:rtl w:val="0"/>
              </w:rPr>
              <w:t xml:space="preserve">Note qualité</w:t>
            </w:r>
          </w:p>
        </w:tc>
        <w:tc>
          <w:tcPr/>
          <w:p w:rsidR="00000000" w:rsidDel="00000000" w:rsidP="00000000" w:rsidRDefault="00000000" w:rsidRPr="00000000" w14:paraId="000000B2">
            <w:pPr>
              <w:jc w:val="center"/>
              <w:rPr/>
            </w:pPr>
            <w:r w:rsidDel="00000000" w:rsidR="00000000" w:rsidRPr="00000000">
              <w:rPr>
                <w:rtl w:val="0"/>
              </w:rPr>
              <w:t xml:space="preserve">2</w:t>
            </w:r>
          </w:p>
        </w:tc>
        <w:tc>
          <w:tcPr>
            <w:vMerge w:val="continue"/>
            <w:vAlign w:val="center"/>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3"/>
          </w:tcPr>
          <w:p w:rsidR="00000000" w:rsidDel="00000000" w:rsidP="00000000" w:rsidRDefault="00000000" w:rsidRPr="00000000" w14:paraId="000000B4">
            <w:pPr>
              <w:jc w:val="center"/>
              <w:rPr>
                <w:b w:val="1"/>
              </w:rPr>
            </w:pPr>
            <w:r w:rsidDel="00000000" w:rsidR="00000000" w:rsidRPr="00000000">
              <w:rPr>
                <w:b w:val="1"/>
                <w:rtl w:val="0"/>
              </w:rPr>
              <w:t xml:space="preserve">JOINTURE N°3</w:t>
            </w:r>
          </w:p>
        </w:tc>
        <w:tc>
          <w:tcPr/>
          <w:p w:rsidR="00000000" w:rsidDel="00000000" w:rsidP="00000000" w:rsidRDefault="00000000" w:rsidRPr="00000000" w14:paraId="000000B7">
            <w:pPr>
              <w:jc w:val="center"/>
              <w:rPr>
                <w:b w:val="1"/>
                <w:sz w:val="28"/>
                <w:szCs w:val="28"/>
              </w:rPr>
            </w:pPr>
            <w:r w:rsidDel="00000000" w:rsidR="00000000" w:rsidRPr="00000000">
              <w:rPr>
                <w:b w:val="1"/>
                <w:sz w:val="28"/>
                <w:szCs w:val="28"/>
                <w:rtl w:val="0"/>
              </w:rPr>
              <w:t xml:space="preserve">4</w:t>
            </w:r>
          </w:p>
        </w:tc>
        <w:tc>
          <w:tcPr>
            <w:vMerge w:val="restart"/>
            <w:vAlign w:val="center"/>
          </w:tcPr>
          <w:p w:rsidR="00000000" w:rsidDel="00000000" w:rsidP="00000000" w:rsidRDefault="00000000" w:rsidRPr="00000000" w14:paraId="000000B8">
            <w:pPr>
              <w:jc w:val="center"/>
              <w:rPr>
                <w:b w:val="1"/>
              </w:rPr>
            </w:pPr>
            <w:r w:rsidDel="00000000" w:rsidR="00000000" w:rsidRPr="00000000">
              <w:rPr>
                <w:b w:val="1"/>
                <w:rtl w:val="0"/>
              </w:rPr>
              <w:t xml:space="preserve">12445</w:t>
            </w:r>
          </w:p>
        </w:tc>
      </w:tr>
      <w:tr>
        <w:tc>
          <w:tcPr/>
          <w:p w:rsidR="00000000" w:rsidDel="00000000" w:rsidP="00000000" w:rsidRDefault="00000000" w:rsidRPr="00000000" w14:paraId="000000B9">
            <w:pPr>
              <w:jc w:val="center"/>
              <w:rPr/>
            </w:pPr>
            <w:r w:rsidDel="00000000" w:rsidR="00000000" w:rsidRPr="00000000">
              <w:rPr>
                <w:rtl w:val="0"/>
              </w:rPr>
              <w:t xml:space="preserve">Nom</w:t>
            </w:r>
          </w:p>
        </w:tc>
        <w:tc>
          <w:tcPr>
            <w:vMerge w:val="restart"/>
            <w:vAlign w:val="center"/>
          </w:tcPr>
          <w:p w:rsidR="00000000" w:rsidDel="00000000" w:rsidP="00000000" w:rsidRDefault="00000000" w:rsidRPr="00000000" w14:paraId="000000BA">
            <w:pPr>
              <w:jc w:val="center"/>
              <w:rPr/>
            </w:pPr>
            <w:r w:rsidDel="00000000" w:rsidR="00000000" w:rsidRPr="00000000">
              <w:rPr>
                <w:rtl w:val="0"/>
              </w:rPr>
              <w:t xml:space="preserve">Egalité</w:t>
            </w:r>
          </w:p>
        </w:tc>
        <w:tc>
          <w:tcPr/>
          <w:p w:rsidR="00000000" w:rsidDel="00000000" w:rsidP="00000000" w:rsidRDefault="00000000" w:rsidRPr="00000000" w14:paraId="000000BB">
            <w:pPr>
              <w:jc w:val="center"/>
              <w:rPr/>
            </w:pPr>
            <w:r w:rsidDel="00000000" w:rsidR="00000000" w:rsidRPr="00000000">
              <w:rPr>
                <w:rtl w:val="0"/>
              </w:rPr>
              <w:t xml:space="preserve">Nom</w:t>
            </w:r>
          </w:p>
        </w:tc>
        <w:tc>
          <w:tcPr/>
          <w:p w:rsidR="00000000" w:rsidDel="00000000" w:rsidP="00000000" w:rsidRDefault="00000000" w:rsidRPr="00000000" w14:paraId="000000BC">
            <w:pPr>
              <w:jc w:val="center"/>
              <w:rPr/>
            </w:pPr>
            <w:r w:rsidDel="00000000" w:rsidR="00000000" w:rsidRPr="00000000">
              <w:rPr>
                <w:rtl w:val="0"/>
              </w:rPr>
              <w:t xml:space="preserve">1</w:t>
            </w:r>
          </w:p>
        </w:tc>
        <w:tc>
          <w:tcPr>
            <w:vMerge w:val="continue"/>
            <w:vAlign w:val="center"/>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0BE">
            <w:pPr>
              <w:jc w:val="center"/>
              <w:rPr/>
            </w:pPr>
            <w:r w:rsidDel="00000000" w:rsidR="00000000" w:rsidRPr="00000000">
              <w:rPr>
                <w:rtl w:val="0"/>
              </w:rPr>
              <w:t xml:space="preserve">Prénom</w:t>
            </w:r>
          </w:p>
        </w:tc>
        <w:tc>
          <w:tcPr>
            <w:vMerge w:val="continue"/>
            <w:vAlign w:val="cente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C0">
            <w:pPr>
              <w:jc w:val="center"/>
              <w:rPr/>
            </w:pPr>
            <w:r w:rsidDel="00000000" w:rsidR="00000000" w:rsidRPr="00000000">
              <w:rPr>
                <w:rtl w:val="0"/>
              </w:rPr>
              <w:t xml:space="preserve">Prénom</w:t>
            </w:r>
          </w:p>
        </w:tc>
        <w:tc>
          <w:tcPr/>
          <w:p w:rsidR="00000000" w:rsidDel="00000000" w:rsidP="00000000" w:rsidRDefault="00000000" w:rsidRPr="00000000" w14:paraId="000000C1">
            <w:pPr>
              <w:jc w:val="center"/>
              <w:rPr/>
            </w:pPr>
            <w:r w:rsidDel="00000000" w:rsidR="00000000" w:rsidRPr="00000000">
              <w:rPr>
                <w:rtl w:val="0"/>
              </w:rPr>
              <w:t xml:space="preserve">1</w:t>
            </w:r>
          </w:p>
        </w:tc>
        <w:tc>
          <w:tcPr>
            <w:vMerge w:val="continue"/>
            <w:vAlign w:val="cente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0C3">
            <w:pPr>
              <w:jc w:val="center"/>
              <w:rPr/>
            </w:pPr>
            <w:r w:rsidDel="00000000" w:rsidR="00000000" w:rsidRPr="00000000">
              <w:rPr>
                <w:rtl w:val="0"/>
              </w:rPr>
              <w:t xml:space="preserve">Contribution</w:t>
            </w:r>
          </w:p>
        </w:tc>
        <w:tc>
          <w:tcPr/>
          <w:p w:rsidR="00000000" w:rsidDel="00000000" w:rsidP="00000000" w:rsidRDefault="00000000" w:rsidRPr="00000000" w14:paraId="000000C4">
            <w:pPr>
              <w:jc w:val="center"/>
              <w:rPr/>
            </w:pPr>
            <w:r w:rsidDel="00000000" w:rsidR="00000000" w:rsidRPr="00000000">
              <w:rPr>
                <w:rtl w:val="0"/>
              </w:rPr>
              <w:t xml:space="preserve">Contenue dans</w:t>
            </w:r>
          </w:p>
        </w:tc>
        <w:tc>
          <w:tcPr/>
          <w:p w:rsidR="00000000" w:rsidDel="00000000" w:rsidP="00000000" w:rsidRDefault="00000000" w:rsidRPr="00000000" w14:paraId="000000C5">
            <w:pPr>
              <w:jc w:val="center"/>
              <w:rPr/>
            </w:pPr>
            <w:r w:rsidDel="00000000" w:rsidR="00000000" w:rsidRPr="00000000">
              <w:rPr>
                <w:rtl w:val="0"/>
              </w:rPr>
              <w:t xml:space="preserve">Note qualité</w:t>
            </w:r>
          </w:p>
        </w:tc>
        <w:tc>
          <w:tcPr/>
          <w:p w:rsidR="00000000" w:rsidDel="00000000" w:rsidP="00000000" w:rsidRDefault="00000000" w:rsidRPr="00000000" w14:paraId="000000C6">
            <w:pPr>
              <w:jc w:val="center"/>
              <w:rPr/>
            </w:pPr>
            <w:r w:rsidDel="00000000" w:rsidR="00000000" w:rsidRPr="00000000">
              <w:rPr>
                <w:rtl w:val="0"/>
              </w:rPr>
              <w:t xml:space="preserve">2</w:t>
            </w:r>
          </w:p>
        </w:tc>
        <w:tc>
          <w:tcPr>
            <w:vMerge w:val="continue"/>
            <w:vAlign w:val="center"/>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3"/>
          </w:tcPr>
          <w:p w:rsidR="00000000" w:rsidDel="00000000" w:rsidP="00000000" w:rsidRDefault="00000000" w:rsidRPr="00000000" w14:paraId="000000C8">
            <w:pPr>
              <w:jc w:val="center"/>
              <w:rPr>
                <w:b w:val="1"/>
              </w:rPr>
            </w:pPr>
            <w:r w:rsidDel="00000000" w:rsidR="00000000" w:rsidRPr="00000000">
              <w:rPr>
                <w:b w:val="1"/>
                <w:rtl w:val="0"/>
              </w:rPr>
              <w:t xml:space="preserve">JOINTURE N°4</w:t>
            </w:r>
          </w:p>
        </w:tc>
        <w:tc>
          <w:tcPr/>
          <w:p w:rsidR="00000000" w:rsidDel="00000000" w:rsidP="00000000" w:rsidRDefault="00000000" w:rsidRPr="00000000" w14:paraId="000000CB">
            <w:pPr>
              <w:jc w:val="center"/>
              <w:rPr>
                <w:b w:val="1"/>
                <w:sz w:val="28"/>
                <w:szCs w:val="28"/>
              </w:rPr>
            </w:pPr>
            <w:r w:rsidDel="00000000" w:rsidR="00000000" w:rsidRPr="00000000">
              <w:rPr>
                <w:b w:val="1"/>
                <w:sz w:val="28"/>
                <w:szCs w:val="28"/>
                <w:rtl w:val="0"/>
              </w:rPr>
              <w:t xml:space="preserve">4</w:t>
            </w:r>
          </w:p>
        </w:tc>
        <w:tc>
          <w:tcPr>
            <w:vMerge w:val="restart"/>
            <w:vAlign w:val="center"/>
          </w:tcPr>
          <w:p w:rsidR="00000000" w:rsidDel="00000000" w:rsidP="00000000" w:rsidRDefault="00000000" w:rsidRPr="00000000" w14:paraId="000000CC">
            <w:pPr>
              <w:jc w:val="center"/>
              <w:rPr>
                <w:b w:val="1"/>
              </w:rPr>
            </w:pPr>
            <w:r w:rsidDel="00000000" w:rsidR="00000000" w:rsidRPr="00000000">
              <w:rPr>
                <w:b w:val="1"/>
                <w:rtl w:val="0"/>
              </w:rPr>
              <w:t xml:space="preserve">10317</w:t>
            </w:r>
          </w:p>
        </w:tc>
      </w:tr>
      <w:tr>
        <w:tc>
          <w:tcPr/>
          <w:p w:rsidR="00000000" w:rsidDel="00000000" w:rsidP="00000000" w:rsidRDefault="00000000" w:rsidRPr="00000000" w14:paraId="000000CD">
            <w:pPr>
              <w:jc w:val="center"/>
              <w:rPr/>
            </w:pPr>
            <w:r w:rsidDel="00000000" w:rsidR="00000000" w:rsidRPr="00000000">
              <w:rPr>
                <w:rtl w:val="0"/>
              </w:rPr>
              <w:t xml:space="preserve">Pseudo_nom</w:t>
            </w:r>
          </w:p>
        </w:tc>
        <w:tc>
          <w:tcPr>
            <w:vMerge w:val="restart"/>
            <w:vAlign w:val="center"/>
          </w:tcPr>
          <w:p w:rsidR="00000000" w:rsidDel="00000000" w:rsidP="00000000" w:rsidRDefault="00000000" w:rsidRPr="00000000" w14:paraId="000000CE">
            <w:pPr>
              <w:jc w:val="center"/>
              <w:rPr/>
            </w:pPr>
            <w:r w:rsidDel="00000000" w:rsidR="00000000" w:rsidRPr="00000000">
              <w:rPr>
                <w:rtl w:val="0"/>
              </w:rPr>
              <w:t xml:space="preserve">Egalité</w:t>
            </w:r>
          </w:p>
        </w:tc>
        <w:tc>
          <w:tcPr/>
          <w:p w:rsidR="00000000" w:rsidDel="00000000" w:rsidP="00000000" w:rsidRDefault="00000000" w:rsidRPr="00000000" w14:paraId="000000CF">
            <w:pPr>
              <w:jc w:val="center"/>
              <w:rPr/>
            </w:pPr>
            <w:r w:rsidDel="00000000" w:rsidR="00000000" w:rsidRPr="00000000">
              <w:rPr>
                <w:rtl w:val="0"/>
              </w:rPr>
              <w:t xml:space="preserve">Nom</w:t>
            </w:r>
          </w:p>
        </w:tc>
        <w:tc>
          <w:tcPr/>
          <w:p w:rsidR="00000000" w:rsidDel="00000000" w:rsidP="00000000" w:rsidRDefault="00000000" w:rsidRPr="00000000" w14:paraId="000000D0">
            <w:pPr>
              <w:jc w:val="center"/>
              <w:rPr/>
            </w:pPr>
            <w:r w:rsidDel="00000000" w:rsidR="00000000" w:rsidRPr="00000000">
              <w:rPr>
                <w:rtl w:val="0"/>
              </w:rPr>
              <w:t xml:space="preserve">1</w:t>
            </w:r>
          </w:p>
        </w:tc>
        <w:tc>
          <w:tcPr>
            <w:vMerge w:val="continue"/>
            <w:vAlign w:val="cente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0D2">
            <w:pPr>
              <w:jc w:val="center"/>
              <w:rPr/>
            </w:pPr>
            <w:r w:rsidDel="00000000" w:rsidR="00000000" w:rsidRPr="00000000">
              <w:rPr>
                <w:rtl w:val="0"/>
              </w:rPr>
              <w:t xml:space="preserve">Pseudo_prénom</w:t>
            </w:r>
          </w:p>
        </w:tc>
        <w:tc>
          <w:tcPr>
            <w:vMerge w:val="continue"/>
            <w:vAlign w:val="cente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D4">
            <w:pPr>
              <w:jc w:val="center"/>
              <w:rPr/>
            </w:pPr>
            <w:r w:rsidDel="00000000" w:rsidR="00000000" w:rsidRPr="00000000">
              <w:rPr>
                <w:rtl w:val="0"/>
              </w:rPr>
              <w:t xml:space="preserve">Prénom</w:t>
            </w:r>
          </w:p>
        </w:tc>
        <w:tc>
          <w:tcPr/>
          <w:p w:rsidR="00000000" w:rsidDel="00000000" w:rsidP="00000000" w:rsidRDefault="00000000" w:rsidRPr="00000000" w14:paraId="000000D5">
            <w:pPr>
              <w:jc w:val="center"/>
              <w:rPr/>
            </w:pPr>
            <w:r w:rsidDel="00000000" w:rsidR="00000000" w:rsidRPr="00000000">
              <w:rPr>
                <w:rtl w:val="0"/>
              </w:rPr>
              <w:t xml:space="preserve">1</w:t>
            </w:r>
          </w:p>
        </w:tc>
        <w:tc>
          <w:tcPr>
            <w:vMerge w:val="continue"/>
            <w:vAlign w:val="center"/>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0D7">
            <w:pPr>
              <w:jc w:val="center"/>
              <w:rPr/>
            </w:pPr>
            <w:r w:rsidDel="00000000" w:rsidR="00000000" w:rsidRPr="00000000">
              <w:rPr>
                <w:rtl w:val="0"/>
              </w:rPr>
              <w:t xml:space="preserve">Contribution</w:t>
            </w:r>
          </w:p>
        </w:tc>
        <w:tc>
          <w:tcPr/>
          <w:p w:rsidR="00000000" w:rsidDel="00000000" w:rsidP="00000000" w:rsidRDefault="00000000" w:rsidRPr="00000000" w14:paraId="000000D8">
            <w:pPr>
              <w:jc w:val="center"/>
              <w:rPr/>
            </w:pPr>
            <w:r w:rsidDel="00000000" w:rsidR="00000000" w:rsidRPr="00000000">
              <w:rPr>
                <w:rtl w:val="0"/>
              </w:rPr>
              <w:t xml:space="preserve">Contenue dans</w:t>
            </w:r>
          </w:p>
        </w:tc>
        <w:tc>
          <w:tcPr/>
          <w:p w:rsidR="00000000" w:rsidDel="00000000" w:rsidP="00000000" w:rsidRDefault="00000000" w:rsidRPr="00000000" w14:paraId="000000D9">
            <w:pPr>
              <w:jc w:val="center"/>
              <w:rPr/>
            </w:pPr>
            <w:r w:rsidDel="00000000" w:rsidR="00000000" w:rsidRPr="00000000">
              <w:rPr>
                <w:rtl w:val="0"/>
              </w:rPr>
              <w:t xml:space="preserve">Note qualité</w:t>
            </w:r>
          </w:p>
        </w:tc>
        <w:tc>
          <w:tcPr/>
          <w:p w:rsidR="00000000" w:rsidDel="00000000" w:rsidP="00000000" w:rsidRDefault="00000000" w:rsidRPr="00000000" w14:paraId="000000DA">
            <w:pPr>
              <w:jc w:val="center"/>
              <w:rPr/>
            </w:pPr>
            <w:r w:rsidDel="00000000" w:rsidR="00000000" w:rsidRPr="00000000">
              <w:rPr>
                <w:rtl w:val="0"/>
              </w:rPr>
              <w:t xml:space="preserve">2</w:t>
            </w:r>
          </w:p>
        </w:tc>
        <w:tc>
          <w:tcPr>
            <w:vMerge w:val="continue"/>
            <w:vAlign w:val="center"/>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4"/>
            <w:vAlign w:val="center"/>
          </w:tcPr>
          <w:p w:rsidR="00000000" w:rsidDel="00000000" w:rsidP="00000000" w:rsidRDefault="00000000" w:rsidRPr="00000000" w14:paraId="000000DC">
            <w:pPr>
              <w:jc w:val="center"/>
              <w:rPr/>
            </w:pPr>
            <w:r w:rsidDel="00000000" w:rsidR="00000000" w:rsidRPr="00000000">
              <w:rPr>
                <w:rtl w:val="0"/>
              </w:rPr>
              <w:t xml:space="preserve">A l’issue de cette étape, si des matricules différents sont alignés avec un même concept, les alignements concernés sont alignés. La date est ensuite vérifiée (</w:t>
            </w:r>
            <w:r w:rsidDel="00000000" w:rsidR="00000000" w:rsidRPr="00000000">
              <w:rPr>
                <w:b w:val="1"/>
                <w:rtl w:val="0"/>
              </w:rPr>
              <w:t xml:space="preserve">+2</w:t>
            </w:r>
            <w:r w:rsidDel="00000000" w:rsidR="00000000" w:rsidRPr="00000000">
              <w:rPr>
                <w:rtl w:val="0"/>
              </w:rPr>
              <w:t xml:space="preserve">). L’étape suivante est réalisée sans les 12330 matricules uniques et les 12330 concepts uniques alignés lors de cette étape. </w:t>
            </w:r>
          </w:p>
        </w:tc>
        <w:tc>
          <w:tcPr>
            <w:vAlign w:val="center"/>
          </w:tcPr>
          <w:p w:rsidR="00000000" w:rsidDel="00000000" w:rsidP="00000000" w:rsidRDefault="00000000" w:rsidRPr="00000000" w14:paraId="000000E0">
            <w:pPr>
              <w:jc w:val="center"/>
              <w:rPr>
                <w:b w:val="1"/>
                <w:sz w:val="28"/>
                <w:szCs w:val="28"/>
              </w:rPr>
            </w:pPr>
            <w:r w:rsidDel="00000000" w:rsidR="00000000" w:rsidRPr="00000000">
              <w:rPr>
                <w:b w:val="1"/>
                <w:sz w:val="28"/>
                <w:szCs w:val="28"/>
                <w:rtl w:val="0"/>
              </w:rPr>
              <w:t xml:space="preserve">12330</w:t>
            </w:r>
          </w:p>
        </w:tc>
      </w:tr>
      <w:tr>
        <w:tc>
          <w:tcPr>
            <w:gridSpan w:val="5"/>
          </w:tcPr>
          <w:p w:rsidR="00000000" w:rsidDel="00000000" w:rsidP="00000000" w:rsidRDefault="00000000" w:rsidRPr="00000000" w14:paraId="000000E1">
            <w:pPr>
              <w:jc w:val="center"/>
              <w:rPr>
                <w:b w:val="1"/>
              </w:rPr>
            </w:pPr>
            <w:r w:rsidDel="00000000" w:rsidR="00000000" w:rsidRPr="00000000">
              <w:rPr>
                <w:b w:val="1"/>
                <w:rtl w:val="0"/>
              </w:rPr>
              <w:t xml:space="preserve">DEUXIEME ETAPE : JOINTURES SANS LES CONTRIBUTIONS</w:t>
            </w:r>
          </w:p>
        </w:tc>
      </w:tr>
      <w:tr>
        <w:tc>
          <w:tcPr>
            <w:gridSpan w:val="3"/>
          </w:tcPr>
          <w:p w:rsidR="00000000" w:rsidDel="00000000" w:rsidP="00000000" w:rsidRDefault="00000000" w:rsidRPr="00000000" w14:paraId="000000E6">
            <w:pPr>
              <w:jc w:val="center"/>
              <w:rPr>
                <w:b w:val="1"/>
              </w:rPr>
            </w:pPr>
            <w:r w:rsidDel="00000000" w:rsidR="00000000" w:rsidRPr="00000000">
              <w:rPr>
                <w:b w:val="1"/>
                <w:rtl w:val="0"/>
              </w:rPr>
              <w:t xml:space="preserve">JOINTURE N°5</w:t>
            </w:r>
          </w:p>
        </w:tc>
        <w:tc>
          <w:tcPr/>
          <w:p w:rsidR="00000000" w:rsidDel="00000000" w:rsidP="00000000" w:rsidRDefault="00000000" w:rsidRPr="00000000" w14:paraId="000000E9">
            <w:pPr>
              <w:jc w:val="center"/>
              <w:rPr>
                <w:b w:val="1"/>
                <w:sz w:val="28"/>
                <w:szCs w:val="28"/>
              </w:rPr>
            </w:pPr>
            <w:r w:rsidDel="00000000" w:rsidR="00000000" w:rsidRPr="00000000">
              <w:rPr>
                <w:b w:val="1"/>
                <w:sz w:val="28"/>
                <w:szCs w:val="28"/>
                <w:rtl w:val="0"/>
              </w:rPr>
              <w:t xml:space="preserve">4</w:t>
            </w:r>
          </w:p>
        </w:tc>
        <w:tc>
          <w:tcPr>
            <w:vMerge w:val="restart"/>
            <w:vAlign w:val="center"/>
          </w:tcPr>
          <w:p w:rsidR="00000000" w:rsidDel="00000000" w:rsidP="00000000" w:rsidRDefault="00000000" w:rsidRPr="00000000" w14:paraId="000000EA">
            <w:pPr>
              <w:jc w:val="center"/>
              <w:rPr>
                <w:b w:val="1"/>
              </w:rPr>
            </w:pPr>
            <w:r w:rsidDel="00000000" w:rsidR="00000000" w:rsidRPr="00000000">
              <w:rPr>
                <w:b w:val="1"/>
                <w:rtl w:val="0"/>
              </w:rPr>
              <w:t xml:space="preserve">40587</w:t>
            </w:r>
          </w:p>
        </w:tc>
      </w:tr>
      <w:tr>
        <w:tc>
          <w:tcPr/>
          <w:p w:rsidR="00000000" w:rsidDel="00000000" w:rsidP="00000000" w:rsidRDefault="00000000" w:rsidRPr="00000000" w14:paraId="000000EB">
            <w:pPr>
              <w:jc w:val="center"/>
              <w:rPr/>
            </w:pPr>
            <w:r w:rsidDel="00000000" w:rsidR="00000000" w:rsidRPr="00000000">
              <w:rPr>
                <w:rtl w:val="0"/>
              </w:rPr>
              <w:t xml:space="preserve">Nom</w:t>
            </w:r>
          </w:p>
        </w:tc>
        <w:tc>
          <w:tcPr>
            <w:vMerge w:val="restart"/>
            <w:vAlign w:val="center"/>
          </w:tcPr>
          <w:p w:rsidR="00000000" w:rsidDel="00000000" w:rsidP="00000000" w:rsidRDefault="00000000" w:rsidRPr="00000000" w14:paraId="000000EC">
            <w:pPr>
              <w:jc w:val="center"/>
              <w:rPr/>
            </w:pPr>
            <w:r w:rsidDel="00000000" w:rsidR="00000000" w:rsidRPr="00000000">
              <w:rPr>
                <w:rtl w:val="0"/>
              </w:rPr>
              <w:t xml:space="preserve">Egalité</w:t>
            </w:r>
          </w:p>
        </w:tc>
        <w:tc>
          <w:tcPr>
            <w:vMerge w:val="restart"/>
            <w:vAlign w:val="center"/>
          </w:tcPr>
          <w:p w:rsidR="00000000" w:rsidDel="00000000" w:rsidP="00000000" w:rsidRDefault="00000000" w:rsidRPr="00000000" w14:paraId="000000ED">
            <w:pPr>
              <w:jc w:val="center"/>
              <w:rPr/>
            </w:pPr>
            <w:r w:rsidDel="00000000" w:rsidR="00000000" w:rsidRPr="00000000">
              <w:rPr>
                <w:rtl w:val="0"/>
              </w:rPr>
              <w:t xml:space="preserve">Nom</w:t>
            </w:r>
          </w:p>
        </w:tc>
        <w:tc>
          <w:tcPr/>
          <w:p w:rsidR="00000000" w:rsidDel="00000000" w:rsidP="00000000" w:rsidRDefault="00000000" w:rsidRPr="00000000" w14:paraId="000000EE">
            <w:pPr>
              <w:jc w:val="center"/>
              <w:rPr/>
            </w:pPr>
            <w:r w:rsidDel="00000000" w:rsidR="00000000" w:rsidRPr="00000000">
              <w:rPr>
                <w:rtl w:val="0"/>
              </w:rPr>
              <w:t xml:space="preserve">1</w:t>
            </w:r>
          </w:p>
        </w:tc>
        <w:tc>
          <w:tcPr>
            <w:vMerge w:val="continue"/>
            <w:vAlign w:val="cente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0F0">
            <w:pPr>
              <w:jc w:val="center"/>
              <w:rPr/>
            </w:pPr>
            <w:r w:rsidDel="00000000" w:rsidR="00000000" w:rsidRPr="00000000">
              <w:rPr>
                <w:rtl w:val="0"/>
              </w:rPr>
              <w:t xml:space="preserve">Pseudo_nom</w:t>
            </w:r>
          </w:p>
        </w:tc>
        <w:tc>
          <w:tcPr>
            <w:vMerge w:val="continue"/>
            <w:vAlign w:val="center"/>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F3">
            <w:pPr>
              <w:jc w:val="center"/>
              <w:rPr/>
            </w:pPr>
            <w:r w:rsidDel="00000000" w:rsidR="00000000" w:rsidRPr="00000000">
              <w:rPr>
                <w:rtl w:val="0"/>
              </w:rPr>
              <w:t xml:space="preserve">1</w:t>
            </w:r>
          </w:p>
        </w:tc>
        <w:tc>
          <w:tcPr>
            <w:vMerge w:val="continue"/>
            <w:vAlign w:val="center"/>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0F5">
            <w:pPr>
              <w:jc w:val="center"/>
              <w:rPr/>
            </w:pPr>
            <w:r w:rsidDel="00000000" w:rsidR="00000000" w:rsidRPr="00000000">
              <w:rPr>
                <w:rtl w:val="0"/>
              </w:rPr>
              <w:t xml:space="preserve">Prénom</w:t>
            </w:r>
          </w:p>
        </w:tc>
        <w:tc>
          <w:tcPr>
            <w:vMerge w:val="continue"/>
            <w:vAlign w:val="center"/>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restart"/>
            <w:vAlign w:val="center"/>
          </w:tcPr>
          <w:p w:rsidR="00000000" w:rsidDel="00000000" w:rsidP="00000000" w:rsidRDefault="00000000" w:rsidRPr="00000000" w14:paraId="000000F7">
            <w:pPr>
              <w:jc w:val="center"/>
              <w:rPr/>
            </w:pPr>
            <w:r w:rsidDel="00000000" w:rsidR="00000000" w:rsidRPr="00000000">
              <w:rPr>
                <w:rtl w:val="0"/>
              </w:rPr>
              <w:t xml:space="preserve">Prénom</w:t>
            </w:r>
          </w:p>
        </w:tc>
        <w:tc>
          <w:tcPr/>
          <w:p w:rsidR="00000000" w:rsidDel="00000000" w:rsidP="00000000" w:rsidRDefault="00000000" w:rsidRPr="00000000" w14:paraId="000000F8">
            <w:pPr>
              <w:jc w:val="center"/>
              <w:rPr/>
            </w:pPr>
            <w:r w:rsidDel="00000000" w:rsidR="00000000" w:rsidRPr="00000000">
              <w:rPr>
                <w:rtl w:val="0"/>
              </w:rPr>
              <w:t xml:space="preserve">1</w:t>
            </w:r>
          </w:p>
        </w:tc>
        <w:tc>
          <w:tcPr>
            <w:vMerge w:val="continue"/>
            <w:vAlign w:val="center"/>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0FA">
            <w:pPr>
              <w:jc w:val="center"/>
              <w:rPr/>
            </w:pPr>
            <w:r w:rsidDel="00000000" w:rsidR="00000000" w:rsidRPr="00000000">
              <w:rPr>
                <w:rtl w:val="0"/>
              </w:rPr>
              <w:t xml:space="preserve">Pseudo_prénom</w:t>
            </w:r>
          </w:p>
        </w:tc>
        <w:tc>
          <w:tcPr>
            <w:vMerge w:val="continue"/>
            <w:vAlign w:val="center"/>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0FD">
            <w:pPr>
              <w:jc w:val="center"/>
              <w:rPr/>
            </w:pPr>
            <w:r w:rsidDel="00000000" w:rsidR="00000000" w:rsidRPr="00000000">
              <w:rPr>
                <w:rtl w:val="0"/>
              </w:rPr>
              <w:t xml:space="preserve">1</w:t>
            </w:r>
          </w:p>
        </w:tc>
        <w:tc>
          <w:tcPr>
            <w:vMerge w:val="continue"/>
            <w:vAlign w:val="center"/>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3"/>
          </w:tcPr>
          <w:p w:rsidR="00000000" w:rsidDel="00000000" w:rsidP="00000000" w:rsidRDefault="00000000" w:rsidRPr="00000000" w14:paraId="000000FF">
            <w:pPr>
              <w:jc w:val="center"/>
              <w:rPr>
                <w:b w:val="1"/>
              </w:rPr>
            </w:pPr>
            <w:r w:rsidDel="00000000" w:rsidR="00000000" w:rsidRPr="00000000">
              <w:rPr>
                <w:b w:val="1"/>
                <w:rtl w:val="0"/>
              </w:rPr>
              <w:t xml:space="preserve">JOINTURE N°6</w:t>
            </w:r>
          </w:p>
        </w:tc>
        <w:tc>
          <w:tcPr/>
          <w:p w:rsidR="00000000" w:rsidDel="00000000" w:rsidP="00000000" w:rsidRDefault="00000000" w:rsidRPr="00000000" w14:paraId="00000102">
            <w:pPr>
              <w:jc w:val="center"/>
              <w:rPr>
                <w:b w:val="1"/>
                <w:sz w:val="28"/>
                <w:szCs w:val="28"/>
              </w:rPr>
            </w:pPr>
            <w:r w:rsidDel="00000000" w:rsidR="00000000" w:rsidRPr="00000000">
              <w:rPr>
                <w:b w:val="1"/>
                <w:sz w:val="28"/>
                <w:szCs w:val="28"/>
                <w:rtl w:val="0"/>
              </w:rPr>
              <w:t xml:space="preserve">2</w:t>
            </w:r>
          </w:p>
        </w:tc>
        <w:tc>
          <w:tcPr>
            <w:vMerge w:val="restart"/>
            <w:vAlign w:val="center"/>
          </w:tcPr>
          <w:p w:rsidR="00000000" w:rsidDel="00000000" w:rsidP="00000000" w:rsidRDefault="00000000" w:rsidRPr="00000000" w14:paraId="00000103">
            <w:pPr>
              <w:jc w:val="center"/>
              <w:rPr>
                <w:b w:val="1"/>
              </w:rPr>
            </w:pPr>
            <w:r w:rsidDel="00000000" w:rsidR="00000000" w:rsidRPr="00000000">
              <w:rPr>
                <w:b w:val="1"/>
                <w:rtl w:val="0"/>
              </w:rPr>
              <w:t xml:space="preserve">48338</w:t>
            </w:r>
          </w:p>
        </w:tc>
      </w:tr>
      <w:tr>
        <w:tc>
          <w:tcPr/>
          <w:p w:rsidR="00000000" w:rsidDel="00000000" w:rsidP="00000000" w:rsidRDefault="00000000" w:rsidRPr="00000000" w14:paraId="00000104">
            <w:pPr>
              <w:jc w:val="center"/>
              <w:rPr/>
            </w:pPr>
            <w:r w:rsidDel="00000000" w:rsidR="00000000" w:rsidRPr="00000000">
              <w:rPr>
                <w:rtl w:val="0"/>
              </w:rPr>
              <w:t xml:space="preserve">Pseudo_nom</w:t>
            </w:r>
          </w:p>
        </w:tc>
        <w:tc>
          <w:tcPr>
            <w:vMerge w:val="restart"/>
            <w:vAlign w:val="center"/>
          </w:tcPr>
          <w:p w:rsidR="00000000" w:rsidDel="00000000" w:rsidP="00000000" w:rsidRDefault="00000000" w:rsidRPr="00000000" w14:paraId="00000105">
            <w:pPr>
              <w:jc w:val="center"/>
              <w:rPr/>
            </w:pPr>
            <w:r w:rsidDel="00000000" w:rsidR="00000000" w:rsidRPr="00000000">
              <w:rPr>
                <w:rtl w:val="0"/>
              </w:rPr>
              <w:t xml:space="preserve">Egalité</w:t>
            </w:r>
          </w:p>
        </w:tc>
        <w:tc>
          <w:tcPr/>
          <w:p w:rsidR="00000000" w:rsidDel="00000000" w:rsidP="00000000" w:rsidRDefault="00000000" w:rsidRPr="00000000" w14:paraId="00000106">
            <w:pPr>
              <w:jc w:val="center"/>
              <w:rPr/>
            </w:pPr>
            <w:r w:rsidDel="00000000" w:rsidR="00000000" w:rsidRPr="00000000">
              <w:rPr>
                <w:rtl w:val="0"/>
              </w:rPr>
              <w:t xml:space="preserve">Nom</w:t>
            </w:r>
          </w:p>
        </w:tc>
        <w:tc>
          <w:tcPr/>
          <w:p w:rsidR="00000000" w:rsidDel="00000000" w:rsidP="00000000" w:rsidRDefault="00000000" w:rsidRPr="00000000" w14:paraId="00000107">
            <w:pPr>
              <w:jc w:val="center"/>
              <w:rPr/>
            </w:pPr>
            <w:r w:rsidDel="00000000" w:rsidR="00000000" w:rsidRPr="00000000">
              <w:rPr>
                <w:rtl w:val="0"/>
              </w:rPr>
              <w:t xml:space="preserve">1</w:t>
            </w:r>
          </w:p>
        </w:tc>
        <w:tc>
          <w:tcPr>
            <w:vMerge w:val="continue"/>
            <w:vAlign w:val="center"/>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109">
            <w:pPr>
              <w:jc w:val="center"/>
              <w:rPr/>
            </w:pPr>
            <w:r w:rsidDel="00000000" w:rsidR="00000000" w:rsidRPr="00000000">
              <w:rPr>
                <w:rtl w:val="0"/>
              </w:rPr>
              <w:t xml:space="preserve">Pseudo_prénom</w:t>
            </w:r>
          </w:p>
        </w:tc>
        <w:tc>
          <w:tcPr>
            <w:vMerge w:val="continue"/>
            <w:vAlign w:val="center"/>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0B">
            <w:pPr>
              <w:jc w:val="center"/>
              <w:rPr/>
            </w:pPr>
            <w:r w:rsidDel="00000000" w:rsidR="00000000" w:rsidRPr="00000000">
              <w:rPr>
                <w:rtl w:val="0"/>
              </w:rPr>
              <w:t xml:space="preserve">Prénom</w:t>
            </w:r>
          </w:p>
        </w:tc>
        <w:tc>
          <w:tcPr/>
          <w:p w:rsidR="00000000" w:rsidDel="00000000" w:rsidP="00000000" w:rsidRDefault="00000000" w:rsidRPr="00000000" w14:paraId="0000010C">
            <w:pPr>
              <w:jc w:val="center"/>
              <w:rPr/>
            </w:pPr>
            <w:r w:rsidDel="00000000" w:rsidR="00000000" w:rsidRPr="00000000">
              <w:rPr>
                <w:rtl w:val="0"/>
              </w:rPr>
              <w:t xml:space="preserve">1</w:t>
            </w:r>
          </w:p>
        </w:tc>
        <w:tc>
          <w:tcPr>
            <w:vMerge w:val="continue"/>
            <w:vAlign w:val="center"/>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3"/>
          </w:tcPr>
          <w:p w:rsidR="00000000" w:rsidDel="00000000" w:rsidP="00000000" w:rsidRDefault="00000000" w:rsidRPr="00000000" w14:paraId="0000010E">
            <w:pPr>
              <w:jc w:val="center"/>
              <w:rPr>
                <w:b w:val="1"/>
              </w:rPr>
            </w:pPr>
            <w:r w:rsidDel="00000000" w:rsidR="00000000" w:rsidRPr="00000000">
              <w:rPr>
                <w:b w:val="1"/>
                <w:rtl w:val="0"/>
              </w:rPr>
              <w:t xml:space="preserve">JOINTURE N°7</w:t>
            </w:r>
          </w:p>
        </w:tc>
        <w:tc>
          <w:tcPr/>
          <w:p w:rsidR="00000000" w:rsidDel="00000000" w:rsidP="00000000" w:rsidRDefault="00000000" w:rsidRPr="00000000" w14:paraId="00000111">
            <w:pPr>
              <w:jc w:val="center"/>
              <w:rPr>
                <w:b w:val="1"/>
                <w:sz w:val="28"/>
                <w:szCs w:val="28"/>
              </w:rPr>
            </w:pPr>
            <w:r w:rsidDel="00000000" w:rsidR="00000000" w:rsidRPr="00000000">
              <w:rPr>
                <w:b w:val="1"/>
                <w:sz w:val="28"/>
                <w:szCs w:val="28"/>
                <w:rtl w:val="0"/>
              </w:rPr>
              <w:t xml:space="preserve">2</w:t>
            </w:r>
          </w:p>
        </w:tc>
        <w:tc>
          <w:tcPr>
            <w:vMerge w:val="restart"/>
            <w:vAlign w:val="center"/>
          </w:tcPr>
          <w:p w:rsidR="00000000" w:rsidDel="00000000" w:rsidP="00000000" w:rsidRDefault="00000000" w:rsidRPr="00000000" w14:paraId="00000112">
            <w:pPr>
              <w:jc w:val="center"/>
              <w:rPr>
                <w:b w:val="1"/>
              </w:rPr>
            </w:pPr>
            <w:r w:rsidDel="00000000" w:rsidR="00000000" w:rsidRPr="00000000">
              <w:rPr>
                <w:b w:val="1"/>
                <w:rtl w:val="0"/>
              </w:rPr>
              <w:t xml:space="preserve">58955</w:t>
            </w:r>
          </w:p>
        </w:tc>
      </w:tr>
      <w:tr>
        <w:tc>
          <w:tcPr/>
          <w:p w:rsidR="00000000" w:rsidDel="00000000" w:rsidP="00000000" w:rsidRDefault="00000000" w:rsidRPr="00000000" w14:paraId="00000113">
            <w:pPr>
              <w:jc w:val="center"/>
              <w:rPr/>
            </w:pPr>
            <w:r w:rsidDel="00000000" w:rsidR="00000000" w:rsidRPr="00000000">
              <w:rPr>
                <w:rtl w:val="0"/>
              </w:rPr>
              <w:t xml:space="preserve">Nom</w:t>
            </w:r>
          </w:p>
        </w:tc>
        <w:tc>
          <w:tcPr>
            <w:vMerge w:val="restart"/>
            <w:vAlign w:val="center"/>
          </w:tcPr>
          <w:p w:rsidR="00000000" w:rsidDel="00000000" w:rsidP="00000000" w:rsidRDefault="00000000" w:rsidRPr="00000000" w14:paraId="00000114">
            <w:pPr>
              <w:jc w:val="center"/>
              <w:rPr/>
            </w:pPr>
            <w:r w:rsidDel="00000000" w:rsidR="00000000" w:rsidRPr="00000000">
              <w:rPr>
                <w:rtl w:val="0"/>
              </w:rPr>
              <w:t xml:space="preserve">Egalité</w:t>
            </w:r>
          </w:p>
        </w:tc>
        <w:tc>
          <w:tcPr/>
          <w:p w:rsidR="00000000" w:rsidDel="00000000" w:rsidP="00000000" w:rsidRDefault="00000000" w:rsidRPr="00000000" w14:paraId="00000115">
            <w:pPr>
              <w:jc w:val="center"/>
              <w:rPr/>
            </w:pPr>
            <w:r w:rsidDel="00000000" w:rsidR="00000000" w:rsidRPr="00000000">
              <w:rPr>
                <w:rtl w:val="0"/>
              </w:rPr>
              <w:t xml:space="preserve">Nom</w:t>
            </w:r>
          </w:p>
        </w:tc>
        <w:tc>
          <w:tcPr/>
          <w:p w:rsidR="00000000" w:rsidDel="00000000" w:rsidP="00000000" w:rsidRDefault="00000000" w:rsidRPr="00000000" w14:paraId="00000116">
            <w:pPr>
              <w:jc w:val="center"/>
              <w:rPr/>
            </w:pPr>
            <w:r w:rsidDel="00000000" w:rsidR="00000000" w:rsidRPr="00000000">
              <w:rPr>
                <w:rtl w:val="0"/>
              </w:rPr>
              <w:t xml:space="preserve">1</w:t>
            </w:r>
          </w:p>
        </w:tc>
        <w:tc>
          <w:tcPr>
            <w:vMerge w:val="continue"/>
            <w:vAlign w:val="center"/>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118">
            <w:pPr>
              <w:jc w:val="center"/>
              <w:rPr/>
            </w:pPr>
            <w:r w:rsidDel="00000000" w:rsidR="00000000" w:rsidRPr="00000000">
              <w:rPr>
                <w:rtl w:val="0"/>
              </w:rPr>
              <w:t xml:space="preserve">Prénom</w:t>
            </w:r>
          </w:p>
        </w:tc>
        <w:tc>
          <w:tcPr>
            <w:vMerge w:val="continue"/>
            <w:vAlign w:val="center"/>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1A">
            <w:pPr>
              <w:jc w:val="center"/>
              <w:rPr/>
            </w:pPr>
            <w:r w:rsidDel="00000000" w:rsidR="00000000" w:rsidRPr="00000000">
              <w:rPr>
                <w:rtl w:val="0"/>
              </w:rPr>
              <w:t xml:space="preserve">Prénom</w:t>
            </w:r>
          </w:p>
        </w:tc>
        <w:tc>
          <w:tcPr/>
          <w:p w:rsidR="00000000" w:rsidDel="00000000" w:rsidP="00000000" w:rsidRDefault="00000000" w:rsidRPr="00000000" w14:paraId="0000011B">
            <w:pPr>
              <w:jc w:val="center"/>
              <w:rPr/>
            </w:pPr>
            <w:r w:rsidDel="00000000" w:rsidR="00000000" w:rsidRPr="00000000">
              <w:rPr>
                <w:rtl w:val="0"/>
              </w:rPr>
              <w:t xml:space="preserve">1</w:t>
            </w:r>
          </w:p>
        </w:tc>
        <w:tc>
          <w:tcPr>
            <w:vMerge w:val="continue"/>
            <w:vAlign w:val="center"/>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3"/>
          </w:tcPr>
          <w:p w:rsidR="00000000" w:rsidDel="00000000" w:rsidP="00000000" w:rsidRDefault="00000000" w:rsidRPr="00000000" w14:paraId="0000011D">
            <w:pPr>
              <w:jc w:val="center"/>
              <w:rPr>
                <w:b w:val="1"/>
              </w:rPr>
            </w:pPr>
            <w:r w:rsidDel="00000000" w:rsidR="00000000" w:rsidRPr="00000000">
              <w:rPr>
                <w:b w:val="1"/>
                <w:rtl w:val="0"/>
              </w:rPr>
              <w:t xml:space="preserve">JOINTURE N°8</w:t>
            </w:r>
          </w:p>
        </w:tc>
        <w:tc>
          <w:tcPr/>
          <w:p w:rsidR="00000000" w:rsidDel="00000000" w:rsidP="00000000" w:rsidRDefault="00000000" w:rsidRPr="00000000" w14:paraId="00000120">
            <w:pPr>
              <w:jc w:val="center"/>
              <w:rPr>
                <w:b w:val="1"/>
                <w:sz w:val="28"/>
                <w:szCs w:val="28"/>
              </w:rPr>
            </w:pPr>
            <w:r w:rsidDel="00000000" w:rsidR="00000000" w:rsidRPr="00000000">
              <w:rPr>
                <w:b w:val="1"/>
                <w:sz w:val="28"/>
                <w:szCs w:val="28"/>
                <w:rtl w:val="0"/>
              </w:rPr>
              <w:t xml:space="preserve">2</w:t>
            </w:r>
          </w:p>
        </w:tc>
        <w:tc>
          <w:tcPr>
            <w:vMerge w:val="restart"/>
            <w:vAlign w:val="center"/>
          </w:tcPr>
          <w:p w:rsidR="00000000" w:rsidDel="00000000" w:rsidP="00000000" w:rsidRDefault="00000000" w:rsidRPr="00000000" w14:paraId="00000121">
            <w:pPr>
              <w:jc w:val="center"/>
              <w:rPr>
                <w:b w:val="1"/>
              </w:rPr>
            </w:pPr>
            <w:r w:rsidDel="00000000" w:rsidR="00000000" w:rsidRPr="00000000">
              <w:rPr>
                <w:b w:val="1"/>
                <w:rtl w:val="0"/>
              </w:rPr>
              <w:t xml:space="preserve">45588</w:t>
            </w:r>
          </w:p>
        </w:tc>
      </w:tr>
      <w:tr>
        <w:tc>
          <w:tcPr/>
          <w:p w:rsidR="00000000" w:rsidDel="00000000" w:rsidP="00000000" w:rsidRDefault="00000000" w:rsidRPr="00000000" w14:paraId="00000122">
            <w:pPr>
              <w:jc w:val="center"/>
              <w:rPr/>
            </w:pPr>
            <w:r w:rsidDel="00000000" w:rsidR="00000000" w:rsidRPr="00000000">
              <w:rPr>
                <w:rtl w:val="0"/>
              </w:rPr>
              <w:t xml:space="preserve">Prénom</w:t>
            </w:r>
          </w:p>
        </w:tc>
        <w:tc>
          <w:tcPr>
            <w:vMerge w:val="restart"/>
            <w:vAlign w:val="center"/>
          </w:tcPr>
          <w:p w:rsidR="00000000" w:rsidDel="00000000" w:rsidP="00000000" w:rsidRDefault="00000000" w:rsidRPr="00000000" w14:paraId="00000123">
            <w:pPr>
              <w:jc w:val="center"/>
              <w:rPr/>
            </w:pPr>
            <w:r w:rsidDel="00000000" w:rsidR="00000000" w:rsidRPr="00000000">
              <w:rPr>
                <w:rtl w:val="0"/>
              </w:rPr>
              <w:t xml:space="preserve">Egalité</w:t>
            </w:r>
          </w:p>
        </w:tc>
        <w:tc>
          <w:tcPr/>
          <w:p w:rsidR="00000000" w:rsidDel="00000000" w:rsidP="00000000" w:rsidRDefault="00000000" w:rsidRPr="00000000" w14:paraId="00000124">
            <w:pPr>
              <w:jc w:val="center"/>
              <w:rPr/>
            </w:pPr>
            <w:r w:rsidDel="00000000" w:rsidR="00000000" w:rsidRPr="00000000">
              <w:rPr>
                <w:rtl w:val="0"/>
              </w:rPr>
              <w:t xml:space="preserve">Prénom</w:t>
            </w:r>
          </w:p>
        </w:tc>
        <w:tc>
          <w:tcPr/>
          <w:p w:rsidR="00000000" w:rsidDel="00000000" w:rsidP="00000000" w:rsidRDefault="00000000" w:rsidRPr="00000000" w14:paraId="00000125">
            <w:pPr>
              <w:jc w:val="center"/>
              <w:rPr/>
            </w:pPr>
            <w:r w:rsidDel="00000000" w:rsidR="00000000" w:rsidRPr="00000000">
              <w:rPr>
                <w:rtl w:val="0"/>
              </w:rPr>
              <w:t xml:space="preserve">1</w:t>
            </w:r>
          </w:p>
        </w:tc>
        <w:tc>
          <w:tcPr>
            <w:vMerge w:val="continue"/>
            <w:vAlign w:val="center"/>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127">
            <w:pPr>
              <w:jc w:val="center"/>
              <w:rPr/>
            </w:pPr>
            <w:r w:rsidDel="00000000" w:rsidR="00000000" w:rsidRPr="00000000">
              <w:rPr>
                <w:rtl w:val="0"/>
              </w:rPr>
              <w:t xml:space="preserve">Pseudo_nom</w:t>
            </w:r>
          </w:p>
        </w:tc>
        <w:tc>
          <w:tcPr>
            <w:vMerge w:val="continue"/>
            <w:vAlign w:val="center"/>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29">
            <w:pPr>
              <w:jc w:val="center"/>
              <w:rPr/>
            </w:pPr>
            <w:r w:rsidDel="00000000" w:rsidR="00000000" w:rsidRPr="00000000">
              <w:rPr>
                <w:rtl w:val="0"/>
              </w:rPr>
              <w:t xml:space="preserve">Nom</w:t>
            </w:r>
          </w:p>
        </w:tc>
        <w:tc>
          <w:tcPr/>
          <w:p w:rsidR="00000000" w:rsidDel="00000000" w:rsidP="00000000" w:rsidRDefault="00000000" w:rsidRPr="00000000" w14:paraId="0000012A">
            <w:pPr>
              <w:jc w:val="center"/>
              <w:rPr/>
            </w:pPr>
            <w:r w:rsidDel="00000000" w:rsidR="00000000" w:rsidRPr="00000000">
              <w:rPr>
                <w:rtl w:val="0"/>
              </w:rPr>
              <w:t xml:space="preserve">1</w:t>
            </w:r>
          </w:p>
        </w:tc>
        <w:tc>
          <w:tcPr>
            <w:vMerge w:val="continue"/>
            <w:vAlign w:val="center"/>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4"/>
          </w:tcPr>
          <w:p w:rsidR="00000000" w:rsidDel="00000000" w:rsidP="00000000" w:rsidRDefault="00000000" w:rsidRPr="00000000" w14:paraId="0000012C">
            <w:pPr>
              <w:jc w:val="center"/>
              <w:rPr/>
            </w:pPr>
            <w:r w:rsidDel="00000000" w:rsidR="00000000" w:rsidRPr="00000000">
              <w:rPr>
                <w:rtl w:val="0"/>
              </w:rPr>
              <w:t xml:space="preserve">A l’issue de cette étape, si des matricules différents sont alignés avec un même concept, les alignements concernés sont alignés. La date est ensuite vérifiée (</w:t>
            </w:r>
            <w:r w:rsidDel="00000000" w:rsidR="00000000" w:rsidRPr="00000000">
              <w:rPr>
                <w:b w:val="1"/>
                <w:rtl w:val="0"/>
              </w:rPr>
              <w:t xml:space="preserve">+2</w:t>
            </w:r>
            <w:r w:rsidDel="00000000" w:rsidR="00000000" w:rsidRPr="00000000">
              <w:rPr>
                <w:rtl w:val="0"/>
              </w:rPr>
              <w:t xml:space="preserve">). L’étape suivante est réalisée sans les 27416 matricules uniques et les 27416 concepts uniques alignés lors de cette étape.</w:t>
            </w:r>
          </w:p>
        </w:tc>
        <w:tc>
          <w:tcPr>
            <w:vAlign w:val="center"/>
          </w:tcPr>
          <w:p w:rsidR="00000000" w:rsidDel="00000000" w:rsidP="00000000" w:rsidRDefault="00000000" w:rsidRPr="00000000" w14:paraId="00000130">
            <w:pPr>
              <w:jc w:val="center"/>
              <w:rPr>
                <w:b w:val="1"/>
                <w:sz w:val="28"/>
                <w:szCs w:val="28"/>
              </w:rPr>
            </w:pPr>
            <w:r w:rsidDel="00000000" w:rsidR="00000000" w:rsidRPr="00000000">
              <w:rPr>
                <w:b w:val="1"/>
                <w:sz w:val="28"/>
                <w:szCs w:val="28"/>
                <w:rtl w:val="0"/>
              </w:rPr>
              <w:t xml:space="preserve">27416</w:t>
            </w:r>
          </w:p>
        </w:tc>
      </w:tr>
      <w:tr>
        <w:tc>
          <w:tcPr>
            <w:gridSpan w:val="5"/>
          </w:tcPr>
          <w:p w:rsidR="00000000" w:rsidDel="00000000" w:rsidP="00000000" w:rsidRDefault="00000000" w:rsidRPr="00000000" w14:paraId="00000131">
            <w:pPr>
              <w:jc w:val="center"/>
              <w:rPr>
                <w:b w:val="1"/>
              </w:rPr>
            </w:pPr>
            <w:r w:rsidDel="00000000" w:rsidR="00000000" w:rsidRPr="00000000">
              <w:rPr>
                <w:b w:val="1"/>
                <w:rtl w:val="0"/>
              </w:rPr>
              <w:t xml:space="preserve">TROISIEME ETAPE : JOINTURES SUR LES PSEUDOS ET UTILISANT LES PRENOMS</w:t>
            </w:r>
          </w:p>
        </w:tc>
      </w:tr>
      <w:tr>
        <w:tc>
          <w:tcPr>
            <w:gridSpan w:val="3"/>
          </w:tcPr>
          <w:p w:rsidR="00000000" w:rsidDel="00000000" w:rsidP="00000000" w:rsidRDefault="00000000" w:rsidRPr="00000000" w14:paraId="00000136">
            <w:pPr>
              <w:jc w:val="center"/>
              <w:rPr>
                <w:b w:val="1"/>
              </w:rPr>
            </w:pPr>
            <w:r w:rsidDel="00000000" w:rsidR="00000000" w:rsidRPr="00000000">
              <w:rPr>
                <w:b w:val="1"/>
                <w:rtl w:val="0"/>
              </w:rPr>
              <w:t xml:space="preserve">JOINTURE N°9</w:t>
            </w:r>
          </w:p>
        </w:tc>
        <w:tc>
          <w:tcPr/>
          <w:p w:rsidR="00000000" w:rsidDel="00000000" w:rsidP="00000000" w:rsidRDefault="00000000" w:rsidRPr="00000000" w14:paraId="00000139">
            <w:pPr>
              <w:jc w:val="center"/>
              <w:rPr>
                <w:b w:val="1"/>
                <w:sz w:val="28"/>
                <w:szCs w:val="28"/>
              </w:rPr>
            </w:pPr>
            <w:r w:rsidDel="00000000" w:rsidR="00000000" w:rsidRPr="00000000">
              <w:rPr>
                <w:b w:val="1"/>
                <w:sz w:val="28"/>
                <w:szCs w:val="28"/>
                <w:rtl w:val="0"/>
              </w:rPr>
              <w:t xml:space="preserve">3</w:t>
            </w:r>
          </w:p>
        </w:tc>
        <w:tc>
          <w:tcPr>
            <w:vMerge w:val="restart"/>
            <w:vAlign w:val="center"/>
          </w:tcPr>
          <w:p w:rsidR="00000000" w:rsidDel="00000000" w:rsidP="00000000" w:rsidRDefault="00000000" w:rsidRPr="00000000" w14:paraId="0000013A">
            <w:pPr>
              <w:jc w:val="center"/>
              <w:rPr>
                <w:b w:val="1"/>
              </w:rPr>
            </w:pPr>
            <w:r w:rsidDel="00000000" w:rsidR="00000000" w:rsidRPr="00000000">
              <w:rPr>
                <w:b w:val="1"/>
                <w:rtl w:val="0"/>
              </w:rPr>
              <w:t xml:space="preserve">624</w:t>
            </w:r>
          </w:p>
        </w:tc>
      </w:tr>
      <w:tr>
        <w:tc>
          <w:tcPr/>
          <w:p w:rsidR="00000000" w:rsidDel="00000000" w:rsidP="00000000" w:rsidRDefault="00000000" w:rsidRPr="00000000" w14:paraId="0000013B">
            <w:pPr>
              <w:jc w:val="center"/>
              <w:rPr/>
            </w:pPr>
            <w:r w:rsidDel="00000000" w:rsidR="00000000" w:rsidRPr="00000000">
              <w:rPr>
                <w:rtl w:val="0"/>
              </w:rPr>
              <w:t xml:space="preserve">Pseudo_nom</w:t>
            </w:r>
          </w:p>
        </w:tc>
        <w:tc>
          <w:tcPr/>
          <w:p w:rsidR="00000000" w:rsidDel="00000000" w:rsidP="00000000" w:rsidRDefault="00000000" w:rsidRPr="00000000" w14:paraId="0000013C">
            <w:pPr>
              <w:jc w:val="center"/>
              <w:rPr/>
            </w:pPr>
            <w:r w:rsidDel="00000000" w:rsidR="00000000" w:rsidRPr="00000000">
              <w:rPr>
                <w:rtl w:val="0"/>
              </w:rPr>
              <w:t xml:space="preserve">Egalité</w:t>
            </w:r>
          </w:p>
        </w:tc>
        <w:tc>
          <w:tcPr/>
          <w:p w:rsidR="00000000" w:rsidDel="00000000" w:rsidP="00000000" w:rsidRDefault="00000000" w:rsidRPr="00000000" w14:paraId="0000013D">
            <w:pPr>
              <w:jc w:val="center"/>
              <w:rPr/>
            </w:pPr>
            <w:r w:rsidDel="00000000" w:rsidR="00000000" w:rsidRPr="00000000">
              <w:rPr>
                <w:rtl w:val="0"/>
              </w:rPr>
              <w:t xml:space="preserve">Pseudo</w:t>
            </w:r>
          </w:p>
        </w:tc>
        <w:tc>
          <w:tcPr/>
          <w:p w:rsidR="00000000" w:rsidDel="00000000" w:rsidP="00000000" w:rsidRDefault="00000000" w:rsidRPr="00000000" w14:paraId="0000013E">
            <w:pPr>
              <w:jc w:val="center"/>
              <w:rPr/>
            </w:pPr>
            <w:r w:rsidDel="00000000" w:rsidR="00000000" w:rsidRPr="00000000">
              <w:rPr>
                <w:rtl w:val="0"/>
              </w:rPr>
              <w:t xml:space="preserve">1</w:t>
            </w:r>
          </w:p>
        </w:tc>
        <w:tc>
          <w:tcPr>
            <w:vMerge w:val="continue"/>
            <w:vAlign w:val="center"/>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140">
            <w:pPr>
              <w:jc w:val="center"/>
              <w:rPr/>
            </w:pPr>
            <w:r w:rsidDel="00000000" w:rsidR="00000000" w:rsidRPr="00000000">
              <w:rPr>
                <w:rtl w:val="0"/>
              </w:rPr>
              <w:t xml:space="preserve">Contribution</w:t>
            </w:r>
          </w:p>
        </w:tc>
        <w:tc>
          <w:tcPr/>
          <w:p w:rsidR="00000000" w:rsidDel="00000000" w:rsidP="00000000" w:rsidRDefault="00000000" w:rsidRPr="00000000" w14:paraId="00000141">
            <w:pPr>
              <w:jc w:val="center"/>
              <w:rPr/>
            </w:pPr>
            <w:r w:rsidDel="00000000" w:rsidR="00000000" w:rsidRPr="00000000">
              <w:rPr>
                <w:rtl w:val="0"/>
              </w:rPr>
              <w:t xml:space="preserve">Contenue dans</w:t>
            </w:r>
          </w:p>
        </w:tc>
        <w:tc>
          <w:tcPr/>
          <w:p w:rsidR="00000000" w:rsidDel="00000000" w:rsidP="00000000" w:rsidRDefault="00000000" w:rsidRPr="00000000" w14:paraId="00000142">
            <w:pPr>
              <w:jc w:val="center"/>
              <w:rPr/>
            </w:pPr>
            <w:r w:rsidDel="00000000" w:rsidR="00000000" w:rsidRPr="00000000">
              <w:rPr>
                <w:rtl w:val="0"/>
              </w:rPr>
              <w:t xml:space="preserve">Note qualité</w:t>
            </w:r>
          </w:p>
        </w:tc>
        <w:tc>
          <w:tcPr/>
          <w:p w:rsidR="00000000" w:rsidDel="00000000" w:rsidP="00000000" w:rsidRDefault="00000000" w:rsidRPr="00000000" w14:paraId="00000143">
            <w:pPr>
              <w:jc w:val="center"/>
              <w:rPr/>
            </w:pPr>
            <w:r w:rsidDel="00000000" w:rsidR="00000000" w:rsidRPr="00000000">
              <w:rPr>
                <w:rtl w:val="0"/>
              </w:rPr>
              <w:t xml:space="preserve">2</w:t>
            </w:r>
          </w:p>
        </w:tc>
        <w:tc>
          <w:tcPr>
            <w:vMerge w:val="continue"/>
            <w:vAlign w:val="center"/>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3"/>
          </w:tcPr>
          <w:p w:rsidR="00000000" w:rsidDel="00000000" w:rsidP="00000000" w:rsidRDefault="00000000" w:rsidRPr="00000000" w14:paraId="00000145">
            <w:pPr>
              <w:jc w:val="center"/>
              <w:rPr>
                <w:b w:val="1"/>
              </w:rPr>
            </w:pPr>
            <w:r w:rsidDel="00000000" w:rsidR="00000000" w:rsidRPr="00000000">
              <w:rPr>
                <w:b w:val="1"/>
                <w:rtl w:val="0"/>
              </w:rPr>
              <w:t xml:space="preserve">JOINTURE N°10</w:t>
            </w:r>
          </w:p>
        </w:tc>
        <w:tc>
          <w:tcPr/>
          <w:p w:rsidR="00000000" w:rsidDel="00000000" w:rsidP="00000000" w:rsidRDefault="00000000" w:rsidRPr="00000000" w14:paraId="00000148">
            <w:pPr>
              <w:jc w:val="center"/>
              <w:rPr>
                <w:b w:val="1"/>
                <w:sz w:val="28"/>
                <w:szCs w:val="28"/>
              </w:rPr>
            </w:pPr>
            <w:r w:rsidDel="00000000" w:rsidR="00000000" w:rsidRPr="00000000">
              <w:rPr>
                <w:b w:val="1"/>
                <w:sz w:val="28"/>
                <w:szCs w:val="28"/>
                <w:rtl w:val="0"/>
              </w:rPr>
              <w:t xml:space="preserve">1</w:t>
            </w:r>
          </w:p>
        </w:tc>
        <w:tc>
          <w:tcPr>
            <w:vMerge w:val="restart"/>
            <w:vAlign w:val="center"/>
          </w:tcPr>
          <w:p w:rsidR="00000000" w:rsidDel="00000000" w:rsidP="00000000" w:rsidRDefault="00000000" w:rsidRPr="00000000" w14:paraId="00000149">
            <w:pPr>
              <w:jc w:val="center"/>
              <w:rPr>
                <w:b w:val="1"/>
              </w:rPr>
            </w:pPr>
            <w:r w:rsidDel="00000000" w:rsidR="00000000" w:rsidRPr="00000000">
              <w:rPr>
                <w:b w:val="1"/>
                <w:rtl w:val="0"/>
              </w:rPr>
              <w:t xml:space="preserve">7889</w:t>
            </w:r>
          </w:p>
        </w:tc>
      </w:tr>
      <w:tr>
        <w:tc>
          <w:tcPr/>
          <w:p w:rsidR="00000000" w:rsidDel="00000000" w:rsidP="00000000" w:rsidRDefault="00000000" w:rsidRPr="00000000" w14:paraId="0000014A">
            <w:pPr>
              <w:jc w:val="center"/>
              <w:rPr/>
            </w:pPr>
            <w:r w:rsidDel="00000000" w:rsidR="00000000" w:rsidRPr="00000000">
              <w:rPr>
                <w:rtl w:val="0"/>
              </w:rPr>
              <w:t xml:space="preserve">Pseudo_nom</w:t>
            </w:r>
          </w:p>
        </w:tc>
        <w:tc>
          <w:tcPr/>
          <w:p w:rsidR="00000000" w:rsidDel="00000000" w:rsidP="00000000" w:rsidRDefault="00000000" w:rsidRPr="00000000" w14:paraId="0000014B">
            <w:pPr>
              <w:jc w:val="center"/>
              <w:rPr/>
            </w:pPr>
            <w:r w:rsidDel="00000000" w:rsidR="00000000" w:rsidRPr="00000000">
              <w:rPr>
                <w:rtl w:val="0"/>
              </w:rPr>
              <w:t xml:space="preserve">Egalité</w:t>
            </w:r>
          </w:p>
        </w:tc>
        <w:tc>
          <w:tcPr/>
          <w:p w:rsidR="00000000" w:rsidDel="00000000" w:rsidP="00000000" w:rsidRDefault="00000000" w:rsidRPr="00000000" w14:paraId="0000014C">
            <w:pPr>
              <w:jc w:val="center"/>
              <w:rPr/>
            </w:pPr>
            <w:r w:rsidDel="00000000" w:rsidR="00000000" w:rsidRPr="00000000">
              <w:rPr>
                <w:rtl w:val="0"/>
              </w:rPr>
              <w:t xml:space="preserve">Pseudo</w:t>
            </w:r>
          </w:p>
        </w:tc>
        <w:tc>
          <w:tcPr/>
          <w:p w:rsidR="00000000" w:rsidDel="00000000" w:rsidP="00000000" w:rsidRDefault="00000000" w:rsidRPr="00000000" w14:paraId="0000014D">
            <w:pPr>
              <w:jc w:val="center"/>
              <w:rPr/>
            </w:pPr>
            <w:r w:rsidDel="00000000" w:rsidR="00000000" w:rsidRPr="00000000">
              <w:rPr>
                <w:rtl w:val="0"/>
              </w:rPr>
              <w:t xml:space="preserve">1</w:t>
            </w:r>
          </w:p>
        </w:tc>
        <w:tc>
          <w:tcPr>
            <w:vMerge w:val="continue"/>
            <w:vAlign w:val="center"/>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3"/>
          </w:tcPr>
          <w:p w:rsidR="00000000" w:rsidDel="00000000" w:rsidP="00000000" w:rsidRDefault="00000000" w:rsidRPr="00000000" w14:paraId="0000014F">
            <w:pPr>
              <w:jc w:val="center"/>
              <w:rPr>
                <w:b w:val="1"/>
              </w:rPr>
            </w:pPr>
            <w:r w:rsidDel="00000000" w:rsidR="00000000" w:rsidRPr="00000000">
              <w:rPr>
                <w:b w:val="1"/>
                <w:rtl w:val="0"/>
              </w:rPr>
              <w:t xml:space="preserve">JOINTURE N°11</w:t>
            </w:r>
          </w:p>
        </w:tc>
        <w:tc>
          <w:tcPr/>
          <w:p w:rsidR="00000000" w:rsidDel="00000000" w:rsidP="00000000" w:rsidRDefault="00000000" w:rsidRPr="00000000" w14:paraId="00000152">
            <w:pPr>
              <w:jc w:val="center"/>
              <w:rPr>
                <w:b w:val="1"/>
                <w:sz w:val="28"/>
                <w:szCs w:val="28"/>
              </w:rPr>
            </w:pPr>
            <w:r w:rsidDel="00000000" w:rsidR="00000000" w:rsidRPr="00000000">
              <w:rPr>
                <w:b w:val="1"/>
                <w:sz w:val="28"/>
                <w:szCs w:val="28"/>
                <w:rtl w:val="0"/>
              </w:rPr>
              <w:t xml:space="preserve">2 (4)</w:t>
            </w:r>
          </w:p>
        </w:tc>
        <w:tc>
          <w:tcPr>
            <w:vMerge w:val="restart"/>
            <w:vAlign w:val="center"/>
          </w:tcPr>
          <w:p w:rsidR="00000000" w:rsidDel="00000000" w:rsidP="00000000" w:rsidRDefault="00000000" w:rsidRPr="00000000" w14:paraId="00000153">
            <w:pPr>
              <w:jc w:val="center"/>
              <w:rPr>
                <w:b w:val="1"/>
              </w:rPr>
            </w:pPr>
            <w:r w:rsidDel="00000000" w:rsidR="00000000" w:rsidRPr="00000000">
              <w:rPr>
                <w:b w:val="1"/>
                <w:rtl w:val="0"/>
              </w:rPr>
              <w:t xml:space="preserve">493</w:t>
            </w:r>
          </w:p>
        </w:tc>
      </w:tr>
      <w:tr>
        <w:tc>
          <w:tcPr/>
          <w:p w:rsidR="00000000" w:rsidDel="00000000" w:rsidP="00000000" w:rsidRDefault="00000000" w:rsidRPr="00000000" w14:paraId="00000154">
            <w:pPr>
              <w:jc w:val="center"/>
              <w:rPr/>
            </w:pPr>
            <w:r w:rsidDel="00000000" w:rsidR="00000000" w:rsidRPr="00000000">
              <w:rPr>
                <w:rtl w:val="0"/>
              </w:rPr>
              <w:t xml:space="preserve">Nom</w:t>
            </w:r>
          </w:p>
        </w:tc>
        <w:tc>
          <w:tcPr/>
          <w:p w:rsidR="00000000" w:rsidDel="00000000" w:rsidP="00000000" w:rsidRDefault="00000000" w:rsidRPr="00000000" w14:paraId="00000155">
            <w:pPr>
              <w:jc w:val="center"/>
              <w:rPr/>
            </w:pPr>
            <w:r w:rsidDel="00000000" w:rsidR="00000000" w:rsidRPr="00000000">
              <w:rPr>
                <w:rtl w:val="0"/>
              </w:rPr>
              <w:t xml:space="preserve">Egalité</w:t>
            </w:r>
          </w:p>
        </w:tc>
        <w:tc>
          <w:tcPr/>
          <w:p w:rsidR="00000000" w:rsidDel="00000000" w:rsidP="00000000" w:rsidRDefault="00000000" w:rsidRPr="00000000" w14:paraId="00000156">
            <w:pPr>
              <w:jc w:val="center"/>
              <w:rPr/>
            </w:pPr>
            <w:r w:rsidDel="00000000" w:rsidR="00000000" w:rsidRPr="00000000">
              <w:rPr>
                <w:rtl w:val="0"/>
              </w:rPr>
              <w:t xml:space="preserve">Nom</w:t>
            </w:r>
          </w:p>
        </w:tc>
        <w:tc>
          <w:tcPr/>
          <w:p w:rsidR="00000000" w:rsidDel="00000000" w:rsidP="00000000" w:rsidRDefault="00000000" w:rsidRPr="00000000" w14:paraId="00000157">
            <w:pPr>
              <w:jc w:val="center"/>
              <w:rPr/>
            </w:pPr>
            <w:r w:rsidDel="00000000" w:rsidR="00000000" w:rsidRPr="00000000">
              <w:rPr>
                <w:rtl w:val="0"/>
              </w:rPr>
              <w:t xml:space="preserve">1</w:t>
            </w:r>
          </w:p>
        </w:tc>
        <w:tc>
          <w:tcPr>
            <w:vMerge w:val="continue"/>
            <w:vAlign w:val="center"/>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159">
            <w:pPr>
              <w:jc w:val="center"/>
              <w:rPr/>
            </w:pPr>
            <w:r w:rsidDel="00000000" w:rsidR="00000000" w:rsidRPr="00000000">
              <w:rPr>
                <w:rtl w:val="0"/>
              </w:rPr>
              <w:t xml:space="preserve">Prénom</w:t>
            </w:r>
          </w:p>
        </w:tc>
        <w:tc>
          <w:tcPr/>
          <w:p w:rsidR="00000000" w:rsidDel="00000000" w:rsidP="00000000" w:rsidRDefault="00000000" w:rsidRPr="00000000" w14:paraId="0000015A">
            <w:pPr>
              <w:jc w:val="center"/>
              <w:rPr/>
            </w:pPr>
            <w:r w:rsidDel="00000000" w:rsidR="00000000" w:rsidRPr="00000000">
              <w:rPr>
                <w:rtl w:val="0"/>
              </w:rPr>
              <w:t xml:space="preserve">Commence par</w:t>
            </w:r>
          </w:p>
        </w:tc>
        <w:tc>
          <w:tcPr/>
          <w:p w:rsidR="00000000" w:rsidDel="00000000" w:rsidP="00000000" w:rsidRDefault="00000000" w:rsidRPr="00000000" w14:paraId="0000015B">
            <w:pPr>
              <w:jc w:val="center"/>
              <w:rPr/>
            </w:pPr>
            <w:r w:rsidDel="00000000" w:rsidR="00000000" w:rsidRPr="00000000">
              <w:rPr>
                <w:rtl w:val="0"/>
              </w:rPr>
              <w:t xml:space="preserve">Prénom</w:t>
            </w:r>
          </w:p>
        </w:tc>
        <w:tc>
          <w:tcPr/>
          <w:p w:rsidR="00000000" w:rsidDel="00000000" w:rsidP="00000000" w:rsidRDefault="00000000" w:rsidRPr="00000000" w14:paraId="0000015C">
            <w:pPr>
              <w:jc w:val="center"/>
              <w:rPr/>
            </w:pPr>
            <w:r w:rsidDel="00000000" w:rsidR="00000000" w:rsidRPr="00000000">
              <w:rPr>
                <w:rtl w:val="0"/>
              </w:rPr>
              <w:t xml:space="preserve">1</w:t>
            </w:r>
          </w:p>
        </w:tc>
        <w:tc>
          <w:tcPr>
            <w:vMerge w:val="continue"/>
            <w:vAlign w:val="center"/>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15E">
            <w:pPr>
              <w:jc w:val="center"/>
              <w:rPr/>
            </w:pPr>
            <w:r w:rsidDel="00000000" w:rsidR="00000000" w:rsidRPr="00000000">
              <w:rPr>
                <w:rtl w:val="0"/>
              </w:rPr>
              <w:t xml:space="preserve">(Contribution)</w:t>
            </w:r>
          </w:p>
        </w:tc>
        <w:tc>
          <w:tcPr/>
          <w:p w:rsidR="00000000" w:rsidDel="00000000" w:rsidP="00000000" w:rsidRDefault="00000000" w:rsidRPr="00000000" w14:paraId="0000015F">
            <w:pPr>
              <w:jc w:val="center"/>
              <w:rPr/>
            </w:pPr>
            <w:r w:rsidDel="00000000" w:rsidR="00000000" w:rsidRPr="00000000">
              <w:rPr>
                <w:rtl w:val="0"/>
              </w:rPr>
              <w:t xml:space="preserve">(Contenue dans)</w:t>
            </w:r>
          </w:p>
        </w:tc>
        <w:tc>
          <w:tcPr/>
          <w:p w:rsidR="00000000" w:rsidDel="00000000" w:rsidP="00000000" w:rsidRDefault="00000000" w:rsidRPr="00000000" w14:paraId="00000160">
            <w:pPr>
              <w:jc w:val="center"/>
              <w:rPr/>
            </w:pPr>
            <w:r w:rsidDel="00000000" w:rsidR="00000000" w:rsidRPr="00000000">
              <w:rPr>
                <w:rtl w:val="0"/>
              </w:rPr>
              <w:t xml:space="preserve">(Note qualité)</w:t>
            </w:r>
          </w:p>
        </w:tc>
        <w:tc>
          <w:tcPr/>
          <w:p w:rsidR="00000000" w:rsidDel="00000000" w:rsidP="00000000" w:rsidRDefault="00000000" w:rsidRPr="00000000" w14:paraId="00000161">
            <w:pPr>
              <w:jc w:val="center"/>
              <w:rPr/>
            </w:pPr>
            <w:r w:rsidDel="00000000" w:rsidR="00000000" w:rsidRPr="00000000">
              <w:rPr>
                <w:rtl w:val="0"/>
              </w:rPr>
              <w:t xml:space="preserve">(2)</w:t>
            </w:r>
          </w:p>
        </w:tc>
        <w:tc>
          <w:tcPr>
            <w:vMerge w:val="continue"/>
            <w:vAlign w:val="center"/>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3"/>
          </w:tcPr>
          <w:p w:rsidR="00000000" w:rsidDel="00000000" w:rsidP="00000000" w:rsidRDefault="00000000" w:rsidRPr="00000000" w14:paraId="00000163">
            <w:pPr>
              <w:jc w:val="center"/>
              <w:rPr>
                <w:b w:val="1"/>
              </w:rPr>
            </w:pPr>
            <w:r w:rsidDel="00000000" w:rsidR="00000000" w:rsidRPr="00000000">
              <w:rPr>
                <w:b w:val="1"/>
                <w:rtl w:val="0"/>
              </w:rPr>
              <w:t xml:space="preserve">JOINTURE N°13</w:t>
            </w:r>
          </w:p>
        </w:tc>
        <w:tc>
          <w:tcPr/>
          <w:p w:rsidR="00000000" w:rsidDel="00000000" w:rsidP="00000000" w:rsidRDefault="00000000" w:rsidRPr="00000000" w14:paraId="00000166">
            <w:pPr>
              <w:jc w:val="center"/>
              <w:rPr/>
            </w:pPr>
            <w:r w:rsidDel="00000000" w:rsidR="00000000" w:rsidRPr="00000000">
              <w:rPr>
                <w:b w:val="1"/>
                <w:sz w:val="28"/>
                <w:szCs w:val="28"/>
                <w:rtl w:val="0"/>
              </w:rPr>
              <w:t xml:space="preserve">2 (4)</w:t>
            </w:r>
            <w:r w:rsidDel="00000000" w:rsidR="00000000" w:rsidRPr="00000000">
              <w:rPr>
                <w:rtl w:val="0"/>
              </w:rPr>
            </w:r>
          </w:p>
        </w:tc>
        <w:tc>
          <w:tcPr>
            <w:vMerge w:val="restart"/>
            <w:vAlign w:val="center"/>
          </w:tcPr>
          <w:p w:rsidR="00000000" w:rsidDel="00000000" w:rsidP="00000000" w:rsidRDefault="00000000" w:rsidRPr="00000000" w14:paraId="00000167">
            <w:pPr>
              <w:jc w:val="center"/>
              <w:rPr>
                <w:b w:val="1"/>
              </w:rPr>
            </w:pPr>
            <w:r w:rsidDel="00000000" w:rsidR="00000000" w:rsidRPr="00000000">
              <w:rPr>
                <w:b w:val="1"/>
                <w:rtl w:val="0"/>
              </w:rPr>
              <w:t xml:space="preserve">628</w:t>
            </w:r>
          </w:p>
        </w:tc>
      </w:tr>
      <w:tr>
        <w:tc>
          <w:tcPr/>
          <w:p w:rsidR="00000000" w:rsidDel="00000000" w:rsidP="00000000" w:rsidRDefault="00000000" w:rsidRPr="00000000" w14:paraId="00000168">
            <w:pPr>
              <w:jc w:val="center"/>
              <w:rPr/>
            </w:pPr>
            <w:r w:rsidDel="00000000" w:rsidR="00000000" w:rsidRPr="00000000">
              <w:rPr>
                <w:rtl w:val="0"/>
              </w:rPr>
              <w:t xml:space="preserve">Nom</w:t>
            </w:r>
          </w:p>
        </w:tc>
        <w:tc>
          <w:tcPr/>
          <w:p w:rsidR="00000000" w:rsidDel="00000000" w:rsidP="00000000" w:rsidRDefault="00000000" w:rsidRPr="00000000" w14:paraId="00000169">
            <w:pPr>
              <w:jc w:val="center"/>
              <w:rPr/>
            </w:pPr>
            <w:r w:rsidDel="00000000" w:rsidR="00000000" w:rsidRPr="00000000">
              <w:rPr>
                <w:rtl w:val="0"/>
              </w:rPr>
              <w:t xml:space="preserve">Egalité</w:t>
            </w:r>
          </w:p>
        </w:tc>
        <w:tc>
          <w:tcPr/>
          <w:p w:rsidR="00000000" w:rsidDel="00000000" w:rsidP="00000000" w:rsidRDefault="00000000" w:rsidRPr="00000000" w14:paraId="0000016A">
            <w:pPr>
              <w:jc w:val="center"/>
              <w:rPr/>
            </w:pPr>
            <w:r w:rsidDel="00000000" w:rsidR="00000000" w:rsidRPr="00000000">
              <w:rPr>
                <w:rtl w:val="0"/>
              </w:rPr>
              <w:t xml:space="preserve">Nom</w:t>
            </w:r>
          </w:p>
        </w:tc>
        <w:tc>
          <w:tcPr/>
          <w:p w:rsidR="00000000" w:rsidDel="00000000" w:rsidP="00000000" w:rsidRDefault="00000000" w:rsidRPr="00000000" w14:paraId="0000016B">
            <w:pPr>
              <w:jc w:val="center"/>
              <w:rPr/>
            </w:pPr>
            <w:r w:rsidDel="00000000" w:rsidR="00000000" w:rsidRPr="00000000">
              <w:rPr>
                <w:rtl w:val="0"/>
              </w:rPr>
              <w:t xml:space="preserve">1</w:t>
            </w:r>
          </w:p>
        </w:tc>
        <w:tc>
          <w:tcPr>
            <w:vMerge w:val="continue"/>
            <w:vAlign w:val="center"/>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16D">
            <w:pPr>
              <w:jc w:val="center"/>
              <w:rPr/>
            </w:pPr>
            <w:r w:rsidDel="00000000" w:rsidR="00000000" w:rsidRPr="00000000">
              <w:rPr>
                <w:rtl w:val="0"/>
              </w:rPr>
              <w:t xml:space="preserve">Prénom</w:t>
            </w:r>
          </w:p>
        </w:tc>
        <w:tc>
          <w:tcPr/>
          <w:p w:rsidR="00000000" w:rsidDel="00000000" w:rsidP="00000000" w:rsidRDefault="00000000" w:rsidRPr="00000000" w14:paraId="0000016E">
            <w:pPr>
              <w:jc w:val="center"/>
              <w:rPr/>
            </w:pPr>
            <w:r w:rsidDel="00000000" w:rsidR="00000000" w:rsidRPr="00000000">
              <w:rPr>
                <w:rtl w:val="0"/>
              </w:rPr>
              <w:t xml:space="preserve">Existant des deux côtés mais différents</w:t>
            </w:r>
          </w:p>
        </w:tc>
        <w:tc>
          <w:tcPr/>
          <w:p w:rsidR="00000000" w:rsidDel="00000000" w:rsidP="00000000" w:rsidRDefault="00000000" w:rsidRPr="00000000" w14:paraId="0000016F">
            <w:pPr>
              <w:jc w:val="center"/>
              <w:rPr/>
            </w:pPr>
            <w:r w:rsidDel="00000000" w:rsidR="00000000" w:rsidRPr="00000000">
              <w:rPr>
                <w:rtl w:val="0"/>
              </w:rPr>
              <w:t xml:space="preserve">Prénom</w:t>
            </w:r>
          </w:p>
        </w:tc>
        <w:tc>
          <w:tcPr/>
          <w:p w:rsidR="00000000" w:rsidDel="00000000" w:rsidP="00000000" w:rsidRDefault="00000000" w:rsidRPr="00000000" w14:paraId="00000170">
            <w:pPr>
              <w:jc w:val="center"/>
              <w:rPr/>
            </w:pPr>
            <w:r w:rsidDel="00000000" w:rsidR="00000000" w:rsidRPr="00000000">
              <w:rPr>
                <w:rtl w:val="0"/>
              </w:rPr>
              <w:t xml:space="preserve">1</w:t>
            </w:r>
          </w:p>
        </w:tc>
        <w:tc>
          <w:tcPr>
            <w:vMerge w:val="continue"/>
            <w:vAlign w:val="center"/>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172">
            <w:pPr>
              <w:jc w:val="center"/>
              <w:rPr/>
            </w:pPr>
            <w:r w:rsidDel="00000000" w:rsidR="00000000" w:rsidRPr="00000000">
              <w:rPr>
                <w:rtl w:val="0"/>
              </w:rPr>
              <w:t xml:space="preserve">(Contribution)</w:t>
            </w:r>
          </w:p>
        </w:tc>
        <w:tc>
          <w:tcPr/>
          <w:p w:rsidR="00000000" w:rsidDel="00000000" w:rsidP="00000000" w:rsidRDefault="00000000" w:rsidRPr="00000000" w14:paraId="00000173">
            <w:pPr>
              <w:jc w:val="center"/>
              <w:rPr/>
            </w:pPr>
            <w:r w:rsidDel="00000000" w:rsidR="00000000" w:rsidRPr="00000000">
              <w:rPr>
                <w:rtl w:val="0"/>
              </w:rPr>
              <w:t xml:space="preserve">(Contenue dans)</w:t>
            </w:r>
          </w:p>
        </w:tc>
        <w:tc>
          <w:tcPr/>
          <w:p w:rsidR="00000000" w:rsidDel="00000000" w:rsidP="00000000" w:rsidRDefault="00000000" w:rsidRPr="00000000" w14:paraId="00000174">
            <w:pPr>
              <w:jc w:val="center"/>
              <w:rPr/>
            </w:pPr>
            <w:r w:rsidDel="00000000" w:rsidR="00000000" w:rsidRPr="00000000">
              <w:rPr>
                <w:rtl w:val="0"/>
              </w:rPr>
              <w:t xml:space="preserve">(Note qualité)</w:t>
            </w:r>
          </w:p>
        </w:tc>
        <w:tc>
          <w:tcPr/>
          <w:p w:rsidR="00000000" w:rsidDel="00000000" w:rsidP="00000000" w:rsidRDefault="00000000" w:rsidRPr="00000000" w14:paraId="00000175">
            <w:pPr>
              <w:jc w:val="center"/>
              <w:rPr/>
            </w:pPr>
            <w:r w:rsidDel="00000000" w:rsidR="00000000" w:rsidRPr="00000000">
              <w:rPr>
                <w:rtl w:val="0"/>
              </w:rPr>
              <w:t xml:space="preserve">(2)</w:t>
            </w:r>
          </w:p>
        </w:tc>
        <w:tc>
          <w:tcPr>
            <w:vMerge w:val="continue"/>
            <w:vAlign w:val="center"/>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4"/>
          </w:tcPr>
          <w:p w:rsidR="00000000" w:rsidDel="00000000" w:rsidP="00000000" w:rsidRDefault="00000000" w:rsidRPr="00000000" w14:paraId="00000177">
            <w:pPr>
              <w:jc w:val="center"/>
              <w:rPr/>
            </w:pPr>
            <w:r w:rsidDel="00000000" w:rsidR="00000000" w:rsidRPr="00000000">
              <w:rPr>
                <w:rtl w:val="0"/>
              </w:rPr>
              <w:t xml:space="preserve">A l’issue de cette étape, si des matricules différents sont alignés avec un même concept, les alignements concernés sont alignés. La date est ensuite vérifiée (</w:t>
            </w:r>
            <w:r w:rsidDel="00000000" w:rsidR="00000000" w:rsidRPr="00000000">
              <w:rPr>
                <w:b w:val="1"/>
                <w:rtl w:val="0"/>
              </w:rPr>
              <w:t xml:space="preserve">+2</w:t>
            </w:r>
            <w:r w:rsidDel="00000000" w:rsidR="00000000" w:rsidRPr="00000000">
              <w:rPr>
                <w:rtl w:val="0"/>
              </w:rPr>
              <w:t xml:space="preserve">). L’étape suivante est réalisée sans les 1953 matricules uniques et les 1953 concepts uniques alignés lors de cette étape.</w:t>
            </w:r>
          </w:p>
        </w:tc>
        <w:tc>
          <w:tcPr>
            <w:vAlign w:val="center"/>
          </w:tcPr>
          <w:p w:rsidR="00000000" w:rsidDel="00000000" w:rsidP="00000000" w:rsidRDefault="00000000" w:rsidRPr="00000000" w14:paraId="0000017B">
            <w:pPr>
              <w:jc w:val="center"/>
              <w:rPr>
                <w:b w:val="1"/>
                <w:sz w:val="28"/>
                <w:szCs w:val="28"/>
              </w:rPr>
            </w:pPr>
            <w:r w:rsidDel="00000000" w:rsidR="00000000" w:rsidRPr="00000000">
              <w:rPr>
                <w:b w:val="1"/>
                <w:sz w:val="28"/>
                <w:szCs w:val="28"/>
                <w:rtl w:val="0"/>
              </w:rPr>
              <w:t xml:space="preserve">1953</w:t>
            </w:r>
          </w:p>
        </w:tc>
      </w:tr>
      <w:tr>
        <w:tc>
          <w:tcPr>
            <w:gridSpan w:val="5"/>
          </w:tcPr>
          <w:p w:rsidR="00000000" w:rsidDel="00000000" w:rsidP="00000000" w:rsidRDefault="00000000" w:rsidRPr="00000000" w14:paraId="0000017C">
            <w:pPr>
              <w:jc w:val="center"/>
              <w:rPr>
                <w:b w:val="1"/>
              </w:rPr>
            </w:pPr>
            <w:r w:rsidDel="00000000" w:rsidR="00000000" w:rsidRPr="00000000">
              <w:rPr>
                <w:b w:val="1"/>
                <w:rtl w:val="0"/>
              </w:rPr>
              <w:t xml:space="preserve">QUATRIEME ETAPE : NOM ET PRENOM SEULS</w:t>
            </w:r>
          </w:p>
        </w:tc>
      </w:tr>
      <w:tr>
        <w:tc>
          <w:tcPr>
            <w:gridSpan w:val="3"/>
          </w:tcPr>
          <w:p w:rsidR="00000000" w:rsidDel="00000000" w:rsidP="00000000" w:rsidRDefault="00000000" w:rsidRPr="00000000" w14:paraId="00000181">
            <w:pPr>
              <w:jc w:val="center"/>
              <w:rPr>
                <w:b w:val="1"/>
              </w:rPr>
            </w:pPr>
            <w:r w:rsidDel="00000000" w:rsidR="00000000" w:rsidRPr="00000000">
              <w:rPr>
                <w:b w:val="1"/>
                <w:rtl w:val="0"/>
              </w:rPr>
              <w:t xml:space="preserve">JOINTURE N°13</w:t>
            </w:r>
          </w:p>
        </w:tc>
        <w:tc>
          <w:tcPr/>
          <w:p w:rsidR="00000000" w:rsidDel="00000000" w:rsidP="00000000" w:rsidRDefault="00000000" w:rsidRPr="00000000" w14:paraId="00000184">
            <w:pPr>
              <w:jc w:val="center"/>
              <w:rPr>
                <w:b w:val="1"/>
                <w:sz w:val="28"/>
                <w:szCs w:val="28"/>
              </w:rPr>
            </w:pPr>
            <w:r w:rsidDel="00000000" w:rsidR="00000000" w:rsidRPr="00000000">
              <w:rPr>
                <w:b w:val="1"/>
                <w:sz w:val="28"/>
                <w:szCs w:val="28"/>
                <w:rtl w:val="0"/>
              </w:rPr>
              <w:t xml:space="preserve">1</w:t>
            </w:r>
          </w:p>
        </w:tc>
        <w:tc>
          <w:tcPr>
            <w:vMerge w:val="restart"/>
            <w:vAlign w:val="center"/>
          </w:tcPr>
          <w:p w:rsidR="00000000" w:rsidDel="00000000" w:rsidP="00000000" w:rsidRDefault="00000000" w:rsidRPr="00000000" w14:paraId="00000185">
            <w:pPr>
              <w:jc w:val="center"/>
              <w:rPr>
                <w:b w:val="1"/>
                <w:sz w:val="28"/>
                <w:szCs w:val="28"/>
              </w:rPr>
            </w:pPr>
            <w:r w:rsidDel="00000000" w:rsidR="00000000" w:rsidRPr="00000000">
              <w:rPr>
                <w:b w:val="1"/>
                <w:sz w:val="28"/>
                <w:szCs w:val="28"/>
                <w:rtl w:val="0"/>
              </w:rPr>
              <w:t xml:space="preserve">1494</w:t>
            </w:r>
          </w:p>
        </w:tc>
      </w:tr>
      <w:tr>
        <w:tc>
          <w:tcPr/>
          <w:p w:rsidR="00000000" w:rsidDel="00000000" w:rsidP="00000000" w:rsidRDefault="00000000" w:rsidRPr="00000000" w14:paraId="00000186">
            <w:pPr>
              <w:jc w:val="center"/>
              <w:rPr/>
            </w:pPr>
            <w:r w:rsidDel="00000000" w:rsidR="00000000" w:rsidRPr="00000000">
              <w:rPr>
                <w:rtl w:val="0"/>
              </w:rPr>
              <w:t xml:space="preserve">Nom</w:t>
            </w:r>
          </w:p>
        </w:tc>
        <w:tc>
          <w:tcPr>
            <w:vMerge w:val="restart"/>
            <w:vAlign w:val="center"/>
          </w:tcPr>
          <w:p w:rsidR="00000000" w:rsidDel="00000000" w:rsidP="00000000" w:rsidRDefault="00000000" w:rsidRPr="00000000" w14:paraId="00000187">
            <w:pPr>
              <w:jc w:val="center"/>
              <w:rPr/>
            </w:pPr>
            <w:r w:rsidDel="00000000" w:rsidR="00000000" w:rsidRPr="00000000">
              <w:rPr>
                <w:rtl w:val="0"/>
              </w:rPr>
              <w:t xml:space="preserve">Egalité</w:t>
            </w:r>
          </w:p>
        </w:tc>
        <w:tc>
          <w:tcPr/>
          <w:p w:rsidR="00000000" w:rsidDel="00000000" w:rsidP="00000000" w:rsidRDefault="00000000" w:rsidRPr="00000000" w14:paraId="00000188">
            <w:pPr>
              <w:jc w:val="center"/>
              <w:rPr/>
            </w:pPr>
            <w:r w:rsidDel="00000000" w:rsidR="00000000" w:rsidRPr="00000000">
              <w:rPr>
                <w:rtl w:val="0"/>
              </w:rPr>
              <w:t xml:space="preserve">Nom</w:t>
            </w:r>
          </w:p>
        </w:tc>
        <w:tc>
          <w:tcPr>
            <w:vMerge w:val="restart"/>
            <w:vAlign w:val="center"/>
          </w:tcPr>
          <w:p w:rsidR="00000000" w:rsidDel="00000000" w:rsidP="00000000" w:rsidRDefault="00000000" w:rsidRPr="00000000" w14:paraId="00000189">
            <w:pPr>
              <w:jc w:val="center"/>
              <w:rPr/>
            </w:pPr>
            <w:r w:rsidDel="00000000" w:rsidR="00000000" w:rsidRPr="00000000">
              <w:rPr>
                <w:rtl w:val="0"/>
              </w:rPr>
              <w:t xml:space="preserve">1</w:t>
            </w:r>
          </w:p>
        </w:tc>
        <w:tc>
          <w:tcPr>
            <w:vMerge w:val="continue"/>
            <w:vAlign w:val="center"/>
          </w:tcPr>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p w:rsidR="00000000" w:rsidDel="00000000" w:rsidP="00000000" w:rsidRDefault="00000000" w:rsidRPr="00000000" w14:paraId="0000018B">
            <w:pPr>
              <w:jc w:val="center"/>
              <w:rPr/>
            </w:pPr>
            <w:r w:rsidDel="00000000" w:rsidR="00000000" w:rsidRPr="00000000">
              <w:rPr>
                <w:rtl w:val="0"/>
              </w:rPr>
              <w:t xml:space="preserve">Prénom</w:t>
            </w:r>
          </w:p>
        </w:tc>
        <w:tc>
          <w:tcPr>
            <w:vMerge w:val="continue"/>
            <w:vAlign w:val="center"/>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p w:rsidR="00000000" w:rsidDel="00000000" w:rsidP="00000000" w:rsidRDefault="00000000" w:rsidRPr="00000000" w14:paraId="0000018D">
            <w:pPr>
              <w:jc w:val="center"/>
              <w:rPr/>
            </w:pPr>
            <w:r w:rsidDel="00000000" w:rsidR="00000000" w:rsidRPr="00000000">
              <w:rPr>
                <w:rtl w:val="0"/>
              </w:rPr>
              <w:t xml:space="preserve">Prénom</w:t>
            </w:r>
          </w:p>
        </w:tc>
        <w:tc>
          <w:tcPr>
            <w:vMerge w:val="continue"/>
            <w:vAlign w:val="center"/>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vAlign w:val="center"/>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c>
          <w:tcPr>
            <w:gridSpan w:val="4"/>
          </w:tcPr>
          <w:p w:rsidR="00000000" w:rsidDel="00000000" w:rsidP="00000000" w:rsidRDefault="00000000" w:rsidRPr="00000000" w14:paraId="00000190">
            <w:pPr>
              <w:jc w:val="center"/>
              <w:rPr/>
            </w:pPr>
            <w:bookmarkStart w:colFirst="0" w:colLast="0" w:name="_heading=h.4d34og8" w:id="10"/>
            <w:bookmarkEnd w:id="10"/>
            <w:r w:rsidDel="00000000" w:rsidR="00000000" w:rsidRPr="00000000">
              <w:rPr>
                <w:rtl w:val="0"/>
              </w:rPr>
            </w:r>
          </w:p>
        </w:tc>
        <w:tc>
          <w:tcPr/>
          <w:p w:rsidR="00000000" w:rsidDel="00000000" w:rsidP="00000000" w:rsidRDefault="00000000" w:rsidRPr="00000000" w14:paraId="00000194">
            <w:pPr>
              <w:jc w:val="center"/>
              <w:rPr>
                <w:b w:val="1"/>
                <w:sz w:val="28"/>
                <w:szCs w:val="28"/>
              </w:rPr>
            </w:pPr>
            <w:r w:rsidDel="00000000" w:rsidR="00000000" w:rsidRPr="00000000">
              <w:rPr>
                <w:b w:val="1"/>
                <w:sz w:val="28"/>
                <w:szCs w:val="28"/>
                <w:rtl w:val="0"/>
              </w:rPr>
              <w:t xml:space="preserve">43193</w:t>
            </w:r>
          </w:p>
        </w:tc>
      </w:tr>
    </w:tbl>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pStyle w:val="Heading2"/>
        <w:rPr/>
      </w:pPr>
      <w:bookmarkStart w:colFirst="0" w:colLast="0" w:name="_heading=h.2s8eyo1" w:id="11"/>
      <w:bookmarkEnd w:id="11"/>
      <w:r w:rsidDel="00000000" w:rsidR="00000000" w:rsidRPr="00000000">
        <w:rPr>
          <w:rtl w:val="0"/>
        </w:rPr>
        <w:t xml:space="preserve">Interface </w:t>
      </w:r>
      <w:r w:rsidDel="00000000" w:rsidR="00000000" w:rsidRPr="00000000">
        <w:drawing>
          <wp:anchor allowOverlap="1" behindDoc="0" distB="0" distT="0" distL="114300" distR="114300" hidden="0" layoutInCell="1" locked="0" relativeHeight="0" simplePos="0">
            <wp:simplePos x="0" y="0"/>
            <wp:positionH relativeFrom="column">
              <wp:posOffset>2828925</wp:posOffset>
            </wp:positionH>
            <wp:positionV relativeFrom="paragraph">
              <wp:posOffset>85725</wp:posOffset>
            </wp:positionV>
            <wp:extent cx="3258089" cy="2371725"/>
            <wp:effectExtent b="0" l="0" r="0" t="0"/>
            <wp:wrapSquare wrapText="bothSides" distB="0" distT="0" distL="114300" distR="114300"/>
            <wp:docPr id="1" name="image2.png"/>
            <a:graphic>
              <a:graphicData uri="http://schemas.openxmlformats.org/drawingml/2006/picture">
                <pic:pic>
                  <pic:nvPicPr>
                    <pic:cNvPr id="0" name="image2.png"/>
                    <pic:cNvPicPr preferRelativeResize="0"/>
                  </pic:nvPicPr>
                  <pic:blipFill>
                    <a:blip r:embed="rId7"/>
                    <a:srcRect b="4044" l="10112" r="0" t="8286"/>
                    <a:stretch>
                      <a:fillRect/>
                    </a:stretch>
                  </pic:blipFill>
                  <pic:spPr>
                    <a:xfrm>
                      <a:off x="0" y="0"/>
                      <a:ext cx="3258089" cy="2371725"/>
                    </a:xfrm>
                    <a:prstGeom prst="rect"/>
                    <a:ln/>
                  </pic:spPr>
                </pic:pic>
              </a:graphicData>
            </a:graphic>
          </wp:anchor>
        </w:drawing>
      </w:r>
    </w:p>
    <w:p w:rsidR="00000000" w:rsidDel="00000000" w:rsidP="00000000" w:rsidRDefault="00000000" w:rsidRPr="00000000" w14:paraId="00000197">
      <w:pPr>
        <w:pStyle w:val="Heading3"/>
        <w:ind w:left="1428" w:hanging="708.0000000000001"/>
        <w:rPr/>
      </w:pPr>
      <w:bookmarkStart w:colFirst="0" w:colLast="0" w:name="_heading=h.ihwecfd1gy0n" w:id="12"/>
      <w:bookmarkEnd w:id="12"/>
      <w:r w:rsidDel="00000000" w:rsidR="00000000" w:rsidRPr="00000000">
        <w:rPr>
          <w:rtl w:val="0"/>
        </w:rPr>
        <w:t xml:space="preserve">Objectifs</w:t>
      </w:r>
    </w:p>
    <w:p w:rsidR="00000000" w:rsidDel="00000000" w:rsidP="00000000" w:rsidRDefault="00000000" w:rsidRPr="00000000" w14:paraId="00000198">
      <w:pPr>
        <w:rPr/>
      </w:pPr>
      <w:r w:rsidDel="00000000" w:rsidR="00000000" w:rsidRPr="00000000">
        <w:rPr>
          <w:rtl w:val="0"/>
        </w:rPr>
        <w:t xml:space="preserve">Les objectifs de cette interface sont multiples:</w:t>
      </w:r>
    </w:p>
    <w:p w:rsidR="00000000" w:rsidDel="00000000" w:rsidP="00000000" w:rsidRDefault="00000000" w:rsidRPr="00000000" w14:paraId="00000199">
      <w:pPr>
        <w:numPr>
          <w:ilvl w:val="0"/>
          <w:numId w:val="4"/>
        </w:numPr>
        <w:ind w:left="720" w:hanging="360"/>
        <w:rPr>
          <w:u w:val="none"/>
        </w:rPr>
      </w:pPr>
      <w:r w:rsidDel="00000000" w:rsidR="00000000" w:rsidRPr="00000000">
        <w:rPr>
          <w:rtl w:val="0"/>
        </w:rPr>
        <w:t xml:space="preserve">vérification des alignements réalisés avec Talend: la première étape de l’alignement réalisée avec Talend a permis d’aligner environ 60% des matricules de la DJ avec des concepts de la DDCOL (les volumétries sont présentes sur la page d’accueil de l’interface). Puisque les alignements réalisés sont pour la plupart peu fiables en raison des homonymes et du peu d’éléments qui les ont permis, chaque alignement accompagné de son indice de confiance permettra d’aider la validation.</w:t>
      </w:r>
    </w:p>
    <w:p w:rsidR="00000000" w:rsidDel="00000000" w:rsidP="00000000" w:rsidRDefault="00000000" w:rsidRPr="00000000" w14:paraId="0000019A">
      <w:pPr>
        <w:keepNext w:val="1"/>
        <w:spacing w:after="200" w:line="240" w:lineRule="auto"/>
        <w:rPr/>
      </w:pPr>
      <w:r w:rsidDel="00000000" w:rsidR="00000000" w:rsidRPr="00000000">
        <w:rPr>
          <w:rtl w:val="0"/>
        </w:rPr>
      </w:r>
    </w:p>
    <w:p w:rsidR="00000000" w:rsidDel="00000000" w:rsidP="00000000" w:rsidRDefault="00000000" w:rsidRPr="00000000" w14:paraId="0000019B">
      <w:pPr>
        <w:numPr>
          <w:ilvl w:val="0"/>
          <w:numId w:val="4"/>
        </w:numPr>
        <w:ind w:left="720" w:hanging="360"/>
        <w:rPr>
          <w:u w:val="none"/>
        </w:rPr>
      </w:pPr>
      <w:r w:rsidDel="00000000" w:rsidR="00000000" w:rsidRPr="00000000">
        <w:rPr>
          <w:rtl w:val="0"/>
        </w:rPr>
        <w:t xml:space="preserve">création de nouveaux alignements: en raison des différences de graphie de l’état civil d’une même personne dans la DJ et dans la DDCOL, certains alignements n’ont pas pu être effectués. L’interface doit donc permettre de réaliser ces alignements grâce à la recherche du bon concept dans les données de la DDCOL.</w:t>
      </w:r>
    </w:p>
    <w:p w:rsidR="00000000" w:rsidDel="00000000" w:rsidP="00000000" w:rsidRDefault="00000000" w:rsidRPr="00000000" w14:paraId="0000019C">
      <w:pPr>
        <w:pStyle w:val="Heading3"/>
        <w:ind w:left="1428" w:hanging="708.0000000000001"/>
        <w:rPr/>
      </w:pPr>
      <w:bookmarkStart w:colFirst="0" w:colLast="0" w:name="_heading=h.qkyu0got66f7" w:id="13"/>
      <w:bookmarkEnd w:id="13"/>
      <w:r w:rsidDel="00000000" w:rsidR="00000000" w:rsidRPr="00000000">
        <w:rPr>
          <w:rtl w:val="0"/>
        </w:rPr>
        <w:t xml:space="preserve">Structure</w:t>
      </w:r>
    </w:p>
    <w:p w:rsidR="00000000" w:rsidDel="00000000" w:rsidP="00000000" w:rsidRDefault="00000000" w:rsidRPr="00000000" w14:paraId="0000019D">
      <w:pPr>
        <w:pStyle w:val="Heading4"/>
        <w:ind w:left="2856" w:hanging="1416.0000000000002"/>
        <w:rPr/>
      </w:pPr>
      <w:bookmarkStart w:colFirst="0" w:colLast="0" w:name="_heading=h.6e6a8mna3gng" w:id="14"/>
      <w:bookmarkEnd w:id="14"/>
      <w:r w:rsidDel="00000000" w:rsidR="00000000" w:rsidRPr="00000000">
        <w:rPr>
          <w:rtl w:val="0"/>
        </w:rPr>
        <w:t xml:space="preserve">Des alignements en base</w:t>
      </w:r>
    </w:p>
    <w:p w:rsidR="00000000" w:rsidDel="00000000" w:rsidP="00000000" w:rsidRDefault="00000000" w:rsidRPr="00000000" w14:paraId="0000019E">
      <w:pPr>
        <w:rPr/>
      </w:pPr>
      <w:r w:rsidDel="00000000" w:rsidR="00000000" w:rsidRPr="00000000">
        <w:rPr>
          <w:rtl w:val="0"/>
        </w:rPr>
        <w:t xml:space="preserve">Seuls les identifiants (matricule ou conceptIdentifier) sont concernés par les alignements. Les informations correspondant à ces identifiants (labels, dates, sexe, contributions, etc.) ne sont pas concernées par l’alignement puisque plusieurs labels peuvent correspondre à un même identifiant: la table des alignements n’est qu’une table de relation entre les deu jeux de données de la DJ et de la DDCOL; elle se compose des attributs suivants:</w:t>
      </w:r>
    </w:p>
    <w:tbl>
      <w:tblPr>
        <w:tblStyle w:val="Table7"/>
        <w:tblW w:w="2072.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72"/>
        <w:tblGridChange w:id="0">
          <w:tblGrid>
            <w:gridCol w:w="2072"/>
          </w:tblGrid>
        </w:tblGridChange>
      </w:tblGrid>
      <w:tr>
        <w:trPr>
          <w:trHeight w:val="286" w:hRule="atLeast"/>
        </w:trPr>
        <w:tc>
          <w:tcPr>
            <w:shd w:fill="auto" w:val="clear"/>
          </w:tcPr>
          <w:p w:rsidR="00000000" w:rsidDel="00000000" w:rsidP="00000000" w:rsidRDefault="00000000" w:rsidRPr="00000000" w14:paraId="0000019F">
            <w:pPr>
              <w:widowControl w:val="0"/>
              <w:spacing w:after="0" w:line="267" w:lineRule="auto"/>
              <w:ind w:left="67" w:right="59" w:firstLine="0"/>
              <w:jc w:val="center"/>
              <w:rPr>
                <w:sz w:val="24"/>
                <w:szCs w:val="24"/>
              </w:rPr>
            </w:pPr>
            <w:r w:rsidDel="00000000" w:rsidR="00000000" w:rsidRPr="00000000">
              <w:rPr>
                <w:sz w:val="24"/>
                <w:szCs w:val="24"/>
                <w:rtl w:val="0"/>
              </w:rPr>
              <w:t xml:space="preserve">id_alignement</w:t>
            </w:r>
          </w:p>
        </w:tc>
      </w:tr>
      <w:tr>
        <w:trPr>
          <w:trHeight w:val="286" w:hRule="atLeast"/>
        </w:trPr>
        <w:tc>
          <w:tcPr>
            <w:shd w:fill="auto" w:val="clear"/>
          </w:tcPr>
          <w:p w:rsidR="00000000" w:rsidDel="00000000" w:rsidP="00000000" w:rsidRDefault="00000000" w:rsidRPr="00000000" w14:paraId="000001A0">
            <w:pPr>
              <w:widowControl w:val="0"/>
              <w:spacing w:after="0" w:line="267" w:lineRule="auto"/>
              <w:ind w:left="67" w:right="59" w:firstLine="0"/>
              <w:jc w:val="center"/>
              <w:rPr>
                <w:sz w:val="24"/>
                <w:szCs w:val="24"/>
              </w:rPr>
            </w:pPr>
            <w:r w:rsidDel="00000000" w:rsidR="00000000" w:rsidRPr="00000000">
              <w:rPr>
                <w:sz w:val="24"/>
                <w:szCs w:val="24"/>
                <w:rtl w:val="0"/>
              </w:rPr>
              <w:t xml:space="preserve">id_matricule</w:t>
            </w:r>
          </w:p>
        </w:tc>
      </w:tr>
      <w:tr>
        <w:trPr>
          <w:trHeight w:val="286" w:hRule="atLeast"/>
        </w:trPr>
        <w:tc>
          <w:tcPr>
            <w:shd w:fill="auto" w:val="clear"/>
          </w:tcPr>
          <w:p w:rsidR="00000000" w:rsidDel="00000000" w:rsidP="00000000" w:rsidRDefault="00000000" w:rsidRPr="00000000" w14:paraId="000001A1">
            <w:pPr>
              <w:widowControl w:val="0"/>
              <w:spacing w:after="0" w:line="267" w:lineRule="auto"/>
              <w:ind w:left="67" w:right="59" w:firstLine="0"/>
              <w:jc w:val="center"/>
              <w:rPr>
                <w:sz w:val="24"/>
                <w:szCs w:val="24"/>
              </w:rPr>
            </w:pPr>
            <w:r w:rsidDel="00000000" w:rsidR="00000000" w:rsidRPr="00000000">
              <w:rPr>
                <w:sz w:val="24"/>
                <w:szCs w:val="24"/>
                <w:rtl w:val="0"/>
              </w:rPr>
              <w:t xml:space="preserve">id_concept</w:t>
            </w:r>
          </w:p>
        </w:tc>
      </w:tr>
      <w:tr>
        <w:trPr>
          <w:trHeight w:val="286" w:hRule="atLeast"/>
        </w:trPr>
        <w:tc>
          <w:tcPr>
            <w:shd w:fill="auto" w:val="clear"/>
          </w:tcPr>
          <w:p w:rsidR="00000000" w:rsidDel="00000000" w:rsidP="00000000" w:rsidRDefault="00000000" w:rsidRPr="00000000" w14:paraId="000001A2">
            <w:pPr>
              <w:widowControl w:val="0"/>
              <w:spacing w:after="0" w:line="267" w:lineRule="auto"/>
              <w:ind w:left="67" w:right="59" w:firstLine="0"/>
              <w:jc w:val="center"/>
              <w:rPr>
                <w:sz w:val="24"/>
                <w:szCs w:val="24"/>
              </w:rPr>
            </w:pPr>
            <w:r w:rsidDel="00000000" w:rsidR="00000000" w:rsidRPr="00000000">
              <w:rPr>
                <w:sz w:val="24"/>
                <w:szCs w:val="24"/>
                <w:rtl w:val="0"/>
              </w:rPr>
              <w:t xml:space="preserve">indice_confiance</w:t>
            </w:r>
          </w:p>
        </w:tc>
      </w:tr>
      <w:tr>
        <w:trPr>
          <w:trHeight w:val="286" w:hRule="atLeast"/>
        </w:trPr>
        <w:tc>
          <w:tcPr>
            <w:shd w:fill="auto" w:val="clear"/>
          </w:tcPr>
          <w:p w:rsidR="00000000" w:rsidDel="00000000" w:rsidP="00000000" w:rsidRDefault="00000000" w:rsidRPr="00000000" w14:paraId="000001A3">
            <w:pPr>
              <w:widowControl w:val="0"/>
              <w:spacing w:after="0" w:line="267" w:lineRule="auto"/>
              <w:ind w:left="67" w:right="59" w:firstLine="0"/>
              <w:jc w:val="center"/>
              <w:rPr>
                <w:sz w:val="24"/>
                <w:szCs w:val="24"/>
              </w:rPr>
            </w:pPr>
            <w:r w:rsidDel="00000000" w:rsidR="00000000" w:rsidRPr="00000000">
              <w:rPr>
                <w:sz w:val="24"/>
                <w:szCs w:val="24"/>
                <w:rtl w:val="0"/>
              </w:rPr>
              <w:t xml:space="preserve">validation</w:t>
            </w:r>
          </w:p>
        </w:tc>
      </w:tr>
    </w:tbl>
    <w:p w:rsidR="00000000" w:rsidDel="00000000" w:rsidP="00000000" w:rsidRDefault="00000000" w:rsidRPr="00000000" w14:paraId="000001A4">
      <w:pPr>
        <w:spacing w:line="240" w:lineRule="auto"/>
        <w:jc w:val="center"/>
        <w:rPr>
          <w:b w:val="1"/>
          <w:sz w:val="20"/>
          <w:szCs w:val="20"/>
        </w:rPr>
      </w:pPr>
      <w:r w:rsidDel="00000000" w:rsidR="00000000" w:rsidRPr="00000000">
        <w:rPr>
          <w:b w:val="1"/>
          <w:sz w:val="20"/>
          <w:szCs w:val="20"/>
          <w:rtl w:val="0"/>
        </w:rPr>
        <w:t xml:space="preserve">Table 5 Attributs de la table comportant les alignements</w:t>
      </w:r>
    </w:p>
    <w:p w:rsidR="00000000" w:rsidDel="00000000" w:rsidP="00000000" w:rsidRDefault="00000000" w:rsidRPr="00000000" w14:paraId="000001A5">
      <w:pPr>
        <w:rPr/>
      </w:pPr>
      <w:r w:rsidDel="00000000" w:rsidR="00000000" w:rsidRPr="00000000">
        <w:rPr>
          <w:rtl w:val="0"/>
        </w:rPr>
        <w:t xml:space="preserve">L’attribut “validation” n’est pas visible dans l’interface; il permet de connaître le statut de l’alignement de manière à orienter l’alignement dans le bon traitement dans l’interface:</w:t>
      </w:r>
    </w:p>
    <w:p w:rsidR="00000000" w:rsidDel="00000000" w:rsidP="00000000" w:rsidRDefault="00000000" w:rsidRPr="00000000" w14:paraId="000001A6">
      <w:pPr>
        <w:numPr>
          <w:ilvl w:val="0"/>
          <w:numId w:val="3"/>
        </w:numPr>
        <w:spacing w:after="0" w:afterAutospacing="0"/>
        <w:ind w:left="720" w:hanging="360"/>
        <w:rPr>
          <w:u w:val="none"/>
        </w:rPr>
      </w:pPr>
      <w:r w:rsidDel="00000000" w:rsidR="00000000" w:rsidRPr="00000000">
        <w:rPr>
          <w:rtl w:val="0"/>
        </w:rPr>
        <w:t xml:space="preserve">0 est un alignement qui n’a été ni validé dans l’interface ni créé</w:t>
      </w:r>
    </w:p>
    <w:p w:rsidR="00000000" w:rsidDel="00000000" w:rsidP="00000000" w:rsidRDefault="00000000" w:rsidRPr="00000000" w14:paraId="000001A7">
      <w:pPr>
        <w:numPr>
          <w:ilvl w:val="0"/>
          <w:numId w:val="3"/>
        </w:numPr>
        <w:spacing w:after="0" w:afterAutospacing="0"/>
        <w:ind w:left="720" w:hanging="360"/>
        <w:rPr>
          <w:u w:val="none"/>
        </w:rPr>
      </w:pPr>
      <w:r w:rsidDel="00000000" w:rsidR="00000000" w:rsidRPr="00000000">
        <w:rPr>
          <w:rtl w:val="0"/>
        </w:rPr>
        <w:t xml:space="preserve">1 est un alignement validé avec l’interface</w:t>
      </w:r>
    </w:p>
    <w:p w:rsidR="00000000" w:rsidDel="00000000" w:rsidP="00000000" w:rsidRDefault="00000000" w:rsidRPr="00000000" w14:paraId="000001A8">
      <w:pPr>
        <w:numPr>
          <w:ilvl w:val="0"/>
          <w:numId w:val="3"/>
        </w:numPr>
        <w:ind w:left="720" w:hanging="360"/>
        <w:rPr>
          <w:u w:val="none"/>
        </w:rPr>
      </w:pPr>
      <w:r w:rsidDel="00000000" w:rsidR="00000000" w:rsidRPr="00000000">
        <w:rPr>
          <w:rtl w:val="0"/>
        </w:rPr>
        <w:t xml:space="preserve">2 est un alignement qu’il n’est pas possible d’aligner</w:t>
      </w:r>
      <w:r w:rsidDel="00000000" w:rsidR="00000000" w:rsidRPr="00000000">
        <w:rPr>
          <w:rtl w:val="0"/>
        </w:rPr>
      </w:r>
    </w:p>
    <w:p w:rsidR="00000000" w:rsidDel="00000000" w:rsidP="00000000" w:rsidRDefault="00000000" w:rsidRPr="00000000" w14:paraId="000001A9">
      <w:pPr>
        <w:pStyle w:val="Heading4"/>
        <w:ind w:left="2856" w:hanging="1416.0000000000002"/>
        <w:rPr/>
      </w:pPr>
      <w:bookmarkStart w:colFirst="0" w:colLast="0" w:name="_heading=h.ccke4f1uvvt8" w:id="15"/>
      <w:bookmarkEnd w:id="15"/>
      <w:r w:rsidDel="00000000" w:rsidR="00000000" w:rsidRPr="00000000">
        <w:rPr>
          <w:rtl w:val="0"/>
        </w:rPr>
        <w:t xml:space="preserve">De l’interface</w:t>
      </w:r>
    </w:p>
    <w:p w:rsidR="00000000" w:rsidDel="00000000" w:rsidP="00000000" w:rsidRDefault="00000000" w:rsidRPr="00000000" w14:paraId="000001AA">
      <w:pPr>
        <w:rPr/>
      </w:pPr>
      <w:r w:rsidDel="00000000" w:rsidR="00000000" w:rsidRPr="00000000">
        <w:rPr>
          <w:rtl w:val="0"/>
        </w:rPr>
        <w:t xml:space="preserve">Cette version de l’interface fonctionne sur une boucle infinie de modification et de rejet des alignements tant que l’alignement concerné n’est pas validé (valeur de l’attribut “validation” = 1) ou déclaré non alignable (valeur de l’attribut “validation” = 2)  définitivement. Ainsi, un alignement avec 1 ou 2 en “validation” n’est plus modifiable de manière à supprimer cet alignement du circuit de validation ou de création d’alignements. Le logigramme suivant permet de visualiser le parcours d’un alignement dans l’interface:</w:t>
      </w:r>
    </w:p>
    <w:p w:rsidR="00000000" w:rsidDel="00000000" w:rsidP="00000000" w:rsidRDefault="00000000" w:rsidRPr="00000000" w14:paraId="000001AB">
      <w:pPr>
        <w:keepNext w:val="1"/>
        <w:spacing w:after="200" w:line="240" w:lineRule="auto"/>
        <w:rPr/>
      </w:pPr>
      <w:r w:rsidDel="00000000" w:rsidR="00000000" w:rsidRPr="00000000">
        <w:rPr/>
        <w:drawing>
          <wp:inline distB="0" distT="0" distL="114300" distR="114300">
            <wp:extent cx="5760410" cy="50165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60410" cy="501650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pStyle w:val="Heading3"/>
        <w:ind w:firstLine="720"/>
        <w:rPr/>
      </w:pPr>
      <w:bookmarkStart w:colFirst="0" w:colLast="0" w:name="_heading=h.vu3w1d50ke7g" w:id="16"/>
      <w:bookmarkEnd w:id="16"/>
      <w:r w:rsidDel="00000000" w:rsidR="00000000" w:rsidRPr="00000000">
        <w:rPr>
          <w:rtl w:val="0"/>
        </w:rPr>
        <w:t xml:space="preserve">Fonctionnalités</w:t>
      </w:r>
    </w:p>
    <w:p w:rsidR="00000000" w:rsidDel="00000000" w:rsidP="00000000" w:rsidRDefault="00000000" w:rsidRPr="00000000" w14:paraId="000001AD">
      <w:pPr>
        <w:spacing w:after="200" w:line="240" w:lineRule="auto"/>
        <w:rPr/>
      </w:pPr>
      <w:r w:rsidDel="00000000" w:rsidR="00000000" w:rsidRPr="00000000">
        <w:rPr>
          <w:rtl w:val="0"/>
        </w:rPr>
        <w:t xml:space="preserve">Plusieurs actions sont possibles sur un alignement de la table « alignements ». Un alignement peut présenter deux cas de figure :</w:t>
      </w:r>
    </w:p>
    <w:p w:rsidR="00000000" w:rsidDel="00000000" w:rsidP="00000000" w:rsidRDefault="00000000" w:rsidRPr="00000000" w14:paraId="000001AE">
      <w:pPr>
        <w:numPr>
          <w:ilvl w:val="0"/>
          <w:numId w:val="2"/>
        </w:numPr>
        <w:spacing w:after="200" w:line="240" w:lineRule="auto"/>
        <w:ind w:left="360"/>
      </w:pPr>
      <w:r w:rsidDel="00000000" w:rsidR="00000000" w:rsidRPr="00000000">
        <w:rPr>
          <w:rtl w:val="0"/>
        </w:rPr>
        <w:t xml:space="preserve">si l’indice de confiance est à 0 et la validation à 0, alors l’alignement n’a pas eu d’alignement proposé suite à l’étape Talend ; il faut donc l’aligner si possible</w:t>
      </w:r>
    </w:p>
    <w:p w:rsidR="00000000" w:rsidDel="00000000" w:rsidP="00000000" w:rsidRDefault="00000000" w:rsidRPr="00000000" w14:paraId="000001AF">
      <w:pPr>
        <w:numPr>
          <w:ilvl w:val="0"/>
          <w:numId w:val="2"/>
        </w:numPr>
        <w:spacing w:after="200" w:line="240" w:lineRule="auto"/>
        <w:ind w:left="360"/>
      </w:pPr>
      <w:bookmarkStart w:colFirst="0" w:colLast="0" w:name="_heading=h.2bn6wsx" w:id="17"/>
      <w:bookmarkEnd w:id="17"/>
      <w:r w:rsidDel="00000000" w:rsidR="00000000" w:rsidRPr="00000000">
        <w:rPr>
          <w:rtl w:val="0"/>
        </w:rPr>
        <w:t xml:space="preserve">si l’indice de confiance est compris entre 1 et 9, alors un alignement est proposé et il faut le valider ou le rejeter</w:t>
      </w:r>
    </w:p>
    <w:p w:rsidR="00000000" w:rsidDel="00000000" w:rsidP="00000000" w:rsidRDefault="00000000" w:rsidRPr="00000000" w14:paraId="000001B0">
      <w:pPr>
        <w:pStyle w:val="Heading4"/>
        <w:keepNext w:val="1"/>
        <w:spacing w:after="60" w:before="240" w:line="240" w:lineRule="auto"/>
        <w:ind w:left="1416" w:firstLine="0"/>
        <w:rPr/>
      </w:pPr>
      <w:bookmarkStart w:colFirst="0" w:colLast="0" w:name="_heading=h.ydtn0i6llsho" w:id="18"/>
      <w:bookmarkEnd w:id="18"/>
      <w:r w:rsidDel="00000000" w:rsidR="00000000" w:rsidRPr="00000000">
        <w:rPr>
          <w:rtl w:val="0"/>
        </w:rPr>
        <w:t xml:space="preserve">Validation d’un alignement</w:t>
      </w:r>
    </w:p>
    <w:p w:rsidR="00000000" w:rsidDel="00000000" w:rsidP="00000000" w:rsidRDefault="00000000" w:rsidRPr="00000000" w14:paraId="000001B1">
      <w:pPr>
        <w:spacing w:after="200" w:line="240" w:lineRule="auto"/>
        <w:rPr/>
      </w:pPr>
      <w:r w:rsidDel="00000000" w:rsidR="00000000" w:rsidRPr="00000000">
        <w:rPr>
          <w:rtl w:val="0"/>
        </w:rPr>
        <w:t xml:space="preserve">La page « /alignements_a_valider » permet quatre actions :</w:t>
      </w:r>
    </w:p>
    <w:p w:rsidR="00000000" w:rsidDel="00000000" w:rsidP="00000000" w:rsidRDefault="00000000" w:rsidRPr="00000000" w14:paraId="000001B2">
      <w:pPr>
        <w:numPr>
          <w:ilvl w:val="0"/>
          <w:numId w:val="2"/>
        </w:numPr>
        <w:spacing w:after="200" w:line="240" w:lineRule="auto"/>
        <w:ind w:left="360"/>
      </w:pPr>
      <w:r w:rsidDel="00000000" w:rsidR="00000000" w:rsidRPr="00000000">
        <w:rPr>
          <w:b w:val="1"/>
          <w:rtl w:val="0"/>
        </w:rPr>
        <w:t xml:space="preserve">Valider</w:t>
      </w:r>
      <w:r w:rsidDel="00000000" w:rsidR="00000000" w:rsidRPr="00000000">
        <w:rPr>
          <w:rtl w:val="0"/>
        </w:rPr>
        <w:t xml:space="preserve"> l’alignement proposé : l’indice de confiance passe alors à 10, l’attribut validation à 1. Sur la page du matricule (« /matricule/&lt;id_matricule&gt; »), plus aucune action n’est alors possible ; l’alignement est considéré comme définitif et sûr.</w:t>
      </w:r>
    </w:p>
    <w:p w:rsidR="00000000" w:rsidDel="00000000" w:rsidP="00000000" w:rsidRDefault="00000000" w:rsidRPr="00000000" w14:paraId="000001B3">
      <w:pPr>
        <w:numPr>
          <w:ilvl w:val="0"/>
          <w:numId w:val="2"/>
        </w:numPr>
        <w:spacing w:after="200" w:line="240" w:lineRule="auto"/>
        <w:ind w:left="360"/>
      </w:pPr>
      <w:r w:rsidDel="00000000" w:rsidR="00000000" w:rsidRPr="00000000">
        <w:rPr>
          <w:b w:val="1"/>
          <w:rtl w:val="0"/>
        </w:rPr>
        <w:t xml:space="preserve">Rejeter</w:t>
      </w:r>
      <w:r w:rsidDel="00000000" w:rsidR="00000000" w:rsidRPr="00000000">
        <w:rPr>
          <w:rtl w:val="0"/>
        </w:rPr>
        <w:t xml:space="preserve"> l’alignement proposé:  l’indice  de  confiance  passe à 0, l’attribut validation reste à 0, et l’« id_concept » qui était présent est supprimé. Cet alignement rejeté sera alors visible dans la page « /alignements_a_faire ».</w:t>
      </w:r>
    </w:p>
    <w:p w:rsidR="00000000" w:rsidDel="00000000" w:rsidP="00000000" w:rsidRDefault="00000000" w:rsidRPr="00000000" w14:paraId="000001B4">
      <w:pPr>
        <w:numPr>
          <w:ilvl w:val="0"/>
          <w:numId w:val="2"/>
        </w:numPr>
        <w:spacing w:after="200" w:line="240" w:lineRule="auto"/>
        <w:ind w:left="360"/>
      </w:pPr>
      <w:r w:rsidDel="00000000" w:rsidR="00000000" w:rsidRPr="00000000">
        <w:rPr>
          <w:rtl w:val="0"/>
        </w:rPr>
        <w:t xml:space="preserve">Alignement </w:t>
      </w:r>
      <w:r w:rsidDel="00000000" w:rsidR="00000000" w:rsidRPr="00000000">
        <w:rPr>
          <w:b w:val="1"/>
          <w:rtl w:val="0"/>
        </w:rPr>
        <w:t xml:space="preserve">non alignable</w:t>
      </w:r>
      <w:r w:rsidDel="00000000" w:rsidR="00000000" w:rsidRPr="00000000">
        <w:rPr>
          <w:rtl w:val="0"/>
        </w:rPr>
        <w:t xml:space="preserve"> : l’indice de confiance passe à 0, et la validation à 2. Sur la page du matricule  (« /matricule/&lt;id_matricule&gt; »), plus aucune action n’est alors possible ; l’alignement impossible est considéré comme définitif et sûr.</w:t>
      </w:r>
    </w:p>
    <w:p w:rsidR="00000000" w:rsidDel="00000000" w:rsidP="00000000" w:rsidRDefault="00000000" w:rsidRPr="00000000" w14:paraId="000001B5">
      <w:pPr>
        <w:numPr>
          <w:ilvl w:val="0"/>
          <w:numId w:val="2"/>
        </w:numPr>
        <w:spacing w:after="200" w:line="240" w:lineRule="auto"/>
        <w:ind w:left="360"/>
      </w:pPr>
      <w:bookmarkStart w:colFirst="0" w:colLast="0" w:name="_heading=h.qsh70q" w:id="19"/>
      <w:bookmarkEnd w:id="19"/>
      <w:r w:rsidDel="00000000" w:rsidR="00000000" w:rsidRPr="00000000">
        <w:rPr>
          <w:b w:val="1"/>
          <w:rtl w:val="0"/>
        </w:rPr>
        <w:t xml:space="preserve">Suivant</w:t>
      </w:r>
      <w:r w:rsidDel="00000000" w:rsidR="00000000" w:rsidRPr="00000000">
        <w:rPr>
          <w:rtl w:val="0"/>
        </w:rPr>
        <w:t xml:space="preserve"> : permet de se diriger vers un alignement suivant. Aucune action n’est alors effectuée sur l’alignement actuellement proposé.</w:t>
      </w:r>
    </w:p>
    <w:p w:rsidR="00000000" w:rsidDel="00000000" w:rsidP="00000000" w:rsidRDefault="00000000" w:rsidRPr="00000000" w14:paraId="000001B6">
      <w:pPr>
        <w:pStyle w:val="Heading4"/>
        <w:keepNext w:val="1"/>
        <w:spacing w:after="60" w:before="240" w:line="240" w:lineRule="auto"/>
        <w:ind w:left="1416" w:firstLine="0"/>
        <w:rPr/>
      </w:pPr>
      <w:bookmarkStart w:colFirst="0" w:colLast="0" w:name="_heading=h.xhpk1op2w2ff" w:id="20"/>
      <w:bookmarkEnd w:id="20"/>
      <w:r w:rsidDel="00000000" w:rsidR="00000000" w:rsidRPr="00000000">
        <w:rPr>
          <w:rtl w:val="0"/>
        </w:rPr>
        <w:t xml:space="preserve">Alignement à réaliser</w:t>
      </w:r>
    </w:p>
    <w:p w:rsidR="00000000" w:rsidDel="00000000" w:rsidP="00000000" w:rsidRDefault="00000000" w:rsidRPr="00000000" w14:paraId="000001B7">
      <w:pPr>
        <w:spacing w:after="200" w:line="240" w:lineRule="auto"/>
        <w:rPr/>
      </w:pPr>
      <w:r w:rsidDel="00000000" w:rsidR="00000000" w:rsidRPr="00000000">
        <w:rPr>
          <w:rtl w:val="0"/>
        </w:rPr>
        <w:t xml:space="preserve">La page « /alignements_a_faire » propose deux actions quand une recherche de concept DDCOL n’a pas encore été effectuée : </w:t>
      </w:r>
    </w:p>
    <w:p w:rsidR="00000000" w:rsidDel="00000000" w:rsidP="00000000" w:rsidRDefault="00000000" w:rsidRPr="00000000" w14:paraId="000001B8">
      <w:pPr>
        <w:numPr>
          <w:ilvl w:val="0"/>
          <w:numId w:val="2"/>
        </w:numPr>
        <w:spacing w:after="200" w:line="240" w:lineRule="auto"/>
        <w:ind w:left="360"/>
      </w:pPr>
      <w:r w:rsidDel="00000000" w:rsidR="00000000" w:rsidRPr="00000000">
        <w:rPr>
          <w:rtl w:val="0"/>
        </w:rPr>
        <w:t xml:space="preserve">Alignement </w:t>
      </w:r>
      <w:r w:rsidDel="00000000" w:rsidR="00000000" w:rsidRPr="00000000">
        <w:rPr>
          <w:b w:val="1"/>
          <w:rtl w:val="0"/>
        </w:rPr>
        <w:t xml:space="preserve">non alignable</w:t>
      </w:r>
      <w:r w:rsidDel="00000000" w:rsidR="00000000" w:rsidRPr="00000000">
        <w:rPr>
          <w:rtl w:val="0"/>
        </w:rPr>
        <w:t xml:space="preserve"> : l’indice de confiance passe à 0, et la validation à 2. Sur la page du matricule  (« /matricule/&lt;id_matricule&gt; »), plus aucune action n’est alors possible ; l’alignement impossible est considéré comme définitif et sûr.</w:t>
      </w:r>
    </w:p>
    <w:p w:rsidR="00000000" w:rsidDel="00000000" w:rsidP="00000000" w:rsidRDefault="00000000" w:rsidRPr="00000000" w14:paraId="000001B9">
      <w:pPr>
        <w:numPr>
          <w:ilvl w:val="0"/>
          <w:numId w:val="2"/>
        </w:numPr>
        <w:spacing w:after="200" w:line="240" w:lineRule="auto"/>
        <w:ind w:left="360"/>
      </w:pPr>
      <w:r w:rsidDel="00000000" w:rsidR="00000000" w:rsidRPr="00000000">
        <w:rPr>
          <w:b w:val="1"/>
          <w:rtl w:val="0"/>
        </w:rPr>
        <w:t xml:space="preserve">Suivant</w:t>
      </w:r>
      <w:r w:rsidDel="00000000" w:rsidR="00000000" w:rsidRPr="00000000">
        <w:rPr>
          <w:rtl w:val="0"/>
        </w:rPr>
        <w:t xml:space="preserve"> : permet de se diriger vers un alignement suivant. Aucune action n’est alors effectuée sur l’alignement actuellement proposé.</w:t>
      </w:r>
    </w:p>
    <w:p w:rsidR="00000000" w:rsidDel="00000000" w:rsidP="00000000" w:rsidRDefault="00000000" w:rsidRPr="00000000" w14:paraId="000001BA">
      <w:pPr>
        <w:spacing w:after="200" w:line="240" w:lineRule="auto"/>
        <w:rPr/>
      </w:pPr>
      <w:r w:rsidDel="00000000" w:rsidR="00000000" w:rsidRPr="00000000">
        <w:rPr>
          <w:rtl w:val="0"/>
        </w:rPr>
        <w:t xml:space="preserve">Pour aligner le matricule DJ avec un concept DDCOL, il faut effectuer une recherche manuelle selon trois critères (ne remplir qu’un seul est suffisant) :</w:t>
      </w:r>
    </w:p>
    <w:p w:rsidR="00000000" w:rsidDel="00000000" w:rsidP="00000000" w:rsidRDefault="00000000" w:rsidRPr="00000000" w14:paraId="000001BB">
      <w:pPr>
        <w:keepNext w:val="1"/>
        <w:spacing w:after="200" w:line="240" w:lineRule="auto"/>
        <w:rPr/>
      </w:pPr>
      <w:r w:rsidDel="00000000" w:rsidR="00000000" w:rsidRPr="00000000">
        <w:rPr/>
        <w:drawing>
          <wp:inline distB="0" distT="0" distL="114300" distR="114300">
            <wp:extent cx="5760410" cy="3175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6041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spacing w:after="200" w:line="240" w:lineRule="auto"/>
        <w:jc w:val="center"/>
        <w:rPr>
          <w:b w:val="1"/>
          <w:sz w:val="20"/>
          <w:szCs w:val="20"/>
        </w:rPr>
      </w:pPr>
      <w:r w:rsidDel="00000000" w:rsidR="00000000" w:rsidRPr="00000000">
        <w:rPr>
          <w:b w:val="1"/>
          <w:sz w:val="20"/>
          <w:szCs w:val="20"/>
          <w:rtl w:val="0"/>
        </w:rPr>
        <w:t xml:space="preserve">Figure  Barre de recherche dans les concepts de la DDCOL</w:t>
      </w:r>
    </w:p>
    <w:p w:rsidR="00000000" w:rsidDel="00000000" w:rsidP="00000000" w:rsidRDefault="00000000" w:rsidRPr="00000000" w14:paraId="000001BD">
      <w:pPr>
        <w:numPr>
          <w:ilvl w:val="0"/>
          <w:numId w:val="2"/>
        </w:numPr>
        <w:spacing w:after="200" w:line="240" w:lineRule="auto"/>
        <w:ind w:left="360"/>
      </w:pPr>
      <w:r w:rsidDel="00000000" w:rsidR="00000000" w:rsidRPr="00000000">
        <w:rPr>
          <w:rtl w:val="0"/>
        </w:rPr>
        <w:t xml:space="preserve">le champ « nom » recherche exactement le nom donné dans la DDCOL. La recherche n’est pas sensible à la casse et à l’accentuation.</w:t>
      </w:r>
    </w:p>
    <w:p w:rsidR="00000000" w:rsidDel="00000000" w:rsidP="00000000" w:rsidRDefault="00000000" w:rsidRPr="00000000" w14:paraId="000001BE">
      <w:pPr>
        <w:numPr>
          <w:ilvl w:val="0"/>
          <w:numId w:val="2"/>
        </w:numPr>
        <w:spacing w:after="200" w:line="240" w:lineRule="auto"/>
        <w:ind w:left="360"/>
      </w:pPr>
      <w:r w:rsidDel="00000000" w:rsidR="00000000" w:rsidRPr="00000000">
        <w:rPr>
          <w:rtl w:val="0"/>
        </w:rPr>
        <w:t xml:space="preserve">le champ « prénom » recherche exactement le prénom donné dans la DDCOL. La recherche n’est pas sensible à la casse et à l’accentuation.</w:t>
      </w:r>
    </w:p>
    <w:p w:rsidR="00000000" w:rsidDel="00000000" w:rsidP="00000000" w:rsidRDefault="00000000" w:rsidRPr="00000000" w14:paraId="000001BF">
      <w:pPr>
        <w:numPr>
          <w:ilvl w:val="0"/>
          <w:numId w:val="2"/>
        </w:numPr>
        <w:spacing w:after="200" w:line="240" w:lineRule="auto"/>
        <w:ind w:left="360"/>
      </w:pPr>
      <w:r w:rsidDel="00000000" w:rsidR="00000000" w:rsidRPr="00000000">
        <w:rPr>
          <w:rtl w:val="0"/>
        </w:rPr>
        <w:t xml:space="preserve">la chaîne rentrée dans le champ « état civil libre » est recherchée dans la DDCOL. La recherche n’est pas sensible à la casse et à l’accentuation.</w:t>
      </w:r>
    </w:p>
    <w:p w:rsidR="00000000" w:rsidDel="00000000" w:rsidP="00000000" w:rsidRDefault="00000000" w:rsidRPr="00000000" w14:paraId="000001C0">
      <w:pPr>
        <w:spacing w:after="200" w:line="240" w:lineRule="auto"/>
        <w:rPr/>
      </w:pPr>
      <w:r w:rsidDel="00000000" w:rsidR="00000000" w:rsidRPr="00000000">
        <w:rPr>
          <w:rtl w:val="0"/>
        </w:rPr>
        <w:t xml:space="preserve">Si des résultats apparaissent, il est possible de cocher le concept avec lequel on souhaite aligner le matricule. Un bouton « </w:t>
      </w:r>
      <w:r w:rsidDel="00000000" w:rsidR="00000000" w:rsidRPr="00000000">
        <w:rPr>
          <w:b w:val="1"/>
          <w:rtl w:val="0"/>
        </w:rPr>
        <w:t xml:space="preserve">Enregistrer</w:t>
      </w:r>
      <w:r w:rsidDel="00000000" w:rsidR="00000000" w:rsidRPr="00000000">
        <w:rPr>
          <w:rtl w:val="0"/>
        </w:rPr>
        <w:t xml:space="preserve"> » disponible en haut de page permet d’enregistrer ce choix : l’indice de confiance passe à 5, la validation reste à 0, et l’id du concept choisi est inséré dans « id_concept ». Une redirection est effectuée vers la page du matricule « /matricule/&lt;id_alignement&gt;».</w:t>
      </w:r>
    </w:p>
    <w:p w:rsidR="00000000" w:rsidDel="00000000" w:rsidP="00000000" w:rsidRDefault="00000000" w:rsidRPr="00000000" w14:paraId="000001C1">
      <w:pPr>
        <w:spacing w:after="200" w:line="240" w:lineRule="auto"/>
        <w:rPr/>
      </w:pPr>
      <w:r w:rsidDel="00000000" w:rsidR="00000000" w:rsidRPr="00000000">
        <w:rPr>
          <w:rtl w:val="0"/>
        </w:rPr>
        <w:t xml:space="preserve">Sur cette page de redirection, plusieurs actions sont désormais possibles : </w:t>
      </w:r>
    </w:p>
    <w:p w:rsidR="00000000" w:rsidDel="00000000" w:rsidP="00000000" w:rsidRDefault="00000000" w:rsidRPr="00000000" w14:paraId="000001C2">
      <w:pPr>
        <w:numPr>
          <w:ilvl w:val="0"/>
          <w:numId w:val="2"/>
        </w:numPr>
        <w:spacing w:after="200" w:line="240" w:lineRule="auto"/>
        <w:ind w:left="360"/>
      </w:pPr>
      <w:r w:rsidDel="00000000" w:rsidR="00000000" w:rsidRPr="00000000">
        <w:rPr>
          <w:b w:val="1"/>
          <w:rtl w:val="0"/>
        </w:rPr>
        <w:t xml:space="preserve">Valider</w:t>
      </w:r>
      <w:r w:rsidDel="00000000" w:rsidR="00000000" w:rsidRPr="00000000">
        <w:rPr>
          <w:rtl w:val="0"/>
        </w:rPr>
        <w:t xml:space="preserve"> l’alignement proposé : l’indice de confiance passe alors à 10, l’attribut validation à 1. Sur la page du matricule (« /matricule/&lt;id_matricule&gt; »), plus aucune action n’est alors possible ; l’alignement est considéré comme définitif et sûr.</w:t>
      </w:r>
    </w:p>
    <w:p w:rsidR="00000000" w:rsidDel="00000000" w:rsidP="00000000" w:rsidRDefault="00000000" w:rsidRPr="00000000" w14:paraId="000001C3">
      <w:pPr>
        <w:numPr>
          <w:ilvl w:val="0"/>
          <w:numId w:val="2"/>
        </w:numPr>
        <w:spacing w:after="200" w:line="240" w:lineRule="auto"/>
        <w:ind w:left="360"/>
      </w:pPr>
      <w:r w:rsidDel="00000000" w:rsidR="00000000" w:rsidRPr="00000000">
        <w:rPr>
          <w:b w:val="1"/>
          <w:rtl w:val="0"/>
        </w:rPr>
        <w:t xml:space="preserve">Rejeter</w:t>
      </w:r>
      <w:r w:rsidDel="00000000" w:rsidR="00000000" w:rsidRPr="00000000">
        <w:rPr>
          <w:rtl w:val="0"/>
        </w:rPr>
        <w:t xml:space="preserve"> l’alignement proposé:  l’indice  de  confiance  passe à 0, l’attribut validation reste à 0, et l’« id_concept » qui était présent est supprimé. Cet alignement rejeté sera alors visible dans la page « /alignements_a_faire ».</w:t>
      </w:r>
    </w:p>
    <w:p w:rsidR="00000000" w:rsidDel="00000000" w:rsidP="00000000" w:rsidRDefault="00000000" w:rsidRPr="00000000" w14:paraId="000001C4">
      <w:pPr>
        <w:numPr>
          <w:ilvl w:val="0"/>
          <w:numId w:val="2"/>
        </w:numPr>
        <w:spacing w:after="200" w:line="240" w:lineRule="auto"/>
        <w:ind w:left="360"/>
      </w:pPr>
      <w:r w:rsidDel="00000000" w:rsidR="00000000" w:rsidRPr="00000000">
        <w:rPr>
          <w:b w:val="1"/>
          <w:rtl w:val="0"/>
        </w:rPr>
        <w:t xml:space="preserve">Modifier</w:t>
      </w:r>
      <w:r w:rsidDel="00000000" w:rsidR="00000000" w:rsidRPr="00000000">
        <w:rPr>
          <w:rtl w:val="0"/>
        </w:rPr>
        <w:t xml:space="preserve"> l’alignement proposé : l’indice de confiance  passe  à  0,  l’attribut  validation  reste  à  0,  et  l’« id_concept » qui était présent est supprimé. Cet alignement modifié sera alors visible dans la page « /alignements_a_faire ». </w:t>
      </w:r>
    </w:p>
    <w:p w:rsidR="00000000" w:rsidDel="00000000" w:rsidP="00000000" w:rsidRDefault="00000000" w:rsidRPr="00000000" w14:paraId="000001C5">
      <w:pPr>
        <w:numPr>
          <w:ilvl w:val="0"/>
          <w:numId w:val="2"/>
        </w:numPr>
        <w:spacing w:after="200" w:line="240" w:lineRule="auto"/>
        <w:ind w:left="360"/>
      </w:pPr>
      <w:r w:rsidDel="00000000" w:rsidR="00000000" w:rsidRPr="00000000">
        <w:rPr>
          <w:b w:val="1"/>
          <w:rtl w:val="0"/>
        </w:rPr>
        <w:t xml:space="preserve">Suivant</w:t>
      </w:r>
      <w:r w:rsidDel="00000000" w:rsidR="00000000" w:rsidRPr="00000000">
        <w:rPr>
          <w:rtl w:val="0"/>
        </w:rPr>
        <w:t xml:space="preserve"> : permet de se diriger vers un alignement suivant. Aucune action n’est alors effectuée sur l’alignement actuellement proposé.</w:t>
      </w:r>
      <w:r w:rsidDel="00000000" w:rsidR="00000000" w:rsidRPr="00000000">
        <w:rPr>
          <w:rtl w:val="0"/>
        </w:rPr>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360" w:hanging="360"/>
      </w:pPr>
      <w:rPr>
        <w:rFonts w:ascii="Calibri" w:cs="Calibri" w:eastAsia="Calibri" w:hAnsi="Calibri"/>
        <w:vertAlign w:val="baseline"/>
      </w:rPr>
    </w:lvl>
    <w:lvl w:ilvl="1">
      <w:start w:val="1"/>
      <w:numFmt w:val="bullet"/>
      <w:lvlText w:val="o"/>
      <w:lvlJc w:val="left"/>
      <w:pPr>
        <w:ind w:left="1080" w:hanging="360"/>
      </w:pPr>
      <w:rPr>
        <w:rFonts w:ascii="Courier New" w:cs="Courier New" w:eastAsia="Courier New" w:hAnsi="Courier New"/>
        <w:vertAlign w:val="baseline"/>
      </w:rPr>
    </w:lvl>
    <w:lvl w:ilvl="2">
      <w:start w:val="1"/>
      <w:numFmt w:val="bullet"/>
      <w:lvlText w:val="▪"/>
      <w:lvlJc w:val="left"/>
      <w:pPr>
        <w:ind w:left="1800" w:hanging="360"/>
      </w:pPr>
      <w:rPr>
        <w:rFonts w:ascii="Noto Sans Symbols" w:cs="Noto Sans Symbols" w:eastAsia="Noto Sans Symbols" w:hAnsi="Noto Sans Symbols"/>
        <w:vertAlign w:val="baseline"/>
      </w:rPr>
    </w:lvl>
    <w:lvl w:ilvl="3">
      <w:start w:val="1"/>
      <w:numFmt w:val="bullet"/>
      <w:lvlText w:val="●"/>
      <w:lvlJc w:val="left"/>
      <w:pPr>
        <w:ind w:left="2520" w:hanging="360"/>
      </w:pPr>
      <w:rPr>
        <w:rFonts w:ascii="Noto Sans Symbols" w:cs="Noto Sans Symbols" w:eastAsia="Noto Sans Symbols" w:hAnsi="Noto Sans Symbols"/>
        <w:vertAlign w:val="baseline"/>
      </w:rPr>
    </w:lvl>
    <w:lvl w:ilvl="4">
      <w:start w:val="1"/>
      <w:numFmt w:val="bullet"/>
      <w:lvlText w:val="o"/>
      <w:lvlJc w:val="left"/>
      <w:pPr>
        <w:ind w:left="3240" w:hanging="360"/>
      </w:pPr>
      <w:rPr>
        <w:rFonts w:ascii="Courier New" w:cs="Courier New" w:eastAsia="Courier New" w:hAnsi="Courier New"/>
        <w:vertAlign w:val="baseline"/>
      </w:rPr>
    </w:lvl>
    <w:lvl w:ilvl="5">
      <w:start w:val="1"/>
      <w:numFmt w:val="bullet"/>
      <w:lvlText w:val="▪"/>
      <w:lvlJc w:val="left"/>
      <w:pPr>
        <w:ind w:left="3960" w:hanging="360"/>
      </w:pPr>
      <w:rPr>
        <w:rFonts w:ascii="Noto Sans Symbols" w:cs="Noto Sans Symbols" w:eastAsia="Noto Sans Symbols" w:hAnsi="Noto Sans Symbols"/>
        <w:vertAlign w:val="baseline"/>
      </w:rPr>
    </w:lvl>
    <w:lvl w:ilvl="6">
      <w:start w:val="1"/>
      <w:numFmt w:val="bullet"/>
      <w:lvlText w:val="●"/>
      <w:lvlJc w:val="left"/>
      <w:pPr>
        <w:ind w:left="4680" w:hanging="360"/>
      </w:pPr>
      <w:rPr>
        <w:rFonts w:ascii="Noto Sans Symbols" w:cs="Noto Sans Symbols" w:eastAsia="Noto Sans Symbols" w:hAnsi="Noto Sans Symbols"/>
        <w:vertAlign w:val="baseline"/>
      </w:rPr>
    </w:lvl>
    <w:lvl w:ilvl="7">
      <w:start w:val="1"/>
      <w:numFmt w:val="bullet"/>
      <w:lvlText w:val="o"/>
      <w:lvlJc w:val="left"/>
      <w:pPr>
        <w:ind w:left="5400" w:hanging="360"/>
      </w:pPr>
      <w:rPr>
        <w:rFonts w:ascii="Courier New" w:cs="Courier New" w:eastAsia="Courier New" w:hAnsi="Courier New"/>
        <w:vertAlign w:val="baseline"/>
      </w:rPr>
    </w:lvl>
    <w:lvl w:ilvl="8">
      <w:start w:val="1"/>
      <w:numFmt w:val="bullet"/>
      <w:lvlText w:val="▪"/>
      <w:lvlJc w:val="left"/>
      <w:pPr>
        <w:ind w:left="6120" w:hanging="360"/>
      </w:pPr>
      <w:rPr>
        <w:rFonts w:ascii="Noto Sans Symbols" w:cs="Noto Sans Symbols" w:eastAsia="Noto Sans Symbols" w:hAnsi="Noto Sans Symbols"/>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mbria" w:cs="Cambria" w:eastAsia="Cambria" w:hAnsi="Cambria"/>
      <w:b w:val="1"/>
      <w:sz w:val="32"/>
      <w:szCs w:val="32"/>
    </w:rPr>
  </w:style>
  <w:style w:type="paragraph" w:styleId="Heading2">
    <w:name w:val="heading 2"/>
    <w:basedOn w:val="Normal"/>
    <w:next w:val="Normal"/>
    <w:pPr>
      <w:keepNext w:val="1"/>
      <w:spacing w:after="60" w:before="240" w:lineRule="auto"/>
    </w:pPr>
    <w:rPr>
      <w:rFonts w:ascii="Cambria" w:cs="Cambria" w:eastAsia="Cambria" w:hAnsi="Cambria"/>
      <w:b w:val="1"/>
      <w:i w:val="1"/>
      <w:sz w:val="28"/>
      <w:szCs w:val="28"/>
    </w:rPr>
  </w:style>
  <w:style w:type="paragraph" w:styleId="Heading3">
    <w:name w:val="heading 3"/>
    <w:basedOn w:val="Normal"/>
    <w:next w:val="Normal"/>
    <w:pPr>
      <w:keepNext w:val="1"/>
      <w:spacing w:after="60" w:before="240" w:lineRule="auto"/>
      <w:ind w:left="708"/>
    </w:pPr>
    <w:rPr>
      <w:rFonts w:ascii="Cambria" w:cs="Cambria" w:eastAsia="Cambria" w:hAnsi="Cambria"/>
      <w:b w:val="1"/>
      <w:sz w:val="26"/>
      <w:szCs w:val="26"/>
    </w:rPr>
  </w:style>
  <w:style w:type="paragraph" w:styleId="Heading4">
    <w:name w:val="heading 4"/>
    <w:basedOn w:val="Normal"/>
    <w:next w:val="Normal"/>
    <w:pPr>
      <w:keepNext w:val="1"/>
      <w:keepLines w:val="1"/>
      <w:spacing w:after="0" w:before="200" w:lineRule="auto"/>
      <w:ind w:left="1416"/>
    </w:pPr>
    <w:rPr>
      <w:rFonts w:ascii="Cambria" w:cs="Cambria" w:eastAsia="Cambria" w:hAnsi="Cambria"/>
      <w:b w:val="1"/>
      <w:i w:val="1"/>
      <w:color w:val="000000"/>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75F5B"/>
    <w:pPr>
      <w:spacing w:after="100" w:line="276" w:lineRule="auto"/>
    </w:pPr>
    <w:rPr>
      <w:sz w:val="22"/>
      <w:szCs w:val="22"/>
      <w:lang w:eastAsia="en-US"/>
    </w:rPr>
  </w:style>
  <w:style w:type="paragraph" w:styleId="Titre1">
    <w:name w:val="heading 1"/>
    <w:basedOn w:val="Normal"/>
    <w:next w:val="Normal"/>
    <w:link w:val="Titre1Car"/>
    <w:uiPriority w:val="9"/>
    <w:qFormat w:val="1"/>
    <w:rsid w:val="00024473"/>
    <w:pPr>
      <w:keepNext w:val="1"/>
      <w:spacing w:after="60" w:before="240"/>
      <w:outlineLvl w:val="0"/>
    </w:pPr>
    <w:rPr>
      <w:rFonts w:asciiTheme="majorHAnsi" w:cstheme="majorBidi" w:eastAsiaTheme="majorEastAsia" w:hAnsiTheme="majorHAnsi"/>
      <w:b w:val="1"/>
      <w:bCs w:val="1"/>
      <w:kern w:val="32"/>
      <w:sz w:val="32"/>
      <w:szCs w:val="32"/>
    </w:rPr>
  </w:style>
  <w:style w:type="paragraph" w:styleId="Titre2">
    <w:name w:val="heading 2"/>
    <w:basedOn w:val="Normal"/>
    <w:next w:val="Normal"/>
    <w:link w:val="Titre2Car"/>
    <w:uiPriority w:val="9"/>
    <w:unhideWhenUsed w:val="1"/>
    <w:qFormat w:val="1"/>
    <w:rsid w:val="00024473"/>
    <w:pPr>
      <w:keepNext w:val="1"/>
      <w:spacing w:after="60" w:before="240"/>
      <w:outlineLvl w:val="1"/>
    </w:pPr>
    <w:rPr>
      <w:rFonts w:asciiTheme="majorHAnsi" w:cstheme="majorBidi" w:eastAsiaTheme="majorEastAsia" w:hAnsiTheme="majorHAnsi"/>
      <w:b w:val="1"/>
      <w:bCs w:val="1"/>
      <w:i w:val="1"/>
      <w:iCs w:val="1"/>
      <w:sz w:val="28"/>
      <w:szCs w:val="28"/>
    </w:rPr>
  </w:style>
  <w:style w:type="paragraph" w:styleId="Titre3">
    <w:name w:val="heading 3"/>
    <w:basedOn w:val="Normal"/>
    <w:next w:val="Normal"/>
    <w:link w:val="Titre3Car"/>
    <w:uiPriority w:val="9"/>
    <w:unhideWhenUsed w:val="1"/>
    <w:qFormat w:val="1"/>
    <w:rsid w:val="00024473"/>
    <w:pPr>
      <w:keepNext w:val="1"/>
      <w:spacing w:after="60" w:before="240"/>
      <w:ind w:left="708"/>
      <w:outlineLvl w:val="2"/>
    </w:pPr>
    <w:rPr>
      <w:rFonts w:asciiTheme="majorHAnsi" w:cstheme="majorBidi" w:eastAsiaTheme="majorEastAsia" w:hAnsiTheme="majorHAnsi"/>
      <w:b w:val="1"/>
      <w:bCs w:val="1"/>
      <w:sz w:val="26"/>
      <w:szCs w:val="26"/>
    </w:rPr>
  </w:style>
  <w:style w:type="paragraph" w:styleId="Titre4">
    <w:name w:val="heading 4"/>
    <w:basedOn w:val="Normal"/>
    <w:next w:val="Normal"/>
    <w:link w:val="Titre4Car"/>
    <w:uiPriority w:val="9"/>
    <w:unhideWhenUsed w:val="1"/>
    <w:qFormat w:val="1"/>
    <w:rsid w:val="00555E38"/>
    <w:pPr>
      <w:keepNext w:val="1"/>
      <w:keepLines w:val="1"/>
      <w:spacing w:after="0" w:before="200"/>
      <w:ind w:left="1416"/>
      <w:outlineLvl w:val="3"/>
    </w:pPr>
    <w:rPr>
      <w:rFonts w:asciiTheme="majorHAnsi" w:cstheme="majorBidi" w:eastAsiaTheme="majorEastAsia" w:hAnsiTheme="majorHAnsi"/>
      <w:b w:val="1"/>
      <w:bCs w:val="1"/>
      <w:i w:val="1"/>
      <w:iCs w:val="1"/>
      <w:color w:val="000000" w:themeColor="text1"/>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Titre1Car" w:customStyle="1">
    <w:name w:val="Titre 1 Car"/>
    <w:basedOn w:val="Policepardfaut"/>
    <w:link w:val="Titre1"/>
    <w:uiPriority w:val="9"/>
    <w:rsid w:val="00024473"/>
    <w:rPr>
      <w:rFonts w:asciiTheme="majorHAnsi" w:cstheme="majorBidi" w:eastAsiaTheme="majorEastAsia" w:hAnsiTheme="majorHAnsi"/>
      <w:b w:val="1"/>
      <w:bCs w:val="1"/>
      <w:kern w:val="32"/>
      <w:sz w:val="32"/>
      <w:szCs w:val="32"/>
      <w:lang w:eastAsia="en-US"/>
    </w:rPr>
  </w:style>
  <w:style w:type="character" w:styleId="Titre2Car" w:customStyle="1">
    <w:name w:val="Titre 2 Car"/>
    <w:basedOn w:val="Policepardfaut"/>
    <w:link w:val="Titre2"/>
    <w:uiPriority w:val="9"/>
    <w:rsid w:val="00024473"/>
    <w:rPr>
      <w:rFonts w:asciiTheme="majorHAnsi" w:cstheme="majorBidi" w:eastAsiaTheme="majorEastAsia" w:hAnsiTheme="majorHAnsi"/>
      <w:b w:val="1"/>
      <w:bCs w:val="1"/>
      <w:i w:val="1"/>
      <w:iCs w:val="1"/>
      <w:sz w:val="28"/>
      <w:szCs w:val="28"/>
      <w:lang w:eastAsia="en-US"/>
    </w:rPr>
  </w:style>
  <w:style w:type="character" w:styleId="Titre3Car" w:customStyle="1">
    <w:name w:val="Titre 3 Car"/>
    <w:basedOn w:val="Policepardfaut"/>
    <w:link w:val="Titre3"/>
    <w:uiPriority w:val="9"/>
    <w:rsid w:val="00024473"/>
    <w:rPr>
      <w:rFonts w:asciiTheme="majorHAnsi" w:cstheme="majorBidi" w:eastAsiaTheme="majorEastAsia" w:hAnsiTheme="majorHAnsi"/>
      <w:b w:val="1"/>
      <w:bCs w:val="1"/>
      <w:sz w:val="26"/>
      <w:szCs w:val="26"/>
      <w:lang w:eastAsia="en-US"/>
    </w:rPr>
  </w:style>
  <w:style w:type="character" w:styleId="Titre4Car" w:customStyle="1">
    <w:name w:val="Titre 4 Car"/>
    <w:basedOn w:val="Policepardfaut"/>
    <w:link w:val="Titre4"/>
    <w:uiPriority w:val="9"/>
    <w:rsid w:val="00555E38"/>
    <w:rPr>
      <w:rFonts w:asciiTheme="majorHAnsi" w:cstheme="majorBidi" w:eastAsiaTheme="majorEastAsia" w:hAnsiTheme="majorHAnsi"/>
      <w:b w:val="1"/>
      <w:bCs w:val="1"/>
      <w:i w:val="1"/>
      <w:iCs w:val="1"/>
      <w:color w:val="000000" w:themeColor="text1"/>
      <w:sz w:val="22"/>
      <w:szCs w:val="22"/>
      <w:lang w:eastAsia="en-US"/>
    </w:rPr>
  </w:style>
  <w:style w:type="paragraph" w:styleId="TableParagraph" w:customStyle="1">
    <w:name w:val="Table Paragraph"/>
    <w:basedOn w:val="Normal"/>
    <w:uiPriority w:val="1"/>
    <w:qFormat w:val="1"/>
    <w:rsid w:val="00B5381F"/>
    <w:pPr>
      <w:widowControl w:val="0"/>
      <w:autoSpaceDE w:val="0"/>
      <w:autoSpaceDN w:val="0"/>
      <w:spacing w:after="0" w:line="267" w:lineRule="exact"/>
      <w:ind w:left="119"/>
      <w:jc w:val="center"/>
    </w:pPr>
    <w:rPr>
      <w:rFonts w:ascii="Palatino Linotype" w:cs="Palatino Linotype" w:eastAsia="Palatino Linotype" w:hAnsi="Palatino Linotype"/>
      <w:lang w:bidi="fr-FR" w:eastAsia="fr-FR"/>
    </w:rPr>
  </w:style>
  <w:style w:type="paragraph" w:styleId="Lgende">
    <w:name w:val="caption"/>
    <w:basedOn w:val="Normal"/>
    <w:next w:val="Normal"/>
    <w:uiPriority w:val="35"/>
    <w:unhideWhenUsed w:val="1"/>
    <w:qFormat w:val="1"/>
    <w:rsid w:val="00B5381F"/>
    <w:pPr>
      <w:spacing w:line="240" w:lineRule="auto"/>
    </w:pPr>
    <w:rPr>
      <w:b w:val="1"/>
      <w:bCs w:val="1"/>
      <w:sz w:val="20"/>
      <w:szCs w:val="20"/>
    </w:rPr>
  </w:style>
  <w:style w:type="paragraph" w:styleId="Paragraphedeliste">
    <w:name w:val="List Paragraph"/>
    <w:basedOn w:val="Normal"/>
    <w:uiPriority w:val="34"/>
    <w:qFormat w:val="1"/>
    <w:rsid w:val="005D3848"/>
    <w:pPr>
      <w:ind w:left="720"/>
      <w:contextualSpacing w:val="1"/>
    </w:pPr>
  </w:style>
  <w:style w:type="table" w:styleId="Grilledutableau">
    <w:name w:val="Table Grid"/>
    <w:basedOn w:val="TableauNormal"/>
    <w:uiPriority w:val="59"/>
    <w:rsid w:val="004F630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ttedetabledesmatires">
    <w:name w:val="TOC Heading"/>
    <w:basedOn w:val="Titre1"/>
    <w:next w:val="Normal"/>
    <w:uiPriority w:val="39"/>
    <w:semiHidden w:val="1"/>
    <w:unhideWhenUsed w:val="1"/>
    <w:qFormat w:val="1"/>
    <w:rsid w:val="004F630D"/>
    <w:pPr>
      <w:keepLines w:val="1"/>
      <w:spacing w:after="0" w:before="480"/>
      <w:outlineLvl w:val="9"/>
    </w:pPr>
    <w:rPr>
      <w:color w:val="365f91" w:themeColor="accent1" w:themeShade="0000BF"/>
      <w:kern w:val="0"/>
      <w:sz w:val="28"/>
      <w:szCs w:val="28"/>
      <w:lang w:eastAsia="fr-FR"/>
    </w:rPr>
  </w:style>
  <w:style w:type="paragraph" w:styleId="TM1">
    <w:name w:val="toc 1"/>
    <w:basedOn w:val="Normal"/>
    <w:next w:val="Normal"/>
    <w:autoRedefine w:val="1"/>
    <w:uiPriority w:val="39"/>
    <w:unhideWhenUsed w:val="1"/>
    <w:rsid w:val="004F630D"/>
  </w:style>
  <w:style w:type="paragraph" w:styleId="TM2">
    <w:name w:val="toc 2"/>
    <w:basedOn w:val="Normal"/>
    <w:next w:val="Normal"/>
    <w:autoRedefine w:val="1"/>
    <w:uiPriority w:val="39"/>
    <w:unhideWhenUsed w:val="1"/>
    <w:rsid w:val="004F630D"/>
    <w:pPr>
      <w:ind w:left="220"/>
    </w:pPr>
  </w:style>
  <w:style w:type="paragraph" w:styleId="TM3">
    <w:name w:val="toc 3"/>
    <w:basedOn w:val="Normal"/>
    <w:next w:val="Normal"/>
    <w:autoRedefine w:val="1"/>
    <w:uiPriority w:val="39"/>
    <w:unhideWhenUsed w:val="1"/>
    <w:rsid w:val="004F630D"/>
    <w:pPr>
      <w:ind w:left="440"/>
    </w:pPr>
  </w:style>
  <w:style w:type="character" w:styleId="Lienhypertexte">
    <w:name w:val="Hyperlink"/>
    <w:basedOn w:val="Policepardfaut"/>
    <w:uiPriority w:val="99"/>
    <w:unhideWhenUsed w:val="1"/>
    <w:rsid w:val="004F630D"/>
    <w:rPr>
      <w:color w:val="0000ff" w:themeColor="hyperlink"/>
      <w:u w:val="single"/>
    </w:rPr>
  </w:style>
  <w:style w:type="paragraph" w:styleId="Textedebulles">
    <w:name w:val="Balloon Text"/>
    <w:basedOn w:val="Normal"/>
    <w:link w:val="TextedebullesCar"/>
    <w:uiPriority w:val="99"/>
    <w:semiHidden w:val="1"/>
    <w:unhideWhenUsed w:val="1"/>
    <w:rsid w:val="004F630D"/>
    <w:pPr>
      <w:spacing w:after="0" w:line="240" w:lineRule="auto"/>
    </w:pPr>
    <w:rPr>
      <w:rFonts w:ascii="Tahoma" w:cs="Tahoma" w:hAnsi="Tahoma"/>
      <w:sz w:val="16"/>
      <w:szCs w:val="16"/>
    </w:rPr>
  </w:style>
  <w:style w:type="character" w:styleId="TextedebullesCar" w:customStyle="1">
    <w:name w:val="Texte de bulles Car"/>
    <w:basedOn w:val="Policepardfaut"/>
    <w:link w:val="Textedebulles"/>
    <w:uiPriority w:val="99"/>
    <w:semiHidden w:val="1"/>
    <w:rsid w:val="004F630D"/>
    <w:rPr>
      <w:rFonts w:ascii="Tahoma" w:cs="Tahoma" w:hAnsi="Tahoma"/>
      <w:sz w:val="16"/>
      <w:szCs w:val="16"/>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Vw2J30yYN6wEXwb422gfOpVdog==">AMUW2mXTKuZIuER+MRP7Azj6tdGRmQcDz8nBtuC6KqLnHO5MFVTjyfoksQHEI9XD+38GEEAtsW4fYl3+oAJMCHX7x1GBAzd+REiUZByBKJEaRdz5/EfyLsgTwDIOIlbFeCw6zda0LMME3QeSTZ/Cm3n2zX6Hwyp2q9IsXT57tWrP7soQMKEeaLxP1KYV++X3NnKznGHDvX2I1vr7nQGKAvJ918B0EsXDSpjOqdLcuFG0Ujh3UjQgQ6ElAoE2e0MwkRDaiWVmn608AeKz82vZVVV2PN1XVXicz5HDguLaeh7pBIGLcZyl/NmWqmPiAaf7dV0QeegzIWDXzS9Nh/X83NsXquolg2YBpPEFXoKHyQe1RYDZlGxKsOewL0aGO6bmcGBRROct8mD1yXaCamhzKPMq/OnzqQTIexs+tIkP7WCXNJU++wzDjtZo/SS8KAcLW+YS2Zyx3QCF7qxV3TtHikYtD6/I5FQR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2020-08-27T13:10:00Z</dcterms:created>
  <dc:creator>Master</dc:creator>
</cp:coreProperties>
</file>