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Daily Summary</w:t>
      </w:r>
    </w:p>
    <w:p>
      <w:r>
        <w:rPr>
          <w:b/>
        </w:rPr>
        <w:t>Date: 2026-05-22 (America/Toronto)</w:t>
      </w:r>
    </w:p>
    <w:p>
      <w:pPr>
        <w:pStyle w:val="Heading2"/>
      </w:pPr>
      <w:r>
        <w:t>1. Objectives of the Day</w:t>
      </w:r>
    </w:p>
    <w:p>
      <w:pPr>
        <w:pStyle w:val="ListBullet"/>
      </w:pPr>
      <w:r>
        <w:t>Begin Kubernetes infrastructure deployment.</w:t>
      </w:r>
    </w:p>
    <w:p>
      <w:pPr>
        <w:pStyle w:val="ListBullet"/>
      </w:pPr>
      <w:r>
        <w:t>Prepare the first Kubernetes control plane node.</w:t>
      </w:r>
    </w:p>
    <w:p>
      <w:pPr>
        <w:pStyle w:val="ListBullet"/>
      </w:pPr>
      <w:r>
        <w:t>Understand Kubernetes runtime architecture and cluster bootstrapping.</w:t>
      </w:r>
    </w:p>
    <w:p>
      <w:pPr>
        <w:pStyle w:val="ListBullet"/>
      </w:pPr>
      <w:r>
        <w:t>Initialize the first Kubernetes cluster.</w:t>
      </w:r>
    </w:p>
    <w:p>
      <w:pPr>
        <w:pStyle w:val="Heading2"/>
      </w:pPr>
      <w:r>
        <w:t>2. Work Completed</w:t>
      </w:r>
    </w:p>
    <w:p>
      <w:pPr>
        <w:pStyle w:val="ListBullet"/>
      </w:pPr>
      <w:r>
        <w:t>Defined Kubernetes infrastructure IP addressing strategy.</w:t>
      </w:r>
    </w:p>
    <w:p>
      <w:pPr>
        <w:pStyle w:val="ListBullet"/>
      </w:pPr>
      <w:r>
        <w:t>Planned future Kubernetes cluster architecture.</w:t>
      </w:r>
    </w:p>
    <w:p>
      <w:pPr>
        <w:pStyle w:val="ListBullet"/>
      </w:pPr>
      <w:r>
        <w:t>Created the k8s-control-plane Vagrant environment.</w:t>
      </w:r>
    </w:p>
    <w:p>
      <w:pPr>
        <w:pStyle w:val="ListBullet"/>
      </w:pPr>
      <w:r>
        <w:t>Configured Kubernetes control plane VM resources and networking.</w:t>
      </w:r>
    </w:p>
    <w:p>
      <w:pPr>
        <w:pStyle w:val="ListBullet"/>
      </w:pPr>
      <w:r>
        <w:t>Created k8s-control-plane bootstrap provisioning script.</w:t>
      </w:r>
    </w:p>
    <w:p>
      <w:pPr>
        <w:pStyle w:val="ListBullet"/>
      </w:pPr>
      <w:r>
        <w:t>Implemented Kubernetes node base system preparation automation.</w:t>
      </w:r>
    </w:p>
    <w:p>
      <w:pPr>
        <w:pStyle w:val="ListBullet"/>
      </w:pPr>
      <w:r>
        <w:t>Configured Linux kernel modules required by Kubernetes.</w:t>
      </w:r>
    </w:p>
    <w:p>
      <w:pPr>
        <w:pStyle w:val="ListBullet"/>
      </w:pPr>
      <w:r>
        <w:t>Configured sysctl networking parameters for Kubernetes.</w:t>
      </w:r>
    </w:p>
    <w:p>
      <w:pPr>
        <w:pStyle w:val="ListBullet"/>
      </w:pPr>
      <w:r>
        <w:t>Disabled swap according to Kubernetes requirements.</w:t>
      </w:r>
    </w:p>
    <w:p>
      <w:pPr>
        <w:pStyle w:val="ListBullet"/>
      </w:pPr>
      <w:r>
        <w:t>Installed and configured containerd runtime.</w:t>
      </w:r>
    </w:p>
    <w:p>
      <w:pPr>
        <w:pStyle w:val="ListBullet"/>
      </w:pPr>
      <w:r>
        <w:t>Configured containerd systemd cgroup driver.</w:t>
      </w:r>
    </w:p>
    <w:p>
      <w:pPr>
        <w:pStyle w:val="ListBullet"/>
      </w:pPr>
      <w:r>
        <w:t>Installed kubeadm, kubelet, and kubectl.</w:t>
      </w:r>
    </w:p>
    <w:p>
      <w:pPr>
        <w:pStyle w:val="ListBullet"/>
      </w:pPr>
      <w:r>
        <w:t>Locked Kubernetes package versions using apt-mark hold.</w:t>
      </w:r>
    </w:p>
    <w:p>
      <w:pPr>
        <w:pStyle w:val="ListBullet"/>
      </w:pPr>
      <w:r>
        <w:t>Initialized the Kubernetes control plane using kubeadm init.</w:t>
      </w:r>
    </w:p>
    <w:p>
      <w:pPr>
        <w:pStyle w:val="ListBullet"/>
      </w:pPr>
      <w:r>
        <w:t>Configured kubectl access for the vagrant user.</w:t>
      </w:r>
    </w:p>
    <w:p>
      <w:pPr>
        <w:pStyle w:val="ListBullet"/>
      </w:pPr>
      <w:r>
        <w:t>Installed Flannel CNI networking plugin.</w:t>
      </w:r>
    </w:p>
    <w:p>
      <w:pPr>
        <w:pStyle w:val="ListBullet"/>
      </w:pPr>
      <w:r>
        <w:t>Validated Kubernetes cluster readiness and control plane health.</w:t>
      </w:r>
    </w:p>
    <w:p>
      <w:pPr>
        <w:pStyle w:val="Heading2"/>
      </w:pPr>
      <w:r>
        <w:t>3. Key Technical Concepts Learned</w:t>
      </w:r>
    </w:p>
    <w:p>
      <w:pPr>
        <w:pStyle w:val="ListBullet"/>
      </w:pPr>
      <w:r>
        <w:t>Kubernetes control plane architecture.</w:t>
      </w:r>
    </w:p>
    <w:p>
      <w:pPr>
        <w:pStyle w:val="ListBullet"/>
      </w:pPr>
      <w:r>
        <w:t>Difference between Docker and containerd in Kubernetes environments.</w:t>
      </w:r>
    </w:p>
    <w:p>
      <w:pPr>
        <w:pStyle w:val="ListBullet"/>
      </w:pPr>
      <w:r>
        <w:t>Role of kubeadm, kubelet, and kubectl.</w:t>
      </w:r>
    </w:p>
    <w:p>
      <w:pPr>
        <w:pStyle w:val="ListBullet"/>
      </w:pPr>
      <w:r>
        <w:t>Kubernetes node preparation requirements.</w:t>
      </w:r>
    </w:p>
    <w:p>
      <w:pPr>
        <w:pStyle w:val="ListBullet"/>
      </w:pPr>
      <w:r>
        <w:t>Linux kernel networking prerequisites for Kubernetes.</w:t>
      </w:r>
    </w:p>
    <w:p>
      <w:pPr>
        <w:pStyle w:val="ListBullet"/>
      </w:pPr>
      <w:r>
        <w:t>Importance of disabling swap in Kubernetes clusters.</w:t>
      </w:r>
    </w:p>
    <w:p>
      <w:pPr>
        <w:pStyle w:val="ListBullet"/>
      </w:pPr>
      <w:r>
        <w:t>Container runtime interface concepts.</w:t>
      </w:r>
    </w:p>
    <w:p>
      <w:pPr>
        <w:pStyle w:val="ListBullet"/>
      </w:pPr>
      <w:r>
        <w:t>Systemd cgroup driver configuration for Kubernetes compatibility.</w:t>
      </w:r>
    </w:p>
    <w:p>
      <w:pPr>
        <w:pStyle w:val="ListBullet"/>
      </w:pPr>
      <w:r>
        <w:t>Pod networking concepts and CNI plugins.</w:t>
      </w:r>
    </w:p>
    <w:p>
      <w:pPr>
        <w:pStyle w:val="ListBullet"/>
      </w:pPr>
      <w:r>
        <w:t>Flannel overlay networking architecture.</w:t>
      </w:r>
    </w:p>
    <w:p>
      <w:pPr>
        <w:pStyle w:val="ListBullet"/>
      </w:pPr>
      <w:r>
        <w:t>Kubernetes desired-state orchestration model.</w:t>
      </w:r>
    </w:p>
    <w:p>
      <w:pPr>
        <w:pStyle w:val="ListBullet"/>
      </w:pPr>
      <w:r>
        <w:t>Control plane bootstrapping process.</w:t>
      </w:r>
    </w:p>
    <w:p>
      <w:pPr>
        <w:pStyle w:val="Heading2"/>
      </w:pPr>
      <w:r>
        <w:t>4. Difficulties Encountered</w:t>
      </w:r>
    </w:p>
    <w:p>
      <w:pPr>
        <w:pStyle w:val="ListBullet"/>
      </w:pPr>
      <w:r>
        <w:t>Understanding kubelet inactive status before cluster initialization.</w:t>
      </w:r>
    </w:p>
    <w:p>
      <w:pPr>
        <w:pStyle w:val="ListBullet"/>
      </w:pPr>
      <w:r>
        <w:t>Understanding Kubernetes package version locking.</w:t>
      </w:r>
    </w:p>
    <w:p>
      <w:pPr>
        <w:pStyle w:val="ListBullet"/>
      </w:pPr>
      <w:r>
        <w:t>Understanding the relationship between Pod networking and node readiness.</w:t>
      </w:r>
    </w:p>
    <w:p>
      <w:pPr>
        <w:pStyle w:val="Heading2"/>
      </w:pPr>
      <w:r>
        <w:t>5. Solutions Implemented</w:t>
      </w:r>
    </w:p>
    <w:p>
      <w:pPr>
        <w:pStyle w:val="ListBullet"/>
      </w:pPr>
      <w:r>
        <w:t>Validated kubelet lifecycle behavior before cluster initialization.</w:t>
      </w:r>
    </w:p>
    <w:p>
      <w:pPr>
        <w:pStyle w:val="ListBullet"/>
      </w:pPr>
      <w:r>
        <w:t>Configured Kubernetes package version locking using apt-mark hold.</w:t>
      </w:r>
    </w:p>
    <w:p>
      <w:pPr>
        <w:pStyle w:val="ListBullet"/>
      </w:pPr>
      <w:r>
        <w:t>Installed Flannel CNI to activate Kubernetes Pod networking.</w:t>
      </w:r>
    </w:p>
    <w:p>
      <w:pPr>
        <w:pStyle w:val="ListBullet"/>
      </w:pPr>
      <w:r>
        <w:t>Configured kubectl user access using admin.conf.</w:t>
      </w:r>
    </w:p>
    <w:p>
      <w:pPr>
        <w:pStyle w:val="Heading2"/>
      </w:pPr>
      <w:r>
        <w:t>6. Kubernetes Infrastructure Architecture</w:t>
      </w:r>
    </w:p>
    <w:p>
      <w:pPr>
        <w:pStyle w:val="ListBullet"/>
      </w:pPr>
      <w:r>
        <w:t>main-server → 192.168.56.10</w:t>
      </w:r>
    </w:p>
    <w:p>
      <w:pPr>
        <w:pStyle w:val="ListBullet"/>
      </w:pPr>
      <w:r>
        <w:t>monitoring-server → 192.168.56.20</w:t>
      </w:r>
    </w:p>
    <w:p>
      <w:pPr>
        <w:pStyle w:val="ListBullet"/>
      </w:pPr>
      <w:r>
        <w:t>k8s-control-plane → 192.168.56.30</w:t>
      </w:r>
    </w:p>
    <w:p>
      <w:pPr>
        <w:pStyle w:val="ListBullet"/>
      </w:pPr>
      <w:r>
        <w:t>future k8s-worker-1 → 192.168.56.40</w:t>
      </w:r>
    </w:p>
    <w:p>
      <w:pPr>
        <w:pStyle w:val="ListBullet"/>
      </w:pPr>
      <w:r>
        <w:t>future k8s-worker-2 → 192.168.56.50</w:t>
      </w:r>
    </w:p>
    <w:p>
      <w:pPr>
        <w:pStyle w:val="Heading2"/>
      </w:pPr>
      <w:r>
        <w:t>7. Operational Milestones Achieved</w:t>
      </w:r>
    </w:p>
    <w:p>
      <w:pPr>
        <w:pStyle w:val="ListBullet"/>
      </w:pPr>
      <w:r>
        <w:t>First Kubernetes-ready node created.</w:t>
      </w:r>
    </w:p>
    <w:p>
      <w:pPr>
        <w:pStyle w:val="ListBullet"/>
      </w:pPr>
      <w:r>
        <w:t>First Kubernetes control plane initialized.</w:t>
      </w:r>
    </w:p>
    <w:p>
      <w:pPr>
        <w:pStyle w:val="ListBullet"/>
      </w:pPr>
      <w:r>
        <w:t>First functional Kubernetes cluster created.</w:t>
      </w:r>
    </w:p>
    <w:p>
      <w:pPr>
        <w:pStyle w:val="ListBullet"/>
      </w:pPr>
      <w:r>
        <w:t>First Kubernetes CNI networking installed and operational.</w:t>
      </w:r>
    </w:p>
    <w:p>
      <w:pPr>
        <w:pStyle w:val="ListBullet"/>
      </w:pPr>
      <w:r>
        <w:t>First Kubernetes API server operational.</w:t>
      </w:r>
    </w:p>
    <w:p>
      <w:pPr>
        <w:pStyle w:val="Heading2"/>
      </w:pPr>
      <w:r>
        <w:t>8. Next Planned Steps</w:t>
      </w:r>
    </w:p>
    <w:p>
      <w:pPr>
        <w:pStyle w:val="ListBullet"/>
      </w:pPr>
      <w:r>
        <w:t>Create k8s-worker-1 VM.</w:t>
      </w:r>
    </w:p>
    <w:p>
      <w:pPr>
        <w:pStyle w:val="ListBullet"/>
      </w:pPr>
      <w:r>
        <w:t>Prepare worker node bootstrap automation.</w:t>
      </w:r>
    </w:p>
    <w:p>
      <w:pPr>
        <w:pStyle w:val="ListBullet"/>
      </w:pPr>
      <w:r>
        <w:t>Join worker node to Kubernetes cluster.</w:t>
      </w:r>
    </w:p>
    <w:p>
      <w:pPr>
        <w:pStyle w:val="ListBullet"/>
      </w:pPr>
      <w:r>
        <w:t>Deploy first Kubernetes workloads and Pods.</w:t>
      </w:r>
    </w:p>
    <w:p>
      <w:pPr>
        <w:pStyle w:val="ListBullet"/>
      </w:pPr>
      <w:r>
        <w:t>Learn Kubernetes Deployments and Services.</w:t>
      </w:r>
    </w:p>
    <w:p>
      <w:pPr>
        <w:pStyle w:val="Heading2"/>
      </w:pPr>
      <w:r>
        <w:t>9. Overall Outcome</w:t>
      </w:r>
    </w:p>
    <w:p>
      <w:pPr>
        <w:pStyle w:val="ListBullet"/>
      </w:pPr>
      <w:r>
        <w:t>The DevOpsLab officially entered the Kubernetes orchestration phase. A complete Kubernetes control plane node was successfully prepared and initialized following production-oriented infrastructure practices. The environment now includes a functional Kubernetes cluster with containerd runtime, kubeadm-managed control plane, Flannel networking, and operational kubectl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