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9709" w14:textId="37FF1526" w:rsidR="00D770AE" w:rsidRDefault="00CF0A92" w:rsidP="00CF0A92">
      <w:pPr>
        <w:pStyle w:val="Titre1"/>
        <w:numPr>
          <w:ilvl w:val="0"/>
          <w:numId w:val="0"/>
        </w:numPr>
        <w:ind w:left="432" w:hanging="432"/>
      </w:pPr>
      <w:bookmarkStart w:id="0" w:name="_Toc106198794"/>
      <w:r>
        <w:t>S</w:t>
      </w:r>
      <w:r w:rsidR="00D770AE">
        <w:t>emaine 1 du xx/xx au xx/xx</w:t>
      </w:r>
      <w:r w:rsidR="00F513F5">
        <w:t xml:space="preserve"> </w:t>
      </w:r>
      <w:r w:rsidR="00F513F5" w:rsidRPr="00F513F5">
        <w:rPr>
          <w:highlight w:val="yellow"/>
        </w:rPr>
        <w:t>(max 2 pages)</w:t>
      </w:r>
      <w:bookmarkEnd w:id="0"/>
    </w:p>
    <w:p w14:paraId="146C03FF" w14:textId="77777777" w:rsidR="00D770AE" w:rsidRPr="00F513F5" w:rsidRDefault="00D770AE" w:rsidP="00CF0A92">
      <w:pPr>
        <w:pStyle w:val="Titre2"/>
        <w:numPr>
          <w:ilvl w:val="0"/>
          <w:numId w:val="0"/>
        </w:numPr>
        <w:ind w:left="576" w:hanging="576"/>
      </w:pPr>
      <w:r w:rsidRPr="00F513F5">
        <w:t>Liste des principales tâches réalisées :</w:t>
      </w:r>
    </w:p>
    <w:p w14:paraId="0EE20B4E" w14:textId="77777777" w:rsidR="00AB1A11" w:rsidRDefault="00AB1A11" w:rsidP="00AB1A11"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. Est </w:t>
      </w:r>
      <w:proofErr w:type="spellStart"/>
      <w:r>
        <w:t>similique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et </w:t>
      </w:r>
      <w:proofErr w:type="spellStart"/>
      <w:r>
        <w:t>veritatis</w:t>
      </w:r>
      <w:proofErr w:type="spellEnd"/>
      <w:r>
        <w:t xml:space="preserve"> </w:t>
      </w:r>
      <w:proofErr w:type="spellStart"/>
      <w:r>
        <w:t>recusandae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asperiores</w:t>
      </w:r>
      <w:proofErr w:type="spellEnd"/>
      <w:r>
        <w:t xml:space="preserve"> ex </w:t>
      </w:r>
      <w:proofErr w:type="spellStart"/>
      <w:r>
        <w:t>atque</w:t>
      </w:r>
      <w:proofErr w:type="spellEnd"/>
      <w:r>
        <w:t xml:space="preserve"> </w:t>
      </w:r>
      <w:proofErr w:type="spellStart"/>
      <w:r>
        <w:t>consequatur</w:t>
      </w:r>
      <w:proofErr w:type="spellEnd"/>
      <w:r>
        <w:t xml:space="preserve"> est </w:t>
      </w:r>
      <w:proofErr w:type="spellStart"/>
      <w:r>
        <w:t>nesciunt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 xml:space="preserve"> est quasi </w:t>
      </w:r>
      <w:proofErr w:type="spellStart"/>
      <w:proofErr w:type="gramStart"/>
      <w:r>
        <w:t>sapiente</w:t>
      </w:r>
      <w:proofErr w:type="spellEnd"/>
      <w:r>
        <w:t>?</w:t>
      </w:r>
      <w:proofErr w:type="gramEnd"/>
      <w:r>
        <w:t xml:space="preserve"> Et </w:t>
      </w:r>
      <w:proofErr w:type="spellStart"/>
      <w:r>
        <w:t>adipisci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et </w:t>
      </w:r>
      <w:proofErr w:type="spellStart"/>
      <w:r>
        <w:t>perspiciatis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qui </w:t>
      </w:r>
      <w:proofErr w:type="spellStart"/>
      <w:r>
        <w:t>deleniti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est </w:t>
      </w:r>
      <w:proofErr w:type="spellStart"/>
      <w:r>
        <w:t>eveniet</w:t>
      </w:r>
      <w:proofErr w:type="spellEnd"/>
      <w:r>
        <w:t xml:space="preserve"> </w:t>
      </w:r>
      <w:proofErr w:type="spellStart"/>
      <w:r>
        <w:t>voluptas</w:t>
      </w:r>
      <w:proofErr w:type="spellEnd"/>
      <w:r>
        <w:t xml:space="preserve"> cum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quia</w:t>
      </w:r>
      <w:proofErr w:type="spellEnd"/>
      <w:r>
        <w:t xml:space="preserve"> quo </w:t>
      </w:r>
      <w:proofErr w:type="spellStart"/>
      <w:r>
        <w:t>quam</w:t>
      </w:r>
      <w:proofErr w:type="spellEnd"/>
      <w:r>
        <w:t xml:space="preserve"> libero est </w:t>
      </w:r>
      <w:proofErr w:type="spellStart"/>
      <w:r>
        <w:t>soluta</w:t>
      </w:r>
      <w:proofErr w:type="spellEnd"/>
      <w:r>
        <w:t xml:space="preserve"> nihil.</w:t>
      </w:r>
    </w:p>
    <w:p w14:paraId="10D8759F" w14:textId="77777777" w:rsidR="00AB1A11" w:rsidRDefault="00AB1A11" w:rsidP="00AB1A11">
      <w:r>
        <w:t xml:space="preserve">Et </w:t>
      </w:r>
      <w:proofErr w:type="spellStart"/>
      <w:r>
        <w:t>fugit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in </w:t>
      </w:r>
      <w:proofErr w:type="spellStart"/>
      <w:r>
        <w:t>omnis</w:t>
      </w:r>
      <w:proofErr w:type="spellEnd"/>
      <w:r>
        <w:t xml:space="preserve"> </w:t>
      </w:r>
      <w:proofErr w:type="spellStart"/>
      <w:r>
        <w:t>fuga</w:t>
      </w:r>
      <w:proofErr w:type="spellEnd"/>
      <w:r>
        <w:t xml:space="preserve"> a </w:t>
      </w:r>
      <w:proofErr w:type="spellStart"/>
      <w:r>
        <w:t>perspiciatis</w:t>
      </w:r>
      <w:proofErr w:type="spellEnd"/>
      <w:r>
        <w:t xml:space="preserve"> </w:t>
      </w:r>
      <w:proofErr w:type="spellStart"/>
      <w:r>
        <w:t>facilis</w:t>
      </w:r>
      <w:proofErr w:type="spellEnd"/>
      <w:r>
        <w:t xml:space="preserve"> quo </w:t>
      </w:r>
      <w:proofErr w:type="spellStart"/>
      <w:r>
        <w:t>perspiciatis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ut quia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non quia </w:t>
      </w:r>
      <w:proofErr w:type="spellStart"/>
      <w:r>
        <w:t>quae</w:t>
      </w:r>
      <w:proofErr w:type="spellEnd"/>
      <w:r>
        <w:t xml:space="preserve">. Ex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iusto</w:t>
      </w:r>
      <w:proofErr w:type="spellEnd"/>
      <w:r>
        <w:t xml:space="preserve"> rem </w:t>
      </w:r>
      <w:proofErr w:type="spellStart"/>
      <w:r>
        <w:t>omnis</w:t>
      </w:r>
      <w:proofErr w:type="spellEnd"/>
      <w:r>
        <w:t xml:space="preserve"> ipsum </w:t>
      </w:r>
      <w:proofErr w:type="spellStart"/>
      <w:r>
        <w:t>ea</w:t>
      </w:r>
      <w:proofErr w:type="spellEnd"/>
      <w:r>
        <w:t xml:space="preserve"> </w:t>
      </w:r>
      <w:proofErr w:type="spellStart"/>
      <w:r>
        <w:t>autem</w:t>
      </w:r>
      <w:proofErr w:type="spellEnd"/>
      <w:r>
        <w:t xml:space="preserve"> nihil ut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. Sed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exercitationem</w:t>
      </w:r>
      <w:proofErr w:type="spellEnd"/>
      <w:r>
        <w:t xml:space="preserve"> 33 </w:t>
      </w:r>
      <w:proofErr w:type="spellStart"/>
      <w:r>
        <w:t>dolore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saepe</w:t>
      </w:r>
      <w:proofErr w:type="spellEnd"/>
      <w:r>
        <w:t>.</w:t>
      </w:r>
    </w:p>
    <w:p w14:paraId="5B2516C6" w14:textId="77777777" w:rsidR="00AB1A11" w:rsidRDefault="00AB1A11" w:rsidP="00AB1A11">
      <w:proofErr w:type="spellStart"/>
      <w:r>
        <w:t>Aut</w:t>
      </w:r>
      <w:proofErr w:type="spellEnd"/>
      <w:r>
        <w:t xml:space="preserve"> nihil </w:t>
      </w:r>
      <w:proofErr w:type="spellStart"/>
      <w:r>
        <w:t>placeat</w:t>
      </w:r>
      <w:proofErr w:type="spellEnd"/>
      <w:r>
        <w:t xml:space="preserve"> At </w:t>
      </w:r>
      <w:proofErr w:type="spellStart"/>
      <w:r>
        <w:t>corrupti</w:t>
      </w:r>
      <w:proofErr w:type="spellEnd"/>
      <w:r>
        <w:t xml:space="preserve"> </w:t>
      </w:r>
      <w:proofErr w:type="spellStart"/>
      <w:r>
        <w:t>accusantium</w:t>
      </w:r>
      <w:proofErr w:type="spellEnd"/>
      <w:r>
        <w:t xml:space="preserve"> et </w:t>
      </w:r>
      <w:proofErr w:type="spellStart"/>
      <w:r>
        <w:t>iusto</w:t>
      </w:r>
      <w:proofErr w:type="spellEnd"/>
      <w:r>
        <w:t xml:space="preserve"> </w:t>
      </w:r>
      <w:proofErr w:type="spellStart"/>
      <w:r>
        <w:t>illum</w:t>
      </w:r>
      <w:proofErr w:type="spellEnd"/>
      <w:r>
        <w:t xml:space="preserve"> ut </w:t>
      </w:r>
      <w:proofErr w:type="spellStart"/>
      <w:r>
        <w:t>omnis</w:t>
      </w:r>
      <w:proofErr w:type="spellEnd"/>
      <w:r>
        <w:t xml:space="preserve"> </w:t>
      </w:r>
      <w:proofErr w:type="spellStart"/>
      <w:r>
        <w:t>iure</w:t>
      </w:r>
      <w:proofErr w:type="spellEnd"/>
      <w:r>
        <w:t xml:space="preserve"> et </w:t>
      </w:r>
      <w:proofErr w:type="spellStart"/>
      <w:r>
        <w:t>repudiandae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qui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repellendus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. Ut </w:t>
      </w:r>
      <w:proofErr w:type="spellStart"/>
      <w:r>
        <w:t>consequatur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vitae quia et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quisquam</w:t>
      </w:r>
      <w:proofErr w:type="spellEnd"/>
      <w:r>
        <w:t>.</w:t>
      </w:r>
    </w:p>
    <w:p w14:paraId="38E784BE" w14:textId="77777777" w:rsidR="00D770AE" w:rsidRPr="00CF0A92" w:rsidRDefault="00D770AE" w:rsidP="00CF0A92">
      <w:pPr>
        <w:pStyle w:val="Titre2"/>
        <w:numPr>
          <w:ilvl w:val="0"/>
          <w:numId w:val="0"/>
        </w:numPr>
        <w:ind w:left="576" w:hanging="576"/>
        <w:rPr>
          <w:rStyle w:val="lev"/>
          <w:b/>
          <w:bCs w:val="0"/>
          <w:sz w:val="32"/>
        </w:rPr>
      </w:pPr>
      <w:r w:rsidRPr="00CF0A92">
        <w:rPr>
          <w:rStyle w:val="lev"/>
          <w:b/>
          <w:bCs w:val="0"/>
          <w:sz w:val="32"/>
        </w:rPr>
        <w:t xml:space="preserve">Softs </w:t>
      </w:r>
      <w:proofErr w:type="spellStart"/>
      <w:r w:rsidRPr="00CF0A92">
        <w:rPr>
          <w:rStyle w:val="lev"/>
          <w:b/>
          <w:bCs w:val="0"/>
          <w:sz w:val="32"/>
        </w:rPr>
        <w:t>skills</w:t>
      </w:r>
      <w:proofErr w:type="spellEnd"/>
      <w:r w:rsidRPr="00CF0A92">
        <w:rPr>
          <w:rStyle w:val="lev"/>
          <w:b/>
          <w:bCs w:val="0"/>
          <w:sz w:val="32"/>
        </w:rPr>
        <w:t xml:space="preserve"> développés :</w:t>
      </w:r>
    </w:p>
    <w:p w14:paraId="24DC4C8F" w14:textId="77777777" w:rsidR="00D770AE" w:rsidRDefault="00D770AE" w:rsidP="00D770AE">
      <w:r>
        <w:t xml:space="preserve">Expliquez en quelques lignes les compétences personnelles et sociales, les responsabilités développées, etc. cette semaine. </w:t>
      </w:r>
    </w:p>
    <w:p w14:paraId="3271D421" w14:textId="77777777" w:rsidR="00F513F5" w:rsidRPr="00CF0A92" w:rsidRDefault="00F513F5" w:rsidP="00CF0A92">
      <w:pPr>
        <w:pStyle w:val="Titre2"/>
        <w:numPr>
          <w:ilvl w:val="0"/>
          <w:numId w:val="0"/>
        </w:numPr>
        <w:ind w:left="576" w:hanging="576"/>
        <w:rPr>
          <w:rStyle w:val="lev"/>
          <w:b/>
          <w:bCs w:val="0"/>
          <w:sz w:val="32"/>
        </w:rPr>
      </w:pPr>
      <w:r w:rsidRPr="00CF0A92">
        <w:rPr>
          <w:rStyle w:val="lev"/>
          <w:b/>
          <w:bCs w:val="0"/>
          <w:sz w:val="32"/>
        </w:rPr>
        <w:t xml:space="preserve">Hard </w:t>
      </w:r>
      <w:proofErr w:type="spellStart"/>
      <w:r w:rsidRPr="00CF0A92">
        <w:rPr>
          <w:rStyle w:val="lev"/>
          <w:b/>
          <w:bCs w:val="0"/>
          <w:sz w:val="32"/>
        </w:rPr>
        <w:t>skills</w:t>
      </w:r>
      <w:proofErr w:type="spellEnd"/>
      <w:r w:rsidRPr="00CF0A92">
        <w:rPr>
          <w:rStyle w:val="lev"/>
          <w:b/>
          <w:bCs w:val="0"/>
          <w:sz w:val="32"/>
        </w:rPr>
        <w:t xml:space="preserve"> développés :</w:t>
      </w:r>
    </w:p>
    <w:p w14:paraId="53E3C915" w14:textId="77777777" w:rsidR="00F513F5" w:rsidRDefault="00F513F5" w:rsidP="00F513F5">
      <w:r>
        <w:t>Expliquez en quelques lignes les compétences techniques développées ou approfondies, les nouvelles technologies rencontrées, etc. cette semaine.</w:t>
      </w:r>
    </w:p>
    <w:p w14:paraId="64A61553" w14:textId="77777777" w:rsidR="00F513F5" w:rsidRDefault="00F513F5" w:rsidP="00F513F5">
      <w:r>
        <w:t>Par exemple, approfondissement de matières vues aux cours, découverte de nouvelles normes, d’un nouveau logiciel, etc.</w:t>
      </w:r>
    </w:p>
    <w:p w14:paraId="528D042B" w14:textId="77777777" w:rsidR="00F513F5" w:rsidRPr="00F513F5" w:rsidRDefault="00F513F5" w:rsidP="00CF0A92">
      <w:pPr>
        <w:pStyle w:val="Titre2"/>
        <w:numPr>
          <w:ilvl w:val="0"/>
          <w:numId w:val="0"/>
        </w:numPr>
        <w:ind w:left="576" w:hanging="576"/>
      </w:pPr>
      <w:r w:rsidRPr="00F513F5">
        <w:t>Photos / images / captures illustratives de la semaine :</w:t>
      </w:r>
    </w:p>
    <w:p w14:paraId="06E5B87F" w14:textId="77777777" w:rsidR="00F513F5" w:rsidRDefault="00F513F5" w:rsidP="00F513F5">
      <w:pPr>
        <w:jc w:val="left"/>
      </w:pPr>
      <w:r>
        <w:t>Mettre le nom du projet (en lien avec la tâche) et mettre une ou des photos, images, ou captures d’écran d’un élément qui a marqué votre semaine. Pas besoin de le faire pour chaque tâche. C’est une façon de répondre à la question « qu’est-ce qui vous a marqué cette semaine ».</w:t>
      </w:r>
    </w:p>
    <w:p w14:paraId="35E38F91" w14:textId="77777777" w:rsidR="00F513F5" w:rsidRDefault="00F513F5" w:rsidP="00F513F5">
      <w:pPr>
        <w:jc w:val="left"/>
      </w:pPr>
      <w:r>
        <w:t>Remarque : ne pas faire de tables des illustrations dans ce cas-ci, c’est juste pour illustrer la semaine.</w:t>
      </w:r>
    </w:p>
    <w:p w14:paraId="760786B0" w14:textId="28C9FECD" w:rsidR="00D770AE" w:rsidRDefault="00F513F5" w:rsidP="00F513F5">
      <w:pPr>
        <w:jc w:val="left"/>
        <w:rPr>
          <w:rFonts w:eastAsiaTheme="majorEastAsia" w:cstheme="majorBidi"/>
          <w:b/>
          <w:color w:val="000000" w:themeColor="text1"/>
          <w:sz w:val="36"/>
          <w:szCs w:val="32"/>
        </w:rPr>
      </w:pPr>
      <w:r>
        <w:t>Note : la synthèse des prestations doit se limiter à maximum 2 pages chaque semaine</w:t>
      </w:r>
    </w:p>
    <w:sectPr w:rsidR="00D770AE" w:rsidSect="00A11D2B">
      <w:head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48689" w14:textId="77777777" w:rsidR="00A40C69" w:rsidRDefault="00A40C69" w:rsidP="00D66576">
      <w:pPr>
        <w:spacing w:after="0" w:line="240" w:lineRule="auto"/>
      </w:pPr>
      <w:r>
        <w:separator/>
      </w:r>
    </w:p>
  </w:endnote>
  <w:endnote w:type="continuationSeparator" w:id="0">
    <w:p w14:paraId="2C4FC03F" w14:textId="77777777" w:rsidR="00A40C69" w:rsidRDefault="00A40C69" w:rsidP="00D66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D1D45" w14:textId="77777777" w:rsidR="00A40C69" w:rsidRDefault="00A40C69" w:rsidP="00D66576">
      <w:pPr>
        <w:spacing w:after="0" w:line="240" w:lineRule="auto"/>
      </w:pPr>
      <w:r>
        <w:separator/>
      </w:r>
    </w:p>
  </w:footnote>
  <w:footnote w:type="continuationSeparator" w:id="0">
    <w:p w14:paraId="74550500" w14:textId="77777777" w:rsidR="00A40C69" w:rsidRDefault="00A40C69" w:rsidP="00D66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5242" w14:textId="77777777" w:rsidR="00A11D2B" w:rsidRPr="00A11D2B" w:rsidRDefault="00A11D2B" w:rsidP="00A11D2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7032F"/>
    <w:multiLevelType w:val="hybridMultilevel"/>
    <w:tmpl w:val="8FE23BD2"/>
    <w:lvl w:ilvl="0" w:tplc="FFFFFFFF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948C8"/>
    <w:multiLevelType w:val="hybridMultilevel"/>
    <w:tmpl w:val="CB7CFF14"/>
    <w:lvl w:ilvl="0" w:tplc="FFFFFFFF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7765C"/>
    <w:multiLevelType w:val="hybridMultilevel"/>
    <w:tmpl w:val="78B09146"/>
    <w:lvl w:ilvl="0" w:tplc="A3600EAA">
      <w:start w:val="1"/>
      <w:numFmt w:val="decimal"/>
      <w:lvlText w:val="1. %1.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20CB9"/>
    <w:multiLevelType w:val="multilevel"/>
    <w:tmpl w:val="D77424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B552853"/>
    <w:multiLevelType w:val="hybridMultilevel"/>
    <w:tmpl w:val="3BEEA936"/>
    <w:lvl w:ilvl="0" w:tplc="C896D84A">
      <w:start w:val="1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32DE1"/>
    <w:multiLevelType w:val="hybridMultilevel"/>
    <w:tmpl w:val="E288FE68"/>
    <w:lvl w:ilvl="0" w:tplc="92067D38">
      <w:start w:val="1"/>
      <w:numFmt w:val="upperLetter"/>
      <w:lvlText w:val="%1."/>
      <w:lvlJc w:val="left"/>
      <w:pPr>
        <w:ind w:left="375" w:hanging="375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D17700"/>
    <w:multiLevelType w:val="hybridMultilevel"/>
    <w:tmpl w:val="80E66EF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001E1"/>
    <w:multiLevelType w:val="multilevel"/>
    <w:tmpl w:val="ECC26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532B642D"/>
    <w:multiLevelType w:val="hybridMultilevel"/>
    <w:tmpl w:val="BB94C61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E1D5E"/>
    <w:multiLevelType w:val="hybridMultilevel"/>
    <w:tmpl w:val="E8DE3B98"/>
    <w:lvl w:ilvl="0" w:tplc="6958AB36">
      <w:start w:val="1"/>
      <w:numFmt w:val="decimal"/>
      <w:lvlText w:val="1.1.%1.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A797F"/>
    <w:multiLevelType w:val="hybridMultilevel"/>
    <w:tmpl w:val="C116235A"/>
    <w:lvl w:ilvl="0" w:tplc="FFFFFFFF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B504F876">
      <w:numFmt w:val="bullet"/>
      <w:lvlText w:val="-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F1C19"/>
    <w:multiLevelType w:val="hybridMultilevel"/>
    <w:tmpl w:val="4C6ADB6E"/>
    <w:lvl w:ilvl="0" w:tplc="FFFFFFFF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63ECD"/>
    <w:multiLevelType w:val="hybridMultilevel"/>
    <w:tmpl w:val="7466F984"/>
    <w:lvl w:ilvl="0" w:tplc="B504F876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2456C"/>
    <w:multiLevelType w:val="multilevel"/>
    <w:tmpl w:val="2E96ABBA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AA01D89"/>
    <w:multiLevelType w:val="hybridMultilevel"/>
    <w:tmpl w:val="7298AB82"/>
    <w:lvl w:ilvl="0" w:tplc="F964FA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154650">
    <w:abstractNumId w:val="8"/>
  </w:num>
  <w:num w:numId="2" w16cid:durableId="1007295760">
    <w:abstractNumId w:val="7"/>
  </w:num>
  <w:num w:numId="3" w16cid:durableId="265234381">
    <w:abstractNumId w:val="2"/>
  </w:num>
  <w:num w:numId="4" w16cid:durableId="1660232651">
    <w:abstractNumId w:val="6"/>
  </w:num>
  <w:num w:numId="5" w16cid:durableId="1992561353">
    <w:abstractNumId w:val="9"/>
  </w:num>
  <w:num w:numId="6" w16cid:durableId="1466117611">
    <w:abstractNumId w:val="14"/>
  </w:num>
  <w:num w:numId="7" w16cid:durableId="754936038">
    <w:abstractNumId w:val="3"/>
  </w:num>
  <w:num w:numId="8" w16cid:durableId="572668413">
    <w:abstractNumId w:val="13"/>
  </w:num>
  <w:num w:numId="9" w16cid:durableId="151338191">
    <w:abstractNumId w:val="12"/>
  </w:num>
  <w:num w:numId="10" w16cid:durableId="1473405290">
    <w:abstractNumId w:val="10"/>
  </w:num>
  <w:num w:numId="11" w16cid:durableId="598560987">
    <w:abstractNumId w:val="11"/>
  </w:num>
  <w:num w:numId="12" w16cid:durableId="1359549392">
    <w:abstractNumId w:val="0"/>
  </w:num>
  <w:num w:numId="13" w16cid:durableId="1373263607">
    <w:abstractNumId w:val="1"/>
  </w:num>
  <w:num w:numId="14" w16cid:durableId="1380013187">
    <w:abstractNumId w:val="4"/>
  </w:num>
  <w:num w:numId="15" w16cid:durableId="770782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92"/>
    <w:rsid w:val="0000728B"/>
    <w:rsid w:val="00010887"/>
    <w:rsid w:val="0004133D"/>
    <w:rsid w:val="00047949"/>
    <w:rsid w:val="000529BC"/>
    <w:rsid w:val="00056528"/>
    <w:rsid w:val="00092C42"/>
    <w:rsid w:val="000A3E65"/>
    <w:rsid w:val="000B4CFE"/>
    <w:rsid w:val="000B6660"/>
    <w:rsid w:val="000B6F4D"/>
    <w:rsid w:val="000C5ED1"/>
    <w:rsid w:val="000D119D"/>
    <w:rsid w:val="000D49FA"/>
    <w:rsid w:val="000E29C7"/>
    <w:rsid w:val="000F7A06"/>
    <w:rsid w:val="00103293"/>
    <w:rsid w:val="0011186F"/>
    <w:rsid w:val="00121ACC"/>
    <w:rsid w:val="00121CF6"/>
    <w:rsid w:val="0012237E"/>
    <w:rsid w:val="001259BA"/>
    <w:rsid w:val="001413DB"/>
    <w:rsid w:val="00147919"/>
    <w:rsid w:val="00156940"/>
    <w:rsid w:val="001678BC"/>
    <w:rsid w:val="0017494C"/>
    <w:rsid w:val="00176CDD"/>
    <w:rsid w:val="00197EBC"/>
    <w:rsid w:val="001A0262"/>
    <w:rsid w:val="001A2C46"/>
    <w:rsid w:val="001A7C3B"/>
    <w:rsid w:val="001B279E"/>
    <w:rsid w:val="001B5813"/>
    <w:rsid w:val="001C352F"/>
    <w:rsid w:val="001C4356"/>
    <w:rsid w:val="001D0395"/>
    <w:rsid w:val="001D6116"/>
    <w:rsid w:val="001D7793"/>
    <w:rsid w:val="001E3562"/>
    <w:rsid w:val="001E5C0A"/>
    <w:rsid w:val="001F1EB1"/>
    <w:rsid w:val="001F21E9"/>
    <w:rsid w:val="001F40E3"/>
    <w:rsid w:val="00200936"/>
    <w:rsid w:val="00206221"/>
    <w:rsid w:val="002132C4"/>
    <w:rsid w:val="00215AE9"/>
    <w:rsid w:val="002251F2"/>
    <w:rsid w:val="00232397"/>
    <w:rsid w:val="00234932"/>
    <w:rsid w:val="002410ED"/>
    <w:rsid w:val="002413C3"/>
    <w:rsid w:val="00246AC6"/>
    <w:rsid w:val="0029080A"/>
    <w:rsid w:val="002A2EA4"/>
    <w:rsid w:val="002A550D"/>
    <w:rsid w:val="002A5805"/>
    <w:rsid w:val="002A613B"/>
    <w:rsid w:val="002A633C"/>
    <w:rsid w:val="002C3CF3"/>
    <w:rsid w:val="002D4AB3"/>
    <w:rsid w:val="002D682C"/>
    <w:rsid w:val="002E32EE"/>
    <w:rsid w:val="002E64B3"/>
    <w:rsid w:val="002E7678"/>
    <w:rsid w:val="002F3426"/>
    <w:rsid w:val="00301AE8"/>
    <w:rsid w:val="00302736"/>
    <w:rsid w:val="00326FFC"/>
    <w:rsid w:val="0033235A"/>
    <w:rsid w:val="00340441"/>
    <w:rsid w:val="00355C0C"/>
    <w:rsid w:val="0036393D"/>
    <w:rsid w:val="00364BD3"/>
    <w:rsid w:val="00380E89"/>
    <w:rsid w:val="003821BE"/>
    <w:rsid w:val="00386C07"/>
    <w:rsid w:val="00387341"/>
    <w:rsid w:val="00395BA4"/>
    <w:rsid w:val="00396F69"/>
    <w:rsid w:val="003A3714"/>
    <w:rsid w:val="003A6C4F"/>
    <w:rsid w:val="003C38F9"/>
    <w:rsid w:val="003E09F7"/>
    <w:rsid w:val="003E3EFA"/>
    <w:rsid w:val="003E6B47"/>
    <w:rsid w:val="003F0E4D"/>
    <w:rsid w:val="003F31C8"/>
    <w:rsid w:val="00404A65"/>
    <w:rsid w:val="0042564C"/>
    <w:rsid w:val="00435D47"/>
    <w:rsid w:val="00445A09"/>
    <w:rsid w:val="0044710D"/>
    <w:rsid w:val="004509A2"/>
    <w:rsid w:val="00452388"/>
    <w:rsid w:val="00456D03"/>
    <w:rsid w:val="00464FB5"/>
    <w:rsid w:val="00464FF9"/>
    <w:rsid w:val="00467218"/>
    <w:rsid w:val="00477D5A"/>
    <w:rsid w:val="004B6061"/>
    <w:rsid w:val="004C6FD8"/>
    <w:rsid w:val="004F5FFA"/>
    <w:rsid w:val="00501512"/>
    <w:rsid w:val="00502AD7"/>
    <w:rsid w:val="00506B27"/>
    <w:rsid w:val="00510A55"/>
    <w:rsid w:val="00516020"/>
    <w:rsid w:val="00516605"/>
    <w:rsid w:val="00531B1C"/>
    <w:rsid w:val="005369CC"/>
    <w:rsid w:val="005470E7"/>
    <w:rsid w:val="00554D0F"/>
    <w:rsid w:val="00590D93"/>
    <w:rsid w:val="005A4497"/>
    <w:rsid w:val="005B0E15"/>
    <w:rsid w:val="005B43B8"/>
    <w:rsid w:val="005C4DDA"/>
    <w:rsid w:val="005D6057"/>
    <w:rsid w:val="005E7E32"/>
    <w:rsid w:val="005F0B23"/>
    <w:rsid w:val="005F50D1"/>
    <w:rsid w:val="00600929"/>
    <w:rsid w:val="00607EFB"/>
    <w:rsid w:val="00611F2A"/>
    <w:rsid w:val="00612C9F"/>
    <w:rsid w:val="00621A02"/>
    <w:rsid w:val="00624D63"/>
    <w:rsid w:val="00627ABE"/>
    <w:rsid w:val="006335AE"/>
    <w:rsid w:val="006468A9"/>
    <w:rsid w:val="00646F90"/>
    <w:rsid w:val="00653253"/>
    <w:rsid w:val="00666134"/>
    <w:rsid w:val="00667592"/>
    <w:rsid w:val="00675372"/>
    <w:rsid w:val="00676E7F"/>
    <w:rsid w:val="006837B4"/>
    <w:rsid w:val="0068586F"/>
    <w:rsid w:val="006968F7"/>
    <w:rsid w:val="006A08AE"/>
    <w:rsid w:val="006A18C8"/>
    <w:rsid w:val="006D1127"/>
    <w:rsid w:val="006F119D"/>
    <w:rsid w:val="006F33C9"/>
    <w:rsid w:val="006F4823"/>
    <w:rsid w:val="006F6F67"/>
    <w:rsid w:val="0070528D"/>
    <w:rsid w:val="0071173C"/>
    <w:rsid w:val="00712AF1"/>
    <w:rsid w:val="0072698C"/>
    <w:rsid w:val="00744B02"/>
    <w:rsid w:val="00747AEE"/>
    <w:rsid w:val="00750882"/>
    <w:rsid w:val="00755738"/>
    <w:rsid w:val="007565B3"/>
    <w:rsid w:val="00761240"/>
    <w:rsid w:val="0076521C"/>
    <w:rsid w:val="007665A6"/>
    <w:rsid w:val="00767C1E"/>
    <w:rsid w:val="007702E9"/>
    <w:rsid w:val="00775F9D"/>
    <w:rsid w:val="00780323"/>
    <w:rsid w:val="00784DA6"/>
    <w:rsid w:val="0079137C"/>
    <w:rsid w:val="00794274"/>
    <w:rsid w:val="00796FFA"/>
    <w:rsid w:val="007A1572"/>
    <w:rsid w:val="007D4A95"/>
    <w:rsid w:val="007D73D1"/>
    <w:rsid w:val="007E24E1"/>
    <w:rsid w:val="00805428"/>
    <w:rsid w:val="0081330D"/>
    <w:rsid w:val="00826F5B"/>
    <w:rsid w:val="00861768"/>
    <w:rsid w:val="00870FBB"/>
    <w:rsid w:val="00881DFF"/>
    <w:rsid w:val="008856F6"/>
    <w:rsid w:val="00892BA9"/>
    <w:rsid w:val="008A0331"/>
    <w:rsid w:val="008B4E31"/>
    <w:rsid w:val="008B592F"/>
    <w:rsid w:val="008B76D6"/>
    <w:rsid w:val="008C1907"/>
    <w:rsid w:val="008D2C10"/>
    <w:rsid w:val="008F5358"/>
    <w:rsid w:val="008F542E"/>
    <w:rsid w:val="00902080"/>
    <w:rsid w:val="009046F4"/>
    <w:rsid w:val="00910372"/>
    <w:rsid w:val="00913591"/>
    <w:rsid w:val="0092364D"/>
    <w:rsid w:val="009248D1"/>
    <w:rsid w:val="00925348"/>
    <w:rsid w:val="009404C2"/>
    <w:rsid w:val="00943F4D"/>
    <w:rsid w:val="00953E06"/>
    <w:rsid w:val="00975B07"/>
    <w:rsid w:val="00976EC9"/>
    <w:rsid w:val="00981D4E"/>
    <w:rsid w:val="00984D86"/>
    <w:rsid w:val="009865CE"/>
    <w:rsid w:val="00992986"/>
    <w:rsid w:val="009953E1"/>
    <w:rsid w:val="009A7A49"/>
    <w:rsid w:val="009A7E6A"/>
    <w:rsid w:val="009B11D1"/>
    <w:rsid w:val="009B12F9"/>
    <w:rsid w:val="009C25DC"/>
    <w:rsid w:val="009C413A"/>
    <w:rsid w:val="009D357E"/>
    <w:rsid w:val="009D3D2B"/>
    <w:rsid w:val="009E40E6"/>
    <w:rsid w:val="009E72DC"/>
    <w:rsid w:val="009F3A78"/>
    <w:rsid w:val="00A012E0"/>
    <w:rsid w:val="00A11D2B"/>
    <w:rsid w:val="00A1534F"/>
    <w:rsid w:val="00A16E1A"/>
    <w:rsid w:val="00A2159F"/>
    <w:rsid w:val="00A239BE"/>
    <w:rsid w:val="00A40C69"/>
    <w:rsid w:val="00A43770"/>
    <w:rsid w:val="00A565C3"/>
    <w:rsid w:val="00A64E88"/>
    <w:rsid w:val="00A82588"/>
    <w:rsid w:val="00A871B0"/>
    <w:rsid w:val="00A95405"/>
    <w:rsid w:val="00AA2120"/>
    <w:rsid w:val="00AB05B9"/>
    <w:rsid w:val="00AB1A11"/>
    <w:rsid w:val="00AB6350"/>
    <w:rsid w:val="00AC2AF5"/>
    <w:rsid w:val="00AC77A1"/>
    <w:rsid w:val="00AC795F"/>
    <w:rsid w:val="00AD4E50"/>
    <w:rsid w:val="00AE1AE5"/>
    <w:rsid w:val="00AE2174"/>
    <w:rsid w:val="00AE5998"/>
    <w:rsid w:val="00AF5A7D"/>
    <w:rsid w:val="00B14D35"/>
    <w:rsid w:val="00B32B09"/>
    <w:rsid w:val="00B425BA"/>
    <w:rsid w:val="00B439DD"/>
    <w:rsid w:val="00B51D02"/>
    <w:rsid w:val="00B52AB4"/>
    <w:rsid w:val="00B53483"/>
    <w:rsid w:val="00B63224"/>
    <w:rsid w:val="00B63DAB"/>
    <w:rsid w:val="00B6405E"/>
    <w:rsid w:val="00B723BF"/>
    <w:rsid w:val="00B82AF4"/>
    <w:rsid w:val="00B86076"/>
    <w:rsid w:val="00B9005F"/>
    <w:rsid w:val="00B91827"/>
    <w:rsid w:val="00B9323D"/>
    <w:rsid w:val="00BA03E9"/>
    <w:rsid w:val="00BA0DF2"/>
    <w:rsid w:val="00BA36F2"/>
    <w:rsid w:val="00BB020F"/>
    <w:rsid w:val="00BB07BF"/>
    <w:rsid w:val="00BD01A9"/>
    <w:rsid w:val="00BD7264"/>
    <w:rsid w:val="00BE1E69"/>
    <w:rsid w:val="00BE69D0"/>
    <w:rsid w:val="00C204A1"/>
    <w:rsid w:val="00C232D4"/>
    <w:rsid w:val="00C32982"/>
    <w:rsid w:val="00C40AC3"/>
    <w:rsid w:val="00C51F1B"/>
    <w:rsid w:val="00C54760"/>
    <w:rsid w:val="00C63DAC"/>
    <w:rsid w:val="00C647F7"/>
    <w:rsid w:val="00C726B2"/>
    <w:rsid w:val="00C77298"/>
    <w:rsid w:val="00CA07EC"/>
    <w:rsid w:val="00CA5F6B"/>
    <w:rsid w:val="00CB5894"/>
    <w:rsid w:val="00CB627B"/>
    <w:rsid w:val="00CC5481"/>
    <w:rsid w:val="00CD0DE5"/>
    <w:rsid w:val="00CD40E2"/>
    <w:rsid w:val="00CE390D"/>
    <w:rsid w:val="00CF0A92"/>
    <w:rsid w:val="00CF0CCF"/>
    <w:rsid w:val="00D00F2D"/>
    <w:rsid w:val="00D133C4"/>
    <w:rsid w:val="00D16B59"/>
    <w:rsid w:val="00D20EB6"/>
    <w:rsid w:val="00D25837"/>
    <w:rsid w:val="00D26756"/>
    <w:rsid w:val="00D33621"/>
    <w:rsid w:val="00D43CBB"/>
    <w:rsid w:val="00D46980"/>
    <w:rsid w:val="00D56453"/>
    <w:rsid w:val="00D6183C"/>
    <w:rsid w:val="00D66576"/>
    <w:rsid w:val="00D770AE"/>
    <w:rsid w:val="00D81550"/>
    <w:rsid w:val="00D849C5"/>
    <w:rsid w:val="00D84C9C"/>
    <w:rsid w:val="00D85A6C"/>
    <w:rsid w:val="00D97F6C"/>
    <w:rsid w:val="00DA37BB"/>
    <w:rsid w:val="00DA3A82"/>
    <w:rsid w:val="00DA4F24"/>
    <w:rsid w:val="00DB3147"/>
    <w:rsid w:val="00DB3829"/>
    <w:rsid w:val="00DB74E1"/>
    <w:rsid w:val="00DB77FC"/>
    <w:rsid w:val="00DC16CF"/>
    <w:rsid w:val="00DC79AC"/>
    <w:rsid w:val="00DD383C"/>
    <w:rsid w:val="00DE05C2"/>
    <w:rsid w:val="00DE4A6C"/>
    <w:rsid w:val="00DE7206"/>
    <w:rsid w:val="00DF4376"/>
    <w:rsid w:val="00DF4B5E"/>
    <w:rsid w:val="00E0269F"/>
    <w:rsid w:val="00E0584E"/>
    <w:rsid w:val="00E05A71"/>
    <w:rsid w:val="00E06049"/>
    <w:rsid w:val="00E06DF4"/>
    <w:rsid w:val="00E07364"/>
    <w:rsid w:val="00E1003A"/>
    <w:rsid w:val="00E10EF8"/>
    <w:rsid w:val="00E16235"/>
    <w:rsid w:val="00E23EE2"/>
    <w:rsid w:val="00E25A81"/>
    <w:rsid w:val="00E3052E"/>
    <w:rsid w:val="00E319C3"/>
    <w:rsid w:val="00E359D6"/>
    <w:rsid w:val="00E514DC"/>
    <w:rsid w:val="00E5175D"/>
    <w:rsid w:val="00E56D3C"/>
    <w:rsid w:val="00E71B17"/>
    <w:rsid w:val="00E72B95"/>
    <w:rsid w:val="00E84F43"/>
    <w:rsid w:val="00E93AB0"/>
    <w:rsid w:val="00E96439"/>
    <w:rsid w:val="00EA4AB8"/>
    <w:rsid w:val="00ED1464"/>
    <w:rsid w:val="00ED1B3B"/>
    <w:rsid w:val="00ED3283"/>
    <w:rsid w:val="00ED7F00"/>
    <w:rsid w:val="00EE4B98"/>
    <w:rsid w:val="00EF0255"/>
    <w:rsid w:val="00EF7912"/>
    <w:rsid w:val="00F00590"/>
    <w:rsid w:val="00F02C30"/>
    <w:rsid w:val="00F06096"/>
    <w:rsid w:val="00F06CDE"/>
    <w:rsid w:val="00F11496"/>
    <w:rsid w:val="00F23766"/>
    <w:rsid w:val="00F25DA5"/>
    <w:rsid w:val="00F304A7"/>
    <w:rsid w:val="00F513F5"/>
    <w:rsid w:val="00F5264F"/>
    <w:rsid w:val="00F56904"/>
    <w:rsid w:val="00F56961"/>
    <w:rsid w:val="00F72A9E"/>
    <w:rsid w:val="00F7588F"/>
    <w:rsid w:val="00F83A7D"/>
    <w:rsid w:val="00F87864"/>
    <w:rsid w:val="00F959C3"/>
    <w:rsid w:val="00FA3386"/>
    <w:rsid w:val="00FC168F"/>
    <w:rsid w:val="00FC1A67"/>
    <w:rsid w:val="00FC736B"/>
    <w:rsid w:val="00FD3564"/>
    <w:rsid w:val="00FD4B0C"/>
    <w:rsid w:val="00FF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14D89"/>
  <w15:chartTrackingRefBased/>
  <w15:docId w15:val="{FDEEEF2B-B135-401D-A93F-6FE2318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ED1"/>
    <w:pPr>
      <w:jc w:val="both"/>
    </w:pPr>
    <w:rPr>
      <w:rFonts w:ascii="Garamond" w:hAnsi="Garamond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0728B"/>
    <w:pPr>
      <w:keepNext/>
      <w:keepLines/>
      <w:numPr>
        <w:numId w:val="8"/>
      </w:numPr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968F7"/>
    <w:pPr>
      <w:numPr>
        <w:ilvl w:val="1"/>
      </w:numPr>
      <w:spacing w:before="360"/>
      <w:outlineLvl w:val="1"/>
    </w:pPr>
    <w:rPr>
      <w:sz w:val="32"/>
      <w:szCs w:val="26"/>
    </w:rPr>
  </w:style>
  <w:style w:type="paragraph" w:styleId="Titre3">
    <w:name w:val="heading 3"/>
    <w:basedOn w:val="Titre2"/>
    <w:next w:val="Normal"/>
    <w:link w:val="Titre3Car"/>
    <w:autoRedefine/>
    <w:uiPriority w:val="9"/>
    <w:unhideWhenUsed/>
    <w:qFormat/>
    <w:rsid w:val="00F513F5"/>
    <w:pPr>
      <w:numPr>
        <w:ilvl w:val="0"/>
        <w:numId w:val="0"/>
      </w:numPr>
      <w:spacing w:before="240" w:after="120" w:line="240" w:lineRule="auto"/>
      <w:ind w:left="720" w:hanging="720"/>
      <w:outlineLvl w:val="2"/>
    </w:pPr>
    <w:rPr>
      <w:sz w:val="28"/>
      <w:szCs w:val="24"/>
    </w:rPr>
  </w:style>
  <w:style w:type="paragraph" w:styleId="Titre4">
    <w:name w:val="heading 4"/>
    <w:basedOn w:val="Normal"/>
    <w:next w:val="Titre3"/>
    <w:link w:val="Titre4Car"/>
    <w:uiPriority w:val="9"/>
    <w:unhideWhenUsed/>
    <w:qFormat/>
    <w:rsid w:val="00CF0CCF"/>
    <w:pPr>
      <w:keepNext/>
      <w:keepLines/>
      <w:numPr>
        <w:ilvl w:val="3"/>
        <w:numId w:val="8"/>
      </w:numPr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Titre5">
    <w:name w:val="heading 5"/>
    <w:basedOn w:val="Titre4"/>
    <w:next w:val="Normal"/>
    <w:link w:val="Titre5Car"/>
    <w:uiPriority w:val="9"/>
    <w:unhideWhenUsed/>
    <w:qFormat/>
    <w:rsid w:val="00510A55"/>
    <w:pPr>
      <w:numPr>
        <w:ilvl w:val="4"/>
      </w:numPr>
      <w:outlineLvl w:val="4"/>
    </w:pPr>
    <w:rPr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0ED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0ED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0ED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0ED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96439"/>
    <w:pPr>
      <w:spacing w:after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6439"/>
    <w:rPr>
      <w:rFonts w:ascii="Garamond" w:eastAsiaTheme="majorEastAsia" w:hAnsi="Garamond" w:cstheme="majorBidi"/>
      <w:b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F87864"/>
    <w:pPr>
      <w:spacing w:after="240"/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0728B"/>
    <w:rPr>
      <w:rFonts w:ascii="Garamond" w:eastAsiaTheme="majorEastAsia" w:hAnsi="Garamond" w:cstheme="majorBidi"/>
      <w:b/>
      <w:color w:val="000000" w:themeColor="text1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968F7"/>
    <w:rPr>
      <w:rFonts w:ascii="Garamond" w:eastAsiaTheme="majorEastAsia" w:hAnsi="Garamond" w:cstheme="majorBidi"/>
      <w:b/>
      <w:color w:val="000000" w:themeColor="text1"/>
      <w:sz w:val="32"/>
      <w:szCs w:val="26"/>
    </w:rPr>
  </w:style>
  <w:style w:type="paragraph" w:customStyle="1" w:styleId="Ddicace">
    <w:name w:val="Dédicace"/>
    <w:basedOn w:val="Normal"/>
    <w:link w:val="DdicaceCar"/>
    <w:qFormat/>
    <w:rsid w:val="00B9323D"/>
    <w:pPr>
      <w:spacing w:line="240" w:lineRule="auto"/>
    </w:pPr>
    <w:rPr>
      <w:i/>
    </w:rPr>
  </w:style>
  <w:style w:type="character" w:customStyle="1" w:styleId="DdicaceCar">
    <w:name w:val="Dédicace Car"/>
    <w:basedOn w:val="Policepardfaut"/>
    <w:link w:val="Ddicace"/>
    <w:rsid w:val="00B9323D"/>
    <w:rPr>
      <w:rFonts w:ascii="Garamond" w:hAnsi="Garamond"/>
      <w:i/>
      <w:sz w:val="24"/>
    </w:rPr>
  </w:style>
  <w:style w:type="character" w:customStyle="1" w:styleId="Titre3Car">
    <w:name w:val="Titre 3 Car"/>
    <w:basedOn w:val="Policepardfaut"/>
    <w:link w:val="Titre3"/>
    <w:uiPriority w:val="9"/>
    <w:rsid w:val="00F513F5"/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F0CCF"/>
    <w:rPr>
      <w:rFonts w:ascii="Garamond" w:eastAsiaTheme="majorEastAsia" w:hAnsi="Garamond" w:cstheme="majorBidi"/>
      <w:b/>
      <w:iCs/>
      <w:sz w:val="26"/>
    </w:rPr>
  </w:style>
  <w:style w:type="character" w:customStyle="1" w:styleId="Titre5Car">
    <w:name w:val="Titre 5 Car"/>
    <w:basedOn w:val="Policepardfaut"/>
    <w:link w:val="Titre5"/>
    <w:uiPriority w:val="9"/>
    <w:rsid w:val="00510A55"/>
    <w:rPr>
      <w:rFonts w:ascii="Garamond" w:eastAsiaTheme="majorEastAsia" w:hAnsi="Garamond" w:cstheme="majorBidi"/>
      <w:b/>
      <w:iCs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2410E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2410ED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410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410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6657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66576"/>
    <w:rPr>
      <w:rFonts w:ascii="Garamond" w:hAnsi="Garamond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66576"/>
    <w:rPr>
      <w:vertAlign w:val="superscript"/>
    </w:rPr>
  </w:style>
  <w:style w:type="paragraph" w:styleId="Sansinterligne">
    <w:name w:val="No Spacing"/>
    <w:uiPriority w:val="1"/>
    <w:qFormat/>
    <w:rsid w:val="00E0584E"/>
    <w:pPr>
      <w:spacing w:after="0"/>
      <w:jc w:val="both"/>
    </w:pPr>
    <w:rPr>
      <w:rFonts w:ascii="Garamond" w:hAnsi="Garamond"/>
      <w:sz w:val="24"/>
    </w:rPr>
  </w:style>
  <w:style w:type="paragraph" w:styleId="En-tte">
    <w:name w:val="header"/>
    <w:basedOn w:val="Normal"/>
    <w:link w:val="En-tteCar"/>
    <w:uiPriority w:val="99"/>
    <w:unhideWhenUsed/>
    <w:rsid w:val="00D43C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3CBB"/>
    <w:rPr>
      <w:rFonts w:ascii="Garamond" w:hAnsi="Garamond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43C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3CBB"/>
    <w:rPr>
      <w:rFonts w:ascii="Garamond" w:hAnsi="Garamond"/>
      <w:sz w:val="24"/>
    </w:rPr>
  </w:style>
  <w:style w:type="paragraph" w:styleId="Bibliographie">
    <w:name w:val="Bibliography"/>
    <w:basedOn w:val="Normal"/>
    <w:next w:val="Normal"/>
    <w:uiPriority w:val="37"/>
    <w:unhideWhenUsed/>
    <w:rsid w:val="00E93AB0"/>
  </w:style>
  <w:style w:type="paragraph" w:styleId="Lgende">
    <w:name w:val="caption"/>
    <w:basedOn w:val="Normal"/>
    <w:next w:val="Normal"/>
    <w:uiPriority w:val="35"/>
    <w:unhideWhenUsed/>
    <w:qFormat/>
    <w:rsid w:val="00E06049"/>
    <w:pPr>
      <w:spacing w:after="200" w:line="240" w:lineRule="auto"/>
    </w:pPr>
    <w:rPr>
      <w:i/>
      <w:iCs/>
      <w:sz w:val="20"/>
      <w:szCs w:val="18"/>
    </w:rPr>
  </w:style>
  <w:style w:type="paragraph" w:styleId="Citation">
    <w:name w:val="Quote"/>
    <w:basedOn w:val="Normal"/>
    <w:next w:val="Normal"/>
    <w:link w:val="CitationCar"/>
    <w:uiPriority w:val="29"/>
    <w:qFormat/>
    <w:rsid w:val="001259BA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1259BA"/>
    <w:rPr>
      <w:rFonts w:ascii="Garamond" w:hAnsi="Garamond"/>
      <w:i/>
      <w:iCs/>
      <w:color w:val="000000" w:themeColor="text1"/>
      <w:sz w:val="24"/>
    </w:rPr>
  </w:style>
  <w:style w:type="character" w:styleId="Textedelespacerserv">
    <w:name w:val="Placeholder Text"/>
    <w:basedOn w:val="Policepardfaut"/>
    <w:uiPriority w:val="99"/>
    <w:semiHidden/>
    <w:rsid w:val="001B279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B51D0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1D02"/>
    <w:rPr>
      <w:color w:val="605E5C"/>
      <w:shd w:val="clear" w:color="auto" w:fill="E1DFDD"/>
    </w:rPr>
  </w:style>
  <w:style w:type="character" w:customStyle="1" w:styleId="uni">
    <w:name w:val="uni"/>
    <w:basedOn w:val="Policepardfaut"/>
    <w:rsid w:val="00744B02"/>
  </w:style>
  <w:style w:type="table" w:styleId="Grilledutableau">
    <w:name w:val="Table Grid"/>
    <w:basedOn w:val="TableauNormal"/>
    <w:uiPriority w:val="39"/>
    <w:rsid w:val="00683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00590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F25DA5"/>
    <w:pPr>
      <w:tabs>
        <w:tab w:val="left" w:pos="440"/>
        <w:tab w:val="right" w:leader="dot" w:pos="9062"/>
      </w:tabs>
      <w:spacing w:after="0"/>
    </w:pPr>
    <w:rPr>
      <w:b/>
      <w:bCs/>
      <w:noProof/>
      <w:sz w:val="22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DB74E1"/>
    <w:pPr>
      <w:tabs>
        <w:tab w:val="left" w:pos="880"/>
        <w:tab w:val="right" w:leader="dot" w:pos="9062"/>
      </w:tabs>
      <w:spacing w:after="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B1A11"/>
    <w:pPr>
      <w:tabs>
        <w:tab w:val="left" w:pos="1320"/>
        <w:tab w:val="right" w:leader="dot" w:pos="9062"/>
      </w:tabs>
      <w:spacing w:after="0" w:line="240" w:lineRule="auto"/>
      <w:ind w:left="480"/>
    </w:pPr>
  </w:style>
  <w:style w:type="paragraph" w:styleId="Rvision">
    <w:name w:val="Revision"/>
    <w:hidden/>
    <w:uiPriority w:val="99"/>
    <w:semiHidden/>
    <w:rsid w:val="002A613B"/>
    <w:pPr>
      <w:spacing w:after="0" w:line="240" w:lineRule="auto"/>
    </w:pPr>
    <w:rPr>
      <w:rFonts w:ascii="Garamond" w:hAnsi="Garamond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2982"/>
    <w:pPr>
      <w:numPr>
        <w:ilvl w:val="1"/>
      </w:numPr>
      <w:spacing w:before="240" w:after="280"/>
      <w:jc w:val="center"/>
    </w:pPr>
    <w:rPr>
      <w:rFonts w:eastAsiaTheme="minorEastAsia"/>
      <w:b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C32982"/>
    <w:rPr>
      <w:rFonts w:ascii="Garamond" w:eastAsiaTheme="minorEastAsia" w:hAnsi="Garamond"/>
      <w:b/>
      <w:sz w:val="32"/>
    </w:rPr>
  </w:style>
  <w:style w:type="character" w:styleId="lev">
    <w:name w:val="Strong"/>
    <w:basedOn w:val="Policepardfaut"/>
    <w:uiPriority w:val="22"/>
    <w:qFormat/>
    <w:rsid w:val="00F513F5"/>
    <w:rPr>
      <w:rFonts w:ascii="Garamond" w:hAnsi="Garamond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IMs\000COORDINATION\Guides%20et%20CDC\2022-2023\Mod&#232;le-Fiche-hebdomadaire-stage-info-LD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Jar11</b:Tag>
    <b:SourceType>ConferenceProceedings</b:SourceType>
    <b:Guid>{065A7810-A7CE-4F88-93FC-AA206CDB7601}</b:Guid>
    <b:Title>NoSQL databases: a step to database scalability in web environment</b:Title>
    <b:Year>2011</b:Year>
    <b:Pages>278-283</b:Pages>
    <b:Author>
      <b:Author>
        <b:NameList>
          <b:Person>
            <b:Last>Pokorny</b:Last>
            <b:First>Jaroslav</b:First>
          </b:Person>
        </b:NameList>
      </b:Author>
    </b:Author>
    <b:ConferenceName>13th International Conference on Information Integration and Web-based Applications and Services (iiWAS '11)</b:ConferenceName>
    <b:City>New York</b:City>
    <b:Publisher>Association for Computing Machinery</b:Publisher>
    <b:RefOrder>1</b:RefOrder>
  </b:Source>
</b:Sources>
</file>

<file path=customXml/itemProps1.xml><?xml version="1.0" encoding="utf-8"?>
<ds:datastoreItem xmlns:ds="http://schemas.openxmlformats.org/officeDocument/2006/customXml" ds:itemID="{D6471783-BA38-4D0F-B625-AB03FBEF0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Modèle-Fiche-hebdomadaire-stage-info-LDT.dotx</Template>
  <TotalTime>2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Introduction</vt:lpstr>
      <vt:lpstr>Présentation de l’entreprise</vt:lpstr>
      <vt:lpstr>Synthèse des prestations hebdomadaires</vt:lpstr>
      <vt:lpstr>    Semaine 1 du xx/xx au xx/xx (max 2 pages)</vt:lpstr>
      <vt:lpstr>Analyse des compétences acquises durant le stage</vt:lpstr>
      <vt:lpstr>Conclusion</vt:lpstr>
      <vt:lpstr>Glossaire</vt:lpstr>
      <vt:lpstr>&lt;Bibliographie</vt:lpstr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Csam</dc:creator>
  <cp:keywords/>
  <dc:description/>
  <cp:lastModifiedBy>CREMER Samuel</cp:lastModifiedBy>
  <cp:revision>1</cp:revision>
  <cp:lastPrinted>2021-11-30T11:46:00Z</cp:lastPrinted>
  <dcterms:created xsi:type="dcterms:W3CDTF">2022-06-15T13:24:00Z</dcterms:created>
  <dcterms:modified xsi:type="dcterms:W3CDTF">2022-06-15T13:26:00Z</dcterms:modified>
</cp:coreProperties>
</file>