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0D7D0" w14:textId="77777777" w:rsidR="008F6028" w:rsidRDefault="1AC279EE" w:rsidP="008F6028">
      <w:pPr>
        <w:pStyle w:val="Titre"/>
      </w:pPr>
      <w:r w:rsidRPr="1AC279EE">
        <w:t xml:space="preserve">La société </w:t>
      </w:r>
      <w:proofErr w:type="spellStart"/>
      <w:r w:rsidRPr="1AC279EE">
        <w:t>Tamtamers</w:t>
      </w:r>
      <w:proofErr w:type="spellEnd"/>
      <w:r w:rsidRPr="1AC279EE">
        <w:t xml:space="preserve"> </w:t>
      </w:r>
    </w:p>
    <w:p w14:paraId="2DB570F1" w14:textId="1C649C84" w:rsidR="1AC279EE" w:rsidRDefault="1AC279EE" w:rsidP="008F6028">
      <w:pPr>
        <w:pStyle w:val="Sous-titre"/>
      </w:pPr>
      <w:r w:rsidRPr="1AC279EE">
        <w:t>(</w:t>
      </w:r>
      <w:r w:rsidR="008F6028" w:rsidRPr="1AC279EE">
        <w:t>Société</w:t>
      </w:r>
      <w:r w:rsidRPr="1AC279EE">
        <w:t xml:space="preserve"> bretonne de bord de mer)</w:t>
      </w:r>
    </w:p>
    <w:p w14:paraId="3473180D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>Fans de tamtams,</w:t>
      </w:r>
      <w:r>
        <w:rPr>
          <w:rFonts w:ascii="Calibri" w:hAnsi="Calibr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 xml:space="preserve">de jeunes </w:t>
      </w:r>
      <w:proofErr w:type="gramStart"/>
      <w:r>
        <w:rPr>
          <w:rFonts w:ascii="Calibri" w:hAnsi="Calibri" w:cs="Segoe UI"/>
          <w:sz w:val="22"/>
          <w:szCs w:val="22"/>
        </w:rPr>
        <w:t>entrepreneur</w:t>
      </w:r>
      <w:proofErr w:type="gramEnd"/>
      <w:r>
        <w:rPr>
          <w:rFonts w:ascii="Calibri" w:hAnsi="Calibr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décident de vendre des tamtams de qualité bon marché depuis l'internet mondial, parce qu'il n'y a pas de boutique spécialisée.</w:t>
      </w:r>
      <w:r>
        <w:rPr>
          <w:rFonts w:ascii="Calibri" w:hAnsi="Calibri" w:cs="Segoe UI"/>
          <w:sz w:val="12"/>
          <w:szCs w:val="12"/>
        </w:rPr>
        <w:t> </w:t>
      </w:r>
    </w:p>
    <w:p w14:paraId="3E6E7188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>Une équipe souriante du tonnerre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répondra par l'internet.</w:t>
      </w:r>
      <w:r>
        <w:rPr>
          <w:rFonts w:ascii="Segoe UI" w:hAnsi="Segoe UI" w:cs="Segoe UI"/>
          <w:sz w:val="12"/>
          <w:szCs w:val="12"/>
        </w:rPr>
        <w:t> </w:t>
      </w:r>
    </w:p>
    <w:p w14:paraId="2E063AD6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La force de leur produit se repose sur un choix de bois et de peaux de qualité et un assemblage </w:t>
      </w:r>
      <w:proofErr w:type="gramStart"/>
      <w:r>
        <w:rPr>
          <w:rFonts w:ascii="Calibri" w:hAnsi="Calibri" w:cs="Segoe UI"/>
          <w:sz w:val="22"/>
          <w:szCs w:val="22"/>
        </w:rPr>
        <w:t>à la mains professionnel</w:t>
      </w:r>
      <w:proofErr w:type="gramEnd"/>
      <w:r>
        <w:rPr>
          <w:rFonts w:ascii="Calibri" w:hAnsi="Calibri" w:cs="Segoe UI"/>
          <w:sz w:val="22"/>
          <w:szCs w:val="22"/>
        </w:rPr>
        <w:t>. Chaque tamtam est testé par une équipe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d'expert pour s'assurer de la qualité du produit. Chaque instrument est également sélectionné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en fonction du prix,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 xml:space="preserve">afin d'offrir toujours au client les tamtam les moins </w:t>
      </w:r>
      <w:proofErr w:type="gramStart"/>
      <w:r>
        <w:rPr>
          <w:rFonts w:ascii="Calibri" w:hAnsi="Calibri" w:cs="Segoe UI"/>
          <w:sz w:val="22"/>
          <w:szCs w:val="22"/>
        </w:rPr>
        <w:t>chère</w:t>
      </w:r>
      <w:proofErr w:type="gramEnd"/>
      <w:r>
        <w:rPr>
          <w:rFonts w:ascii="Calibri" w:hAnsi="Calibri" w:cs="Segoe UI"/>
          <w:sz w:val="22"/>
          <w:szCs w:val="22"/>
        </w:rPr>
        <w:t xml:space="preserve"> du marché.</w:t>
      </w:r>
      <w:r>
        <w:rPr>
          <w:rFonts w:ascii="Segoe UI" w:hAnsi="Segoe UI" w:cs="Segoe UI"/>
          <w:sz w:val="12"/>
          <w:szCs w:val="12"/>
        </w:rPr>
        <w:t> </w:t>
      </w:r>
    </w:p>
    <w:p w14:paraId="400BE1B5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Même si ce travail et suffisant pour en faire un vendeur de choix dans le monde du tamtam, la société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ne pouvait s'arrêter là. Afin de toujours offrir plus à ses clients, la société donne également la possibilité de personnaliser le bois de son tamtam.</w:t>
      </w:r>
      <w:r>
        <w:rPr>
          <w:rFonts w:ascii="Segoe UI" w:hAnsi="Segoe UI" w:cs="Segoe UI"/>
          <w:sz w:val="12"/>
          <w:szCs w:val="12"/>
        </w:rPr>
        <w:t> </w:t>
      </w:r>
    </w:p>
    <w:p w14:paraId="22DEBEE9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Les </w:t>
      </w:r>
      <w:proofErr w:type="gramStart"/>
      <w:r>
        <w:rPr>
          <w:rFonts w:ascii="Calibri" w:hAnsi="Calibri" w:cs="Segoe UI"/>
          <w:sz w:val="22"/>
          <w:szCs w:val="22"/>
        </w:rPr>
        <w:t>valeur</w:t>
      </w:r>
      <w:proofErr w:type="gramEnd"/>
      <w:r>
        <w:rPr>
          <w:rFonts w:ascii="Calibri" w:hAnsi="Calibri" w:cs="Segoe UI"/>
          <w:sz w:val="22"/>
          <w:szCs w:val="22"/>
        </w:rPr>
        <w:t xml:space="preserve"> de la boite sont :</w:t>
      </w:r>
      <w:r>
        <w:rPr>
          <w:rFonts w:ascii="Segoe UI" w:hAnsi="Segoe UI" w:cs="Segoe UI"/>
          <w:sz w:val="12"/>
          <w:szCs w:val="12"/>
        </w:rPr>
        <w:t> </w:t>
      </w:r>
    </w:p>
    <w:p w14:paraId="564EC889" w14:textId="62E5AE4F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qualité</w:t>
      </w:r>
      <w:r>
        <w:rPr>
          <w:rFonts w:ascii="Segoe UI" w:hAnsi="Segoe UI" w:cs="Segoe UI"/>
          <w:sz w:val="12"/>
          <w:szCs w:val="12"/>
        </w:rPr>
        <w:t> </w:t>
      </w:r>
    </w:p>
    <w:p w14:paraId="27700C15" w14:textId="1CE0734B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service</w:t>
      </w:r>
      <w:r>
        <w:rPr>
          <w:rFonts w:ascii="Segoe UI" w:hAnsi="Segoe UI" w:cs="Segoe UI"/>
          <w:sz w:val="12"/>
          <w:szCs w:val="12"/>
        </w:rPr>
        <w:t> </w:t>
      </w:r>
      <w:bookmarkStart w:id="0" w:name="_GoBack"/>
      <w:bookmarkEnd w:id="0"/>
    </w:p>
    <w:p w14:paraId="108C5314" w14:textId="3C29E6A9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beurre salé</w:t>
      </w:r>
      <w:r>
        <w:rPr>
          <w:rFonts w:ascii="Segoe UI" w:hAnsi="Segoe UI" w:cs="Segoe UI"/>
          <w:sz w:val="12"/>
          <w:szCs w:val="1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Fonts w:ascii="Segoe UI" w:hAnsi="Segoe UI" w:cs="Segoe UI"/>
          <w:sz w:val="12"/>
          <w:szCs w:val="12"/>
        </w:rPr>
        <w:t> </w:t>
      </w:r>
    </w:p>
    <w:p w14:paraId="725BEABF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Dans le but d'ouvrir son marché au-delà des côtes bretonne,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Fonts w:ascii="Calibri" w:hAnsi="Calibri" w:cs="Segoe UI"/>
          <w:sz w:val="22"/>
          <w:szCs w:val="22"/>
        </w:rPr>
        <w:t>à</w:t>
      </w:r>
      <w:proofErr w:type="spellEnd"/>
      <w:r>
        <w:rPr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Fonts w:ascii="Calibri" w:hAnsi="Calibri" w:cs="Segoe UI"/>
          <w:sz w:val="22"/>
          <w:szCs w:val="22"/>
        </w:rPr>
        <w:t>décidé</w:t>
      </w:r>
      <w:proofErr w:type="spellEnd"/>
      <w:r>
        <w:rPr>
          <w:rFonts w:ascii="Calibri" w:hAnsi="Calibri" w:cs="Segoe UI"/>
          <w:sz w:val="22"/>
          <w:szCs w:val="22"/>
        </w:rPr>
        <w:t xml:space="preserve"> de fournir un service de l'informatique pour faciliter l'accès à son catalogue et aux commandes des tamtams.</w:t>
      </w:r>
      <w:r>
        <w:rPr>
          <w:rFonts w:ascii="Segoe UI" w:hAnsi="Segoe UI" w:cs="Segoe UI"/>
          <w:sz w:val="12"/>
          <w:szCs w:val="12"/>
        </w:rPr>
        <w:t> </w:t>
      </w:r>
    </w:p>
    <w:p w14:paraId="4B49A257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/>
          <w:sz w:val="22"/>
          <w:szCs w:val="22"/>
        </w:rPr>
        <w:t>Le service sera implémenté de la manière suivante</w:t>
      </w:r>
      <w:proofErr w:type="gramStart"/>
      <w:r>
        <w:rPr>
          <w:rFonts w:ascii="Calibri" w:hAnsi="Calibri"/>
          <w:sz w:val="22"/>
          <w:szCs w:val="22"/>
        </w:rPr>
        <w:t> 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/>
          <w:sz w:val="22"/>
          <w:szCs w:val="22"/>
        </w:rPr>
        <w:t>:</w:t>
      </w:r>
      <w:proofErr w:type="gramEnd"/>
      <w:r>
        <w:rPr>
          <w:rFonts w:ascii="Segoe UI" w:hAnsi="Segoe UI" w:cs="Segoe UI"/>
          <w:sz w:val="12"/>
          <w:szCs w:val="12"/>
        </w:rPr>
        <w:t> </w:t>
      </w:r>
    </w:p>
    <w:p w14:paraId="6FE3B7B3" w14:textId="749A324D" w:rsidR="1AC279EE" w:rsidRPr="00CE30DC" w:rsidRDefault="1AC279EE" w:rsidP="00CE30DC">
      <w:pPr>
        <w:rPr>
          <w:rStyle w:val="lev"/>
          <w:sz w:val="24"/>
        </w:rPr>
      </w:pPr>
      <w:r w:rsidRPr="00CE30DC">
        <w:rPr>
          <w:rStyle w:val="lev"/>
          <w:sz w:val="24"/>
        </w:rPr>
        <w:t>Information relative aux tamtams</w:t>
      </w:r>
    </w:p>
    <w:p w14:paraId="27A94EAF" w14:textId="773B4EAA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gramStart"/>
      <w:r w:rsidRPr="1AC279EE">
        <w:rPr>
          <w:rFonts w:ascii="Calibri" w:eastAsia="Calibri" w:hAnsi="Calibri" w:cs="Calibri"/>
          <w:i/>
          <w:iCs/>
        </w:rPr>
        <w:t>tamtams(</w:t>
      </w:r>
      <w:proofErr w:type="gramEnd"/>
      <w:r w:rsidRPr="1AC279EE">
        <w:rPr>
          <w:rFonts w:ascii="Calibri" w:eastAsia="Calibri" w:hAnsi="Calibri" w:cs="Calibri"/>
          <w:i/>
          <w:iCs/>
        </w:rPr>
        <w:t xml:space="preserve">/:page)(/) 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>Retournera la liste paginée (30 par page) des tamtams disponible.</w:t>
      </w:r>
    </w:p>
    <w:p w14:paraId="035CD46C" w14:textId="2E1859D7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/tamtams/:id(/)</w:t>
      </w:r>
      <w:r w:rsidRPr="1AC279EE">
        <w:rPr>
          <w:rFonts w:ascii="Calibri" w:eastAsia="Calibri" w:hAnsi="Calibri" w:cs="Calibri"/>
        </w:rPr>
        <w:t xml:space="preserve"> :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 xml:space="preserve">Retourne </w:t>
      </w:r>
      <w:r w:rsidR="00D51610">
        <w:rPr>
          <w:rFonts w:ascii="Calibri" w:eastAsia="Calibri" w:hAnsi="Calibri" w:cs="Calibri"/>
        </w:rPr>
        <w:t>l</w:t>
      </w:r>
      <w:r w:rsidRPr="1AC279EE">
        <w:rPr>
          <w:rFonts w:ascii="Calibri" w:eastAsia="Calibri" w:hAnsi="Calibri" w:cs="Calibri"/>
        </w:rPr>
        <w:t>e détail d'un tamtam.</w:t>
      </w:r>
    </w:p>
    <w:p w14:paraId="3818F7C1" w14:textId="608F7B18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 xml:space="preserve">/tamtams/types(/) 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 xml:space="preserve">Retourne les éléments </w:t>
      </w:r>
      <w:r w:rsidR="00D51610" w:rsidRPr="1AC279EE">
        <w:rPr>
          <w:rFonts w:ascii="Calibri" w:eastAsia="Calibri" w:hAnsi="Calibri" w:cs="Calibri"/>
        </w:rPr>
        <w:t>caractérisant</w:t>
      </w:r>
      <w:r w:rsidRPr="1AC279EE">
        <w:rPr>
          <w:rFonts w:ascii="Calibri" w:eastAsia="Calibri" w:hAnsi="Calibri" w:cs="Calibri"/>
        </w:rPr>
        <w:t xml:space="preserve"> les tamtams. (Marque, peau, bois)</w:t>
      </w:r>
      <w:r w:rsidR="00887C25">
        <w:rPr>
          <w:rFonts w:ascii="Calibri" w:eastAsia="Calibri" w:hAnsi="Calibri" w:cs="Calibri"/>
        </w:rPr>
        <w:t>.</w:t>
      </w:r>
    </w:p>
    <w:p w14:paraId="618CA681" w14:textId="6416C146" w:rsidR="1AC279EE" w:rsidRDefault="1AC279EE" w:rsidP="00887C25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/tamtams/</w:t>
      </w:r>
      <w:proofErr w:type="gramStart"/>
      <w:r w:rsidRPr="1AC279EE">
        <w:rPr>
          <w:rFonts w:ascii="Calibri" w:eastAsia="Calibri" w:hAnsi="Calibri" w:cs="Calibri"/>
          <w:i/>
          <w:iCs/>
        </w:rPr>
        <w:t>search(</w:t>
      </w:r>
      <w:proofErr w:type="gramEnd"/>
      <w:r w:rsidRPr="1AC279EE">
        <w:rPr>
          <w:rFonts w:ascii="Calibri" w:eastAsia="Calibri" w:hAnsi="Calibri" w:cs="Calibri"/>
          <w:i/>
          <w:iCs/>
        </w:rPr>
        <w:t xml:space="preserve">/brand/:brand)(/wood/:wood)(/skin:/skin)(/page/:page)(/) 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A95E7A">
        <w:t xml:space="preserve"> </w:t>
      </w:r>
      <w:r w:rsidR="00A95E7A">
        <w:tab/>
      </w:r>
      <w:r w:rsidR="000D49B3">
        <w:t>Retourne la liste filtrée</w:t>
      </w:r>
      <w:r w:rsidR="00FA6315">
        <w:t xml:space="preserve"> des tamtams</w:t>
      </w:r>
      <w:r w:rsidR="000D49B3">
        <w:t xml:space="preserve"> selon les particularités souhaitées.</w:t>
      </w:r>
    </w:p>
    <w:p w14:paraId="1B91C1CE" w14:textId="2C996EAF" w:rsidR="1AC279EE" w:rsidRPr="009659D2" w:rsidRDefault="1AC279EE" w:rsidP="009659D2">
      <w:pPr>
        <w:rPr>
          <w:rStyle w:val="lev"/>
          <w:sz w:val="24"/>
        </w:rPr>
      </w:pPr>
      <w:r w:rsidRPr="009659D2">
        <w:rPr>
          <w:rStyle w:val="lev"/>
          <w:sz w:val="24"/>
        </w:rPr>
        <w:t>Informations sur les commandes</w:t>
      </w:r>
    </w:p>
    <w:p w14:paraId="55771354" w14:textId="7A28131E" w:rsidR="1AC279EE" w:rsidRDefault="1AC279EE">
      <w:r w:rsidRPr="1AC279EE">
        <w:rPr>
          <w:rFonts w:ascii="Calibri" w:eastAsia="Calibri" w:hAnsi="Calibri" w:cs="Calibri"/>
          <w:b/>
          <w:bCs/>
        </w:rPr>
        <w:lastRenderedPageBreak/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orders</w:t>
      </w:r>
      <w:proofErr w:type="spellEnd"/>
      <w:r w:rsidRPr="1AC279EE">
        <w:rPr>
          <w:rFonts w:ascii="Calibri" w:eastAsia="Calibri" w:hAnsi="Calibri" w:cs="Calibri"/>
          <w:i/>
          <w:iCs/>
        </w:rPr>
        <w:t xml:space="preserve">/:id(/) </w:t>
      </w:r>
      <w:r w:rsidRPr="1AC279EE">
        <w:rPr>
          <w:rFonts w:ascii="Calibri" w:eastAsia="Calibri" w:hAnsi="Calibri" w:cs="Calibri"/>
        </w:rPr>
        <w:t>:</w:t>
      </w:r>
      <w:r>
        <w:br/>
      </w:r>
      <w:r w:rsidR="00B64B56">
        <w:rPr>
          <w:rFonts w:ascii="Calibri" w:eastAsia="Calibri" w:hAnsi="Calibri" w:cs="Calibri"/>
        </w:rPr>
        <w:t xml:space="preserve"> </w:t>
      </w:r>
      <w:r w:rsidR="00B64B56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>Retourne la commande</w:t>
      </w:r>
    </w:p>
    <w:p w14:paraId="6383AF30" w14:textId="58865CC6" w:rsidR="1AC279EE" w:rsidRDefault="1AC279EE">
      <w:r w:rsidRPr="1AC279EE">
        <w:rPr>
          <w:rFonts w:ascii="Calibri" w:eastAsia="Calibri" w:hAnsi="Calibri" w:cs="Calibri"/>
          <w:b/>
          <w:bCs/>
        </w:rPr>
        <w:t>POST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orders</w:t>
      </w:r>
      <w:proofErr w:type="spellEnd"/>
      <w:r w:rsidRPr="1AC279EE">
        <w:rPr>
          <w:rFonts w:ascii="Calibri" w:eastAsia="Calibri" w:hAnsi="Calibri" w:cs="Calibri"/>
          <w:i/>
          <w:iCs/>
        </w:rPr>
        <w:t>/tamtam/:tamtam/</w:t>
      </w:r>
      <w:proofErr w:type="spellStart"/>
      <w:r w:rsidR="00506D12">
        <w:t>s</w:t>
      </w:r>
      <w:r w:rsidR="00506D12" w:rsidRPr="00506D12">
        <w:rPr>
          <w:rFonts w:ascii="Calibri" w:eastAsia="Calibri" w:hAnsi="Calibri" w:cs="Calibri"/>
          <w:i/>
          <w:iCs/>
        </w:rPr>
        <w:t>hipment</w:t>
      </w:r>
      <w:proofErr w:type="spellEnd"/>
      <w:r w:rsidR="00506D12">
        <w:rPr>
          <w:rFonts w:ascii="Calibri" w:eastAsia="Calibri" w:hAnsi="Calibri" w:cs="Calibri"/>
          <w:i/>
          <w:iCs/>
        </w:rPr>
        <w:t>/:</w:t>
      </w:r>
      <w:r w:rsidR="00506D12" w:rsidRPr="00506D12">
        <w:t xml:space="preserve"> </w:t>
      </w:r>
      <w:proofErr w:type="spellStart"/>
      <w:proofErr w:type="gramStart"/>
      <w:r w:rsidR="00506D12">
        <w:t>s</w:t>
      </w:r>
      <w:r w:rsidR="00506D12" w:rsidRPr="00506D12">
        <w:rPr>
          <w:rFonts w:ascii="Calibri" w:eastAsia="Calibri" w:hAnsi="Calibri" w:cs="Calibri"/>
          <w:i/>
          <w:iCs/>
        </w:rPr>
        <w:t>hipment</w:t>
      </w:r>
      <w:proofErr w:type="spellEnd"/>
      <w:r w:rsidRPr="1AC279EE">
        <w:rPr>
          <w:rFonts w:ascii="Calibri" w:eastAsia="Calibri" w:hAnsi="Calibri" w:cs="Calibri"/>
          <w:i/>
          <w:iCs/>
        </w:rPr>
        <w:t>(</w:t>
      </w:r>
      <w:proofErr w:type="gramEnd"/>
      <w:r w:rsidR="00574AF6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decoration</w:t>
      </w:r>
      <w:proofErr w:type="spellEnd"/>
      <w:r w:rsidRPr="1AC279EE">
        <w:rPr>
          <w:rFonts w:ascii="Calibri" w:eastAsia="Calibri" w:hAnsi="Calibri" w:cs="Calibri"/>
          <w:i/>
          <w:iCs/>
        </w:rPr>
        <w:t>/:</w:t>
      </w:r>
      <w:proofErr w:type="spellStart"/>
      <w:r w:rsidRPr="1AC279EE">
        <w:rPr>
          <w:rFonts w:ascii="Calibri" w:eastAsia="Calibri" w:hAnsi="Calibri" w:cs="Calibri"/>
          <w:i/>
          <w:iCs/>
        </w:rPr>
        <w:t>decoration</w:t>
      </w:r>
      <w:proofErr w:type="spellEnd"/>
      <w:r w:rsidRPr="1AC279EE">
        <w:rPr>
          <w:rFonts w:ascii="Calibri" w:eastAsia="Calibri" w:hAnsi="Calibri" w:cs="Calibri"/>
          <w:i/>
          <w:iCs/>
        </w:rPr>
        <w:t xml:space="preserve">)(/) </w:t>
      </w:r>
      <w:r w:rsidRPr="1AC279EE">
        <w:rPr>
          <w:rFonts w:ascii="Calibri" w:eastAsia="Calibri" w:hAnsi="Calibri" w:cs="Calibri"/>
        </w:rPr>
        <w:t>:</w:t>
      </w:r>
      <w:r>
        <w:br/>
      </w:r>
      <w:r w:rsidR="00B64B56">
        <w:rPr>
          <w:rFonts w:ascii="Calibri" w:eastAsia="Calibri" w:hAnsi="Calibri" w:cs="Calibri"/>
        </w:rPr>
        <w:t xml:space="preserve"> </w:t>
      </w:r>
      <w:r w:rsidR="00B64B56">
        <w:rPr>
          <w:rFonts w:ascii="Calibri" w:eastAsia="Calibri" w:hAnsi="Calibri" w:cs="Calibri"/>
        </w:rPr>
        <w:tab/>
      </w:r>
      <w:r w:rsidR="00F434BB">
        <w:rPr>
          <w:rFonts w:ascii="Calibri" w:eastAsia="Calibri" w:hAnsi="Calibri" w:cs="Calibri"/>
        </w:rPr>
        <w:t>C</w:t>
      </w:r>
      <w:r w:rsidRPr="1AC279EE">
        <w:rPr>
          <w:rFonts w:ascii="Calibri" w:eastAsia="Calibri" w:hAnsi="Calibri" w:cs="Calibri"/>
        </w:rPr>
        <w:t>réé une nouvelle commande</w:t>
      </w:r>
      <w:r w:rsidR="00F434BB">
        <w:rPr>
          <w:rFonts w:ascii="Calibri" w:eastAsia="Calibri" w:hAnsi="Calibri" w:cs="Calibri"/>
        </w:rPr>
        <w:t xml:space="preserve"> contenant un tamtam</w:t>
      </w:r>
      <w:r w:rsidR="00AC6101">
        <w:rPr>
          <w:rFonts w:ascii="Calibri" w:eastAsia="Calibri" w:hAnsi="Calibri" w:cs="Calibri"/>
        </w:rPr>
        <w:t xml:space="preserve"> et un type de livraison, la décoration étant optionnelle.</w:t>
      </w:r>
      <w:r w:rsidR="00F434BB">
        <w:rPr>
          <w:rFonts w:ascii="Calibri" w:eastAsia="Calibri" w:hAnsi="Calibri" w:cs="Calibri"/>
        </w:rPr>
        <w:t xml:space="preserve"> </w:t>
      </w:r>
    </w:p>
    <w:p w14:paraId="4A01C106" w14:textId="47F7E1DE" w:rsidR="1AC279EE" w:rsidRDefault="1AC279EE" w:rsidP="1AC279EE"/>
    <w:sectPr w:rsidR="1AC279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C2791"/>
    <w:multiLevelType w:val="hybridMultilevel"/>
    <w:tmpl w:val="FB907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8B4AC">
      <w:numFmt w:val="bullet"/>
      <w:lvlText w:val="-"/>
      <w:lvlJc w:val="left"/>
      <w:pPr>
        <w:ind w:left="1440" w:hanging="360"/>
      </w:pPr>
      <w:rPr>
        <w:rFonts w:ascii="Calibri" w:eastAsia="Times New Roman" w:hAnsi="Calibri" w:cs="Segoe UI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472DF"/>
    <w:multiLevelType w:val="hybridMultilevel"/>
    <w:tmpl w:val="593A7688"/>
    <w:lvl w:ilvl="0" w:tplc="10E803DC">
      <w:numFmt w:val="bullet"/>
      <w:lvlText w:val="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35E5A"/>
    <w:multiLevelType w:val="hybridMultilevel"/>
    <w:tmpl w:val="EC72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279EE"/>
    <w:rsid w:val="00090310"/>
    <w:rsid w:val="000D49B3"/>
    <w:rsid w:val="0020778E"/>
    <w:rsid w:val="00506D12"/>
    <w:rsid w:val="005320B6"/>
    <w:rsid w:val="00574AF6"/>
    <w:rsid w:val="005E1CD3"/>
    <w:rsid w:val="006726EB"/>
    <w:rsid w:val="00797B33"/>
    <w:rsid w:val="007A7CAC"/>
    <w:rsid w:val="0083390E"/>
    <w:rsid w:val="00887C25"/>
    <w:rsid w:val="008B2907"/>
    <w:rsid w:val="008F6028"/>
    <w:rsid w:val="009659D2"/>
    <w:rsid w:val="00A95E7A"/>
    <w:rsid w:val="00AC6101"/>
    <w:rsid w:val="00B64B56"/>
    <w:rsid w:val="00BC1C0D"/>
    <w:rsid w:val="00CE30DC"/>
    <w:rsid w:val="00D51610"/>
    <w:rsid w:val="00F434BB"/>
    <w:rsid w:val="00FA6315"/>
    <w:rsid w:val="1AC2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7975"/>
  <w15:chartTrackingRefBased/>
  <w15:docId w15:val="{FC0E6F89-C66F-48F8-8AEC-EC5B88A7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F6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3390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E30DC"/>
    <w:rPr>
      <w:b/>
      <w:bCs/>
    </w:rPr>
  </w:style>
  <w:style w:type="character" w:styleId="Accentuation">
    <w:name w:val="Emphasis"/>
    <w:basedOn w:val="Policepardfaut"/>
    <w:uiPriority w:val="20"/>
    <w:qFormat/>
    <w:rsid w:val="00CE30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1C0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 Lozach</cp:lastModifiedBy>
  <cp:revision>3</cp:revision>
  <dcterms:created xsi:type="dcterms:W3CDTF">2015-09-22T17:43:00Z</dcterms:created>
  <dcterms:modified xsi:type="dcterms:W3CDTF">2015-09-23T17:10:00Z</dcterms:modified>
</cp:coreProperties>
</file>