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w:t>
            </w:r>
            <w:r>
              <w:rPr>
                <w:rStyle w:val="PlaceholderText"/>
                <w:rFonts w:eastAsia="Courier New" w:cs="Arial" w:ascii="Arial" w:hAnsi="Arial"/>
                <w:color w:val="000000"/>
                <w:kern w:val="0"/>
                <w:sz w:val="20"/>
                <w:szCs w:val="20"/>
                <w:lang w:val="fr-FR" w:eastAsia="fr-FR" w:bidi="fr-FR"/>
              </w:rPr>
              <w:t>3</w:t>
            </w:r>
            <w:r>
              <w:rPr>
                <w:rStyle w:val="PlaceholderText"/>
                <w:rFonts w:eastAsia="Courier New" w:cs="Arial" w:ascii="Arial" w:hAnsi="Arial"/>
                <w:color w:val="000000"/>
                <w:kern w:val="0"/>
                <w:sz w:val="20"/>
                <w:szCs w:val="20"/>
                <w:lang w:val="fr-FR" w:eastAsia="fr-FR" w:bidi="fr-FR"/>
              </w:rPr>
              <w:t>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w:t>
            </w:r>
            <w:r>
              <w:rPr>
                <w:rStyle w:val="PlaceholderText"/>
                <w:rFonts w:eastAsia="Courier New" w:cs="Arial" w:ascii="Arial" w:hAnsi="Arial"/>
                <w:color w:val="000000"/>
                <w:kern w:val="0"/>
                <w:sz w:val="20"/>
                <w:szCs w:val="20"/>
                <w:lang w:val="fr-FR" w:eastAsia="fr-FR" w:bidi="fr-FR"/>
              </w:rPr>
              <w:t>3</w:t>
            </w:r>
            <w:r>
              <w:rPr>
                <w:rStyle w:val="PlaceholderText"/>
                <w:rFonts w:eastAsia="Courier New" w:cs="Arial" w:ascii="Arial" w:hAnsi="Arial"/>
                <w:color w:val="000000"/>
                <w:kern w:val="0"/>
                <w:sz w:val="20"/>
                <w:szCs w:val="20"/>
                <w:lang w:val="fr-FR" w:eastAsia="fr-FR" w:bidi="fr-FR"/>
              </w:rPr>
              <w:t>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w:t>
            </w:r>
            <w:r>
              <w:rPr>
                <w:rStyle w:val="PlaceholderText"/>
                <w:rFonts w:eastAsia="Courier New" w:cs="Arial" w:ascii="Arial" w:hAnsi="Arial"/>
                <w:color w:val="000000"/>
                <w:kern w:val="0"/>
                <w:sz w:val="20"/>
                <w:szCs w:val="20"/>
                <w:lang w:val="fr-FR" w:eastAsia="fr-FR" w:bidi="fr-FR"/>
              </w:rPr>
              <w:t>3</w:t>
            </w:r>
            <w:r>
              <w:rPr>
                <w:rStyle w:val="PlaceholderText"/>
                <w:rFonts w:eastAsia="Courier New" w:cs="Arial" w:ascii="Arial" w:hAnsi="Arial"/>
                <w:color w:val="000000"/>
                <w:kern w:val="0"/>
                <w:sz w:val="20"/>
                <w:szCs w:val="20"/>
                <w:lang w:val="fr-FR" w:eastAsia="fr-FR" w:bidi="fr-FR"/>
              </w:rPr>
              <w:t>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w:t>
            </w:r>
            <w:r>
              <w:rPr>
                <w:rStyle w:val="PlaceholderText"/>
                <w:rFonts w:eastAsia="Courier New" w:cs="Arial" w:ascii="Arial" w:hAnsi="Arial"/>
                <w:color w:val="000000"/>
                <w:kern w:val="0"/>
                <w:sz w:val="20"/>
                <w:szCs w:val="20"/>
                <w:lang w:val="fr-FR" w:eastAsia="fr-FR" w:bidi="fr-FR"/>
              </w:rPr>
              <w:t>3</w:t>
            </w:r>
            <w:r>
              <w:rPr>
                <w:rStyle w:val="PlaceholderText"/>
                <w:rFonts w:eastAsia="Courier New" w:cs="Arial" w:ascii="Arial" w:hAnsi="Arial"/>
                <w:color w:val="000000"/>
                <w:kern w:val="0"/>
                <w:sz w:val="20"/>
                <w:szCs w:val="20"/>
                <w:lang w:val="fr-FR" w:eastAsia="fr-FR" w:bidi="fr-FR"/>
              </w:rPr>
              <w:t>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w:t>
            </w:r>
            <w:r>
              <w:rPr>
                <w:rFonts w:eastAsia="Courier New" w:cs="Arial" w:ascii="Arial" w:hAnsi="Arial"/>
                <w:color w:val="000000"/>
                <w:kern w:val="0"/>
                <w:sz w:val="20"/>
                <w:szCs w:val="20"/>
                <w:lang w:val="fr-FR" w:eastAsia="fr-FR" w:bidi="fr-FR"/>
              </w:rPr>
              <w:t>3</w:t>
            </w:r>
            <w:r>
              <w:rPr>
                <w:rFonts w:eastAsia="Courier New" w:cs="Arial" w:ascii="Arial" w:hAnsi="Arial"/>
                <w:color w:val="000000"/>
                <w:kern w:val="0"/>
                <w:sz w:val="20"/>
                <w:szCs w:val="20"/>
                <w:lang w:val="fr-FR" w:eastAsia="fr-FR" w:bidi="fr-FR"/>
              </w:rPr>
              <w:t>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4</Pages>
  <Words>1646</Words>
  <Characters>9925</Characters>
  <CharactersWithSpaces>11383</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2026-05-13T10:05:15Z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