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32A4" w14:textId="13D0B8E8" w:rsidR="00A95990" w:rsidRDefault="00EC3E91" w:rsidP="00EC3E91">
      <w:pPr>
        <w:pStyle w:val="Titre1"/>
      </w:pPr>
      <w:r>
        <w:t>Pays du monde</w:t>
      </w:r>
    </w:p>
    <w:p w14:paraId="78E9B331" w14:textId="365155A3" w:rsidR="00EC3E91" w:rsidRDefault="00EC3E91" w:rsidP="00EC3E91">
      <w:proofErr w:type="spellStart"/>
      <w:r w:rsidRPr="00EC3E91">
        <w:t>curiexplore</w:t>
      </w:r>
      <w:proofErr w:type="spellEnd"/>
      <w:r w:rsidRPr="00EC3E91">
        <w:t>-pays</w:t>
      </w:r>
    </w:p>
    <w:p w14:paraId="1D810A18" w14:textId="44465635" w:rsidR="00EC3E91" w:rsidRPr="00EC3E91" w:rsidRDefault="00EC3E91" w:rsidP="00EC3E91">
      <w:hyperlink r:id="rId4" w:history="1">
        <w:r w:rsidRPr="00135830">
          <w:rPr>
            <w:rStyle w:val="Lienhypertexte"/>
          </w:rPr>
          <w:t>https://data.enseignementsup-recherche.gouv.fr/explore/dataset/curiexplore-pays/export/?disjunctive.iso3</w:t>
        </w:r>
      </w:hyperlink>
      <w:r>
        <w:t xml:space="preserve"> (consulté en 2024)</w:t>
      </w:r>
    </w:p>
    <w:sectPr w:rsidR="00EC3E91" w:rsidRPr="00EC3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D2"/>
    <w:rsid w:val="00086859"/>
    <w:rsid w:val="00494BD2"/>
    <w:rsid w:val="00A95990"/>
    <w:rsid w:val="00C52CA0"/>
    <w:rsid w:val="00D8060F"/>
    <w:rsid w:val="00E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3C53"/>
  <w15:chartTrackingRefBased/>
  <w15:docId w15:val="{045442BE-6EB6-4C8D-9237-36A9DAF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C3E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enseignementsup-recherche.gouv.fr/explore/dataset/curiexplore-pays/export/?disjunctive.iso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Trevisani</dc:creator>
  <cp:keywords/>
  <dc:description/>
  <cp:lastModifiedBy>Maxime Trevisani</cp:lastModifiedBy>
  <cp:revision>2</cp:revision>
  <dcterms:created xsi:type="dcterms:W3CDTF">2024-06-14T07:55:00Z</dcterms:created>
  <dcterms:modified xsi:type="dcterms:W3CDTF">2024-06-14T07:56:00Z</dcterms:modified>
</cp:coreProperties>
</file>