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F91C" w14:textId="77777777" w:rsidR="00343499" w:rsidRPr="00343499" w:rsidRDefault="00343499" w:rsidP="00343499">
      <w:pPr>
        <w:pStyle w:val="Titre"/>
        <w:jc w:val="center"/>
        <w:rPr>
          <w:b/>
          <w:bCs/>
          <w:sz w:val="44"/>
          <w:szCs w:val="44"/>
          <w:u w:val="single"/>
        </w:rPr>
      </w:pPr>
      <w:r w:rsidRPr="00343499">
        <w:rPr>
          <w:b/>
          <w:bCs/>
          <w:sz w:val="44"/>
          <w:szCs w:val="44"/>
          <w:u w:val="single"/>
        </w:rPr>
        <w:t xml:space="preserve">Comment installer le cluster </w:t>
      </w:r>
      <w:proofErr w:type="spellStart"/>
      <w:r w:rsidRPr="00343499">
        <w:rPr>
          <w:b/>
          <w:bCs/>
          <w:sz w:val="44"/>
          <w:szCs w:val="44"/>
          <w:u w:val="single"/>
        </w:rPr>
        <w:t>Kubernetes</w:t>
      </w:r>
      <w:proofErr w:type="spellEnd"/>
      <w:r w:rsidRPr="00343499">
        <w:rPr>
          <w:b/>
          <w:bCs/>
          <w:sz w:val="44"/>
          <w:szCs w:val="44"/>
          <w:u w:val="single"/>
        </w:rPr>
        <w:t xml:space="preserve"> sur Debian 12 | 11</w:t>
      </w:r>
    </w:p>
    <w:p w14:paraId="4E54BAB6" w14:textId="77777777" w:rsidR="00DC0230" w:rsidRDefault="00DC0230"/>
    <w:p w14:paraId="33E50ABC" w14:textId="77777777" w:rsidR="00343499" w:rsidRDefault="00343499"/>
    <w:p w14:paraId="2CC10E3D" w14:textId="77777777" w:rsidR="00343499" w:rsidRPr="00343499" w:rsidRDefault="00343499" w:rsidP="00343499">
      <w:pPr>
        <w:rPr>
          <w:b/>
          <w:bCs/>
        </w:rPr>
      </w:pPr>
      <w:r w:rsidRPr="00343499">
        <w:rPr>
          <w:b/>
          <w:bCs/>
        </w:rPr>
        <w:t>Conditions préalables</w:t>
      </w:r>
    </w:p>
    <w:p w14:paraId="054C047E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Debian 12/11 minimalement installée</w:t>
      </w:r>
    </w:p>
    <w:p w14:paraId="50551071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2 processeurs/processeurs virtuels</w:t>
      </w:r>
    </w:p>
    <w:p w14:paraId="6A64A181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2 Go de RAM</w:t>
      </w:r>
    </w:p>
    <w:p w14:paraId="3194C5A1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20 Go d'espace disque libre</w:t>
      </w:r>
    </w:p>
    <w:p w14:paraId="336E7D51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 xml:space="preserve">Utilisateur </w:t>
      </w:r>
      <w:proofErr w:type="spellStart"/>
      <w:r w:rsidRPr="00343499">
        <w:t>Sudo</w:t>
      </w:r>
      <w:proofErr w:type="spellEnd"/>
      <w:r w:rsidRPr="00343499">
        <w:t xml:space="preserve"> avec droits d'administrateur</w:t>
      </w:r>
    </w:p>
    <w:p w14:paraId="30CA5F5F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Connectivité Internet stable</w:t>
      </w:r>
    </w:p>
    <w:p w14:paraId="5EB99C45" w14:textId="77777777" w:rsidR="00343499" w:rsidRPr="00343499" w:rsidRDefault="00343499" w:rsidP="00343499">
      <w:pPr>
        <w:numPr>
          <w:ilvl w:val="0"/>
          <w:numId w:val="1"/>
        </w:numPr>
      </w:pPr>
      <w:r w:rsidRPr="00343499">
        <w:t>Assurez-vous que chaque nœud peut communiquer avec les autres via une connexion réseau fiable.</w:t>
      </w:r>
    </w:p>
    <w:p w14:paraId="45B07872" w14:textId="77777777" w:rsidR="00343499" w:rsidRPr="00343499" w:rsidRDefault="00343499" w:rsidP="00343499">
      <w:r w:rsidRPr="00343499">
        <w:t>Pour la démonstration, j'utilise trois systèmes Debian 12.</w:t>
      </w:r>
    </w:p>
    <w:p w14:paraId="1E099352" w14:textId="77777777" w:rsidR="00343499" w:rsidRPr="00343499" w:rsidRDefault="00343499" w:rsidP="00343499">
      <w:pPr>
        <w:rPr>
          <w:lang w:val="en-US"/>
        </w:rPr>
      </w:pPr>
      <w:proofErr w:type="spellStart"/>
      <w:r w:rsidRPr="00343499">
        <w:rPr>
          <w:lang w:val="en-US"/>
        </w:rPr>
        <w:t>Nœud</w:t>
      </w:r>
      <w:proofErr w:type="spellEnd"/>
      <w:r w:rsidRPr="00343499">
        <w:rPr>
          <w:lang w:val="en-US"/>
        </w:rPr>
        <w:t xml:space="preserve"> maître (k8s-master) – 192.168.1.23</w:t>
      </w:r>
    </w:p>
    <w:p w14:paraId="70656576" w14:textId="77777777" w:rsidR="00343499" w:rsidRPr="00343499" w:rsidRDefault="00343499" w:rsidP="00343499">
      <w:pPr>
        <w:rPr>
          <w:lang w:val="en-US"/>
        </w:rPr>
      </w:pPr>
      <w:proofErr w:type="spellStart"/>
      <w:r w:rsidRPr="00343499">
        <w:rPr>
          <w:lang w:val="en-US"/>
        </w:rPr>
        <w:t>Nœud</w:t>
      </w:r>
      <w:proofErr w:type="spellEnd"/>
      <w:r w:rsidRPr="00343499">
        <w:rPr>
          <w:lang w:val="en-US"/>
        </w:rPr>
        <w:t xml:space="preserve"> de travail 1 (k8s-worker01) – 192.168.1.24</w:t>
      </w:r>
    </w:p>
    <w:p w14:paraId="5AFA9092" w14:textId="7CF2544D" w:rsidR="00343499" w:rsidRDefault="00343499" w:rsidP="00343499">
      <w:pPr>
        <w:rPr>
          <w:lang w:val="en-US"/>
        </w:rPr>
      </w:pPr>
      <w:proofErr w:type="spellStart"/>
      <w:r w:rsidRPr="00343499">
        <w:rPr>
          <w:lang w:val="en-US"/>
        </w:rPr>
        <w:t>Nœud</w:t>
      </w:r>
      <w:proofErr w:type="spellEnd"/>
      <w:r w:rsidRPr="00343499">
        <w:rPr>
          <w:lang w:val="en-US"/>
        </w:rPr>
        <w:t xml:space="preserve"> de travail 2 (k8s-worker02) – 192.168.1.25</w:t>
      </w:r>
    </w:p>
    <w:p w14:paraId="4DF98425" w14:textId="77777777" w:rsidR="00343499" w:rsidRDefault="00343499" w:rsidP="00343499">
      <w:pPr>
        <w:rPr>
          <w:lang w:val="en-US"/>
        </w:rPr>
      </w:pPr>
    </w:p>
    <w:p w14:paraId="3BD34BA0" w14:textId="77777777" w:rsidR="00343499" w:rsidRPr="00343499" w:rsidRDefault="00343499" w:rsidP="00343499">
      <w:r w:rsidRPr="00343499">
        <w:t>1) Définir le nom d'hôte et mettre à jour le fichier d'hôtes</w:t>
      </w:r>
    </w:p>
    <w:p w14:paraId="6FD4121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Connectez-vous à chaque nœud (nœuds maître et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fr-FR"/>
          <w14:ligatures w14:val="none"/>
        </w:rPr>
        <w:t>woker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) et définissez leur nom d'hôte à l'aide de la commande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4"/>
          <w:szCs w:val="24"/>
          <w:lang w:eastAsia="fr-FR"/>
          <w14:ligatures w14:val="none"/>
        </w:rPr>
        <w:t>hostnamectl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.</w:t>
      </w:r>
    </w:p>
    <w:p w14:paraId="35C7854E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set-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"k8s-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master.linuxtechi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.local" // Exécuté sur le nœud maître</w:t>
      </w:r>
    </w:p>
    <w:p w14:paraId="4251BF9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set-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"k8s-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worker01.linuxtechi.local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" // Exécuté sur le 1er nœud de travail</w:t>
      </w:r>
    </w:p>
    <w:p w14:paraId="55304E9C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set-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hostname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"k8s-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worker02.linuxtechi.local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" // Exécuté sur le 2ème nœud de travail</w:t>
      </w:r>
    </w:p>
    <w:p w14:paraId="45686411" w14:textId="77777777" w:rsidR="00343499" w:rsidRDefault="00343499" w:rsidP="0034349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Ajoutez également les entrées suivantes dans le fichier /</w:t>
      </w:r>
      <w:proofErr w:type="spellStart"/>
      <w:r>
        <w:rPr>
          <w:rFonts w:ascii="Nunito" w:hAnsi="Nunito"/>
          <w:color w:val="000000"/>
          <w:sz w:val="26"/>
          <w:szCs w:val="26"/>
        </w:rPr>
        <w:t>etc</w:t>
      </w:r>
      <w:proofErr w:type="spellEnd"/>
      <w:r>
        <w:rPr>
          <w:rFonts w:ascii="Nunito" w:hAnsi="Nunito"/>
          <w:color w:val="000000"/>
          <w:sz w:val="26"/>
          <w:szCs w:val="26"/>
        </w:rPr>
        <w:t>/hosts sur tous les nœuds,</w:t>
      </w:r>
    </w:p>
    <w:p w14:paraId="50D3CC85" w14:textId="77777777" w:rsidR="00343499" w:rsidRPr="00343499" w:rsidRDefault="00343499" w:rsidP="00343499">
      <w:pPr>
        <w:pStyle w:val="Prformat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  <w:lang w:val="en-US"/>
        </w:rPr>
      </w:pPr>
      <w:r w:rsidRPr="00343499">
        <w:rPr>
          <w:color w:val="000000"/>
          <w:sz w:val="24"/>
          <w:szCs w:val="24"/>
          <w:lang w:val="en-US"/>
        </w:rPr>
        <w:lastRenderedPageBreak/>
        <w:t>192.168.1.23 k8s-</w:t>
      </w:r>
      <w:proofErr w:type="gramStart"/>
      <w:r w:rsidRPr="00343499">
        <w:rPr>
          <w:color w:val="000000"/>
          <w:sz w:val="24"/>
          <w:szCs w:val="24"/>
          <w:lang w:val="en-US"/>
        </w:rPr>
        <w:t>master.linuxtechi</w:t>
      </w:r>
      <w:proofErr w:type="gramEnd"/>
      <w:r w:rsidRPr="00343499">
        <w:rPr>
          <w:color w:val="000000"/>
          <w:sz w:val="24"/>
          <w:szCs w:val="24"/>
          <w:lang w:val="en-US"/>
        </w:rPr>
        <w:t>.local k8s-master</w:t>
      </w:r>
    </w:p>
    <w:p w14:paraId="6859FD2E" w14:textId="77777777" w:rsidR="00343499" w:rsidRPr="00343499" w:rsidRDefault="00343499" w:rsidP="00343499">
      <w:pPr>
        <w:pStyle w:val="Prformat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  <w:lang w:val="en-US"/>
        </w:rPr>
      </w:pPr>
      <w:r w:rsidRPr="00343499">
        <w:rPr>
          <w:color w:val="000000"/>
          <w:sz w:val="24"/>
          <w:szCs w:val="24"/>
          <w:lang w:val="en-US"/>
        </w:rPr>
        <w:t>192.168.1.24 k8s-</w:t>
      </w:r>
      <w:proofErr w:type="gramStart"/>
      <w:r w:rsidRPr="00343499">
        <w:rPr>
          <w:color w:val="000000"/>
          <w:sz w:val="24"/>
          <w:szCs w:val="24"/>
          <w:lang w:val="en-US"/>
        </w:rPr>
        <w:t>worker01.linuxtechi.local</w:t>
      </w:r>
      <w:proofErr w:type="gramEnd"/>
      <w:r w:rsidRPr="00343499">
        <w:rPr>
          <w:color w:val="000000"/>
          <w:sz w:val="24"/>
          <w:szCs w:val="24"/>
          <w:lang w:val="en-US"/>
        </w:rPr>
        <w:t xml:space="preserve"> k8s-worker01</w:t>
      </w:r>
    </w:p>
    <w:p w14:paraId="5F52B902" w14:textId="77777777" w:rsidR="00343499" w:rsidRPr="00343499" w:rsidRDefault="00343499" w:rsidP="00343499">
      <w:pPr>
        <w:pStyle w:val="Prformat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  <w:lang w:val="en-US"/>
        </w:rPr>
      </w:pPr>
      <w:r w:rsidRPr="00343499">
        <w:rPr>
          <w:color w:val="000000"/>
          <w:sz w:val="24"/>
          <w:szCs w:val="24"/>
          <w:lang w:val="en-US"/>
        </w:rPr>
        <w:t>192.168.1.25 k8s-</w:t>
      </w:r>
      <w:proofErr w:type="gramStart"/>
      <w:r w:rsidRPr="00343499">
        <w:rPr>
          <w:color w:val="000000"/>
          <w:sz w:val="24"/>
          <w:szCs w:val="24"/>
          <w:lang w:val="en-US"/>
        </w:rPr>
        <w:t>worker02.linuxtechi.local</w:t>
      </w:r>
      <w:proofErr w:type="gramEnd"/>
      <w:r w:rsidRPr="00343499">
        <w:rPr>
          <w:color w:val="000000"/>
          <w:sz w:val="24"/>
          <w:szCs w:val="24"/>
          <w:lang w:val="en-US"/>
        </w:rPr>
        <w:t xml:space="preserve"> k8s-worker02</w:t>
      </w:r>
    </w:p>
    <w:p w14:paraId="517EC77D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2) Désactiver l'échange sur tous les nœuds</w:t>
      </w:r>
    </w:p>
    <w:p w14:paraId="07B7F72E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Pour que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kubelet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fonctionne correctement, il est recommandé de désactiver le swap. Exécutez les commandes suivantes sur les nœuds maître et travailleur pour désactiver le swap.</w:t>
      </w:r>
    </w:p>
    <w:p w14:paraId="37926159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swapoff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-a</w:t>
      </w:r>
    </w:p>
    <w:p w14:paraId="05AD71AC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sed 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'/ swap / s/^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\(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.*\)$/#\1/g'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fstab</w:t>
      </w:r>
      <w:proofErr w:type="spellEnd"/>
    </w:p>
    <w:p w14:paraId="69EE7AE5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3) Ajouter des règles de pare-feu pour le cluster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Kubernetes</w:t>
      </w:r>
      <w:proofErr w:type="spellEnd"/>
    </w:p>
    <w:p w14:paraId="7CED91D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Si le pare-feu du système d'exploitation est activé sur vos systèmes Debian, autorisez respectivement les ports suivants sur les nœuds maître et travailleur.</w:t>
      </w:r>
    </w:p>
    <w:p w14:paraId="410189A0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Sur le nœud maître, exécutez</w:t>
      </w:r>
    </w:p>
    <w:p w14:paraId="73099DC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6443/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52F6052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2379/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432F7AF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2380/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0F8CFD25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10250/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2ED83CC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10251/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389F5017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10252/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52D060FD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10255/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1F25B39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recharger</w:t>
      </w:r>
    </w:p>
    <w:p w14:paraId="04665323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Sur les nœuds de travail,</w:t>
      </w:r>
    </w:p>
    <w:p w14:paraId="6490258D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10250/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08FD8923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30000: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32767/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0182C14F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recharger</w:t>
      </w:r>
    </w:p>
    <w:p w14:paraId="103EB304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Remarque :</w:t>
      </w: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Si le pare-feu est désactivé sur vos systèmes Debian 12/11, vous pouvez ignorer cette étape.</w:t>
      </w:r>
    </w:p>
    <w:p w14:paraId="50666696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4) Installez le temps d'exécution de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Containerd</w:t>
      </w:r>
      <w:proofErr w:type="spellEnd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 sur tous les nœuds</w:t>
      </w:r>
    </w:p>
    <w:p w14:paraId="037A6E70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Containerd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est le temps d'exécution de conteneur standard de l'industrie et pris en charge par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. Alors, installez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containersd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tous les nœuds maîtres et travailleurs.</w:t>
      </w:r>
    </w:p>
    <w:p w14:paraId="0AEB63B5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Avant d'installer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containersd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 définissez les paramètres de noyau suivants sur tous les nœuds.</w:t>
      </w:r>
    </w:p>
    <w:p w14:paraId="035CBFE5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chat &lt;&lt;EOF |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tee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/modules-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load.d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containerd.conf</w:t>
      </w:r>
      <w:proofErr w:type="spellEnd"/>
    </w:p>
    <w:p w14:paraId="183A5CF5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recouvrir</w:t>
      </w:r>
      <w:proofErr w:type="gramEnd"/>
    </w:p>
    <w:p w14:paraId="120CCF4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br_netfilter</w:t>
      </w:r>
      <w:proofErr w:type="spellEnd"/>
    </w:p>
    <w:p w14:paraId="10790AC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EOF</w:t>
      </w:r>
    </w:p>
    <w:p w14:paraId="0E9F0CF3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superposition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modprobe</w:t>
      </w:r>
      <w:proofErr w:type="spellEnd"/>
    </w:p>
    <w:p w14:paraId="06C0708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modprobe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br_netfilter</w:t>
      </w:r>
      <w:proofErr w:type="spellEnd"/>
    </w:p>
    <w:p w14:paraId="1FAA22B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lastRenderedPageBreak/>
        <w:t xml:space="preserve">$ chat &lt;&lt;EOF |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tee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sysctl.d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/99-kubernetes-k8s.conf</w:t>
      </w:r>
    </w:p>
    <w:p w14:paraId="5D01C1DB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proofErr w:type="spellStart"/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net.bridge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.bridge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nf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-call-iptables = 1</w:t>
      </w:r>
    </w:p>
    <w:p w14:paraId="2776DB6E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net.ipv4.ip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_forward = 1</w:t>
      </w:r>
    </w:p>
    <w:p w14:paraId="15CCE1E1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net.bridge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.bridge-nf-call-ip6tables = 1</w:t>
      </w:r>
    </w:p>
    <w:p w14:paraId="7002433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EOF</w:t>
      </w:r>
    </w:p>
    <w:p w14:paraId="21D86919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Pour apporter les modifications ci-dessus à l'effet, exécutez</w:t>
      </w:r>
    </w:p>
    <w:p w14:paraId="0644A3D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sysctl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--système</w:t>
      </w:r>
    </w:p>
    <w:p w14:paraId="124E856A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Maintenant, installez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conatinerd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en exécutant </w:t>
      </w:r>
      <w:hyperlink r:id="rId5" w:tgtFrame="_blank" w:tooltip="15 exemples de commandes apt dans Ubuntu / Debian Linux" w:history="1">
        <w:r w:rsidRPr="00343499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fr-FR"/>
            <w14:ligatures w14:val="none"/>
          </w:rPr>
          <w:t xml:space="preserve">la commande </w:t>
        </w:r>
        <w:proofErr w:type="spellStart"/>
        <w:r w:rsidRPr="00343499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fr-FR"/>
            <w14:ligatures w14:val="none"/>
          </w:rPr>
          <w:t>apt</w:t>
        </w:r>
        <w:proofErr w:type="spellEnd"/>
      </w:hyperlink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suivante sur tous les nœuds.</w:t>
      </w:r>
    </w:p>
    <w:p w14:paraId="6960F538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apt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mise à jour</w:t>
      </w:r>
    </w:p>
    <w:p w14:paraId="47AC4AA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apt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-y installer conteneur</w:t>
      </w:r>
    </w:p>
    <w:p w14:paraId="37B88BF6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Ensuite, configurez containers pour qu'il fonctionne avec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 exécutez sous la commande sur tous les nœuds</w:t>
      </w:r>
    </w:p>
    <w:p w14:paraId="3DDE250C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configuration par défaut de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conteneurd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|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tee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containerd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config.toml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&gt;/dev/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2&gt;&amp;1</w:t>
      </w:r>
    </w:p>
    <w:p w14:paraId="0E401E8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Définissez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cgroupdriver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systemd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tous les nœuds,</w:t>
      </w:r>
    </w:p>
    <w:p w14:paraId="4CE08486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Modifiez le fichier ' </w:t>
      </w: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/</w:t>
      </w:r>
      <w:proofErr w:type="spell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etc</w:t>
      </w:r>
      <w:proofErr w:type="spellEnd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/</w:t>
      </w:r>
      <w:proofErr w:type="spell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containerd</w:t>
      </w:r>
      <w:proofErr w:type="spellEnd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/</w:t>
      </w:r>
      <w:proofErr w:type="spell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config.toml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' et recherchez la section ' </w:t>
      </w: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[plugins.”io.containerd.grpc.v1.cri</w:t>
      </w:r>
      <w:proofErr w:type="gram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”.containerd</w:t>
      </w:r>
      <w:proofErr w:type="gramEnd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.runtimes.runc.options]</w:t>
      </w: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' et modifiez </w:t>
      </w: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' </w:t>
      </w:r>
      <w:proofErr w:type="spell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SystemdCgroup</w:t>
      </w:r>
      <w:proofErr w:type="spellEnd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 xml:space="preserve"> = false'</w:t>
      </w:r>
      <w:r w:rsidRPr="00343499">
        <w:rPr>
          <w:rFonts w:ascii="Nunito" w:eastAsia="Times New Roman" w:hAnsi="Nunito" w:cs="Times New Roman"/>
          <w:color w:val="800080"/>
          <w:kern w:val="0"/>
          <w:sz w:val="26"/>
          <w:szCs w:val="26"/>
          <w:lang w:eastAsia="fr-FR"/>
          <w14:ligatures w14:val="none"/>
        </w:rPr>
        <w:t> à </w:t>
      </w: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'</w:t>
      </w:r>
      <w:proofErr w:type="spellStart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SystemdCgroup</w:t>
      </w:r>
      <w:proofErr w:type="spellEnd"/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 xml:space="preserve"> = vrai</w:t>
      </w:r>
      <w:r w:rsidRPr="00343499">
        <w:rPr>
          <w:rFonts w:ascii="Nunito" w:eastAsia="Times New Roman" w:hAnsi="Nunito" w:cs="Times New Roman"/>
          <w:color w:val="800080"/>
          <w:kern w:val="0"/>
          <w:sz w:val="26"/>
          <w:szCs w:val="26"/>
          <w:lang w:eastAsia="fr-FR"/>
          <w14:ligatures w14:val="none"/>
        </w:rPr>
        <w:t> '</w:t>
      </w:r>
      <w:r w:rsidRPr="00343499">
        <w:rPr>
          <w:rFonts w:ascii="Nunito" w:eastAsia="Times New Roman" w:hAnsi="Nunito" w:cs="Times New Roman"/>
          <w:color w:val="800080"/>
          <w:kern w:val="0"/>
          <w:sz w:val="26"/>
          <w:szCs w:val="26"/>
          <w:lang w:eastAsia="fr-FR"/>
          <w14:ligatures w14:val="none"/>
        </w:rPr>
        <w:br/>
      </w:r>
    </w:p>
    <w:p w14:paraId="75CD3B77" w14:textId="2D5D9B5E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vi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containerd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config.toml</w:t>
      </w:r>
      <w:proofErr w:type="spellEnd"/>
    </w:p>
    <w:p w14:paraId="5D6F367F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Enregistrez et quittez le fichier.</w:t>
      </w:r>
    </w:p>
    <w:p w14:paraId="0E8A8021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Redémarrez et activez le service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containersd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tous les nœuds,</w:t>
      </w:r>
    </w:p>
    <w:p w14:paraId="72622B3B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systemctl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redémarrer le conteneur</w:t>
      </w:r>
    </w:p>
    <w:p w14:paraId="3B216DF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systemctl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activer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conteneurd</w:t>
      </w:r>
      <w:proofErr w:type="spellEnd"/>
    </w:p>
    <w:p w14:paraId="0C83ABF8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5) Ajouter le référentiel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 Apt</w:t>
      </w:r>
    </w:p>
    <w:p w14:paraId="3268EE69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Dans Debian 12/11, les packages liés à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ne sont pas disponibles dans les référentiels de packages par défaut. Nous devons ajouter un référentiel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apt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supplémentaire sur tous les nœuds, exécutez</w:t>
      </w:r>
    </w:p>
    <w:p w14:paraId="7E8EF72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apt install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gnupg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gnupg2 curl software-properties-common -y</w:t>
      </w:r>
    </w:p>
    <w:p w14:paraId="4DAC782C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curl -s https://packages.cloud.google.com/apt/doc/apt-key.gpg |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gpg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--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dearmour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-o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/apt/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trusted.gpg.d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cgoogle.gpg</w:t>
      </w:r>
      <w:proofErr w:type="spellEnd"/>
    </w:p>
    <w:p w14:paraId="6C8B042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apt-add-repository "deb http://apt.kubernetes.io/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kubernetes-xenial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main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"</w:t>
      </w:r>
    </w:p>
    <w:p w14:paraId="2C2A3F28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6) Installer les outils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Kubernetes</w:t>
      </w:r>
      <w:proofErr w:type="spellEnd"/>
    </w:p>
    <w:p w14:paraId="6BC59B00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Ensuite, installez les outils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, notamment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kubeadm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,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kubelet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et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kubectl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tous les nœuds.</w:t>
      </w:r>
    </w:p>
    <w:p w14:paraId="16D8350E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apt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mise à jour</w:t>
      </w:r>
    </w:p>
    <w:p w14:paraId="7F781CD8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apt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install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kubelet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kubeadm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-y</w:t>
      </w:r>
    </w:p>
    <w:p w14:paraId="3DF7849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lastRenderedPageBreak/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apt-mark hold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kubelet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kubeadm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kubectl</w:t>
      </w:r>
      <w:proofErr w:type="spellEnd"/>
    </w:p>
    <w:p w14:paraId="5BA6E4C8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7) Installez le cluster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 avec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Kubeadm</w:t>
      </w:r>
      <w:proofErr w:type="spellEnd"/>
    </w:p>
    <w:p w14:paraId="2CA3A885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Maintenant, nous sommes tous prêts à initialiser le cluster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 exécutez la commande suivante uniquement à partir du nœud maître,</w:t>
      </w:r>
    </w:p>
    <w:p w14:paraId="1D84C45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kubeadm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init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--control-plane-endpoint=k8s-master</w:t>
      </w:r>
    </w:p>
    <w:p w14:paraId="6B3D6B0D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Pour commencer à interagir avec le cluster, exécutez les commandes suivantes sur le nœud maître,</w:t>
      </w:r>
    </w:p>
    <w:p w14:paraId="2E40BED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mkdir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-p $HOME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/.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</w:t>
      </w:r>
      <w:proofErr w:type="spellEnd"/>
      <w:proofErr w:type="gramEnd"/>
    </w:p>
    <w:p w14:paraId="04E543C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cp 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etc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kubernetes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admin.conf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$HOME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/.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</w:t>
      </w:r>
      <w:proofErr w:type="spellEnd"/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/config</w:t>
      </w:r>
    </w:p>
    <w:p w14:paraId="6A64DED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chown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$(id -u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):$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(id -g) $HOME/.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/config</w:t>
      </w:r>
    </w:p>
    <w:p w14:paraId="3AC59986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Exécutez la commande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kubectl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suivante pour obtenir des informations sur les nœuds et le cluster,</w:t>
      </w:r>
    </w:p>
    <w:p w14:paraId="499F8518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récupère les nœuds</w:t>
      </w:r>
    </w:p>
    <w:p w14:paraId="07C1B447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cluster-info</w:t>
      </w:r>
    </w:p>
    <w:p w14:paraId="2D2DB101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Sortie des commandes ci-dessus,</w:t>
      </w:r>
    </w:p>
    <w:p w14:paraId="4CEC4975" w14:textId="4F3E65CB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</w:p>
    <w:p w14:paraId="1FCADC08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Sur vos nœuds de travail, joignez-les au cluster en exécutant la commande affichée lors de l'initialisation du nœud maître. Cela ressemblera à ceci : « Rejoindre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Kubeadm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»</w:t>
      </w:r>
    </w:p>
    <w:p w14:paraId="4467E02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lastRenderedPageBreak/>
        <w:t>Remarque :</w:t>
      </w: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 copiez la commande exacte à partir de la sortie de la commande "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kubeadm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init". Dans mon cas, voici la commande</w:t>
      </w:r>
    </w:p>
    <w:p w14:paraId="600FB37A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kubeadm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join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k8s-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master:</w:t>
      </w:r>
      <w:proofErr w:type="gram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6443 --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token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21nm87.x1lgd4jf0lqiiiau \</w:t>
      </w:r>
    </w:p>
    <w:p w14:paraId="556531B3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--discovery-token-ca-cert-hash sha256:28b503f1f2a2592678724c482776f04b445c5f99d76915552f14e68a24b78009</w:t>
      </w:r>
    </w:p>
    <w:p w14:paraId="10BA503D" w14:textId="0A0F2583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</w:p>
    <w:p w14:paraId="56A4F74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Vérifiez l'état des nœuds en exécutant la commande suivante à partir du nœud maître,</w:t>
      </w:r>
    </w:p>
    <w:p w14:paraId="256B3601" w14:textId="725383D4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récupère les nœuds</w:t>
      </w:r>
    </w:p>
    <w:p w14:paraId="1D03942A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Pour préparer le statut des nœuds, nous devons installer des modules complémentaires de réseau POD comme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Calico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ou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Flannel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.</w:t>
      </w:r>
    </w:p>
    <w:p w14:paraId="2D57D3E5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8) Configurer le réseau de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pods</w:t>
      </w:r>
      <w:proofErr w:type="spellEnd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 à l'aide de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Calico</w:t>
      </w:r>
      <w:proofErr w:type="spellEnd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br/>
      </w:r>
    </w:p>
    <w:p w14:paraId="1D68BA5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Sur le nœud maître, exécutez la commande sous pour installer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Calico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</w:t>
      </w:r>
    </w:p>
    <w:p w14:paraId="55C1F772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 xml:space="preserve"> apply -f </w:t>
      </w:r>
      <w:proofErr w:type="gram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fr-FR"/>
          <w14:ligatures w14:val="none"/>
        </w:rPr>
        <w:t>https://raw.githubusercontent.com/projectcalico/calico/v3.26.1/manifests/calico.yaml</w:t>
      </w:r>
      <w:proofErr w:type="gramEnd"/>
    </w:p>
    <w:p w14:paraId="37B495AF" w14:textId="08F54273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</w:p>
    <w:p w14:paraId="25DF26A1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Autorisez les ports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Calico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dans le pare-feu du système d'exploitation, exécutez sous les commandes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ufw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sur tous les nœuds,</w:t>
      </w:r>
    </w:p>
    <w:p w14:paraId="7CD9AFF9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lastRenderedPageBreak/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179/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tcp</w:t>
      </w:r>
      <w:proofErr w:type="spellEnd"/>
    </w:p>
    <w:p w14:paraId="4640DA38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4789/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udp</w:t>
      </w:r>
      <w:proofErr w:type="spellEnd"/>
    </w:p>
    <w:p w14:paraId="41006C7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51820/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udp</w:t>
      </w:r>
      <w:proofErr w:type="spellEnd"/>
    </w:p>
    <w:p w14:paraId="484CD336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autorise 51821/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udp</w:t>
      </w:r>
      <w:proofErr w:type="spellEnd"/>
    </w:p>
    <w:p w14:paraId="464FA63E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sudo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ufw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recharger</w:t>
      </w:r>
    </w:p>
    <w:p w14:paraId="78A97A60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Vérifiez l'état des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pods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Calico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 exécutez</w:t>
      </w:r>
    </w:p>
    <w:p w14:paraId="18C8BD9F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récupère les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-n système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</w:t>
      </w:r>
      <w:proofErr w:type="spellEnd"/>
    </w:p>
    <w:p w14:paraId="354E85FF" w14:textId="3E2B7AC0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</w:p>
    <w:p w14:paraId="2077684C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Très bien, ci-dessus confirme que les nœuds maître et travailleur sont prêts. Maintenant, nous pouvons dire que notre cluster est prêt à gérer la charge de travail.</w:t>
      </w:r>
    </w:p>
    <w:p w14:paraId="1FE8EB3A" w14:textId="77777777" w:rsidR="00343499" w:rsidRPr="00343499" w:rsidRDefault="00343499" w:rsidP="00343499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000000"/>
          <w:spacing w:val="1"/>
          <w:kern w:val="0"/>
          <w:sz w:val="41"/>
          <w:szCs w:val="41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 xml:space="preserve">9) Tester l'installation du cluster </w:t>
      </w:r>
      <w:proofErr w:type="spellStart"/>
      <w:r w:rsidRPr="00343499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fr-FR"/>
          <w14:ligatures w14:val="none"/>
        </w:rPr>
        <w:t>Kubernetes</w:t>
      </w:r>
      <w:proofErr w:type="spellEnd"/>
    </w:p>
    <w:p w14:paraId="4594CBB7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Afin de valider et de tester l'installation du cluster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Kubernetes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, essayons de déployer une application basée sur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nginx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via le déploiement. Exécuter sous les commandes,</w:t>
      </w:r>
    </w:p>
    <w:p w14:paraId="7857F56E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créer un déploiement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nginx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-app --image=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nginx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replicas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2</w:t>
      </w:r>
    </w:p>
    <w:p w14:paraId="616F87E0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expose le déploiement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nginx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-app --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=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nginx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-web-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svc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--type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NodePort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--port 80 --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-port 80</w:t>
      </w:r>
    </w:p>
    <w:p w14:paraId="0EBC9397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$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kubectl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décrit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svc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nginx</w:t>
      </w:r>
      <w:proofErr w:type="spellEnd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-web-</w:t>
      </w:r>
      <w:proofErr w:type="spellStart"/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svc</w:t>
      </w:r>
      <w:proofErr w:type="spellEnd"/>
    </w:p>
    <w:p w14:paraId="7376BAF4" w14:textId="1821E7BC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</w:t>
      </w:r>
    </w:p>
    <w:p w14:paraId="2CEF1E33" w14:textId="2510FF61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</w:p>
    <w:p w14:paraId="6C66523B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Essayez d'accéder à l'application basée sur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nginx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à l'aide </w:t>
      </w:r>
      <w:hyperlink r:id="rId6" w:tgtFrame="_blank" w:tooltip="Exemples de commandes Linux curl – Partie 1" w:history="1">
        <w:r w:rsidRPr="00343499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fr-FR"/>
            <w14:ligatures w14:val="none"/>
          </w:rPr>
          <w:t xml:space="preserve">de la commande </w:t>
        </w:r>
        <w:proofErr w:type="spellStart"/>
        <w:r w:rsidRPr="00343499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fr-FR"/>
            <w14:ligatures w14:val="none"/>
          </w:rPr>
          <w:t>curl</w:t>
        </w:r>
        <w:proofErr w:type="spellEnd"/>
      </w:hyperlink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 </w:t>
      </w: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suivante avec le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nodeport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 32283.</w:t>
      </w:r>
    </w:p>
    <w:p w14:paraId="2C6D9B1E" w14:textId="77777777" w:rsidR="00343499" w:rsidRPr="00343499" w:rsidRDefault="00343499" w:rsidP="0034349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</w:pPr>
      <w:r w:rsidRPr="00343499">
        <w:rPr>
          <w:rFonts w:ascii="Nunito" w:eastAsia="Times New Roman" w:hAnsi="Nunito" w:cs="Times New Roman"/>
          <w:color w:val="0000FF"/>
          <w:kern w:val="0"/>
          <w:sz w:val="26"/>
          <w:szCs w:val="26"/>
          <w:lang w:eastAsia="fr-FR"/>
          <w14:ligatures w14:val="none"/>
        </w:rPr>
        <w:t>Remarque :</w:t>
      </w:r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 xml:space="preserve"> Dans la commande </w:t>
      </w:r>
      <w:proofErr w:type="spellStart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curl</w:t>
      </w:r>
      <w:proofErr w:type="spellEnd"/>
      <w:r w:rsidRPr="00343499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fr-FR"/>
          <w14:ligatures w14:val="none"/>
        </w:rPr>
        <w:t>, nous pouvons utiliser l'un ou l'autre nom d'hôte du nœud de travail.</w:t>
      </w:r>
    </w:p>
    <w:p w14:paraId="03E4A724" w14:textId="77777777" w:rsidR="00343499" w:rsidRPr="00343499" w:rsidRDefault="00343499" w:rsidP="00343499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</w:pPr>
      <w:r w:rsidRPr="003434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fr-FR"/>
          <w14:ligatures w14:val="none"/>
        </w:rPr>
        <w:t>$ boucle http://k8s-worker01:32283</w:t>
      </w:r>
    </w:p>
    <w:p w14:paraId="1834E46A" w14:textId="77777777" w:rsidR="00343499" w:rsidRPr="00343499" w:rsidRDefault="00343499" w:rsidP="00343499"/>
    <w:sectPr w:rsidR="00343499" w:rsidRPr="00343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478E"/>
    <w:multiLevelType w:val="multilevel"/>
    <w:tmpl w:val="D0C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49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9"/>
    <w:rsid w:val="00343499"/>
    <w:rsid w:val="00DC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065C"/>
  <w15:chartTrackingRefBased/>
  <w15:docId w15:val="{6EFF824C-9C8E-4CD0-B75A-D7991F02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43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343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434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343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4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3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349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4349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34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techi.com/linux-curl-command-examples-part-1/" TargetMode="External"/><Relationship Id="rId5" Type="http://schemas.openxmlformats.org/officeDocument/2006/relationships/hyperlink" Target="https://www.linuxtechi.com/apt-command-ubuntu-debia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1184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1</cp:revision>
  <dcterms:created xsi:type="dcterms:W3CDTF">2023-09-30T11:34:00Z</dcterms:created>
  <dcterms:modified xsi:type="dcterms:W3CDTF">2023-09-30T11:37:00Z</dcterms:modified>
</cp:coreProperties>
</file>