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CB39E" w14:textId="77777777" w:rsidR="00135D20" w:rsidRDefault="00000000">
      <w:pPr>
        <w:jc w:val="center"/>
        <w:rPr>
          <w:b/>
          <w:u w:val="single"/>
        </w:rPr>
      </w:pPr>
      <w:r>
        <w:rPr>
          <w:b/>
          <w:u w:val="single"/>
        </w:rPr>
        <w:t>Migrate to the cloud</w:t>
      </w:r>
    </w:p>
    <w:p w14:paraId="174394D5" w14:textId="77777777" w:rsidR="00135D20" w:rsidRDefault="00135D20">
      <w:pPr>
        <w:jc w:val="center"/>
        <w:rPr>
          <w:b/>
          <w:u w:val="single"/>
        </w:rPr>
      </w:pPr>
    </w:p>
    <w:p w14:paraId="16B18074" w14:textId="77777777" w:rsidR="00135D20" w:rsidRDefault="00000000">
      <w:r>
        <w:t>Calcule des coûts mensuelles aux fonctionnement de l’infrastructure</w:t>
      </w:r>
    </w:p>
    <w:p w14:paraId="3299AA26" w14:textId="77777777" w:rsidR="00135D20" w:rsidRDefault="00135D20"/>
    <w:p w14:paraId="4C213CA2" w14:textId="77777777" w:rsidR="00135D20" w:rsidRDefault="00000000">
      <w:r>
        <w:t xml:space="preserve">Utilisation de la calculatrice : </w:t>
      </w:r>
      <w:hyperlink r:id="rId4">
        <w:r>
          <w:rPr>
            <w:color w:val="1155CC"/>
            <w:u w:val="single"/>
          </w:rPr>
          <w:t>Outil de calcul du coût total de possession | Microsoft Azure</w:t>
        </w:r>
      </w:hyperlink>
    </w:p>
    <w:p w14:paraId="322001F9" w14:textId="77777777" w:rsidR="00135D20" w:rsidRDefault="00135D20"/>
    <w:p w14:paraId="10F86F3F" w14:textId="77777777" w:rsidR="00135D20" w:rsidRDefault="00000000">
      <w:r>
        <w:t>J’ai repris les informations des machines virtuelles des différents services de l'infrastructure pour calculer le coût de cette même infrastructure sur le cloud.</w:t>
      </w:r>
    </w:p>
    <w:p w14:paraId="25D089CC" w14:textId="77777777" w:rsidR="00135D20" w:rsidRDefault="00135D20"/>
    <w:p w14:paraId="4C431CA4" w14:textId="77777777" w:rsidR="00135D20" w:rsidRDefault="00000000">
      <w:r>
        <w:t>Dans un premier temps j’ai calculé le coût de possession total.</w:t>
      </w:r>
    </w:p>
    <w:p w14:paraId="45AEAEFF" w14:textId="77777777" w:rsidR="00135D20" w:rsidRDefault="00135D20"/>
    <w:p w14:paraId="597C4A4C" w14:textId="77777777" w:rsidR="00135D20" w:rsidRDefault="00000000">
      <w:pPr>
        <w:rPr>
          <w:u w:val="single"/>
        </w:rPr>
      </w:pPr>
      <w:r>
        <w:rPr>
          <w:u w:val="single"/>
        </w:rPr>
        <w:t xml:space="preserve">Le service Web : </w:t>
      </w:r>
    </w:p>
    <w:p w14:paraId="103B2166" w14:textId="77777777" w:rsidR="00135D20" w:rsidRDefault="00135D20"/>
    <w:p w14:paraId="477D0D16" w14:textId="77777777" w:rsidR="00135D20" w:rsidRDefault="00000000">
      <w:r>
        <w:rPr>
          <w:noProof/>
        </w:rPr>
        <w:drawing>
          <wp:inline distT="114300" distB="114300" distL="114300" distR="114300" wp14:anchorId="7BC1C2F6" wp14:editId="5361424A">
            <wp:extent cx="5731200" cy="1778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BE653" w14:textId="77777777" w:rsidR="00135D20" w:rsidRDefault="00135D20"/>
    <w:p w14:paraId="7D6FD61D" w14:textId="77777777" w:rsidR="00135D20" w:rsidRDefault="00000000">
      <w:r>
        <w:rPr>
          <w:noProof/>
        </w:rPr>
        <w:drawing>
          <wp:inline distT="114300" distB="114300" distL="114300" distR="114300" wp14:anchorId="5538F283" wp14:editId="04BC7F6F">
            <wp:extent cx="5731200" cy="1536700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6202E" w14:textId="77777777" w:rsidR="00135D20" w:rsidRDefault="00135D20"/>
    <w:p w14:paraId="3CBD521D" w14:textId="77777777" w:rsidR="00135D20" w:rsidRDefault="00000000">
      <w:pPr>
        <w:rPr>
          <w:u w:val="single"/>
        </w:rPr>
      </w:pPr>
      <w:r>
        <w:rPr>
          <w:u w:val="single"/>
        </w:rPr>
        <w:t xml:space="preserve">Le service Active directory (AD/DS-DNS) : </w:t>
      </w:r>
    </w:p>
    <w:p w14:paraId="4603EE5D" w14:textId="77777777" w:rsidR="00135D20" w:rsidRDefault="00135D20"/>
    <w:p w14:paraId="1FDC38BC" w14:textId="77777777" w:rsidR="00135D20" w:rsidRDefault="00000000">
      <w:r>
        <w:rPr>
          <w:noProof/>
        </w:rPr>
        <w:drawing>
          <wp:inline distT="114300" distB="114300" distL="114300" distR="114300" wp14:anchorId="4E7171C2" wp14:editId="7125EE4C">
            <wp:extent cx="5731200" cy="14097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93AB1" w14:textId="77777777" w:rsidR="00135D20" w:rsidRDefault="00135D20"/>
    <w:p w14:paraId="6BCD938E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5733DD1C" wp14:editId="7BB64C9E">
            <wp:extent cx="5731200" cy="157480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2A712" w14:textId="77777777" w:rsidR="00135D20" w:rsidRDefault="00135D20"/>
    <w:p w14:paraId="22F03A61" w14:textId="77777777" w:rsidR="00135D20" w:rsidRDefault="00000000">
      <w:pPr>
        <w:rPr>
          <w:u w:val="single"/>
        </w:rPr>
      </w:pPr>
      <w:r>
        <w:rPr>
          <w:u w:val="single"/>
        </w:rPr>
        <w:t xml:space="preserve">Le service Active directory (AD/DS-DNS) : </w:t>
      </w:r>
    </w:p>
    <w:p w14:paraId="74FC50BC" w14:textId="77777777" w:rsidR="00135D20" w:rsidRDefault="00135D20"/>
    <w:p w14:paraId="0EB230AA" w14:textId="77777777" w:rsidR="00135D20" w:rsidRDefault="00000000">
      <w:r>
        <w:rPr>
          <w:noProof/>
        </w:rPr>
        <w:drawing>
          <wp:inline distT="114300" distB="114300" distL="114300" distR="114300" wp14:anchorId="1BA63440" wp14:editId="522F2FA0">
            <wp:extent cx="5731200" cy="13589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1A0AE" w14:textId="77777777" w:rsidR="00135D20" w:rsidRDefault="00135D20"/>
    <w:p w14:paraId="0A7E1286" w14:textId="77777777" w:rsidR="00135D20" w:rsidRDefault="00000000">
      <w:r>
        <w:rPr>
          <w:noProof/>
        </w:rPr>
        <w:drawing>
          <wp:inline distT="114300" distB="114300" distL="114300" distR="114300" wp14:anchorId="7742E5B0" wp14:editId="5C728599">
            <wp:extent cx="5731200" cy="2679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9953F5" w14:textId="77777777" w:rsidR="00135D20" w:rsidRDefault="00135D20"/>
    <w:p w14:paraId="1236971A" w14:textId="77777777" w:rsidR="00135D20" w:rsidRDefault="00000000">
      <w:r>
        <w:rPr>
          <w:u w:val="single"/>
        </w:rPr>
        <w:t>Le service GLPI :</w:t>
      </w:r>
      <w:r>
        <w:t xml:space="preserve"> </w:t>
      </w:r>
    </w:p>
    <w:p w14:paraId="534F83A8" w14:textId="77777777" w:rsidR="00135D20" w:rsidRDefault="00135D20"/>
    <w:p w14:paraId="2C7A9B40" w14:textId="77777777" w:rsidR="00135D20" w:rsidRDefault="00000000">
      <w:r>
        <w:rPr>
          <w:noProof/>
        </w:rPr>
        <w:drawing>
          <wp:inline distT="114300" distB="114300" distL="114300" distR="114300" wp14:anchorId="307C37BE" wp14:editId="287342DA">
            <wp:extent cx="5731200" cy="1066800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A2AA35" w14:textId="77777777" w:rsidR="00135D20" w:rsidRDefault="00135D20"/>
    <w:p w14:paraId="5968A9CA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68D85BF7" wp14:editId="4F4D0A77">
            <wp:extent cx="5731200" cy="14097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69203" w14:textId="77777777" w:rsidR="00135D20" w:rsidRDefault="00135D20"/>
    <w:p w14:paraId="715C3895" w14:textId="77777777" w:rsidR="00135D20" w:rsidRDefault="00000000">
      <w:r>
        <w:rPr>
          <w:u w:val="single"/>
        </w:rPr>
        <w:t>Le service Veeam Backup :</w:t>
      </w:r>
      <w:r>
        <w:t xml:space="preserve"> </w:t>
      </w:r>
    </w:p>
    <w:p w14:paraId="79F38E82" w14:textId="77777777" w:rsidR="00135D20" w:rsidRDefault="00135D20"/>
    <w:p w14:paraId="0FAEFE1A" w14:textId="77777777" w:rsidR="00135D20" w:rsidRDefault="00000000">
      <w:r>
        <w:rPr>
          <w:noProof/>
        </w:rPr>
        <w:drawing>
          <wp:inline distT="114300" distB="114300" distL="114300" distR="114300" wp14:anchorId="59975B1C" wp14:editId="1E8F1FE2">
            <wp:extent cx="5731200" cy="13716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6DC13" w14:textId="77777777" w:rsidR="00135D20" w:rsidRDefault="00135D20"/>
    <w:p w14:paraId="6A459A51" w14:textId="77777777" w:rsidR="00135D20" w:rsidRDefault="00000000">
      <w:r>
        <w:rPr>
          <w:noProof/>
        </w:rPr>
        <w:drawing>
          <wp:inline distT="114300" distB="114300" distL="114300" distR="114300" wp14:anchorId="73C6EB5A" wp14:editId="313FDC20">
            <wp:extent cx="5731200" cy="29464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E1854" w14:textId="77777777" w:rsidR="00135D20" w:rsidRDefault="00135D20"/>
    <w:p w14:paraId="68380E81" w14:textId="77777777" w:rsidR="00135D20" w:rsidRDefault="00000000">
      <w:pPr>
        <w:rPr>
          <w:u w:val="single"/>
        </w:rPr>
      </w:pPr>
      <w:r>
        <w:rPr>
          <w:u w:val="single"/>
        </w:rPr>
        <w:t xml:space="preserve">Les disques dur : </w:t>
      </w:r>
    </w:p>
    <w:p w14:paraId="49914959" w14:textId="77777777" w:rsidR="00135D20" w:rsidRDefault="00135D20">
      <w:pPr>
        <w:rPr>
          <w:u w:val="single"/>
        </w:rPr>
      </w:pPr>
    </w:p>
    <w:p w14:paraId="65B7B70B" w14:textId="77777777" w:rsidR="00135D20" w:rsidRDefault="00000000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114300" distB="114300" distL="114300" distR="114300" wp14:anchorId="79EC77FC" wp14:editId="7FC3FFDF">
            <wp:extent cx="5731200" cy="35179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6076C" w14:textId="77777777" w:rsidR="00135D20" w:rsidRDefault="00135D20">
      <w:pPr>
        <w:rPr>
          <w:u w:val="single"/>
        </w:rPr>
      </w:pPr>
    </w:p>
    <w:p w14:paraId="20879FB1" w14:textId="77777777" w:rsidR="00135D20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1D3BFBA2" wp14:editId="213145CD">
            <wp:extent cx="5731200" cy="16637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5FA88" w14:textId="77777777" w:rsidR="00135D20" w:rsidRDefault="00135D20">
      <w:pPr>
        <w:rPr>
          <w:u w:val="single"/>
        </w:rPr>
      </w:pPr>
    </w:p>
    <w:p w14:paraId="1668F3D9" w14:textId="77777777" w:rsidR="00135D20" w:rsidRDefault="00135D20">
      <w:pPr>
        <w:rPr>
          <w:u w:val="single"/>
        </w:rPr>
      </w:pPr>
    </w:p>
    <w:p w14:paraId="535F8766" w14:textId="77777777" w:rsidR="00135D20" w:rsidRDefault="00135D20">
      <w:pPr>
        <w:rPr>
          <w:u w:val="single"/>
        </w:rPr>
      </w:pPr>
    </w:p>
    <w:p w14:paraId="12DA3D68" w14:textId="77777777" w:rsidR="00135D20" w:rsidRDefault="00000000">
      <w:pPr>
        <w:rPr>
          <w:u w:val="single"/>
        </w:rPr>
      </w:pPr>
      <w:r>
        <w:rPr>
          <w:u w:val="single"/>
        </w:rPr>
        <w:t xml:space="preserve">Mise en réseau : </w:t>
      </w:r>
    </w:p>
    <w:p w14:paraId="59728117" w14:textId="77777777" w:rsidR="00135D20" w:rsidRDefault="00135D20">
      <w:pPr>
        <w:rPr>
          <w:u w:val="single"/>
        </w:rPr>
      </w:pPr>
    </w:p>
    <w:p w14:paraId="18CF460B" w14:textId="77777777" w:rsidR="00135D20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7A4F9C0A" wp14:editId="5B223247">
            <wp:extent cx="5731200" cy="22987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BEE30B" w14:textId="77777777" w:rsidR="00135D20" w:rsidRDefault="00000000">
      <w:r>
        <w:lastRenderedPageBreak/>
        <w:t>Petite note, il est possible d’économiser de l’argent en changeant de région.</w:t>
      </w:r>
    </w:p>
    <w:p w14:paraId="50190F09" w14:textId="77777777" w:rsidR="00135D20" w:rsidRDefault="00135D20"/>
    <w:p w14:paraId="6C62B7A4" w14:textId="4A3A9892" w:rsidR="00135D20" w:rsidRDefault="00000000">
      <w:r>
        <w:t>Analyse des différentes hypothèse</w:t>
      </w:r>
      <w:r w:rsidR="00F11A81">
        <w:t>s</w:t>
      </w:r>
      <w:r>
        <w:t xml:space="preserve"> : </w:t>
      </w:r>
    </w:p>
    <w:p w14:paraId="222BF395" w14:textId="77777777" w:rsidR="00135D20" w:rsidRDefault="00135D20"/>
    <w:p w14:paraId="0B2C6F47" w14:textId="77777777" w:rsidR="00135D20" w:rsidRDefault="00000000">
      <w:r>
        <w:rPr>
          <w:noProof/>
        </w:rPr>
        <w:drawing>
          <wp:inline distT="114300" distB="114300" distL="114300" distR="114300" wp14:anchorId="49EFB75E" wp14:editId="0C5A685E">
            <wp:extent cx="5731200" cy="30353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5A998" w14:textId="77777777" w:rsidR="00135D20" w:rsidRDefault="00135D20"/>
    <w:p w14:paraId="4E380BE7" w14:textId="77777777" w:rsidR="00135D20" w:rsidRDefault="00000000">
      <w:r>
        <w:rPr>
          <w:noProof/>
        </w:rPr>
        <w:drawing>
          <wp:inline distT="114300" distB="114300" distL="114300" distR="114300" wp14:anchorId="0362A21D" wp14:editId="79F1DC58">
            <wp:extent cx="5731200" cy="3746500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D7508" w14:textId="77777777" w:rsidR="00135D20" w:rsidRDefault="00135D20"/>
    <w:p w14:paraId="05EFA520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4E9F0372" wp14:editId="45540069">
            <wp:extent cx="5731200" cy="22987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E81B5" w14:textId="77777777" w:rsidR="00135D20" w:rsidRDefault="00135D20"/>
    <w:p w14:paraId="3CE2E8BA" w14:textId="77777777" w:rsidR="00135D20" w:rsidRDefault="00000000">
      <w:r>
        <w:t xml:space="preserve">Coût estimé à l’années et comparatif des économies locaux/cloud : </w:t>
      </w:r>
    </w:p>
    <w:p w14:paraId="6806F797" w14:textId="77777777" w:rsidR="00135D20" w:rsidRDefault="00135D20"/>
    <w:p w14:paraId="6E555BC1" w14:textId="77777777" w:rsidR="00135D20" w:rsidRDefault="00000000">
      <w:r>
        <w:rPr>
          <w:noProof/>
        </w:rPr>
        <w:drawing>
          <wp:inline distT="114300" distB="114300" distL="114300" distR="114300" wp14:anchorId="42A0875F" wp14:editId="23762F70">
            <wp:extent cx="5731200" cy="1866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DFDA3" w14:textId="77777777" w:rsidR="00135D20" w:rsidRDefault="00135D20"/>
    <w:p w14:paraId="3CE8403D" w14:textId="77777777" w:rsidR="00135D20" w:rsidRDefault="00000000">
      <w:r>
        <w:rPr>
          <w:noProof/>
        </w:rPr>
        <w:drawing>
          <wp:inline distT="114300" distB="114300" distL="114300" distR="114300" wp14:anchorId="0806B30F" wp14:editId="040FF1FD">
            <wp:extent cx="5731200" cy="30861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53ED3" w14:textId="77777777" w:rsidR="00135D20" w:rsidRDefault="00135D20"/>
    <w:p w14:paraId="3F77F640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72C3187A" wp14:editId="418EE88C">
            <wp:extent cx="5731200" cy="2921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EC7AB" w14:textId="77777777" w:rsidR="00135D20" w:rsidRDefault="00135D20"/>
    <w:p w14:paraId="35AEE3D5" w14:textId="77777777" w:rsidR="00135D20" w:rsidRDefault="00000000">
      <w:r>
        <w:rPr>
          <w:noProof/>
        </w:rPr>
        <w:drawing>
          <wp:inline distT="114300" distB="114300" distL="114300" distR="114300" wp14:anchorId="227C0FD0" wp14:editId="0C7766F2">
            <wp:extent cx="5731200" cy="20066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72DD6" w14:textId="77777777" w:rsidR="00135D20" w:rsidRDefault="00135D20"/>
    <w:p w14:paraId="3E561AD9" w14:textId="77777777" w:rsidR="00135D20" w:rsidRDefault="00000000">
      <w:r>
        <w:rPr>
          <w:noProof/>
        </w:rPr>
        <w:drawing>
          <wp:inline distT="114300" distB="114300" distL="114300" distR="114300" wp14:anchorId="5BB51739" wp14:editId="4D48C038">
            <wp:extent cx="5731200" cy="660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0C1D7" w14:textId="77777777" w:rsidR="00135D20" w:rsidRDefault="00135D20"/>
    <w:p w14:paraId="1D2901C4" w14:textId="63DC2318" w:rsidR="00135D20" w:rsidRDefault="00000000">
      <w:r>
        <w:t>J’ai ensuite utilisé la calculatrice pour calculer les coût</w:t>
      </w:r>
      <w:r w:rsidR="00E059C0">
        <w:t>s</w:t>
      </w:r>
      <w:r>
        <w:t xml:space="preserve"> mensuel</w:t>
      </w:r>
      <w:r w:rsidR="00E059C0">
        <w:t>s</w:t>
      </w:r>
      <w:r>
        <w:t xml:space="preserve"> de l’infrastructure : </w:t>
      </w:r>
      <w:hyperlink r:id="rId26">
        <w:r>
          <w:rPr>
            <w:color w:val="1155CC"/>
            <w:u w:val="single"/>
          </w:rPr>
          <w:t>Outil de calcul de tarification | Microsoft Azure</w:t>
        </w:r>
      </w:hyperlink>
      <w:r>
        <w:t xml:space="preserve"> </w:t>
      </w:r>
    </w:p>
    <w:p w14:paraId="49357992" w14:textId="77777777" w:rsidR="00135D20" w:rsidRDefault="00135D20"/>
    <w:p w14:paraId="2385A6D0" w14:textId="6D34736B" w:rsidR="00135D20" w:rsidRDefault="00000000">
      <w:r>
        <w:t>Les machines virtuel</w:t>
      </w:r>
      <w:r w:rsidR="00E059C0">
        <w:t>le</w:t>
      </w:r>
      <w:r>
        <w:t xml:space="preserve">s windows serveurs : </w:t>
      </w:r>
    </w:p>
    <w:p w14:paraId="595D4C0F" w14:textId="77777777" w:rsidR="00135D20" w:rsidRDefault="00135D20"/>
    <w:p w14:paraId="6B3BB4C3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7B030E5D" wp14:editId="3F4B06D0">
            <wp:extent cx="5731200" cy="3111500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28A75" w14:textId="77777777" w:rsidR="00135D20" w:rsidRDefault="00135D20"/>
    <w:p w14:paraId="4CD6A0D1" w14:textId="77777777" w:rsidR="00135D20" w:rsidRDefault="00000000">
      <w:r>
        <w:rPr>
          <w:noProof/>
        </w:rPr>
        <w:drawing>
          <wp:inline distT="114300" distB="114300" distL="114300" distR="114300" wp14:anchorId="3C512B4F" wp14:editId="10F7560F">
            <wp:extent cx="5731200" cy="29972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44492" w14:textId="77777777" w:rsidR="00135D20" w:rsidRDefault="00000000">
      <w:r>
        <w:rPr>
          <w:noProof/>
        </w:rPr>
        <w:lastRenderedPageBreak/>
        <w:drawing>
          <wp:inline distT="114300" distB="114300" distL="114300" distR="114300" wp14:anchorId="7BAD478D" wp14:editId="419EDEB7">
            <wp:extent cx="5731200" cy="26289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77C4B" w14:textId="77777777" w:rsidR="00135D20" w:rsidRDefault="00135D20"/>
    <w:p w14:paraId="75D80842" w14:textId="77777777" w:rsidR="00135D20" w:rsidRDefault="00135D20"/>
    <w:sectPr w:rsidR="00135D2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D20"/>
    <w:rsid w:val="00135D20"/>
    <w:rsid w:val="00E059C0"/>
    <w:rsid w:val="00F11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6AC9F"/>
  <w15:docId w15:val="{68DBA34E-7777-47EC-9EC5-18B8D238E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zure.microsoft.com/fr-fr/pricing/calculator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azure.microsoft.com/fr-fr/pricing/tco/calculator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185</Words>
  <Characters>1020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 Lien</cp:lastModifiedBy>
  <cp:revision>3</cp:revision>
  <dcterms:created xsi:type="dcterms:W3CDTF">2023-09-11T09:39:00Z</dcterms:created>
  <dcterms:modified xsi:type="dcterms:W3CDTF">2023-09-11T09:42:00Z</dcterms:modified>
</cp:coreProperties>
</file>