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A333" w14:textId="280D3C7D" w:rsidR="00C671AF" w:rsidRDefault="002E7864" w:rsidP="002E7864">
      <w:pPr>
        <w:pStyle w:val="Titre1"/>
      </w:pPr>
      <w:r>
        <w:t xml:space="preserve">Procédure Création de certificat </w:t>
      </w:r>
      <w:proofErr w:type="spellStart"/>
      <w:r>
        <w:t>Pfense</w:t>
      </w:r>
      <w:proofErr w:type="spellEnd"/>
      <w:r w:rsidR="00C80706">
        <w:t xml:space="preserve"> local</w:t>
      </w:r>
    </w:p>
    <w:p w14:paraId="1450A456" w14:textId="77777777" w:rsidR="002E7864" w:rsidRDefault="002E7864" w:rsidP="002E7864"/>
    <w:p w14:paraId="1C4CD648" w14:textId="77777777" w:rsidR="002E7864" w:rsidRDefault="002E7864" w:rsidP="002E7864"/>
    <w:p w14:paraId="0B1A8CB3" w14:textId="390F59CE" w:rsidR="002E7864" w:rsidRDefault="002E7864" w:rsidP="002E7864">
      <w:pPr>
        <w:pStyle w:val="Paragraphedeliste"/>
        <w:numPr>
          <w:ilvl w:val="0"/>
          <w:numId w:val="1"/>
        </w:numPr>
      </w:pPr>
      <w:r>
        <w:t>Se connecter à l’interface de gestion</w:t>
      </w:r>
    </w:p>
    <w:p w14:paraId="00C41B5C" w14:textId="2605354D" w:rsidR="002E7864" w:rsidRDefault="002E7864" w:rsidP="002E7864">
      <w:pPr>
        <w:pStyle w:val="Paragraphedeliste"/>
        <w:numPr>
          <w:ilvl w:val="0"/>
          <w:numId w:val="1"/>
        </w:numPr>
      </w:pPr>
      <w:r>
        <w:t xml:space="preserve">Aller dans l’onglet system &gt; Cert Manager </w:t>
      </w:r>
    </w:p>
    <w:p w14:paraId="4B511B02" w14:textId="37BE2DFD" w:rsidR="002E7864" w:rsidRDefault="002E7864" w:rsidP="002E7864">
      <w:pPr>
        <w:pStyle w:val="Paragraphedeliste"/>
        <w:numPr>
          <w:ilvl w:val="0"/>
          <w:numId w:val="1"/>
        </w:numPr>
      </w:pPr>
      <w:r>
        <w:t xml:space="preserve">Créer l’autorité de certification &gt; Nommer le certificat &gt; Common Name &gt; Nom </w:t>
      </w:r>
      <w:proofErr w:type="spellStart"/>
      <w:r>
        <w:t>dsn</w:t>
      </w:r>
      <w:proofErr w:type="spellEnd"/>
      <w:r>
        <w:t xml:space="preserve"> local (pas d’espace)</w:t>
      </w:r>
    </w:p>
    <w:p w14:paraId="48DF9666" w14:textId="124EEB16" w:rsidR="002E7864" w:rsidRDefault="002E7864" w:rsidP="002E7864">
      <w:pPr>
        <w:ind w:left="360"/>
      </w:pPr>
      <w:r w:rsidRPr="002E7864">
        <w:rPr>
          <w:noProof/>
        </w:rPr>
        <w:drawing>
          <wp:inline distT="0" distB="0" distL="0" distR="0" wp14:anchorId="789D6A61" wp14:editId="40FCE43A">
            <wp:extent cx="5760720" cy="4742180"/>
            <wp:effectExtent l="0" t="0" r="0" b="1270"/>
            <wp:docPr id="1129070226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70226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0EF9" w14:textId="4FF1C81B" w:rsidR="002E7864" w:rsidRDefault="002E7864" w:rsidP="002E7864">
      <w:pPr>
        <w:pStyle w:val="Paragraphedeliste"/>
        <w:numPr>
          <w:ilvl w:val="0"/>
          <w:numId w:val="1"/>
        </w:numPr>
      </w:pPr>
      <w:r>
        <w:t>Save</w:t>
      </w:r>
    </w:p>
    <w:p w14:paraId="705A6440" w14:textId="1FBC0BAE" w:rsidR="002E7864" w:rsidRDefault="002E7864" w:rsidP="002E7864">
      <w:pPr>
        <w:pStyle w:val="Paragraphedeliste"/>
        <w:numPr>
          <w:ilvl w:val="0"/>
          <w:numId w:val="1"/>
        </w:numPr>
      </w:pPr>
      <w:r>
        <w:t xml:space="preserve">Exporter le certificat </w:t>
      </w:r>
    </w:p>
    <w:p w14:paraId="2FD4868C" w14:textId="610EB642" w:rsidR="002E7864" w:rsidRDefault="002E7864" w:rsidP="002E7864">
      <w:pPr>
        <w:pStyle w:val="Paragraphedeliste"/>
        <w:numPr>
          <w:ilvl w:val="0"/>
          <w:numId w:val="1"/>
        </w:numPr>
      </w:pPr>
      <w:r>
        <w:t xml:space="preserve">Onglet certificat &gt; Générer certificat par utilisateur </w:t>
      </w:r>
    </w:p>
    <w:p w14:paraId="31E57EDE" w14:textId="15A65EC9" w:rsidR="002E7864" w:rsidRDefault="002E7864" w:rsidP="002E7864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&gt; </w:t>
      </w:r>
      <w:proofErr w:type="spellStart"/>
      <w:r>
        <w:t>Créate</w:t>
      </w:r>
      <w:proofErr w:type="spellEnd"/>
      <w:r>
        <w:t xml:space="preserve">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&gt; Nom descriptif &gt; Certificat </w:t>
      </w:r>
      <w:proofErr w:type="spellStart"/>
      <w:r>
        <w:t>Auhority</w:t>
      </w:r>
      <w:proofErr w:type="spellEnd"/>
      <w:r>
        <w:t xml:space="preserve">&gt; Choisir celui créer en amont &gt; Life time : valeur inférieur a l’autorité de certification &gt; Common </w:t>
      </w:r>
      <w:proofErr w:type="spellStart"/>
      <w:r>
        <w:t>name</w:t>
      </w:r>
      <w:proofErr w:type="spellEnd"/>
      <w:r>
        <w:t xml:space="preserve"> &gt; Mettre le nom de la machine </w:t>
      </w:r>
      <w:proofErr w:type="spellStart"/>
      <w:r>
        <w:t>pfsense</w:t>
      </w:r>
      <w:proofErr w:type="spellEnd"/>
      <w:r>
        <w:t xml:space="preserve"> &gt;Certificat Type &gt; Server </w:t>
      </w:r>
      <w:proofErr w:type="spellStart"/>
      <w:r>
        <w:t>Certificate</w:t>
      </w:r>
      <w:proofErr w:type="spellEnd"/>
      <w:r>
        <w:t xml:space="preserve"> &gt; Alternatives </w:t>
      </w:r>
      <w:proofErr w:type="spellStart"/>
      <w:r>
        <w:t>names</w:t>
      </w:r>
      <w:proofErr w:type="spellEnd"/>
      <w:r>
        <w:t xml:space="preserve"> &gt; </w:t>
      </w:r>
      <w:proofErr w:type="spellStart"/>
      <w:r>
        <w:t>ip</w:t>
      </w:r>
      <w:proofErr w:type="spellEnd"/>
      <w:r>
        <w:t xml:space="preserve"> adresse &gt; Mettre </w:t>
      </w:r>
      <w:proofErr w:type="spellStart"/>
      <w:r>
        <w:t>l’ip</w:t>
      </w:r>
      <w:proofErr w:type="spellEnd"/>
      <w:r>
        <w:t xml:space="preserve"> du serveur </w:t>
      </w:r>
    </w:p>
    <w:p w14:paraId="489B206C" w14:textId="521A709A" w:rsidR="002E7864" w:rsidRDefault="002E7864" w:rsidP="002E7864">
      <w:pPr>
        <w:pStyle w:val="Paragraphedeliste"/>
      </w:pPr>
      <w:r w:rsidRPr="002E7864">
        <w:rPr>
          <w:noProof/>
        </w:rPr>
        <w:lastRenderedPageBreak/>
        <w:drawing>
          <wp:inline distT="0" distB="0" distL="0" distR="0" wp14:anchorId="5B5EACD8" wp14:editId="40FB9FFF">
            <wp:extent cx="5760720" cy="5885815"/>
            <wp:effectExtent l="0" t="0" r="0" b="635"/>
            <wp:docPr id="295262094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62094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6F16" w14:textId="77777777" w:rsidR="002E7864" w:rsidRDefault="002E7864" w:rsidP="002E7864">
      <w:pPr>
        <w:pStyle w:val="Paragraphedeliste"/>
      </w:pPr>
    </w:p>
    <w:p w14:paraId="528186E1" w14:textId="61DDCAA5" w:rsidR="002E7864" w:rsidRDefault="009B0D64" w:rsidP="002E7864">
      <w:pPr>
        <w:pStyle w:val="Paragraphedeliste"/>
        <w:numPr>
          <w:ilvl w:val="0"/>
          <w:numId w:val="1"/>
        </w:numPr>
        <w:rPr>
          <w:lang w:val="en-US"/>
        </w:rPr>
      </w:pPr>
      <w:r w:rsidRPr="009B0D64">
        <w:rPr>
          <w:lang w:val="en-US"/>
        </w:rPr>
        <w:t>System &gt; Advanced &gt; Protocol &gt; HTTPS , SSL/</w:t>
      </w:r>
      <w:r>
        <w:rPr>
          <w:lang w:val="en-US"/>
        </w:rPr>
        <w:t xml:space="preserve">TLS Cert &gt; </w:t>
      </w:r>
      <w:proofErr w:type="spellStart"/>
      <w:r>
        <w:rPr>
          <w:lang w:val="en-US"/>
        </w:rPr>
        <w:t>Chosir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certificat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&gt; Save</w:t>
      </w:r>
    </w:p>
    <w:p w14:paraId="3FA00756" w14:textId="3093A263" w:rsidR="009B0D64" w:rsidRDefault="009B0D64" w:rsidP="009B0D64">
      <w:pPr>
        <w:pStyle w:val="Paragraphedeliste"/>
        <w:rPr>
          <w:lang w:val="en-US"/>
        </w:rPr>
      </w:pPr>
      <w:r w:rsidRPr="009B0D64">
        <w:rPr>
          <w:noProof/>
          <w:lang w:val="en-US"/>
        </w:rPr>
        <w:drawing>
          <wp:inline distT="0" distB="0" distL="0" distR="0" wp14:anchorId="2AC96FE1" wp14:editId="20AC9C35">
            <wp:extent cx="5760720" cy="1915160"/>
            <wp:effectExtent l="0" t="0" r="0" b="8890"/>
            <wp:docPr id="174703110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110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9BAE" w14:textId="37AD469A" w:rsidR="009B0D64" w:rsidRPr="00C80706" w:rsidRDefault="009B0D64" w:rsidP="009B0D64">
      <w:pPr>
        <w:pStyle w:val="Paragraphedeliste"/>
        <w:numPr>
          <w:ilvl w:val="0"/>
          <w:numId w:val="1"/>
        </w:numPr>
      </w:pPr>
      <w:r w:rsidRPr="00C80706">
        <w:t xml:space="preserve">Importer le certificat </w:t>
      </w:r>
      <w:proofErr w:type="spellStart"/>
      <w:r w:rsidRPr="00C80706">
        <w:t>télècharger</w:t>
      </w:r>
      <w:proofErr w:type="spellEnd"/>
      <w:r w:rsidR="00C80706" w:rsidRPr="00C80706">
        <w:t xml:space="preserve"> d</w:t>
      </w:r>
      <w:r w:rsidR="00C80706">
        <w:t xml:space="preserve">ans votre magasin de certificat </w:t>
      </w:r>
    </w:p>
    <w:p w14:paraId="489DB42B" w14:textId="32D56D09" w:rsidR="00C80706" w:rsidRDefault="00C80706" w:rsidP="009B0D64">
      <w:pPr>
        <w:pStyle w:val="Paragraphedeliste"/>
        <w:numPr>
          <w:ilvl w:val="0"/>
          <w:numId w:val="1"/>
        </w:numPr>
      </w:pPr>
      <w:r>
        <w:t>Exécuter &gt;</w:t>
      </w:r>
      <w:proofErr w:type="spellStart"/>
      <w:r w:rsidRPr="00C80706">
        <w:t>certmgr.msc</w:t>
      </w:r>
      <w:proofErr w:type="spellEnd"/>
      <w:r>
        <w:t xml:space="preserve"> &gt;Autorités de certification racines de confiances &gt; Certificat &gt; clic droit &gt; toutes les taches &gt; importer &gt; ajouter le certificat télécharger depuis </w:t>
      </w:r>
      <w:proofErr w:type="spellStart"/>
      <w:r>
        <w:t>pfsense</w:t>
      </w:r>
      <w:proofErr w:type="spellEnd"/>
    </w:p>
    <w:p w14:paraId="55C94305" w14:textId="1B296A14" w:rsidR="00C80706" w:rsidRPr="00C80706" w:rsidRDefault="00C80706" w:rsidP="009B0D64">
      <w:pPr>
        <w:pStyle w:val="Paragraphedeliste"/>
        <w:numPr>
          <w:ilvl w:val="0"/>
          <w:numId w:val="1"/>
        </w:numPr>
      </w:pPr>
      <w:r>
        <w:lastRenderedPageBreak/>
        <w:t xml:space="preserve">Relance le navigateur </w:t>
      </w:r>
    </w:p>
    <w:sectPr w:rsidR="00C80706" w:rsidRPr="00C80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217"/>
    <w:multiLevelType w:val="hybridMultilevel"/>
    <w:tmpl w:val="4D9EF7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8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64"/>
    <w:rsid w:val="002E7864"/>
    <w:rsid w:val="005F7A9E"/>
    <w:rsid w:val="009B0D64"/>
    <w:rsid w:val="00BD7901"/>
    <w:rsid w:val="00C671AF"/>
    <w:rsid w:val="00C80706"/>
    <w:rsid w:val="00E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6583"/>
  <w15:chartTrackingRefBased/>
  <w15:docId w15:val="{875E13C2-77AA-45F7-8AC0-5E4FD1D0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86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7864"/>
    <w:rPr>
      <w:rFonts w:asciiTheme="majorHAnsi" w:eastAsiaTheme="majorEastAsia" w:hAnsiTheme="majorHAnsi" w:cstheme="majorBidi"/>
      <w:b/>
      <w:color w:val="000000" w:themeColor="text1"/>
      <w:sz w:val="48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2E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Maxime Larrouquere</cp:lastModifiedBy>
  <cp:revision>2</cp:revision>
  <dcterms:created xsi:type="dcterms:W3CDTF">2023-06-21T07:17:00Z</dcterms:created>
  <dcterms:modified xsi:type="dcterms:W3CDTF">2023-06-26T12:15:00Z</dcterms:modified>
</cp:coreProperties>
</file>