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28A3F" w14:textId="77777777" w:rsidR="00342B79" w:rsidRDefault="00000000">
      <w:r>
        <w:rPr>
          <w:rFonts w:ascii="Arial" w:eastAsia="Arial" w:hAnsi="Arial" w:cs="Arial"/>
          <w:color w:val="888888"/>
          <w:sz w:val="18"/>
          <w:szCs w:val="18"/>
        </w:rPr>
        <w:t>BA015 MARKETING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42B79" w14:paraId="4A2DF98B" w14:textId="77777777">
        <w:tc>
          <w:tcPr>
            <w:tcW w:w="9026" w:type="dxa"/>
            <w:shd w:val="clear" w:color="auto" w:fill="E8561D"/>
          </w:tcPr>
          <w:p w14:paraId="37EE4085" w14:textId="77777777" w:rsidR="00342B79" w:rsidRDefault="00000000">
            <w:r>
              <w:rPr>
                <w:rFonts w:ascii="Arial" w:eastAsia="Arial" w:hAnsi="Arial" w:cs="Arial"/>
                <w:color w:val="000000"/>
                <w:sz w:val="4"/>
                <w:szCs w:val="4"/>
              </w:rPr>
              <w:t xml:space="preserve"> </w:t>
            </w:r>
          </w:p>
        </w:tc>
      </w:tr>
    </w:tbl>
    <w:p w14:paraId="60CB316C" w14:textId="77777777" w:rsidR="00342B79" w:rsidRDefault="00342B79">
      <w:pPr>
        <w:spacing w:line="100" w:lineRule="auto"/>
      </w:pPr>
    </w:p>
    <w:p w14:paraId="6E33D399" w14:textId="77777777" w:rsidR="00342B79" w:rsidRDefault="00000000">
      <w:r>
        <w:rPr>
          <w:rFonts w:ascii="Arial" w:eastAsia="Arial" w:hAnsi="Arial" w:cs="Arial"/>
          <w:b/>
          <w:bCs/>
          <w:color w:val="000000"/>
          <w:sz w:val="48"/>
          <w:szCs w:val="48"/>
        </w:rPr>
        <w:t>Cvičení č. 5</w:t>
      </w:r>
    </w:p>
    <w:p w14:paraId="55498CD7" w14:textId="77777777" w:rsidR="00342B79" w:rsidRDefault="00000000">
      <w:r>
        <w:rPr>
          <w:rFonts w:ascii="Arial" w:eastAsia="Arial" w:hAnsi="Arial" w:cs="Arial"/>
          <w:color w:val="666666"/>
          <w:sz w:val="22"/>
          <w:szCs w:val="22"/>
        </w:rPr>
        <w:t>Obsahový marketing na sociální sítě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342B79" w14:paraId="1B325FEE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14:paraId="01AD027B" w14:textId="77777777" w:rsidR="00342B79" w:rsidRDefault="00000000">
            <w:r>
              <w:rPr>
                <w:rFonts w:ascii="Arial" w:eastAsia="Arial" w:hAnsi="Arial" w:cs="Arial"/>
                <w:b/>
                <w:bCs/>
                <w:color w:val="000000"/>
              </w:rPr>
              <w:t>Jméno a příjmení: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14:paraId="6544CB26" w14:textId="573AC954" w:rsidR="00342B79" w:rsidRDefault="00342B79">
            <w:r>
              <w:rPr>
                <w:rFonts w:ascii="Arial" w:eastAsia="Arial" w:hAnsi="Arial" w:cs="Arial"/>
                <w:color w:val="000000"/>
              </w:rPr>
              <w:t>Maximili</w:t>
            </w:r>
            <w:r w:rsidR="00FC78F4">
              <w:rPr>
                <w:rFonts w:ascii="Arial" w:eastAsia="Arial" w:hAnsi="Arial" w:cs="Arial"/>
                <w:color w:val="000000"/>
              </w:rPr>
              <w:t>a</w:t>
            </w:r>
            <w:r>
              <w:rPr>
                <w:rFonts w:ascii="Arial" w:eastAsia="Arial" w:hAnsi="Arial" w:cs="Arial"/>
                <w:color w:val="000000"/>
              </w:rPr>
              <w:t>n Szotkowski</w:t>
            </w:r>
          </w:p>
        </w:tc>
      </w:tr>
      <w:tr w:rsidR="00342B79" w14:paraId="51928ED7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14:paraId="7696DFE2" w14:textId="77777777" w:rsidR="00342B79" w:rsidRDefault="00000000">
            <w:r>
              <w:rPr>
                <w:rFonts w:ascii="Arial" w:eastAsia="Arial" w:hAnsi="Arial" w:cs="Arial"/>
                <w:b/>
                <w:bCs/>
                <w:color w:val="000000"/>
              </w:rPr>
              <w:t>Datum: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14:paraId="1517EAAC" w14:textId="77777777" w:rsidR="00342B79" w:rsidRDefault="00342B79">
            <w:r>
              <w:rPr>
                <w:rFonts w:ascii="Arial" w:eastAsia="Arial" w:hAnsi="Arial" w:cs="Arial"/>
                <w:color w:val="000000"/>
              </w:rPr>
              <w:t>10. 3. 2026</w:t>
            </w:r>
          </w:p>
        </w:tc>
      </w:tr>
    </w:tbl>
    <w:p w14:paraId="7E7EBD72" w14:textId="77777777" w:rsidR="00342B79" w:rsidRDefault="00342B79">
      <w:pPr>
        <w:spacing w:line="300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42B79" w14:paraId="51C2CA93" w14:textId="77777777">
        <w:tc>
          <w:tcPr>
            <w:tcW w:w="9026" w:type="dxa"/>
            <w:shd w:val="clear" w:color="auto" w:fill="E8561D"/>
          </w:tcPr>
          <w:p w14:paraId="5F36BB78" w14:textId="77777777" w:rsidR="00342B79" w:rsidRDefault="00000000">
            <w:r>
              <w:rPr>
                <w:rFonts w:ascii="Arial" w:eastAsia="Arial" w:hAnsi="Arial" w:cs="Arial"/>
                <w:color w:val="000000"/>
                <w:sz w:val="4"/>
                <w:szCs w:val="4"/>
              </w:rPr>
              <w:t xml:space="preserve"> </w:t>
            </w:r>
          </w:p>
        </w:tc>
      </w:tr>
    </w:tbl>
    <w:p w14:paraId="38E25D64" w14:textId="77777777" w:rsidR="00342B79" w:rsidRDefault="00342B79">
      <w:pPr>
        <w:spacing w:line="200" w:lineRule="auto"/>
      </w:pPr>
    </w:p>
    <w:p w14:paraId="5F25A60F" w14:textId="77777777" w:rsidR="00342B79" w:rsidRDefault="00000000">
      <w:r>
        <w:rPr>
          <w:rFonts w:ascii="Arial" w:eastAsia="Arial" w:hAnsi="Arial" w:cs="Arial"/>
          <w:b/>
          <w:bCs/>
          <w:color w:val="E8561D"/>
          <w:sz w:val="18"/>
          <w:szCs w:val="18"/>
        </w:rPr>
        <w:t>ÚVOD</w:t>
      </w:r>
    </w:p>
    <w:p w14:paraId="42607A65" w14:textId="77777777" w:rsidR="00342B79" w:rsidRDefault="00000000">
      <w:r>
        <w:rPr>
          <w:rFonts w:ascii="Arial" w:eastAsia="Arial" w:hAnsi="Arial" w:cs="Arial"/>
          <w:b/>
          <w:bCs/>
          <w:color w:val="000000"/>
          <w:sz w:val="32"/>
          <w:szCs w:val="32"/>
        </w:rPr>
        <w:t>Co je cílem cvičení</w:t>
      </w:r>
    </w:p>
    <w:p w14:paraId="0A445295" w14:textId="77777777" w:rsidR="00342B79" w:rsidRDefault="00342B79">
      <w:pPr>
        <w:spacing w:line="200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42B79" w14:paraId="51D70BDF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A20C217" w14:textId="77777777" w:rsidR="00342B79" w:rsidRDefault="00000000" w:rsidP="00D43279">
            <w:pPr>
              <w:spacing w:line="360" w:lineRule="auto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Vaším úkolem je vytvořit 2 příspěvky obsahového marketingu pro 2 různé sociální sítě.</w:t>
            </w:r>
          </w:p>
          <w:p w14:paraId="55C2F3C0" w14:textId="77777777" w:rsidR="00342B79" w:rsidRDefault="00342B79" w:rsidP="00D43279">
            <w:pPr>
              <w:spacing w:line="360" w:lineRule="auto"/>
            </w:pPr>
          </w:p>
          <w:p w14:paraId="330DEF48" w14:textId="24A19B8F" w:rsidR="00342B79" w:rsidRDefault="00000000" w:rsidP="00D43279">
            <w:pPr>
              <w:spacing w:line="360" w:lineRule="auto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Příspěvky musí vycházet z reálné firmy (z Cv04) a musí být strategicky promyšlené - ne náhodný post, ale obsah s jasným cílem, cílovou skupinou a vazbou na problém zákazníka.</w:t>
            </w:r>
          </w:p>
          <w:p w14:paraId="52A20C12" w14:textId="77777777" w:rsidR="00342B79" w:rsidRDefault="00342B79" w:rsidP="00D43279">
            <w:pPr>
              <w:spacing w:line="360" w:lineRule="auto"/>
            </w:pPr>
          </w:p>
          <w:p w14:paraId="2DB5E7C8" w14:textId="77777777" w:rsidR="00342B79" w:rsidRDefault="00000000" w:rsidP="00D43279">
            <w:pPr>
              <w:spacing w:line="360" w:lineRule="auto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Výstup cvičení:</w:t>
            </w:r>
          </w:p>
          <w:p w14:paraId="3689A3F2" w14:textId="3564F105" w:rsidR="00342B79" w:rsidRDefault="00000000" w:rsidP="00D43279">
            <w:pPr>
              <w:pStyle w:val="Odstavecseseznamem"/>
              <w:numPr>
                <w:ilvl w:val="0"/>
                <w:numId w:val="3"/>
              </w:numPr>
              <w:spacing w:line="360" w:lineRule="auto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Tento vyplněný dokument (strategické podklady + popisy příspěvků)</w:t>
            </w:r>
          </w:p>
          <w:p w14:paraId="59634EE8" w14:textId="6A457ADE" w:rsidR="00D43279" w:rsidRPr="00D43279" w:rsidRDefault="00000000" w:rsidP="00D43279">
            <w:pPr>
              <w:pStyle w:val="Odstavecseseznamem"/>
              <w:numPr>
                <w:ilvl w:val="0"/>
                <w:numId w:val="3"/>
              </w:numPr>
              <w:spacing w:line="360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 digitální příspěvky jako příloha (vizuál + finální copy)</w:t>
            </w:r>
          </w:p>
        </w:tc>
      </w:tr>
    </w:tbl>
    <w:p w14:paraId="6568B655" w14:textId="77777777" w:rsidR="00D43279" w:rsidRDefault="00D43279">
      <w:pPr>
        <w:spacing w:line="300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42B79" w14:paraId="1D24887C" w14:textId="77777777">
        <w:tc>
          <w:tcPr>
            <w:tcW w:w="9026" w:type="dxa"/>
            <w:shd w:val="clear" w:color="auto" w:fill="E8561D"/>
          </w:tcPr>
          <w:p w14:paraId="15273B8F" w14:textId="77777777" w:rsidR="00342B79" w:rsidRDefault="00000000">
            <w:r>
              <w:rPr>
                <w:rFonts w:ascii="Arial" w:eastAsia="Arial" w:hAnsi="Arial" w:cs="Arial"/>
                <w:color w:val="000000"/>
                <w:sz w:val="4"/>
                <w:szCs w:val="4"/>
              </w:rPr>
              <w:t xml:space="preserve"> </w:t>
            </w:r>
          </w:p>
        </w:tc>
      </w:tr>
    </w:tbl>
    <w:p w14:paraId="1D94C4FB" w14:textId="77777777" w:rsidR="00342B79" w:rsidRDefault="00342B79">
      <w:pPr>
        <w:spacing w:line="200" w:lineRule="auto"/>
      </w:pPr>
    </w:p>
    <w:p w14:paraId="6F55930B" w14:textId="77777777" w:rsidR="00342B79" w:rsidRDefault="00000000">
      <w:r>
        <w:rPr>
          <w:rFonts w:ascii="Arial" w:eastAsia="Arial" w:hAnsi="Arial" w:cs="Arial"/>
          <w:b/>
          <w:bCs/>
          <w:color w:val="E8561D"/>
          <w:sz w:val="18"/>
          <w:szCs w:val="18"/>
        </w:rPr>
        <w:t>KROK 1</w:t>
      </w:r>
    </w:p>
    <w:p w14:paraId="40F7003C" w14:textId="43C57D34" w:rsidR="00342B79" w:rsidRDefault="00000000">
      <w:r>
        <w:rPr>
          <w:rFonts w:ascii="Arial" w:eastAsia="Arial" w:hAnsi="Arial" w:cs="Arial"/>
          <w:b/>
          <w:bCs/>
          <w:color w:val="000000"/>
          <w:sz w:val="32"/>
          <w:szCs w:val="32"/>
        </w:rPr>
        <w:t>Komu a proč - strategický základ</w:t>
      </w:r>
    </w:p>
    <w:p w14:paraId="5ED0E592" w14:textId="77777777" w:rsidR="00342B79" w:rsidRDefault="00342B79">
      <w:pPr>
        <w:spacing w:line="200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42B79" w14:paraId="1D840F80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F0401D6" w14:textId="77777777" w:rsidR="00342B79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Než začnete cokoli tvořit, musíte vědět PRO KOHO a PROČ.</w:t>
            </w:r>
          </w:p>
          <w:p w14:paraId="27C72285" w14:textId="77777777" w:rsidR="00342B79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Dobrý příspěvek začíná pochopením zákazníka, ne grafikou.</w:t>
            </w:r>
          </w:p>
        </w:tc>
      </w:tr>
    </w:tbl>
    <w:p w14:paraId="6E536A67" w14:textId="77777777" w:rsidR="00342B79" w:rsidRDefault="00342B79">
      <w:pPr>
        <w:spacing w:line="200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342B79" w14:paraId="0980CE7A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125E782" w14:textId="77777777" w:rsidR="00342B79" w:rsidRDefault="00000000">
            <w:r>
              <w:rPr>
                <w:rFonts w:ascii="Arial" w:eastAsia="Arial" w:hAnsi="Arial" w:cs="Arial"/>
                <w:b/>
                <w:bCs/>
                <w:color w:val="000000"/>
              </w:rPr>
              <w:t>Firma (název + web):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582516D" w14:textId="77777777" w:rsidR="00342B79" w:rsidRDefault="00342B79">
            <w:r>
              <w:rPr>
                <w:rFonts w:ascii="Arial" w:eastAsia="Arial" w:hAnsi="Arial" w:cs="Arial"/>
                <w:color w:val="000000"/>
              </w:rPr>
              <w:t>KOMA MODULAR s.r.o. | www.koma-modular.cz</w:t>
            </w:r>
          </w:p>
          <w:p w14:paraId="762F23E4" w14:textId="77777777" w:rsidR="00B94AB5" w:rsidRDefault="00B94AB5"/>
        </w:tc>
      </w:tr>
      <w:tr w:rsidR="00342B79" w14:paraId="061220D7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D7DE055" w14:textId="77777777" w:rsidR="00342B79" w:rsidRDefault="00000000">
            <w:r>
              <w:rPr>
                <w:rFonts w:ascii="Arial" w:eastAsia="Arial" w:hAnsi="Arial" w:cs="Arial"/>
                <w:b/>
                <w:bCs/>
                <w:color w:val="000000"/>
              </w:rPr>
              <w:t>Cílový segment: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BA06D9E" w14:textId="77777777" w:rsidR="00342B79" w:rsidRDefault="00342B79">
            <w:r>
              <w:rPr>
                <w:rFonts w:ascii="Arial" w:eastAsia="Arial" w:hAnsi="Arial" w:cs="Arial"/>
                <w:color w:val="000000"/>
              </w:rPr>
              <w:t>Soukromí developeři — hotely, kanceláře, komerční projekty</w:t>
            </w:r>
          </w:p>
          <w:p w14:paraId="5113F7B1" w14:textId="77777777" w:rsidR="00B94AB5" w:rsidRDefault="00B94AB5"/>
        </w:tc>
      </w:tr>
      <w:tr w:rsidR="00342B79" w14:paraId="230FB2B7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0827BED" w14:textId="77777777" w:rsidR="00342B79" w:rsidRDefault="00000000">
            <w:r>
              <w:rPr>
                <w:rFonts w:ascii="Arial" w:eastAsia="Arial" w:hAnsi="Arial" w:cs="Arial"/>
                <w:b/>
                <w:bCs/>
                <w:color w:val="000000"/>
              </w:rPr>
              <w:t>Persona (jméno, věk, pozice):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65D6F49" w14:textId="77777777" w:rsidR="00342B79" w:rsidRDefault="00342B79">
            <w:r>
              <w:rPr>
                <w:rFonts w:ascii="Arial" w:eastAsia="Arial" w:hAnsi="Arial" w:cs="Arial"/>
                <w:color w:val="000000"/>
              </w:rPr>
              <w:t>Tomáš, 42 let, developer soukromých projektů</w:t>
            </w:r>
          </w:p>
          <w:p w14:paraId="39AA9A52" w14:textId="77777777" w:rsidR="00D43279" w:rsidRDefault="00D43279"/>
          <w:p w14:paraId="28D8DFD5" w14:textId="77777777" w:rsidR="00D43279" w:rsidRDefault="00D43279"/>
        </w:tc>
      </w:tr>
    </w:tbl>
    <w:p w14:paraId="2C47EEA3" w14:textId="77777777" w:rsidR="00342B79" w:rsidRDefault="00342B79">
      <w:pPr>
        <w:spacing w:line="100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42B79" w14:paraId="06DF01C8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5E9A9E5F" w14:textId="77777777" w:rsidR="00342B79" w:rsidRDefault="00000000">
            <w:r>
              <w:rPr>
                <w:rFonts w:ascii="Arial" w:eastAsia="Arial" w:hAnsi="Arial" w:cs="Arial"/>
                <w:b/>
                <w:bCs/>
                <w:color w:val="000000"/>
              </w:rPr>
              <w:t>Jaký konkrétní problém vaší persony tento obsah řeší?</w:t>
            </w:r>
          </w:p>
          <w:p w14:paraId="42E3819C" w14:textId="77777777" w:rsidR="006362D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Tomáš odmítá modulární výstavbu, protože si myslí, že výsledek bude vypadat jako</w:t>
            </w:r>
          </w:p>
          <w:p w14:paraId="2CF007C7" w14:textId="77777777" w:rsidR="006362D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stavební buňka — tedy vizuálně nevhodný pro prémiový hotelový projekt.</w:t>
            </w:r>
          </w:p>
          <w:p w14:paraId="0F67296C" w14:textId="77777777" w:rsidR="006362D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Tento předsudek ho brzdí v rozhodování, zatímco konkurenční developer, který</w:t>
            </w:r>
          </w:p>
          <w:p w14:paraId="03ACDCB2" w14:textId="77777777" w:rsidR="006362D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obavy překonal, staví svůj hotel o 8 měsíců dříve a obsazuje trh jako první.</w:t>
            </w:r>
          </w:p>
        </w:tc>
      </w:tr>
    </w:tbl>
    <w:p w14:paraId="3453FC78" w14:textId="77777777" w:rsidR="00342B79" w:rsidRDefault="00342B79">
      <w:pPr>
        <w:spacing w:line="100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42B79" w14:paraId="2DAE4419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150964E2" w14:textId="77777777" w:rsidR="00342B79" w:rsidRDefault="00000000">
            <w:r>
              <w:rPr>
                <w:rFonts w:ascii="Arial" w:eastAsia="Arial" w:hAnsi="Arial" w:cs="Arial"/>
                <w:b/>
                <w:bCs/>
                <w:color w:val="000000"/>
              </w:rPr>
              <w:t>Co má příspěvek dosáhnout? (awareness / engagement / lead gen / důvěra) + zdůvodněte proč právě tento cíl:</w:t>
            </w:r>
          </w:p>
          <w:p w14:paraId="199B3E95" w14:textId="77777777" w:rsidR="006362D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Cíl: AWARENESS</w:t>
            </w:r>
          </w:p>
          <w:p w14:paraId="73BC8A28" w14:textId="77777777" w:rsidR="006362D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Zdůvodnění: Tomáš KOMA MODULAR nezná nebo zná jen povrchně a v hlavě ho drží</w:t>
            </w:r>
          </w:p>
          <w:p w14:paraId="230D0AEE" w14:textId="77777777" w:rsidR="006362D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předsudek odrazující ho od zkoumání. Před lead gen nebo důvěrou je nutné nejdřív</w:t>
            </w:r>
          </w:p>
          <w:p w14:paraId="4669239A" w14:textId="77777777" w:rsidR="006362D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zbořit mentální bariéru. Awareness obsah ukáže reálné realizace a vyvrátí mýtus.</w:t>
            </w:r>
          </w:p>
        </w:tc>
      </w:tr>
    </w:tbl>
    <w:p w14:paraId="1177364C" w14:textId="77777777" w:rsidR="00342B79" w:rsidRDefault="00342B79">
      <w:pPr>
        <w:spacing w:line="200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42B79" w14:paraId="74177EF9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D"/>
          </w:tcPr>
          <w:p w14:paraId="256AB277" w14:textId="77777777" w:rsidR="00342B79" w:rsidRDefault="00000000">
            <w:r>
              <w:rPr>
                <w:rFonts w:ascii="Arial" w:eastAsia="Arial" w:hAnsi="Arial" w:cs="Arial"/>
                <w:b/>
                <w:bCs/>
                <w:color w:val="E8561D"/>
                <w:sz w:val="18"/>
                <w:szCs w:val="18"/>
              </w:rPr>
              <w:t>Tip</w:t>
            </w:r>
          </w:p>
          <w:p w14:paraId="094D4332" w14:textId="77777777" w:rsidR="00342B79" w:rsidRDefault="00000000">
            <w:pPr>
              <w:spacing w:line="280" w:lineRule="auto"/>
            </w:pPr>
            <w:r>
              <w:rPr>
                <w:rFonts w:ascii="Arial" w:eastAsia="Arial" w:hAnsi="Arial" w:cs="Arial"/>
                <w:i/>
                <w:iCs/>
                <w:color w:val="000000"/>
                <w:sz w:val="18"/>
                <w:szCs w:val="18"/>
              </w:rPr>
              <w:t>Příspěvek bez jasného cíle a cílové skupiny je jen šum. Vždy se ptejte: „Kdo to uvidí a co má udělat?“</w:t>
            </w:r>
          </w:p>
        </w:tc>
      </w:tr>
    </w:tbl>
    <w:p w14:paraId="679DE7F5" w14:textId="60EF20DE" w:rsidR="00342B79" w:rsidRDefault="00342B79" w:rsidP="00D43279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42B79" w14:paraId="231D7C85" w14:textId="77777777">
        <w:tc>
          <w:tcPr>
            <w:tcW w:w="9026" w:type="dxa"/>
            <w:shd w:val="clear" w:color="auto" w:fill="E8561D"/>
          </w:tcPr>
          <w:p w14:paraId="71108DD1" w14:textId="77777777" w:rsidR="00342B79" w:rsidRDefault="00000000">
            <w:r>
              <w:rPr>
                <w:rFonts w:ascii="Arial" w:eastAsia="Arial" w:hAnsi="Arial" w:cs="Arial"/>
                <w:color w:val="000000"/>
                <w:sz w:val="4"/>
                <w:szCs w:val="4"/>
              </w:rPr>
              <w:lastRenderedPageBreak/>
              <w:t xml:space="preserve"> </w:t>
            </w:r>
          </w:p>
        </w:tc>
      </w:tr>
    </w:tbl>
    <w:p w14:paraId="3D3EBBE1" w14:textId="77777777" w:rsidR="00342B79" w:rsidRDefault="00342B79">
      <w:pPr>
        <w:spacing w:line="200" w:lineRule="auto"/>
      </w:pPr>
    </w:p>
    <w:p w14:paraId="2ABA7E1B" w14:textId="77777777" w:rsidR="00342B79" w:rsidRDefault="00000000">
      <w:r>
        <w:rPr>
          <w:rFonts w:ascii="Arial" w:eastAsia="Arial" w:hAnsi="Arial" w:cs="Arial"/>
          <w:b/>
          <w:bCs/>
          <w:color w:val="E8561D"/>
          <w:sz w:val="18"/>
          <w:szCs w:val="18"/>
        </w:rPr>
        <w:t>KROK 2</w:t>
      </w:r>
    </w:p>
    <w:p w14:paraId="4F84A3B4" w14:textId="46F140C5" w:rsidR="00342B79" w:rsidRDefault="00000000">
      <w:r>
        <w:rPr>
          <w:rFonts w:ascii="Arial" w:eastAsia="Arial" w:hAnsi="Arial" w:cs="Arial"/>
          <w:b/>
          <w:bCs/>
          <w:color w:val="000000"/>
          <w:sz w:val="32"/>
          <w:szCs w:val="32"/>
        </w:rPr>
        <w:t>Kde - volba platforem a zdůvodnění</w:t>
      </w:r>
    </w:p>
    <w:p w14:paraId="2E891EB0" w14:textId="77777777" w:rsidR="00342B79" w:rsidRDefault="00342B79">
      <w:pPr>
        <w:spacing w:line="200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42B79" w14:paraId="05DB0E1D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D6B07CC" w14:textId="77777777" w:rsidR="00342B79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Zvolte 2 sociální sítě, na kterých budete příspěvky publikovat.</w:t>
            </w:r>
          </w:p>
          <w:p w14:paraId="6E171059" w14:textId="77777777" w:rsidR="00342B79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Každá síť má jiné publikum, jiný formát a jiný styl komunikace — volba musí odpovídat vašemu cíli a persóně.</w:t>
            </w:r>
          </w:p>
        </w:tc>
      </w:tr>
    </w:tbl>
    <w:p w14:paraId="3FB911AD" w14:textId="77777777" w:rsidR="00342B79" w:rsidRDefault="00342B79">
      <w:pPr>
        <w:spacing w:line="200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"/>
        <w:gridCol w:w="2256"/>
        <w:gridCol w:w="6319"/>
      </w:tblGrid>
      <w:tr w:rsidR="00342B79" w14:paraId="0810E1B6" w14:textId="77777777">
        <w:tc>
          <w:tcPr>
            <w:tcW w:w="4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vAlign w:val="center"/>
          </w:tcPr>
          <w:p w14:paraId="39E7FAF5" w14:textId="77777777" w:rsidR="00342B79" w:rsidRDefault="00342B79"/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vAlign w:val="center"/>
          </w:tcPr>
          <w:p w14:paraId="13934C11" w14:textId="77777777" w:rsidR="00342B79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Síť</w:t>
            </w:r>
          </w:p>
        </w:tc>
        <w:tc>
          <w:tcPr>
            <w:tcW w:w="63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vAlign w:val="center"/>
          </w:tcPr>
          <w:p w14:paraId="14D9F175" w14:textId="77777777" w:rsidR="00342B79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Proč právě tato síť? (vazba na personu + cíl)</w:t>
            </w:r>
          </w:p>
        </w:tc>
      </w:tr>
      <w:tr w:rsidR="00342B79" w14:paraId="271B0063" w14:textId="77777777">
        <w:tc>
          <w:tcPr>
            <w:tcW w:w="4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AAFAC2E" w14:textId="77777777" w:rsidR="00342B79" w:rsidRDefault="00000000">
            <w:r>
              <w:rPr>
                <w:rFonts w:ascii="Arial" w:eastAsia="Arial" w:hAnsi="Arial" w:cs="Arial"/>
                <w:b/>
                <w:bCs/>
                <w:color w:val="000000"/>
              </w:rPr>
              <w:t>1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06D28DF" w14:textId="6C1D19FA" w:rsidR="00B94AB5" w:rsidRDefault="00342B79" w:rsidP="007E785A">
            <w:r>
              <w:rPr>
                <w:rFonts w:ascii="Arial" w:eastAsia="Arial" w:hAnsi="Arial" w:cs="Arial"/>
                <w:color w:val="000000"/>
              </w:rPr>
              <w:t xml:space="preserve">LinkedIn </w:t>
            </w:r>
          </w:p>
        </w:tc>
        <w:tc>
          <w:tcPr>
            <w:tcW w:w="63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D4E9183" w14:textId="77777777" w:rsidR="007E785A" w:rsidRDefault="007E785A" w:rsidP="007E785A">
            <w:r>
              <w:rPr>
                <w:rFonts w:ascii="Arial" w:eastAsia="Arial" w:hAnsi="Arial" w:cs="Arial"/>
                <w:color w:val="000000"/>
              </w:rPr>
              <w:t xml:space="preserve">B2B platforma, kde Tomáš jako developer sleduje odborné trendy. Osobní profily dosahují 8× vyššího organického dosahu než firemní stránky.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Awareness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obsah v odborném prostředí buduje relevanci a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zbořuje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předsudky.</w:t>
            </w:r>
          </w:p>
          <w:p w14:paraId="46C5A36A" w14:textId="77777777" w:rsidR="00342B79" w:rsidRDefault="00342B79"/>
        </w:tc>
      </w:tr>
      <w:tr w:rsidR="00342B79" w14:paraId="56302B90" w14:textId="77777777">
        <w:tc>
          <w:tcPr>
            <w:tcW w:w="4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1EA9880" w14:textId="77777777" w:rsidR="00342B79" w:rsidRDefault="00000000">
            <w:r>
              <w:rPr>
                <w:rFonts w:ascii="Arial" w:eastAsia="Arial" w:hAnsi="Arial" w:cs="Arial"/>
                <w:b/>
                <w:bCs/>
                <w:color w:val="000000"/>
              </w:rPr>
              <w:t>2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56B6805" w14:textId="39B88275" w:rsidR="00B94AB5" w:rsidRDefault="00342B79">
            <w:r>
              <w:rPr>
                <w:rFonts w:ascii="Arial" w:eastAsia="Arial" w:hAnsi="Arial" w:cs="Arial"/>
                <w:color w:val="000000"/>
              </w:rPr>
              <w:t xml:space="preserve">Instagram </w:t>
            </w:r>
          </w:p>
          <w:p w14:paraId="26375ABE" w14:textId="77777777" w:rsidR="00B94AB5" w:rsidRDefault="00B94AB5"/>
          <w:p w14:paraId="2FE94BBB" w14:textId="77777777" w:rsidR="00B94AB5" w:rsidRDefault="00B94AB5"/>
        </w:tc>
        <w:tc>
          <w:tcPr>
            <w:tcW w:w="63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F5C8F94" w14:textId="00A6DE28" w:rsidR="007E785A" w:rsidRDefault="007E785A" w:rsidP="007E785A">
            <w:r>
              <w:rPr>
                <w:rFonts w:ascii="Arial" w:eastAsia="Arial" w:hAnsi="Arial" w:cs="Arial"/>
                <w:color w:val="000000"/>
              </w:rPr>
              <w:t xml:space="preserve">vizuální platforma pro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before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>/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after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obsah. Tomášův předsudek je estetický, proto ho vizuální důkaz přesvědčí lépe než text.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Carousely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dosahují vysokého dosahu i u nesledujících.</w:t>
            </w:r>
          </w:p>
          <w:p w14:paraId="1CFD11AF" w14:textId="77777777" w:rsidR="007E785A" w:rsidRDefault="007E785A" w:rsidP="007E785A"/>
          <w:p w14:paraId="240B079F" w14:textId="77777777" w:rsidR="00342B79" w:rsidRDefault="00342B79"/>
        </w:tc>
      </w:tr>
    </w:tbl>
    <w:p w14:paraId="1104141F" w14:textId="77777777" w:rsidR="00342B79" w:rsidRDefault="00342B79">
      <w:pPr>
        <w:spacing w:line="200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42B79" w14:paraId="33661838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484B6D0" w14:textId="77777777" w:rsidR="00342B79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Přehled sítí z přednášky</w:t>
            </w:r>
          </w:p>
          <w:p w14:paraId="52662353" w14:textId="77777777" w:rsidR="00342B79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LinkedIn = B2B, odborníci, investoři, architekti | Instagram = vizuální brand, B2C, lifestyle | Facebook = lokální firmy, komunity, skupiny | TikTok = awareness, short video, mladší publikum</w:t>
            </w:r>
          </w:p>
        </w:tc>
      </w:tr>
    </w:tbl>
    <w:p w14:paraId="6EBBF9DA" w14:textId="77777777" w:rsidR="00342B79" w:rsidRDefault="00342B79">
      <w:pPr>
        <w:spacing w:line="200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42B79" w14:paraId="1688FC54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D"/>
          </w:tcPr>
          <w:p w14:paraId="3C6D1469" w14:textId="77777777" w:rsidR="00342B79" w:rsidRDefault="00000000">
            <w:r>
              <w:rPr>
                <w:rFonts w:ascii="Arial" w:eastAsia="Arial" w:hAnsi="Arial" w:cs="Arial"/>
                <w:b/>
                <w:bCs/>
                <w:color w:val="E8561D"/>
                <w:sz w:val="18"/>
                <w:szCs w:val="18"/>
              </w:rPr>
              <w:t>Tip</w:t>
            </w:r>
          </w:p>
          <w:p w14:paraId="3FB4CF7E" w14:textId="77777777" w:rsidR="00342B79" w:rsidRDefault="00000000">
            <w:pPr>
              <w:spacing w:line="280" w:lineRule="auto"/>
            </w:pPr>
            <w:r>
              <w:rPr>
                <w:rFonts w:ascii="Arial" w:eastAsia="Arial" w:hAnsi="Arial" w:cs="Arial"/>
                <w:i/>
                <w:iCs/>
                <w:color w:val="000000"/>
                <w:sz w:val="18"/>
                <w:szCs w:val="18"/>
              </w:rPr>
              <w:t>Volba sítě není náhodná. Pokud vaše persona je stavbyvedoucí 45+, TikTok pravděpodobně nedává smysl. Zdůvodněte.</w:t>
            </w:r>
          </w:p>
        </w:tc>
      </w:tr>
    </w:tbl>
    <w:p w14:paraId="162BFC3C" w14:textId="35827A92" w:rsidR="00342B79" w:rsidRDefault="00342B79">
      <w:pPr>
        <w:spacing w:line="200" w:lineRule="auto"/>
      </w:pPr>
    </w:p>
    <w:p w14:paraId="7BCF26B3" w14:textId="77777777" w:rsidR="00177F99" w:rsidRDefault="00177F99">
      <w:pPr>
        <w:spacing w:line="200" w:lineRule="auto"/>
      </w:pPr>
    </w:p>
    <w:p w14:paraId="307841D8" w14:textId="77777777" w:rsidR="00342B79" w:rsidRDefault="00000000">
      <w:r>
        <w:rPr>
          <w:rFonts w:ascii="Arial" w:eastAsia="Arial" w:hAnsi="Arial" w:cs="Arial"/>
          <w:b/>
          <w:bCs/>
          <w:color w:val="E8561D"/>
          <w:sz w:val="18"/>
          <w:szCs w:val="18"/>
        </w:rPr>
        <w:t>KROK 3</w:t>
      </w:r>
    </w:p>
    <w:p w14:paraId="1082D037" w14:textId="55AA6EE8" w:rsidR="00342B79" w:rsidRDefault="00000000">
      <w:r>
        <w:rPr>
          <w:rFonts w:ascii="Arial" w:eastAsia="Arial" w:hAnsi="Arial" w:cs="Arial"/>
          <w:b/>
          <w:bCs/>
          <w:color w:val="000000"/>
          <w:sz w:val="32"/>
          <w:szCs w:val="32"/>
        </w:rPr>
        <w:t>Jak vyprávět - příběhová struktura</w:t>
      </w:r>
    </w:p>
    <w:p w14:paraId="057A922B" w14:textId="77777777" w:rsidR="00342B79" w:rsidRDefault="00342B79">
      <w:pPr>
        <w:spacing w:line="200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42B79" w14:paraId="359E081A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A463A56" w14:textId="77777777" w:rsidR="00342B79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Každý dobrý příspěvek má příběh. I 3 věty na LinkedIn mají strukturu.</w:t>
            </w:r>
          </w:p>
          <w:p w14:paraId="0338D05C" w14:textId="77777777" w:rsidR="00342B79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Rozpracujte příběhový framework z přednášky pro VÁŠ obsah:</w:t>
            </w:r>
          </w:p>
        </w:tc>
      </w:tr>
    </w:tbl>
    <w:p w14:paraId="0AA9AD82" w14:textId="77777777" w:rsidR="00342B79" w:rsidRDefault="00342B79">
      <w:pPr>
        <w:spacing w:line="200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6"/>
        <w:gridCol w:w="6770"/>
      </w:tblGrid>
      <w:tr w:rsidR="00342B79" w14:paraId="3388854A" w14:textId="77777777"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vAlign w:val="center"/>
          </w:tcPr>
          <w:p w14:paraId="2A721976" w14:textId="77777777" w:rsidR="00342B79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Prvek</w:t>
            </w:r>
          </w:p>
        </w:tc>
        <w:tc>
          <w:tcPr>
            <w:tcW w:w="67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vAlign w:val="center"/>
          </w:tcPr>
          <w:p w14:paraId="76479769" w14:textId="77777777" w:rsidR="00342B79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Váš příběh</w:t>
            </w:r>
          </w:p>
        </w:tc>
      </w:tr>
      <w:tr w:rsidR="00342B79" w14:paraId="5D993778" w14:textId="77777777"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76E422D" w14:textId="77777777" w:rsidR="00342B79" w:rsidRDefault="00000000">
            <w:r>
              <w:rPr>
                <w:rFonts w:ascii="Arial" w:eastAsia="Arial" w:hAnsi="Arial" w:cs="Arial"/>
                <w:b/>
                <w:bCs/>
                <w:color w:val="000000"/>
              </w:rPr>
              <w:t>Problém</w:t>
            </w:r>
          </w:p>
        </w:tc>
        <w:tc>
          <w:tcPr>
            <w:tcW w:w="67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BED6719" w14:textId="77777777" w:rsidR="00342B79" w:rsidRDefault="00000000">
            <w:r>
              <w:rPr>
                <w:rFonts w:ascii="Arial" w:eastAsia="Arial" w:hAnsi="Arial" w:cs="Arial"/>
                <w:color w:val="000000"/>
              </w:rPr>
              <w:t>Tomáš odmítá modulární výstavbu, protože si myslí, že výsledek bude vypadat jako stavební buňka — vizuálně nevhodný pro prémiový hotelový projekt. Tento předsudek ho drží mimo hru.</w:t>
            </w:r>
          </w:p>
        </w:tc>
      </w:tr>
      <w:tr w:rsidR="00342B79" w14:paraId="4C1CA49A" w14:textId="77777777"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9F1ED81" w14:textId="77777777" w:rsidR="00342B79" w:rsidRDefault="00000000">
            <w:r>
              <w:rPr>
                <w:rFonts w:ascii="Arial" w:eastAsia="Arial" w:hAnsi="Arial" w:cs="Arial"/>
                <w:b/>
                <w:bCs/>
                <w:color w:val="000000"/>
              </w:rPr>
              <w:t>Napětí</w:t>
            </w:r>
          </w:p>
        </w:tc>
        <w:tc>
          <w:tcPr>
            <w:tcW w:w="67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13151D2" w14:textId="77777777" w:rsidR="00342B79" w:rsidRDefault="00000000">
            <w:r>
              <w:rPr>
                <w:rFonts w:ascii="Arial" w:eastAsia="Arial" w:hAnsi="Arial" w:cs="Arial"/>
                <w:color w:val="000000"/>
              </w:rPr>
              <w:t>Konkurenční developer překonal stejný předsudek. Staví modulárně a otevírá hotel o 8 měsíců dříve. Tomáš přichází o tržní příležitost kvůli informaci, kterou dosud nedostal.</w:t>
            </w:r>
          </w:p>
        </w:tc>
      </w:tr>
      <w:tr w:rsidR="00342B79" w14:paraId="4CBAD778" w14:textId="77777777"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1E39472" w14:textId="77777777" w:rsidR="00342B79" w:rsidRDefault="00000000">
            <w:r>
              <w:rPr>
                <w:rFonts w:ascii="Arial" w:eastAsia="Arial" w:hAnsi="Arial" w:cs="Arial"/>
                <w:b/>
                <w:bCs/>
                <w:color w:val="000000"/>
              </w:rPr>
              <w:t>Řešení</w:t>
            </w:r>
          </w:p>
        </w:tc>
        <w:tc>
          <w:tcPr>
            <w:tcW w:w="67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2C28D7E" w14:textId="77777777" w:rsidR="00342B79" w:rsidRDefault="00000000">
            <w:r>
              <w:rPr>
                <w:rFonts w:ascii="Arial" w:eastAsia="Arial" w:hAnsi="Arial" w:cs="Arial"/>
                <w:color w:val="000000"/>
              </w:rPr>
              <w:t>KOMA MODULAR postavila hotel v Letňanech ze 160 modulů. Výsledek je vizuálně nerozeznatelný od prémiové zděné architektury — a přitom za 4 měsíce a za pevnou cenu bez víceprací.</w:t>
            </w:r>
          </w:p>
        </w:tc>
      </w:tr>
      <w:tr w:rsidR="00342B79" w14:paraId="19D0C83A" w14:textId="77777777"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6E8E605" w14:textId="77777777" w:rsidR="00342B79" w:rsidRDefault="00000000">
            <w:r>
              <w:rPr>
                <w:rFonts w:ascii="Arial" w:eastAsia="Arial" w:hAnsi="Arial" w:cs="Arial"/>
                <w:b/>
                <w:bCs/>
                <w:color w:val="000000"/>
              </w:rPr>
              <w:t>Výsledek</w:t>
            </w:r>
          </w:p>
        </w:tc>
        <w:tc>
          <w:tcPr>
            <w:tcW w:w="67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FCD15FA" w14:textId="77777777" w:rsidR="00342B79" w:rsidRDefault="00000000">
            <w:r>
              <w:rPr>
                <w:rFonts w:ascii="Arial" w:eastAsia="Arial" w:hAnsi="Arial" w:cs="Arial"/>
                <w:color w:val="000000"/>
              </w:rPr>
              <w:t>Developer otevřel hotel včas, za pevnou cenu, s architektonicky prémiovým výsledkem. Tomáš má teď šanci udělat stejné rozhodnutí — než ho předběhne další konkurent.</w:t>
            </w:r>
          </w:p>
        </w:tc>
      </w:tr>
    </w:tbl>
    <w:p w14:paraId="799E1995" w14:textId="77777777" w:rsidR="00342B79" w:rsidRDefault="00342B79">
      <w:pPr>
        <w:spacing w:line="200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42B79" w14:paraId="55535D9D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D"/>
          </w:tcPr>
          <w:p w14:paraId="41485207" w14:textId="77777777" w:rsidR="00342B79" w:rsidRDefault="00000000">
            <w:r>
              <w:rPr>
                <w:rFonts w:ascii="Arial" w:eastAsia="Arial" w:hAnsi="Arial" w:cs="Arial"/>
                <w:b/>
                <w:bCs/>
                <w:color w:val="E8561D"/>
                <w:sz w:val="18"/>
                <w:szCs w:val="18"/>
              </w:rPr>
              <w:t>Tip</w:t>
            </w:r>
          </w:p>
          <w:p w14:paraId="0E7FBBC6" w14:textId="77777777" w:rsidR="00342B79" w:rsidRDefault="00000000">
            <w:pPr>
              <w:spacing w:line="280" w:lineRule="auto"/>
            </w:pPr>
            <w:r>
              <w:rPr>
                <w:rFonts w:ascii="Arial" w:eastAsia="Arial" w:hAnsi="Arial" w:cs="Arial"/>
                <w:i/>
                <w:iCs/>
                <w:color w:val="000000"/>
                <w:sz w:val="18"/>
                <w:szCs w:val="18"/>
              </w:rPr>
              <w:t>Nemusíte všechny 4 prvky vtěsnat do jednoho postu. Ale musíte vědět, kde v příběhu se nacházíte a kam směřujete.</w:t>
            </w:r>
          </w:p>
        </w:tc>
      </w:tr>
    </w:tbl>
    <w:p w14:paraId="7A3B4332" w14:textId="2A9CCF92" w:rsidR="00177F99" w:rsidRDefault="00177F99">
      <w:pPr>
        <w:spacing w:line="300" w:lineRule="auto"/>
      </w:pPr>
    </w:p>
    <w:p w14:paraId="60EE220A" w14:textId="48C9E8E0" w:rsidR="00342B79" w:rsidRDefault="00177F99" w:rsidP="00177F99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42B79" w14:paraId="334A9CCB" w14:textId="77777777">
        <w:tc>
          <w:tcPr>
            <w:tcW w:w="9026" w:type="dxa"/>
            <w:shd w:val="clear" w:color="auto" w:fill="E8561D"/>
          </w:tcPr>
          <w:p w14:paraId="4E8DDC56" w14:textId="77777777" w:rsidR="00342B79" w:rsidRDefault="00000000">
            <w:r>
              <w:rPr>
                <w:rFonts w:ascii="Arial" w:eastAsia="Arial" w:hAnsi="Arial" w:cs="Arial"/>
                <w:color w:val="000000"/>
                <w:sz w:val="4"/>
                <w:szCs w:val="4"/>
              </w:rPr>
              <w:lastRenderedPageBreak/>
              <w:t xml:space="preserve"> </w:t>
            </w:r>
          </w:p>
        </w:tc>
      </w:tr>
    </w:tbl>
    <w:p w14:paraId="506DF182" w14:textId="77777777" w:rsidR="00342B79" w:rsidRDefault="00342B79">
      <w:pPr>
        <w:spacing w:line="200" w:lineRule="auto"/>
      </w:pPr>
    </w:p>
    <w:p w14:paraId="24D6F94C" w14:textId="77777777" w:rsidR="00342B79" w:rsidRDefault="00000000">
      <w:r>
        <w:rPr>
          <w:rFonts w:ascii="Arial" w:eastAsia="Arial" w:hAnsi="Arial" w:cs="Arial"/>
          <w:b/>
          <w:bCs/>
          <w:color w:val="E8561D"/>
          <w:sz w:val="18"/>
          <w:szCs w:val="18"/>
        </w:rPr>
        <w:t>KROK 4</w:t>
      </w:r>
    </w:p>
    <w:p w14:paraId="66268FC1" w14:textId="357653D2" w:rsidR="00342B79" w:rsidRDefault="00000000">
      <w:r>
        <w:rPr>
          <w:rFonts w:ascii="Arial" w:eastAsia="Arial" w:hAnsi="Arial" w:cs="Arial"/>
          <w:b/>
          <w:bCs/>
          <w:color w:val="000000"/>
          <w:sz w:val="32"/>
          <w:szCs w:val="32"/>
        </w:rPr>
        <w:t>Jak psát - copywriting a jazyk</w:t>
      </w:r>
    </w:p>
    <w:p w14:paraId="7065D353" w14:textId="77777777" w:rsidR="00342B79" w:rsidRDefault="00342B79">
      <w:pPr>
        <w:spacing w:line="200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42B79" w14:paraId="6AB2BFBD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D690CCB" w14:textId="77777777" w:rsidR="00342B79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Text příspěvku rozhoduje, jestli se někdo zastaví, nebo scrollne dál.</w:t>
            </w:r>
          </w:p>
          <w:p w14:paraId="121C81F8" w14:textId="77777777" w:rsidR="00342B79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Aplikujte pravidla copywritingu z přednášky na svůj obsah.</w:t>
            </w:r>
          </w:p>
        </w:tc>
      </w:tr>
    </w:tbl>
    <w:p w14:paraId="66729BC9" w14:textId="77777777" w:rsidR="00342B79" w:rsidRDefault="00342B79">
      <w:pPr>
        <w:spacing w:line="200" w:lineRule="auto"/>
      </w:pPr>
    </w:p>
    <w:p w14:paraId="55CF5DF6" w14:textId="77777777" w:rsidR="00342B79" w:rsidRDefault="00000000">
      <w:r>
        <w:rPr>
          <w:rFonts w:ascii="Arial" w:eastAsia="Arial" w:hAnsi="Arial" w:cs="Arial"/>
          <w:b/>
          <w:bCs/>
          <w:color w:val="000000"/>
          <w:sz w:val="22"/>
          <w:szCs w:val="22"/>
        </w:rPr>
        <w:t>A) Headline / hook — první věc, kterou čtenář vidí:</w:t>
      </w:r>
    </w:p>
    <w:p w14:paraId="0F548E72" w14:textId="77777777" w:rsidR="00342B79" w:rsidRDefault="00342B79">
      <w:pPr>
        <w:spacing w:line="100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2"/>
        <w:gridCol w:w="4522"/>
        <w:gridCol w:w="3782"/>
      </w:tblGrid>
      <w:tr w:rsidR="00342B79" w14:paraId="28662514" w14:textId="77777777" w:rsidTr="00D43279">
        <w:tc>
          <w:tcPr>
            <w:tcW w:w="7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vAlign w:val="center"/>
          </w:tcPr>
          <w:p w14:paraId="39E96A5B" w14:textId="77777777" w:rsidR="00342B79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#</w:t>
            </w:r>
          </w:p>
        </w:tc>
        <w:tc>
          <w:tcPr>
            <w:tcW w:w="45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vAlign w:val="center"/>
          </w:tcPr>
          <w:p w14:paraId="4AA1EEB6" w14:textId="77777777" w:rsidR="00342B79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Varianta nadpisu / hooku</w:t>
            </w:r>
          </w:p>
        </w:tc>
        <w:tc>
          <w:tcPr>
            <w:tcW w:w="37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vAlign w:val="center"/>
          </w:tcPr>
          <w:p w14:paraId="414FAB29" w14:textId="77777777" w:rsidR="00342B79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Proč by fungoval?</w:t>
            </w:r>
          </w:p>
        </w:tc>
      </w:tr>
      <w:tr w:rsidR="00342B79" w14:paraId="70BE8B36" w14:textId="77777777" w:rsidTr="00D43279">
        <w:tc>
          <w:tcPr>
            <w:tcW w:w="7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1A93A4B" w14:textId="77777777" w:rsidR="00342B79" w:rsidRDefault="00000000">
            <w:r>
              <w:rPr>
                <w:rFonts w:ascii="Arial" w:eastAsia="Arial" w:hAnsi="Arial" w:cs="Arial"/>
                <w:b/>
                <w:bCs/>
                <w:color w:val="000000"/>
              </w:rPr>
              <w:t>1</w:t>
            </w:r>
          </w:p>
        </w:tc>
        <w:tc>
          <w:tcPr>
            <w:tcW w:w="45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9902DF9" w14:textId="77777777" w:rsidR="00DE3A2A" w:rsidRDefault="00342B79">
            <w:pP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Modul isn't a container. A náš hotel v Letňanech </w:t>
            </w:r>
          </w:p>
          <w:p w14:paraId="1EF13338" w14:textId="3D2F45A9" w:rsidR="00342B79" w:rsidRDefault="00342B79">
            <w:r>
              <w:rPr>
                <w:rFonts w:ascii="Arial" w:eastAsia="Arial" w:hAnsi="Arial" w:cs="Arial"/>
                <w:color w:val="000000"/>
              </w:rPr>
              <w:t>to</w:t>
            </w:r>
            <w:r w:rsidR="00DE3A2A">
              <w:rPr>
                <w:rFonts w:ascii="Arial" w:eastAsia="Arial" w:hAnsi="Arial" w:cs="Arial"/>
                <w:color w:val="000000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dokazuje.</w:t>
            </w:r>
          </w:p>
          <w:p w14:paraId="021903FF" w14:textId="77777777" w:rsidR="00B94AB5" w:rsidRDefault="00B94AB5"/>
          <w:p w14:paraId="21A70FC0" w14:textId="77777777" w:rsidR="00B94AB5" w:rsidRDefault="00B94AB5"/>
          <w:p w14:paraId="042E3AC6" w14:textId="77777777" w:rsidR="00B94AB5" w:rsidRDefault="00B94AB5"/>
        </w:tc>
        <w:tc>
          <w:tcPr>
            <w:tcW w:w="37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C916437" w14:textId="77777777" w:rsidR="00342B79" w:rsidRDefault="00342B79">
            <w:r>
              <w:rPr>
                <w:rFonts w:ascii="Arial" w:eastAsia="Arial" w:hAnsi="Arial" w:cs="Arial"/>
                <w:color w:val="000000"/>
              </w:rPr>
              <w:t>Přebírá vlastní claim firmy + okamžitě nabízí konkrétní důkaz. Zastaví každého, kdo má předsudek — a ten přesně je Tomáš.</w:t>
            </w:r>
          </w:p>
        </w:tc>
      </w:tr>
      <w:tr w:rsidR="00342B79" w14:paraId="23F2BCA5" w14:textId="77777777" w:rsidTr="00D43279">
        <w:tc>
          <w:tcPr>
            <w:tcW w:w="7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8EF92C6" w14:textId="77777777" w:rsidR="00342B79" w:rsidRDefault="00000000">
            <w:r>
              <w:rPr>
                <w:rFonts w:ascii="Arial" w:eastAsia="Arial" w:hAnsi="Arial" w:cs="Arial"/>
                <w:b/>
                <w:bCs/>
                <w:color w:val="000000"/>
              </w:rPr>
              <w:t>2</w:t>
            </w:r>
          </w:p>
        </w:tc>
        <w:tc>
          <w:tcPr>
            <w:tcW w:w="45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212EAA5" w14:textId="77777777" w:rsidR="00342B79" w:rsidRDefault="00342B79">
            <w:r>
              <w:rPr>
                <w:rFonts w:ascii="Arial" w:eastAsia="Arial" w:hAnsi="Arial" w:cs="Arial"/>
                <w:color w:val="000000"/>
              </w:rPr>
              <w:t>Konkurence otevřela hotel. Vy jste stále na staveništi. Proč?</w:t>
            </w:r>
          </w:p>
          <w:p w14:paraId="195E89E8" w14:textId="77777777" w:rsidR="00B94AB5" w:rsidRDefault="00B94AB5"/>
          <w:p w14:paraId="7913DABC" w14:textId="77777777" w:rsidR="00B94AB5" w:rsidRDefault="00B94AB5"/>
          <w:p w14:paraId="79DE8F04" w14:textId="77777777" w:rsidR="00B94AB5" w:rsidRDefault="00B94AB5"/>
        </w:tc>
        <w:tc>
          <w:tcPr>
            <w:tcW w:w="37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A218B87" w14:textId="77777777" w:rsidR="00342B79" w:rsidRDefault="00342B79">
            <w:r>
              <w:rPr>
                <w:rFonts w:ascii="Arial" w:eastAsia="Arial" w:hAnsi="Arial" w:cs="Arial"/>
                <w:color w:val="000000"/>
              </w:rPr>
              <w:t>Vyvolává napětí a mírnou provokaci. Tlačí na Tomášovu soutěživost a vědomí, že ztrácí čas — silný stop-scroll efekt.</w:t>
            </w:r>
          </w:p>
        </w:tc>
      </w:tr>
      <w:tr w:rsidR="00342B79" w14:paraId="45E8A0F0" w14:textId="77777777" w:rsidTr="00D43279">
        <w:tc>
          <w:tcPr>
            <w:tcW w:w="7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23BD06C" w14:textId="77777777" w:rsidR="00342B79" w:rsidRDefault="00000000">
            <w:r>
              <w:rPr>
                <w:rFonts w:ascii="Arial" w:eastAsia="Arial" w:hAnsi="Arial" w:cs="Arial"/>
                <w:b/>
                <w:bCs/>
                <w:color w:val="000000"/>
              </w:rPr>
              <w:t>3</w:t>
            </w:r>
          </w:p>
        </w:tc>
        <w:tc>
          <w:tcPr>
            <w:tcW w:w="45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1FA5F21" w14:textId="77777777" w:rsidR="00342B79" w:rsidRDefault="00342B79">
            <w:r>
              <w:rPr>
                <w:rFonts w:ascii="Arial" w:eastAsia="Arial" w:hAnsi="Arial" w:cs="Arial"/>
                <w:color w:val="000000"/>
              </w:rPr>
              <w:t>Co když vám řeknu, že modulární hotel může vypadat lépe než zděný?</w:t>
            </w:r>
          </w:p>
          <w:p w14:paraId="4FA19CF7" w14:textId="77777777" w:rsidR="00B94AB5" w:rsidRDefault="00B94AB5"/>
          <w:p w14:paraId="1F200090" w14:textId="77777777" w:rsidR="00B94AB5" w:rsidRDefault="00B94AB5"/>
          <w:p w14:paraId="3BB787D7" w14:textId="77777777" w:rsidR="00B94AB5" w:rsidRDefault="00B94AB5"/>
        </w:tc>
        <w:tc>
          <w:tcPr>
            <w:tcW w:w="37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AE31D53" w14:textId="77777777" w:rsidR="00342B79" w:rsidRDefault="00342B79">
            <w:r>
              <w:rPr>
                <w:rFonts w:ascii="Arial" w:eastAsia="Arial" w:hAnsi="Arial" w:cs="Arial"/>
                <w:color w:val="000000"/>
              </w:rPr>
              <w:t>Provokativní otázka pracuje s předsudkem přímo. Nutí čtenáře přečíst dál, aby zjistil odpověď. Funguje jako zvědavostní mezera.</w:t>
            </w:r>
          </w:p>
        </w:tc>
      </w:tr>
    </w:tbl>
    <w:p w14:paraId="08730257" w14:textId="77777777" w:rsidR="00342B79" w:rsidRDefault="00342B79">
      <w:pPr>
        <w:spacing w:line="100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42B79" w14:paraId="4CC8831D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F2D6D57" w14:textId="77777777" w:rsidR="00342B79" w:rsidRDefault="00000000">
            <w:r>
              <w:rPr>
                <w:rFonts w:ascii="Arial" w:eastAsia="Arial" w:hAnsi="Arial" w:cs="Arial"/>
                <w:b/>
                <w:bCs/>
                <w:color w:val="000000"/>
              </w:rPr>
              <w:t>Vybraný hook + zdůvodnění:</w:t>
            </w:r>
          </w:p>
        </w:tc>
      </w:tr>
      <w:tr w:rsidR="00342B79" w14:paraId="0CA73CA7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35AC793" w14:textId="77777777" w:rsidR="00342B79" w:rsidRDefault="00342B79">
            <w:r>
              <w:rPr>
                <w:rFonts w:ascii="Arial" w:eastAsia="Arial" w:hAnsi="Arial" w:cs="Arial"/>
                <w:color w:val="000000"/>
              </w:rPr>
              <w:t>Modul isn't a container. A náš hotel v Letňanech to dokazuje. Zdůvodnění: Hook přebírá autentický claim KOMA MODULAR — tím působí důvěryhodně, ne reklamně. Okamžitě nabízí konkrétní důkaz (hotel v Letňanech) a říká opak Tomášova předsudku, čímž ho nutí číst dál.</w:t>
            </w:r>
          </w:p>
        </w:tc>
      </w:tr>
    </w:tbl>
    <w:p w14:paraId="06CE9BE0" w14:textId="77777777" w:rsidR="00342B79" w:rsidRDefault="00342B79">
      <w:pPr>
        <w:spacing w:line="200" w:lineRule="auto"/>
      </w:pPr>
    </w:p>
    <w:p w14:paraId="3F3EA59C" w14:textId="77777777" w:rsidR="00342B79" w:rsidRDefault="00000000">
      <w:r>
        <w:rPr>
          <w:rFonts w:ascii="Arial" w:eastAsia="Arial" w:hAnsi="Arial" w:cs="Arial"/>
          <w:b/>
          <w:bCs/>
          <w:color w:val="000000"/>
          <w:sz w:val="22"/>
          <w:szCs w:val="22"/>
        </w:rPr>
        <w:t>B) CTA — co má čtenář udělat:</w:t>
      </w:r>
    </w:p>
    <w:p w14:paraId="61642537" w14:textId="77777777" w:rsidR="00342B79" w:rsidRDefault="00342B79">
      <w:pPr>
        <w:spacing w:line="100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342B79" w14:paraId="6B0F1C20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9F49D20" w14:textId="77777777" w:rsidR="00342B79" w:rsidRDefault="00000000">
            <w:r>
              <w:rPr>
                <w:rFonts w:ascii="Arial" w:eastAsia="Arial" w:hAnsi="Arial" w:cs="Arial"/>
                <w:b/>
                <w:bCs/>
                <w:color w:val="000000"/>
              </w:rPr>
              <w:t>CTA (výzva k akci):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2DC9F43" w14:textId="77777777" w:rsidR="00342B79" w:rsidRDefault="00342B79">
            <w:r>
              <w:rPr>
                <w:rFonts w:ascii="Arial" w:eastAsia="Arial" w:hAnsi="Arial" w:cs="Arial"/>
                <w:color w:val="000000"/>
              </w:rPr>
              <w:t>Jak dlouho trvala vaše poslední stavba oproti plánu? Napište do komentáře.</w:t>
            </w:r>
          </w:p>
          <w:p w14:paraId="6976A5C7" w14:textId="77777777" w:rsidR="00177F99" w:rsidRDefault="00177F99"/>
          <w:p w14:paraId="183CAEEB" w14:textId="77777777" w:rsidR="00177F99" w:rsidRDefault="00177F99"/>
        </w:tc>
      </w:tr>
      <w:tr w:rsidR="00342B79" w14:paraId="2E388AF0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DB6DEA7" w14:textId="77777777" w:rsidR="00342B79" w:rsidRDefault="00000000">
            <w:r>
              <w:rPr>
                <w:rFonts w:ascii="Arial" w:eastAsia="Arial" w:hAnsi="Arial" w:cs="Arial"/>
                <w:b/>
                <w:bCs/>
                <w:color w:val="000000"/>
              </w:rPr>
              <w:t>Proč právě toto CTA? (vazba na cíl příspěvku):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3C1C89B" w14:textId="77777777" w:rsidR="00342B79" w:rsidRDefault="00342B79">
            <w:r>
              <w:rPr>
                <w:rFonts w:ascii="Arial" w:eastAsia="Arial" w:hAnsi="Arial" w:cs="Arial"/>
                <w:color w:val="000000"/>
              </w:rPr>
              <w:t>V awareness fázi Tomáš není připraven poptávat. Toto CTA otevírá diskusi, zapojuje jeho vlastní zkušenost (zpoždění stavby = bolest každého developera) a sbírá organický engagement — kdo odpovídá, přiznal problém, který KOMA řeší.</w:t>
            </w:r>
          </w:p>
          <w:p w14:paraId="5C899FC5" w14:textId="77777777" w:rsidR="00177F99" w:rsidRDefault="00177F99"/>
          <w:p w14:paraId="2B887D38" w14:textId="77777777" w:rsidR="00177F99" w:rsidRDefault="00177F99"/>
        </w:tc>
      </w:tr>
    </w:tbl>
    <w:p w14:paraId="4A36D880" w14:textId="77777777" w:rsidR="00342B79" w:rsidRDefault="00342B79">
      <w:pPr>
        <w:spacing w:line="200" w:lineRule="auto"/>
      </w:pPr>
    </w:p>
    <w:p w14:paraId="351C92FF" w14:textId="77777777" w:rsidR="00342B79" w:rsidRDefault="00000000">
      <w:r>
        <w:rPr>
          <w:rFonts w:ascii="Arial" w:eastAsia="Arial" w:hAnsi="Arial" w:cs="Arial"/>
          <w:b/>
          <w:bCs/>
          <w:color w:val="000000"/>
          <w:sz w:val="22"/>
          <w:szCs w:val="22"/>
        </w:rPr>
        <w:t>C) Jazyk zákazníka — překlad z firemního do lidského:</w:t>
      </w:r>
    </w:p>
    <w:p w14:paraId="24401B14" w14:textId="77777777" w:rsidR="00342B79" w:rsidRDefault="00342B79">
      <w:pPr>
        <w:spacing w:line="100" w:lineRule="auto"/>
      </w:pPr>
    </w:p>
    <w:tbl>
      <w:tblPr>
        <w:tblW w:w="91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78"/>
        <w:gridCol w:w="4578"/>
      </w:tblGrid>
      <w:tr w:rsidR="00342B79" w14:paraId="450D919B" w14:textId="77777777" w:rsidTr="00DB343F">
        <w:trPr>
          <w:trHeight w:val="250"/>
        </w:trPr>
        <w:tc>
          <w:tcPr>
            <w:tcW w:w="45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vAlign w:val="center"/>
          </w:tcPr>
          <w:p w14:paraId="4A5B8AF5" w14:textId="77777777" w:rsidR="00342B79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Jak to říká firma</w:t>
            </w:r>
          </w:p>
        </w:tc>
        <w:tc>
          <w:tcPr>
            <w:tcW w:w="45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vAlign w:val="center"/>
          </w:tcPr>
          <w:p w14:paraId="34EEB7CA" w14:textId="77777777" w:rsidR="00342B79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Jak to řekne zákazník</w:t>
            </w:r>
          </w:p>
        </w:tc>
      </w:tr>
      <w:tr w:rsidR="00342B79" w14:paraId="1DA0BF66" w14:textId="77777777" w:rsidTr="00DB343F">
        <w:trPr>
          <w:trHeight w:val="484"/>
        </w:trPr>
        <w:tc>
          <w:tcPr>
            <w:tcW w:w="45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497BD41" w14:textId="77777777" w:rsidR="00342B79" w:rsidRDefault="00000000">
            <w:r>
              <w:rPr>
                <w:rFonts w:ascii="Arial" w:eastAsia="Arial" w:hAnsi="Arial" w:cs="Arial"/>
                <w:color w:val="000000"/>
              </w:rPr>
              <w:t>Př.: Komplexní realizace stavebních celků</w:t>
            </w:r>
          </w:p>
        </w:tc>
        <w:tc>
          <w:tcPr>
            <w:tcW w:w="45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C442734" w14:textId="77777777" w:rsidR="00342B79" w:rsidRDefault="00000000">
            <w:r>
              <w:rPr>
                <w:rFonts w:ascii="Arial" w:eastAsia="Arial" w:hAnsi="Arial" w:cs="Arial"/>
                <w:color w:val="000000"/>
              </w:rPr>
              <w:t>Př.: Postavíme vám dům na klíč, vy se nemusíte o nic starat</w:t>
            </w:r>
          </w:p>
        </w:tc>
      </w:tr>
      <w:tr w:rsidR="00342B79" w14:paraId="38C0160D" w14:textId="77777777" w:rsidTr="00DB343F">
        <w:trPr>
          <w:trHeight w:val="754"/>
        </w:trPr>
        <w:tc>
          <w:tcPr>
            <w:tcW w:w="45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FB3FEDC" w14:textId="77777777" w:rsidR="00342B79" w:rsidRDefault="00342B79"/>
          <w:p w14:paraId="63DFD1AD" w14:textId="4B4B6F85" w:rsidR="00177F99" w:rsidRDefault="00DB343F">
            <w:proofErr w:type="spellStart"/>
            <w:r>
              <w:rPr>
                <w:rFonts w:ascii="Arial" w:eastAsia="Arial" w:hAnsi="Arial" w:cs="Arial"/>
                <w:color w:val="000000"/>
              </w:rPr>
              <w:t>Off-site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construction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v režimu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Industry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4.0</w:t>
            </w:r>
          </w:p>
          <w:p w14:paraId="3ADB66CD" w14:textId="77777777" w:rsidR="00177F99" w:rsidRDefault="00177F99"/>
        </w:tc>
        <w:tc>
          <w:tcPr>
            <w:tcW w:w="45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03179C2" w14:textId="77777777" w:rsidR="00DB343F" w:rsidRDefault="00DB343F" w:rsidP="00DB343F">
            <w:r>
              <w:rPr>
                <w:rFonts w:ascii="Arial" w:eastAsia="Arial" w:hAnsi="Arial" w:cs="Arial"/>
                <w:color w:val="000000"/>
              </w:rPr>
              <w:t>Váš hotel se staví v hale, zatímco konkurence čeká na počasí</w:t>
            </w:r>
          </w:p>
          <w:p w14:paraId="0E038989" w14:textId="3AA1E741" w:rsidR="00342B79" w:rsidRDefault="00342B79"/>
        </w:tc>
      </w:tr>
      <w:tr w:rsidR="00342B79" w14:paraId="59CA9FD6" w14:textId="77777777" w:rsidTr="00DB343F">
        <w:trPr>
          <w:trHeight w:val="484"/>
        </w:trPr>
        <w:tc>
          <w:tcPr>
            <w:tcW w:w="45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F117602" w14:textId="6780993F" w:rsidR="00177F99" w:rsidRDefault="00DB343F">
            <w:r>
              <w:rPr>
                <w:rFonts w:ascii="Arial" w:eastAsia="Arial" w:hAnsi="Arial" w:cs="Arial"/>
                <w:color w:val="000000"/>
              </w:rPr>
              <w:t>Modulární architektura s cirkulárním potenciálem</w:t>
            </w:r>
          </w:p>
          <w:p w14:paraId="3C1ABCED" w14:textId="77777777" w:rsidR="00177F99" w:rsidRDefault="00177F99"/>
        </w:tc>
        <w:tc>
          <w:tcPr>
            <w:tcW w:w="45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8CE9F85" w14:textId="7A80A29E" w:rsidR="00DB343F" w:rsidRPr="00E35083" w:rsidRDefault="00DB343F">
            <w:pPr>
              <w:rPr>
                <w:rFonts w:ascii="Arial" w:eastAsia="Arial" w:hAnsi="Arial" w:cs="Arial"/>
                <w:color w:val="000000"/>
              </w:rPr>
            </w:pPr>
            <w:r w:rsidRPr="00DB343F">
              <w:rPr>
                <w:rFonts w:ascii="Arial" w:eastAsia="Arial" w:hAnsi="Arial" w:cs="Arial"/>
                <w:color w:val="000000"/>
              </w:rPr>
              <w:t>Hotel, který postavíte za 4 měsíce místo 18</w:t>
            </w:r>
            <w:r w:rsidR="00E35083">
              <w:rPr>
                <w:rFonts w:ascii="Arial" w:eastAsia="Arial" w:hAnsi="Arial" w:cs="Arial"/>
                <w:color w:val="000000"/>
              </w:rPr>
              <w:t xml:space="preserve"> </w:t>
            </w:r>
            <w:r w:rsidRPr="00DB343F">
              <w:rPr>
                <w:rFonts w:ascii="Arial" w:eastAsia="Arial" w:hAnsi="Arial" w:cs="Arial"/>
                <w:color w:val="000000"/>
              </w:rPr>
              <w:t>a v budoucnu ho přesunete nebo rozšíříte</w:t>
            </w:r>
          </w:p>
        </w:tc>
      </w:tr>
    </w:tbl>
    <w:p w14:paraId="4D62AB82" w14:textId="77777777" w:rsidR="00342B79" w:rsidRDefault="00342B79">
      <w:pPr>
        <w:spacing w:line="200" w:lineRule="auto"/>
      </w:pPr>
    </w:p>
    <w:p w14:paraId="2E2B59B6" w14:textId="77777777" w:rsidR="00177F99" w:rsidRDefault="00177F99">
      <w:pPr>
        <w:spacing w:line="200" w:lineRule="auto"/>
      </w:pPr>
    </w:p>
    <w:p w14:paraId="105423C6" w14:textId="77777777" w:rsidR="00177F99" w:rsidRDefault="00177F99">
      <w:pPr>
        <w:spacing w:line="200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42B79" w14:paraId="4B153432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D5A811A" w14:textId="77777777" w:rsidR="00342B79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4 pravidla copywritingu z přednášky</w:t>
            </w:r>
          </w:p>
          <w:p w14:paraId="7417AB58" w14:textId="77777777" w:rsidR="00342B79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1) Headline = 80 % úspěchu — musí zastavit scrollování. 2) Pište pro sken — krátké odstavce, odrážky, emoji. 3) Každý obsah musí mít CTA. 4) Jazyk zákazníka, ne firemní žargon.</w:t>
            </w:r>
          </w:p>
        </w:tc>
      </w:tr>
    </w:tbl>
    <w:p w14:paraId="5FD529A7" w14:textId="77777777" w:rsidR="00342B79" w:rsidRDefault="00342B79">
      <w:pPr>
        <w:pageBreakBefore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42B79" w14:paraId="4C3218FC" w14:textId="77777777">
        <w:tc>
          <w:tcPr>
            <w:tcW w:w="9026" w:type="dxa"/>
            <w:shd w:val="clear" w:color="auto" w:fill="E8561D"/>
          </w:tcPr>
          <w:p w14:paraId="0FABC85C" w14:textId="77777777" w:rsidR="00342B79" w:rsidRDefault="00000000">
            <w:r>
              <w:rPr>
                <w:rFonts w:ascii="Arial" w:eastAsia="Arial" w:hAnsi="Arial" w:cs="Arial"/>
                <w:color w:val="000000"/>
                <w:sz w:val="4"/>
                <w:szCs w:val="4"/>
              </w:rPr>
              <w:t xml:space="preserve"> </w:t>
            </w:r>
          </w:p>
        </w:tc>
      </w:tr>
    </w:tbl>
    <w:p w14:paraId="38F551CA" w14:textId="77777777" w:rsidR="00342B79" w:rsidRDefault="00342B79">
      <w:pPr>
        <w:spacing w:line="200" w:lineRule="auto"/>
      </w:pPr>
    </w:p>
    <w:p w14:paraId="364F8ED8" w14:textId="77777777" w:rsidR="00342B79" w:rsidRDefault="00000000">
      <w:r>
        <w:rPr>
          <w:rFonts w:ascii="Arial" w:eastAsia="Arial" w:hAnsi="Arial" w:cs="Arial"/>
          <w:b/>
          <w:bCs/>
          <w:color w:val="E8561D"/>
          <w:sz w:val="18"/>
          <w:szCs w:val="18"/>
        </w:rPr>
        <w:t>KROK 5</w:t>
      </w:r>
    </w:p>
    <w:p w14:paraId="2527D3DB" w14:textId="77777777" w:rsidR="00342B79" w:rsidRDefault="00000000">
      <w:r>
        <w:rPr>
          <w:rFonts w:ascii="Arial" w:eastAsia="Arial" w:hAnsi="Arial" w:cs="Arial"/>
          <w:b/>
          <w:bCs/>
          <w:color w:val="000000"/>
          <w:sz w:val="32"/>
          <w:szCs w:val="32"/>
        </w:rPr>
        <w:t>Co přesně vytvořit — popis příspěvků</w:t>
      </w:r>
    </w:p>
    <w:p w14:paraId="03F734CE" w14:textId="77777777" w:rsidR="00342B79" w:rsidRDefault="00342B79">
      <w:pPr>
        <w:spacing w:line="200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42B79" w14:paraId="34F94F38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DB177D0" w14:textId="77777777" w:rsidR="00342B79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Pro každou ze 2 sítí popište svůj příspěvek. Podle tohoto popisu pak vytvoříte finální digitální verzi (obrázek/video + text), kterou přiložíte k odevzdání.</w:t>
            </w:r>
          </w:p>
          <w:p w14:paraId="5C4E2A25" w14:textId="77777777" w:rsidR="00342B79" w:rsidRDefault="00342B79">
            <w:pPr>
              <w:spacing w:line="280" w:lineRule="auto"/>
            </w:pPr>
          </w:p>
          <w:p w14:paraId="3DB3C780" w14:textId="77777777" w:rsidR="00342B79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POZOR: Crossplatforming je povolený, ale NE pouhý repost! Každá síť = jiný formát, jiný tón, jiná délka.</w:t>
            </w:r>
          </w:p>
        </w:tc>
      </w:tr>
    </w:tbl>
    <w:p w14:paraId="5B60E964" w14:textId="77777777" w:rsidR="00342B79" w:rsidRDefault="00342B79">
      <w:pPr>
        <w:spacing w:line="300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42B79" w14:paraId="37779926" w14:textId="77777777">
        <w:tc>
          <w:tcPr>
            <w:tcW w:w="9026" w:type="dxa"/>
            <w:shd w:val="clear" w:color="auto" w:fill="E8561D"/>
          </w:tcPr>
          <w:p w14:paraId="2FE67732" w14:textId="77777777" w:rsidR="00342B79" w:rsidRDefault="00000000">
            <w:r>
              <w:rPr>
                <w:rFonts w:ascii="Arial" w:eastAsia="Arial" w:hAnsi="Arial" w:cs="Arial"/>
                <w:color w:val="000000"/>
                <w:sz w:val="4"/>
                <w:szCs w:val="4"/>
              </w:rPr>
              <w:t xml:space="preserve"> </w:t>
            </w:r>
          </w:p>
        </w:tc>
      </w:tr>
    </w:tbl>
    <w:p w14:paraId="023B146F" w14:textId="77777777" w:rsidR="00342B79" w:rsidRDefault="00342B79">
      <w:pPr>
        <w:spacing w:line="100" w:lineRule="auto"/>
      </w:pPr>
    </w:p>
    <w:p w14:paraId="2F8BA0B2" w14:textId="77777777" w:rsidR="00342B79" w:rsidRDefault="00000000">
      <w:r>
        <w:rPr>
          <w:rFonts w:ascii="Arial" w:eastAsia="Arial" w:hAnsi="Arial" w:cs="Arial"/>
          <w:b/>
          <w:bCs/>
          <w:color w:val="E8561D"/>
          <w:sz w:val="28"/>
          <w:szCs w:val="28"/>
        </w:rPr>
        <w:t>PŘÍSPĚVEK 1</w:t>
      </w:r>
    </w:p>
    <w:p w14:paraId="1AA09340" w14:textId="77777777" w:rsidR="00342B79" w:rsidRDefault="00342B79">
      <w:pPr>
        <w:spacing w:line="200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6018"/>
      </w:tblGrid>
      <w:tr w:rsidR="00342B79" w14:paraId="148CBC72" w14:textId="77777777"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D3DCCC7" w14:textId="77777777" w:rsidR="00342B79" w:rsidRDefault="00000000">
            <w:r>
              <w:rPr>
                <w:rFonts w:ascii="Arial" w:eastAsia="Arial" w:hAnsi="Arial" w:cs="Arial"/>
                <w:b/>
                <w:bCs/>
                <w:color w:val="000000"/>
              </w:rPr>
              <w:t>Síť:</w:t>
            </w:r>
          </w:p>
        </w:tc>
        <w:tc>
          <w:tcPr>
            <w:tcW w:w="60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6E5AF8E" w14:textId="77777777" w:rsidR="00342B79" w:rsidRDefault="00342B79">
            <w:r>
              <w:rPr>
                <w:rFonts w:ascii="Arial" w:eastAsia="Arial" w:hAnsi="Arial" w:cs="Arial"/>
                <w:color w:val="000000"/>
              </w:rPr>
              <w:t>LinkedIn</w:t>
            </w:r>
          </w:p>
        </w:tc>
      </w:tr>
      <w:tr w:rsidR="00342B79" w14:paraId="5C9E6F6C" w14:textId="77777777"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6261D6E" w14:textId="77777777" w:rsidR="00342B79" w:rsidRDefault="00000000">
            <w:r>
              <w:rPr>
                <w:rFonts w:ascii="Arial" w:eastAsia="Arial" w:hAnsi="Arial" w:cs="Arial"/>
                <w:b/>
                <w:bCs/>
                <w:color w:val="000000"/>
              </w:rPr>
              <w:t>Formát:</w:t>
            </w:r>
          </w:p>
        </w:tc>
        <w:tc>
          <w:tcPr>
            <w:tcW w:w="60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F43F1C2" w14:textId="77777777" w:rsidR="00342B79" w:rsidRDefault="00000000">
            <w:r>
              <w:rPr>
                <w:rFonts w:ascii="Arial" w:eastAsia="Arial" w:hAnsi="Arial" w:cs="Arial"/>
                <w:color w:val="000000"/>
              </w:rPr>
              <w:t>Document / Carousel (5 slidů — PDF)</w:t>
            </w:r>
          </w:p>
        </w:tc>
      </w:tr>
    </w:tbl>
    <w:p w14:paraId="45257B2B" w14:textId="77777777" w:rsidR="00342B79" w:rsidRDefault="00342B79">
      <w:pPr>
        <w:spacing w:line="100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42B79" w14:paraId="2E7D4158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49F300E7" w14:textId="77777777" w:rsidR="00342B79" w:rsidRDefault="00000000">
            <w:r>
              <w:rPr>
                <w:rFonts w:ascii="Arial" w:eastAsia="Arial" w:hAnsi="Arial" w:cs="Arial"/>
                <w:b/>
                <w:bCs/>
                <w:color w:val="000000"/>
              </w:rPr>
              <w:t>Proč tento formát pro tuto síť? (zdůvodněte vazbu formát ↔ platforma ↔ persona):</w:t>
            </w:r>
          </w:p>
          <w:p w14:paraId="4A87AE4D" w14:textId="77777777" w:rsidR="006362D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LinkedIn Document carousel má v roce 2025 nejvyšší organický dosah na platformě.</w:t>
            </w:r>
          </w:p>
          <w:p w14:paraId="52369444" w14:textId="77777777" w:rsidR="006362D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Algoritmus odměňuje čas strávený swipe-through. Tomáš zpracovává delší odborný obsah.</w:t>
            </w:r>
          </w:p>
          <w:p w14:paraId="12E2DBCF" w14:textId="77777777" w:rsidR="006362D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Carousel strukturuje příběh: předsudek → data → vizuální důkaz → CTA.</w:t>
            </w:r>
          </w:p>
          <w:p w14:paraId="24174547" w14:textId="77777777" w:rsidR="006362D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Osobní profil zajišťuje 8× lepší dosah než firemní stránka.</w:t>
            </w:r>
          </w:p>
        </w:tc>
      </w:tr>
    </w:tbl>
    <w:p w14:paraId="16409CC6" w14:textId="77777777" w:rsidR="00342B79" w:rsidRDefault="00342B79">
      <w:pPr>
        <w:spacing w:line="100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42B79" w14:paraId="7482E819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47CB0496" w14:textId="77777777" w:rsidR="00342B79" w:rsidRDefault="00000000">
            <w:r>
              <w:rPr>
                <w:rFonts w:ascii="Arial" w:eastAsia="Arial" w:hAnsi="Arial" w:cs="Arial"/>
                <w:b/>
                <w:bCs/>
                <w:color w:val="000000"/>
              </w:rPr>
              <w:t>Koncept vizuálu — co bude na obrázku/videu? (popis, náčrt nebo reference):</w:t>
            </w:r>
          </w:p>
          <w:p w14:paraId="2BC98DA9" w14:textId="77777777" w:rsidR="006362D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Slide 1: Velká typografie MODUL ISN'T A CONTAINER + foto exteriéru hotelu Letňany.</w:t>
            </w:r>
          </w:p>
          <w:p w14:paraId="6E4C5034" w14:textId="77777777" w:rsidR="006362D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Slide 2: Rozdělená obrazovka — vlevo stavební buňka, vpravo prémiový hotel.</w:t>
            </w:r>
          </w:p>
          <w:p w14:paraId="00ADC37F" w14:textId="77777777" w:rsidR="006362D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Slide 3: Čísla — 160 modulů, 4 měsíce, pevná cena, 0 víceprací.</w:t>
            </w:r>
          </w:p>
          <w:p w14:paraId="25318221" w14:textId="77777777" w:rsidR="006362D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Slide 4: Série 3 interiérových fotografií (lobby, pokoj, recepce).</w:t>
            </w:r>
          </w:p>
          <w:p w14:paraId="7759FF28" w14:textId="77777777" w:rsidR="006362D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Slide 5: Otázka: Jak dlouho trvala vaše poslední stavba? + logo KOMA + odkaz.</w:t>
            </w:r>
          </w:p>
        </w:tc>
      </w:tr>
    </w:tbl>
    <w:p w14:paraId="5D0EFBBE" w14:textId="77777777" w:rsidR="00342B79" w:rsidRDefault="00342B79">
      <w:pPr>
        <w:spacing w:line="100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42B79" w14:paraId="2B0DB97F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22DCA12F" w14:textId="77777777" w:rsidR="00342B79" w:rsidRDefault="00000000">
            <w:r>
              <w:rPr>
                <w:rFonts w:ascii="Arial" w:eastAsia="Arial" w:hAnsi="Arial" w:cs="Arial"/>
                <w:b/>
                <w:bCs/>
                <w:color w:val="000000"/>
              </w:rPr>
              <w:t>Textová osnova příspěvku (hook, klíčová sdělení, CTA, hashtagy):</w:t>
            </w:r>
          </w:p>
          <w:p w14:paraId="529E9EB3" w14:textId="77777777" w:rsidR="006362D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Hook: Modul isn't a container. A tento hotel v Letňanech to dokazuje.</w:t>
            </w:r>
          </w:p>
          <w:p w14:paraId="2A3B102C" w14:textId="77777777" w:rsidR="006362D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160 modulů. 4 měsíce výstavby. Pevná cena bez víceprací.</w:t>
            </w:r>
          </w:p>
          <w:p w14:paraId="36E824FA" w14:textId="77777777" w:rsidR="006362D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Váš hotel se staví v hale, zatímco konkurence čeká na počasí.</w:t>
            </w:r>
          </w:p>
          <w:p w14:paraId="02DF5F1E" w14:textId="77777777" w:rsidR="006362D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CTA: Jak dlouho trvala vaše poslední stavba oproti plánu? Napište do komentáře.</w:t>
            </w:r>
          </w:p>
          <w:p w14:paraId="4E50C2A3" w14:textId="77777777" w:rsidR="006362D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Hashtagy: #modularniconstruction #development #hotely #KOMAmodular</w:t>
            </w:r>
          </w:p>
        </w:tc>
      </w:tr>
    </w:tbl>
    <w:p w14:paraId="48920764" w14:textId="77777777" w:rsidR="00342B79" w:rsidRDefault="00342B79">
      <w:pPr>
        <w:spacing w:line="100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42B79" w14:paraId="1068AA0D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25326165" w14:textId="77777777" w:rsidR="00342B79" w:rsidRDefault="00000000">
            <w:r>
              <w:rPr>
                <w:rFonts w:ascii="Arial" w:eastAsia="Arial" w:hAnsi="Arial" w:cs="Arial"/>
                <w:b/>
                <w:bCs/>
                <w:color w:val="000000"/>
              </w:rPr>
              <w:t>Jaký storytelling prvek příspěvek využívá? (problém/napětí/řešení/výsledek):</w:t>
            </w:r>
          </w:p>
          <w:p w14:paraId="0B47BEA9" w14:textId="77777777" w:rsidR="006362D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PROBLÉM + ŘEŠENÍ.</w:t>
            </w:r>
          </w:p>
          <w:p w14:paraId="5A6A22E6" w14:textId="77777777" w:rsidR="006362D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Hook pojmenovává předsudek (problém), slide 2 ho vizuálně konfrontuje.</w:t>
            </w:r>
          </w:p>
          <w:p w14:paraId="34C9B2AA" w14:textId="77777777" w:rsidR="006362D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Slide 3–4 přináší řešení přes čísla a fotografie. CTA aktivuje Tomášovu</w:t>
            </w:r>
          </w:p>
          <w:p w14:paraId="38D7E6D2" w14:textId="77777777" w:rsidR="006362D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vlastní zkušenost — a otevírá prostor pro budoucí poptávku.</w:t>
            </w:r>
          </w:p>
        </w:tc>
      </w:tr>
    </w:tbl>
    <w:p w14:paraId="1A5075EA" w14:textId="2E16D0E0" w:rsidR="002B0898" w:rsidRDefault="002B0898">
      <w:pPr>
        <w:spacing w:line="300" w:lineRule="auto"/>
      </w:pPr>
    </w:p>
    <w:p w14:paraId="3C57F36C" w14:textId="77777777" w:rsidR="002B0898" w:rsidRDefault="002B0898">
      <w:r>
        <w:br w:type="page"/>
      </w:r>
    </w:p>
    <w:p w14:paraId="0C86E549" w14:textId="77777777" w:rsidR="00342B79" w:rsidRDefault="00342B79">
      <w:pPr>
        <w:spacing w:line="300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42B79" w14:paraId="6D46B5E8" w14:textId="77777777">
        <w:tc>
          <w:tcPr>
            <w:tcW w:w="9026" w:type="dxa"/>
            <w:shd w:val="clear" w:color="auto" w:fill="E8561D"/>
          </w:tcPr>
          <w:p w14:paraId="1BC84689" w14:textId="77777777" w:rsidR="00342B79" w:rsidRDefault="00000000">
            <w:r>
              <w:rPr>
                <w:rFonts w:ascii="Arial" w:eastAsia="Arial" w:hAnsi="Arial" w:cs="Arial"/>
                <w:color w:val="000000"/>
                <w:sz w:val="4"/>
                <w:szCs w:val="4"/>
              </w:rPr>
              <w:t xml:space="preserve"> </w:t>
            </w:r>
          </w:p>
        </w:tc>
      </w:tr>
    </w:tbl>
    <w:p w14:paraId="4CBD71B4" w14:textId="77777777" w:rsidR="00342B79" w:rsidRDefault="00342B79">
      <w:pPr>
        <w:spacing w:line="100" w:lineRule="auto"/>
      </w:pPr>
    </w:p>
    <w:p w14:paraId="1ABFD9F0" w14:textId="77777777" w:rsidR="00342B79" w:rsidRDefault="00000000">
      <w:r>
        <w:rPr>
          <w:rFonts w:ascii="Arial" w:eastAsia="Arial" w:hAnsi="Arial" w:cs="Arial"/>
          <w:b/>
          <w:bCs/>
          <w:color w:val="E8561D"/>
          <w:sz w:val="28"/>
          <w:szCs w:val="28"/>
        </w:rPr>
        <w:t>PŘÍSPĚVEK 2</w:t>
      </w:r>
    </w:p>
    <w:p w14:paraId="4D1893F8" w14:textId="77777777" w:rsidR="00342B79" w:rsidRDefault="00342B79">
      <w:pPr>
        <w:spacing w:line="200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6018"/>
      </w:tblGrid>
      <w:tr w:rsidR="00342B79" w14:paraId="2A4B70DF" w14:textId="77777777"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2F16B62" w14:textId="77777777" w:rsidR="00342B79" w:rsidRDefault="00000000">
            <w:r>
              <w:rPr>
                <w:rFonts w:ascii="Arial" w:eastAsia="Arial" w:hAnsi="Arial" w:cs="Arial"/>
                <w:b/>
                <w:bCs/>
                <w:color w:val="000000"/>
              </w:rPr>
              <w:t>Síť:</w:t>
            </w:r>
          </w:p>
        </w:tc>
        <w:tc>
          <w:tcPr>
            <w:tcW w:w="60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2B163B8" w14:textId="77777777" w:rsidR="00342B79" w:rsidRDefault="00342B79">
            <w:r>
              <w:rPr>
                <w:rFonts w:ascii="Arial" w:eastAsia="Arial" w:hAnsi="Arial" w:cs="Arial"/>
                <w:color w:val="000000"/>
              </w:rPr>
              <w:t>Instagram</w:t>
            </w:r>
          </w:p>
        </w:tc>
      </w:tr>
      <w:tr w:rsidR="00342B79" w14:paraId="313B09B5" w14:textId="77777777"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B35EB7C" w14:textId="77777777" w:rsidR="00342B79" w:rsidRDefault="00000000">
            <w:r>
              <w:rPr>
                <w:rFonts w:ascii="Arial" w:eastAsia="Arial" w:hAnsi="Arial" w:cs="Arial"/>
                <w:b/>
                <w:bCs/>
                <w:color w:val="000000"/>
              </w:rPr>
              <w:t>Formát:</w:t>
            </w:r>
          </w:p>
        </w:tc>
        <w:tc>
          <w:tcPr>
            <w:tcW w:w="60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E97D108" w14:textId="77777777" w:rsidR="00342B79" w:rsidRDefault="00000000">
            <w:r>
              <w:rPr>
                <w:rFonts w:ascii="Arial" w:eastAsia="Arial" w:hAnsi="Arial" w:cs="Arial"/>
                <w:color w:val="000000"/>
              </w:rPr>
              <w:t>Carousel — before/after fotky (6 snímků, každý = 1 měsíc výstavby)</w:t>
            </w:r>
          </w:p>
        </w:tc>
      </w:tr>
    </w:tbl>
    <w:p w14:paraId="40F02A83" w14:textId="77777777" w:rsidR="00342B79" w:rsidRDefault="00342B79">
      <w:pPr>
        <w:spacing w:line="100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42B79" w14:paraId="3C4519E7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589BC18C" w14:textId="77777777" w:rsidR="00342B79" w:rsidRDefault="00000000">
            <w:r>
              <w:rPr>
                <w:rFonts w:ascii="Arial" w:eastAsia="Arial" w:hAnsi="Arial" w:cs="Arial"/>
                <w:b/>
                <w:bCs/>
                <w:color w:val="000000"/>
              </w:rPr>
              <w:t>Proč tento formát pro tuto síť? (zdůvodněte vazbu formát ↔ platforma ↔ persona):</w:t>
            </w:r>
          </w:p>
          <w:p w14:paraId="4DBECF92" w14:textId="77777777" w:rsidR="006362D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Instagram carousel distribuuje algoritmus i nesledujícím účtům.</w:t>
            </w:r>
          </w:p>
          <w:p w14:paraId="2C2DE03E" w14:textId="77777777" w:rsidR="006362D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Klíčové signály: uložení a sdílení — vizuální before/after je generuje přirozeně.</w:t>
            </w:r>
          </w:p>
          <w:p w14:paraId="770079F2" w14:textId="77777777" w:rsidR="006362D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Tomášův předsudek je vizuální — text ho nepřesvědčí, chronologická fotoserie ano.</w:t>
            </w:r>
          </w:p>
          <w:p w14:paraId="6853276E" w14:textId="77777777" w:rsidR="006362D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Tón je emotivní a aspirační — odlišný od odborného LinkedIn.</w:t>
            </w:r>
          </w:p>
        </w:tc>
      </w:tr>
    </w:tbl>
    <w:p w14:paraId="41FF7CCC" w14:textId="77777777" w:rsidR="00342B79" w:rsidRDefault="00342B79">
      <w:pPr>
        <w:spacing w:line="100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42B79" w14:paraId="54CDDDBF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01637BB3" w14:textId="77777777" w:rsidR="00342B79" w:rsidRDefault="00000000">
            <w:r>
              <w:rPr>
                <w:rFonts w:ascii="Arial" w:eastAsia="Arial" w:hAnsi="Arial" w:cs="Arial"/>
                <w:b/>
                <w:bCs/>
                <w:color w:val="000000"/>
              </w:rPr>
              <w:t>Koncept vizuálu — co bude na obrázku/videu? (popis, náčrt nebo reference):</w:t>
            </w:r>
          </w:p>
          <w:p w14:paraId="591CA42A" w14:textId="77777777" w:rsidR="006362D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Slide 1: Prázdný pozemek — text: Měsíc 0. Prázdný pozemek.</w:t>
            </w:r>
          </w:p>
          <w:p w14:paraId="3AD2CD1A" w14:textId="77777777" w:rsidR="006362D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Slide 2: Výrobní hala s moduly — text: Měsíc 1. Hotel se staví v hale.</w:t>
            </w:r>
          </w:p>
          <w:p w14:paraId="44134339" w14:textId="77777777" w:rsidR="006362D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Slide 3: Doprava modulů — text: Měsíc 2. 160 modulů na cestě.</w:t>
            </w:r>
          </w:p>
          <w:p w14:paraId="3206C750" w14:textId="77777777" w:rsidR="006362D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Slide 4: Montáž konstrukce — text: Měsíc 3. Roste to rychleji než čekáš.</w:t>
            </w:r>
          </w:p>
          <w:p w14:paraId="4919073A" w14:textId="77777777" w:rsidR="006362D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Slide 5: Dokončený exteriér — text: Měsíc 4. Hotel otevřen.</w:t>
            </w:r>
          </w:p>
          <w:p w14:paraId="60371AA1" w14:textId="77777777" w:rsidR="006362D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Slide 6: Prémiový interiér — text: Tohle je modulární stavba. + logo KOMA.</w:t>
            </w:r>
          </w:p>
        </w:tc>
      </w:tr>
    </w:tbl>
    <w:p w14:paraId="78C0CF8F" w14:textId="77777777" w:rsidR="00342B79" w:rsidRDefault="00342B79">
      <w:pPr>
        <w:spacing w:line="100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42B79" w14:paraId="4904BB67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17E7A5BA" w14:textId="77777777" w:rsidR="00342B79" w:rsidRDefault="00000000">
            <w:r>
              <w:rPr>
                <w:rFonts w:ascii="Arial" w:eastAsia="Arial" w:hAnsi="Arial" w:cs="Arial"/>
                <w:b/>
                <w:bCs/>
                <w:color w:val="000000"/>
              </w:rPr>
              <w:t>Textová osnova příspěvku (hook, klíčová sdělení, CTA, hashtagy):</w:t>
            </w:r>
          </w:p>
          <w:p w14:paraId="3D05752B" w14:textId="77777777" w:rsidR="006362D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Hook: Prázdný pozemek → prémiový hotel za 4 měsíce. Swipe a sleduj, jak to vzniklo.</w:t>
            </w:r>
          </w:p>
          <w:p w14:paraId="156CD4EE" w14:textId="77777777" w:rsidR="006362D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160 modulů. 4 měsíce. Pevná cena. Váš hotel se staví v hale.</w:t>
            </w:r>
          </w:p>
          <w:p w14:paraId="0B316DEE" w14:textId="77777777" w:rsidR="006362D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Modul isn't a container.</w:t>
            </w:r>
          </w:p>
          <w:p w14:paraId="0252F12C" w14:textId="77777777" w:rsidR="006362D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CTA: Ulož si post — a ukaž ho dalšímu developerovi, který si myslí: modulární = ošklivé.</w:t>
            </w:r>
          </w:p>
          <w:p w14:paraId="42FAD0D1" w14:textId="77777777" w:rsidR="006362D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Hashtagy: #modular #hotel #architecture #development #stavba #KOMAmodular</w:t>
            </w:r>
          </w:p>
        </w:tc>
      </w:tr>
    </w:tbl>
    <w:p w14:paraId="55963E7A" w14:textId="77777777" w:rsidR="00342B79" w:rsidRDefault="00342B79">
      <w:pPr>
        <w:spacing w:line="100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42B79" w14:paraId="70009E48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FE7A2E9" w14:textId="77777777" w:rsidR="00342B79" w:rsidRDefault="00000000">
            <w:r>
              <w:rPr>
                <w:rFonts w:ascii="Arial" w:eastAsia="Arial" w:hAnsi="Arial" w:cs="Arial"/>
                <w:b/>
                <w:bCs/>
                <w:color w:val="000000"/>
              </w:rPr>
              <w:t>Jaký storytelling prvek příspěvek využívá? (problém/napětí/řešení/výsledek):</w:t>
            </w:r>
          </w:p>
          <w:p w14:paraId="2B29C5BC" w14:textId="77777777" w:rsidR="006362D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VÝSLEDEK + NAPĚTÍ.</w:t>
            </w:r>
          </w:p>
          <w:p w14:paraId="7C9385AD" w14:textId="77777777" w:rsidR="006362D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Každá slide buduje napětí (prázdné místo → výroba → transport → montáž),</w:t>
            </w:r>
          </w:p>
          <w:p w14:paraId="427C2985" w14:textId="77777777" w:rsidR="006362D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slide 5 přináší výsledek jako vizuální katarzi. Slide 6 konfrontuje diváka:</w:t>
            </w:r>
          </w:p>
          <w:p w14:paraId="3051ADE8" w14:textId="77777777" w:rsidR="006362D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tohle je modulární stavba. CTA cílí na sdílení — organický doručovatel awareness.</w:t>
            </w:r>
          </w:p>
        </w:tc>
      </w:tr>
    </w:tbl>
    <w:p w14:paraId="427B6924" w14:textId="77777777" w:rsidR="00CB4EC8" w:rsidRDefault="00CB4EC8"/>
    <w:sectPr w:rsidR="00CB4E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5B5DAA" w14:textId="77777777" w:rsidR="00D070A6" w:rsidRDefault="00D070A6" w:rsidP="00E35083">
      <w:r>
        <w:separator/>
      </w:r>
    </w:p>
  </w:endnote>
  <w:endnote w:type="continuationSeparator" w:id="0">
    <w:p w14:paraId="081D7E66" w14:textId="77777777" w:rsidR="00D070A6" w:rsidRDefault="00D070A6" w:rsidP="00E350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00433F" w14:textId="77777777" w:rsidR="00D070A6" w:rsidRDefault="00D070A6" w:rsidP="00E35083">
      <w:r>
        <w:separator/>
      </w:r>
    </w:p>
  </w:footnote>
  <w:footnote w:type="continuationSeparator" w:id="0">
    <w:p w14:paraId="1A6FC5B6" w14:textId="77777777" w:rsidR="00D070A6" w:rsidRDefault="00D070A6" w:rsidP="00E3508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3693C"/>
    <w:multiLevelType w:val="hybridMultilevel"/>
    <w:tmpl w:val="B0589F80"/>
    <w:lvl w:ilvl="0" w:tplc="6F50D35A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EB035E"/>
    <w:multiLevelType w:val="hybridMultilevel"/>
    <w:tmpl w:val="05CA8860"/>
    <w:lvl w:ilvl="0" w:tplc="845E82B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D6923AD"/>
    <w:multiLevelType w:val="hybridMultilevel"/>
    <w:tmpl w:val="DFCE7910"/>
    <w:lvl w:ilvl="0" w:tplc="E2BE1B76">
      <w:start w:val="1"/>
      <w:numFmt w:val="bullet"/>
      <w:lvlText w:val="●"/>
      <w:lvlJc w:val="left"/>
      <w:pPr>
        <w:ind w:left="720" w:hanging="360"/>
      </w:pPr>
    </w:lvl>
    <w:lvl w:ilvl="1" w:tplc="E8909BBC">
      <w:start w:val="1"/>
      <w:numFmt w:val="bullet"/>
      <w:lvlText w:val="○"/>
      <w:lvlJc w:val="left"/>
      <w:pPr>
        <w:ind w:left="1440" w:hanging="360"/>
      </w:pPr>
    </w:lvl>
    <w:lvl w:ilvl="2" w:tplc="F4620926">
      <w:start w:val="1"/>
      <w:numFmt w:val="bullet"/>
      <w:lvlText w:val="■"/>
      <w:lvlJc w:val="left"/>
      <w:pPr>
        <w:ind w:left="2160" w:hanging="360"/>
      </w:pPr>
    </w:lvl>
    <w:lvl w:ilvl="3" w:tplc="580642CA">
      <w:start w:val="1"/>
      <w:numFmt w:val="bullet"/>
      <w:lvlText w:val="●"/>
      <w:lvlJc w:val="left"/>
      <w:pPr>
        <w:ind w:left="2880" w:hanging="360"/>
      </w:pPr>
    </w:lvl>
    <w:lvl w:ilvl="4" w:tplc="C5EA17A8">
      <w:start w:val="1"/>
      <w:numFmt w:val="bullet"/>
      <w:lvlText w:val="○"/>
      <w:lvlJc w:val="left"/>
      <w:pPr>
        <w:ind w:left="3600" w:hanging="360"/>
      </w:pPr>
    </w:lvl>
    <w:lvl w:ilvl="5" w:tplc="0F929668">
      <w:start w:val="1"/>
      <w:numFmt w:val="bullet"/>
      <w:lvlText w:val="■"/>
      <w:lvlJc w:val="left"/>
      <w:pPr>
        <w:ind w:left="4320" w:hanging="360"/>
      </w:pPr>
    </w:lvl>
    <w:lvl w:ilvl="6" w:tplc="AE822D42">
      <w:start w:val="1"/>
      <w:numFmt w:val="bullet"/>
      <w:lvlText w:val="●"/>
      <w:lvlJc w:val="left"/>
      <w:pPr>
        <w:ind w:left="5040" w:hanging="360"/>
      </w:pPr>
    </w:lvl>
    <w:lvl w:ilvl="7" w:tplc="AA504A68">
      <w:start w:val="1"/>
      <w:numFmt w:val="bullet"/>
      <w:lvlText w:val="●"/>
      <w:lvlJc w:val="left"/>
      <w:pPr>
        <w:ind w:left="5760" w:hanging="360"/>
      </w:pPr>
    </w:lvl>
    <w:lvl w:ilvl="8" w:tplc="06C035A6">
      <w:start w:val="1"/>
      <w:numFmt w:val="bullet"/>
      <w:lvlText w:val="●"/>
      <w:lvlJc w:val="left"/>
      <w:pPr>
        <w:ind w:left="6480" w:hanging="360"/>
      </w:pPr>
    </w:lvl>
  </w:abstractNum>
  <w:num w:numId="1" w16cid:durableId="1701511749">
    <w:abstractNumId w:val="2"/>
    <w:lvlOverride w:ilvl="0">
      <w:startOverride w:val="1"/>
    </w:lvlOverride>
  </w:num>
  <w:num w:numId="2" w16cid:durableId="1805585779">
    <w:abstractNumId w:val="0"/>
  </w:num>
  <w:num w:numId="3" w16cid:durableId="15477171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2B79"/>
    <w:rsid w:val="00177F99"/>
    <w:rsid w:val="002B0898"/>
    <w:rsid w:val="00342B79"/>
    <w:rsid w:val="0061736A"/>
    <w:rsid w:val="006362DB"/>
    <w:rsid w:val="0064113F"/>
    <w:rsid w:val="007E785A"/>
    <w:rsid w:val="008C6162"/>
    <w:rsid w:val="00B479D3"/>
    <w:rsid w:val="00B94AB5"/>
    <w:rsid w:val="00C36ACD"/>
    <w:rsid w:val="00CB4EC8"/>
    <w:rsid w:val="00D070A6"/>
    <w:rsid w:val="00D43279"/>
    <w:rsid w:val="00DB343F"/>
    <w:rsid w:val="00DE3A2A"/>
    <w:rsid w:val="00E35083"/>
    <w:rsid w:val="00F66E91"/>
    <w:rsid w:val="00FC7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0E07CA5"/>
  <w15:docId w15:val="{9E95963D-2A8A-C04E-A32F-06F19ABAE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cs-CZ" w:eastAsia="cs-C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Nadpis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Nadpis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Nadpis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dpis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dpis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Nzev">
    <w:name w:val="Title"/>
    <w:uiPriority w:val="10"/>
    <w:qFormat/>
    <w:rPr>
      <w:sz w:val="56"/>
      <w:szCs w:val="56"/>
    </w:rPr>
  </w:style>
  <w:style w:type="paragraph" w:customStyle="1" w:styleId="Siln1">
    <w:name w:val="Silné1"/>
    <w:qFormat/>
    <w:rPr>
      <w:b/>
      <w:bCs/>
    </w:rPr>
  </w:style>
  <w:style w:type="paragraph" w:styleId="Odstavecseseznamem">
    <w:name w:val="List Paragraph"/>
    <w:qFormat/>
  </w:style>
  <w:style w:type="character" w:styleId="Hypertextovodkaz">
    <w:name w:val="Hyperlink"/>
    <w:uiPriority w:val="99"/>
    <w:unhideWhenUsed/>
    <w:rPr>
      <w:color w:val="0563C1"/>
      <w:u w:val="single"/>
    </w:rPr>
  </w:style>
  <w:style w:type="character" w:styleId="Znakapoznpodarou">
    <w:name w:val="footnote reference"/>
    <w:uiPriority w:val="99"/>
    <w:semiHidden/>
    <w:unhideWhenUsed/>
    <w:rPr>
      <w:vertAlign w:val="superscript"/>
    </w:rPr>
  </w:style>
  <w:style w:type="paragraph" w:styleId="Textpoznpodarou">
    <w:name w:val="footnote text"/>
    <w:link w:val="TextpoznpodarouChar"/>
    <w:uiPriority w:val="99"/>
    <w:semiHidden/>
    <w:unhideWhenUsed/>
  </w:style>
  <w:style w:type="character" w:customStyle="1" w:styleId="TextpoznpodarouChar">
    <w:name w:val="Text pozn. pod čarou Char"/>
    <w:link w:val="Textpoznpodarou"/>
    <w:uiPriority w:val="99"/>
    <w:semiHidden/>
    <w:unhideWhenUsed/>
    <w:rPr>
      <w:sz w:val="20"/>
      <w:szCs w:val="20"/>
    </w:rPr>
  </w:style>
  <w:style w:type="character" w:styleId="Odkaznavysvtlivky">
    <w:name w:val="endnote reference"/>
    <w:uiPriority w:val="99"/>
    <w:semiHidden/>
    <w:unhideWhenUsed/>
    <w:rPr>
      <w:vertAlign w:val="superscript"/>
    </w:rPr>
  </w:style>
  <w:style w:type="paragraph" w:styleId="Textvysvtlivek">
    <w:name w:val="endnote text"/>
    <w:link w:val="TextvysvtlivekChar"/>
    <w:uiPriority w:val="99"/>
    <w:semiHidden/>
    <w:unhideWhenUsed/>
  </w:style>
  <w:style w:type="character" w:customStyle="1" w:styleId="TextvysvtlivekChar">
    <w:name w:val="Text vysvětlivek Char"/>
    <w:link w:val="Textvysvtlivek"/>
    <w:uiPriority w:val="99"/>
    <w:semiHidden/>
    <w:unhideWhenUsed/>
    <w:rPr>
      <w:sz w:val="20"/>
      <w:szCs w:val="20"/>
    </w:rPr>
  </w:style>
  <w:style w:type="paragraph" w:styleId="Zhlav">
    <w:name w:val="header"/>
    <w:basedOn w:val="Normln"/>
    <w:link w:val="ZhlavChar"/>
    <w:uiPriority w:val="99"/>
    <w:unhideWhenUsed/>
    <w:rsid w:val="00E35083"/>
    <w:pPr>
      <w:tabs>
        <w:tab w:val="center" w:pos="4536"/>
        <w:tab w:val="right" w:pos="9072"/>
      </w:tabs>
    </w:pPr>
  </w:style>
  <w:style w:type="character" w:customStyle="1" w:styleId="ZhlavChar">
    <w:name w:val="Záhlaví Char"/>
    <w:basedOn w:val="Standardnpsmoodstavce"/>
    <w:link w:val="Zhlav"/>
    <w:uiPriority w:val="99"/>
    <w:rsid w:val="00E35083"/>
  </w:style>
  <w:style w:type="paragraph" w:styleId="Zpat">
    <w:name w:val="footer"/>
    <w:basedOn w:val="Normln"/>
    <w:link w:val="ZpatChar"/>
    <w:uiPriority w:val="99"/>
    <w:unhideWhenUsed/>
    <w:rsid w:val="00E35083"/>
    <w:pPr>
      <w:tabs>
        <w:tab w:val="center" w:pos="4536"/>
        <w:tab w:val="right" w:pos="9072"/>
      </w:tabs>
    </w:pPr>
  </w:style>
  <w:style w:type="character" w:customStyle="1" w:styleId="ZpatChar">
    <w:name w:val="Zápatí Char"/>
    <w:basedOn w:val="Standardnpsmoodstavce"/>
    <w:link w:val="Zpat"/>
    <w:uiPriority w:val="99"/>
    <w:rsid w:val="00E350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1436</Words>
  <Characters>8066</Characters>
  <Application>Microsoft Office Word</Application>
  <DocSecurity>0</DocSecurity>
  <Lines>298</Lines>
  <Paragraphs>163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Szotkowski Maximilian (252290)</cp:lastModifiedBy>
  <cp:revision>12</cp:revision>
  <cp:lastPrinted>2026-03-10T10:54:00Z</cp:lastPrinted>
  <dcterms:created xsi:type="dcterms:W3CDTF">2026-03-10T10:24:00Z</dcterms:created>
  <dcterms:modified xsi:type="dcterms:W3CDTF">2026-03-10T17:23:00Z</dcterms:modified>
</cp:coreProperties>
</file>