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08D15" w14:textId="5547B25E" w:rsidR="00123DC8" w:rsidRDefault="00123DC8" w:rsidP="00123DC8">
      <w:pPr>
        <w:pStyle w:val="Heading1"/>
      </w:pPr>
      <w:proofErr w:type="spellStart"/>
      <w:r w:rsidRPr="00123DC8">
        <w:t>DynNestSapl_metsim</w:t>
      </w:r>
      <w:proofErr w:type="spellEnd"/>
    </w:p>
    <w:p w14:paraId="0211641B" w14:textId="3AF2F7FF" w:rsidR="00123DC8" w:rsidRDefault="00123DC8" w:rsidP="00123DC8">
      <w:r>
        <w:t>It reads automatically EMCCD and CAMO all .pickle data that finds and combine EMCCD luminosity and CAMO deceleration if present for the one that share the same time</w:t>
      </w:r>
      <w:r w:rsidR="00412DFE">
        <w:t xml:space="preserve"> (creates an folders and file called </w:t>
      </w:r>
      <w:r w:rsidR="00412DFE" w:rsidRPr="00412DFE">
        <w:t>_combined</w:t>
      </w:r>
      <w:r w:rsidR="00412DFE">
        <w:t>)</w:t>
      </w:r>
      <w:r w:rsidR="009C20EF">
        <w:t>, they are all going to be save in a separate folder for the given event if an output folder is provided</w:t>
      </w:r>
      <w:r w:rsidR="00FA1902">
        <w:t>,</w:t>
      </w:r>
      <w:r w:rsidR="009C20EF">
        <w:t xml:space="preserve"> if the output folder is not provided the run will be saved where the pickle files where found</w:t>
      </w:r>
      <w:r>
        <w:t xml:space="preserve">. </w:t>
      </w:r>
      <w:r w:rsidR="00412DFE">
        <w:t>The code will continue for all the solutions if one run does not work it will save the error message in the log_ file and continue to the next. The motto is “</w:t>
      </w:r>
      <w:r w:rsidR="00412DFE" w:rsidRPr="00412DFE">
        <w:rPr>
          <w:b/>
          <w:bCs/>
        </w:rPr>
        <w:t>RUN IT AND FORGET ABOUT IT</w:t>
      </w:r>
      <w:r w:rsidR="00412DFE" w:rsidRPr="00412DFE">
        <w:t>"</w:t>
      </w:r>
      <w:r w:rsidR="00412DFE">
        <w:t xml:space="preserve"> because it is going to take a while</w:t>
      </w:r>
      <w:r w:rsidR="00FA1902">
        <w:t xml:space="preserve"> to get any results (1 to 2 days with 96 cores and in rare occasion 6 days, either a bright fireball or bad data)</w:t>
      </w:r>
      <w:r w:rsidR="00412DFE">
        <w:t>.</w:t>
      </w:r>
      <w:r w:rsidR="00E03017">
        <w:t xml:space="preserve"> If for some reason the simulations was interrupted the code will continue on with the same .</w:t>
      </w:r>
      <w:proofErr w:type="spellStart"/>
      <w:r w:rsidR="00E03017">
        <w:t>dynesty</w:t>
      </w:r>
      <w:proofErr w:type="spellEnd"/>
      <w:r w:rsidR="00E03017">
        <w:t xml:space="preserve"> file without overwriting</w:t>
      </w:r>
      <w:r w:rsidR="00FA1902">
        <w:t>, you can do that</w:t>
      </w:r>
      <w:r w:rsidR="00E03017">
        <w:t xml:space="preserve"> by simply running again the same command</w:t>
      </w:r>
      <w:r w:rsidR="00FA1902">
        <w:t xml:space="preserve"> </w:t>
      </w:r>
      <w:proofErr w:type="spellStart"/>
      <w:r w:rsidR="00FA1902">
        <w:t>mak</w:t>
      </w:r>
      <w:proofErr w:type="spellEnd"/>
      <w:r w:rsidR="00FA1902">
        <w:t xml:space="preserve"> sure to keep the .</w:t>
      </w:r>
      <w:proofErr w:type="spellStart"/>
      <w:r w:rsidR="00FA1902">
        <w:t>dynesty</w:t>
      </w:r>
      <w:proofErr w:type="spellEnd"/>
      <w:r w:rsidR="00FA1902">
        <w:t xml:space="preserve"> in the output folder)</w:t>
      </w:r>
      <w:r w:rsidR="00E03017">
        <w:t>.</w:t>
      </w:r>
    </w:p>
    <w:p w14:paraId="61CD3CBD" w14:textId="1DE9BEE6" w:rsidR="00123DC8" w:rsidRDefault="00123DC8" w:rsidP="00123DC8">
      <w:pPr>
        <w:rPr>
          <w:rFonts w:ascii="Consolas" w:hAnsi="Consolas"/>
          <w:b/>
          <w:bCs/>
          <w:color w:val="1F2328"/>
          <w:sz w:val="18"/>
          <w:szCs w:val="18"/>
        </w:rPr>
      </w:pPr>
      <w:r w:rsidRPr="002B5E03">
        <w:rPr>
          <w:rFonts w:ascii="Consolas" w:hAnsi="Consolas"/>
          <w:b/>
          <w:bCs/>
          <w:color w:val="1F2328"/>
          <w:sz w:val="18"/>
          <w:szCs w:val="18"/>
        </w:rPr>
        <w:t>python "WMPG-</w:t>
      </w:r>
      <w:proofErr w:type="spellStart"/>
      <w:r w:rsidRPr="002B5E03">
        <w:rPr>
          <w:rFonts w:ascii="Consolas" w:hAnsi="Consolas"/>
          <w:b/>
          <w:bCs/>
          <w:color w:val="1F2328"/>
          <w:sz w:val="18"/>
          <w:szCs w:val="18"/>
        </w:rPr>
        <w:t>repoMAX</w:t>
      </w:r>
      <w:proofErr w:type="spellEnd"/>
      <w:r w:rsidRPr="002B5E03">
        <w:rPr>
          <w:rFonts w:ascii="Consolas" w:hAnsi="Consolas"/>
          <w:b/>
          <w:bCs/>
          <w:color w:val="1F2328"/>
          <w:sz w:val="18"/>
          <w:szCs w:val="18"/>
        </w:rPr>
        <w:t>\Code\</w:t>
      </w:r>
      <w:proofErr w:type="spellStart"/>
      <w:r w:rsidRPr="002B5E03">
        <w:rPr>
          <w:rFonts w:ascii="Consolas" w:hAnsi="Consolas"/>
          <w:b/>
          <w:bCs/>
          <w:color w:val="1F2328"/>
          <w:sz w:val="18"/>
          <w:szCs w:val="18"/>
        </w:rPr>
        <w:t>DynNestSampl</w:t>
      </w:r>
      <w:proofErr w:type="spellEnd"/>
      <w:r w:rsidRPr="002B5E03">
        <w:rPr>
          <w:rFonts w:ascii="Consolas" w:hAnsi="Consolas"/>
          <w:b/>
          <w:bCs/>
          <w:color w:val="1F2328"/>
          <w:sz w:val="18"/>
          <w:szCs w:val="18"/>
        </w:rPr>
        <w:t>\DynNestSapl_metsim.py" "C:\Users\maxiv\Documents\INPUT-FOLDER" --</w:t>
      </w:r>
      <w:proofErr w:type="spellStart"/>
      <w:r w:rsidRPr="002B5E03">
        <w:rPr>
          <w:rFonts w:ascii="Consolas" w:hAnsi="Consolas"/>
          <w:b/>
          <w:bCs/>
          <w:color w:val="1F2328"/>
          <w:sz w:val="18"/>
          <w:szCs w:val="18"/>
        </w:rPr>
        <w:t>output_dir</w:t>
      </w:r>
      <w:proofErr w:type="spellEnd"/>
      <w:r w:rsidRPr="002B5E03">
        <w:rPr>
          <w:rFonts w:ascii="Consolas" w:hAnsi="Consolas"/>
          <w:b/>
          <w:bCs/>
          <w:color w:val="1F2328"/>
          <w:sz w:val="18"/>
          <w:szCs w:val="18"/>
        </w:rPr>
        <w:t xml:space="preserve"> "C:\Users\maxiv\Desktop\OUTPUT-FOLDER" --prior "C:\Users\maxiv\WMPG-repoMAX\Code\DynNestSampl\stony_meteoroid.prior"</w:t>
      </w:r>
    </w:p>
    <w:p w14:paraId="4EBBCB7D" w14:textId="77777777" w:rsidR="002B5E03" w:rsidRDefault="002B5E03" w:rsidP="002B5E03">
      <w:r>
        <w:t>If you want to check at which stage is your result you can generate a plot with what is present in the .</w:t>
      </w:r>
      <w:proofErr w:type="spellStart"/>
      <w:r>
        <w:t>dynesty</w:t>
      </w:r>
      <w:proofErr w:type="spellEnd"/>
      <w:r>
        <w:t xml:space="preserve"> file thus far (doing so it will not </w:t>
      </w:r>
      <w:proofErr w:type="spellStart"/>
      <w:r>
        <w:t>overrite</w:t>
      </w:r>
      <w:proofErr w:type="spellEnd"/>
      <w:r>
        <w:t xml:space="preserve"> or change any of the file in the input folder, except for the log_ file, it will just generate all the images) :</w:t>
      </w:r>
    </w:p>
    <w:p w14:paraId="09139159" w14:textId="3AC834C1" w:rsidR="002B5E03" w:rsidRPr="002B5E03" w:rsidRDefault="002B5E03" w:rsidP="00123DC8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"C:\Users\maxiv\Documents\INPUT-FOLDER"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Pr="002B5E03">
        <w:rPr>
          <w:rFonts w:ascii="Consolas" w:hAnsi="Consolas"/>
          <w:b/>
          <w:bCs/>
          <w:color w:val="1F2328"/>
          <w:sz w:val="18"/>
          <w:szCs w:val="18"/>
        </w:rPr>
        <w:t>-plot</w:t>
      </w:r>
    </w:p>
    <w:p w14:paraId="084BE782" w14:textId="1620BDEB" w:rsidR="009C20EF" w:rsidRPr="009C20EF" w:rsidRDefault="009C20EF" w:rsidP="00123DC8">
      <w:r>
        <w:t xml:space="preserve">It can also work with MetSim </w:t>
      </w:r>
      <w:proofErr w:type="spellStart"/>
      <w:r>
        <w:t>json</w:t>
      </w:r>
      <w:proofErr w:type="spellEnd"/>
      <w:r>
        <w:t xml:space="preserve"> data if path and file name are in the input directory, it will introduced a set noise as given in the prior file</w:t>
      </w:r>
      <w:r w:rsidR="002B5E03">
        <w:t xml:space="preserve"> (you can generate a new distribution of noise by running it again)</w:t>
      </w:r>
      <w:r>
        <w:t xml:space="preserve">. </w:t>
      </w:r>
      <w:r w:rsidR="002B5E03">
        <w:t>If it has already been introduced before it will generate t</w:t>
      </w:r>
      <w:r w:rsidR="00FA1902">
        <w:t>h</w:t>
      </w:r>
      <w:r w:rsidR="002B5E03">
        <w:t xml:space="preserve">e same name </w:t>
      </w:r>
      <w:proofErr w:type="spellStart"/>
      <w:r w:rsidR="002B5E03">
        <w:t>json</w:t>
      </w:r>
      <w:proofErr w:type="spellEnd"/>
      <w:r w:rsidR="002B5E03">
        <w:t xml:space="preserve"> file and add _</w:t>
      </w:r>
      <w:proofErr w:type="spellStart"/>
      <w:r w:rsidR="002B5E03">
        <w:t>with_noise</w:t>
      </w:r>
      <w:proofErr w:type="spellEnd"/>
      <w:r w:rsidR="002B5E03">
        <w:t xml:space="preserve"> and you can load that from now on so it will keep the same datapoints.</w:t>
      </w:r>
    </w:p>
    <w:p w14:paraId="350AD8A0" w14:textId="6862AD83" w:rsidR="009C20EF" w:rsidRPr="009C20EF" w:rsidRDefault="009C20EF" w:rsidP="00123DC8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"C:\Users\maxiv\Documents\INPUT-FOLDER\</w:t>
      </w:r>
      <w:r w:rsidRPr="009C20EF">
        <w:rPr>
          <w:rFonts w:ascii="Consolas" w:hAnsi="Consolas"/>
          <w:b/>
          <w:bCs/>
          <w:color w:val="1F2328"/>
          <w:sz w:val="18"/>
          <w:szCs w:val="18"/>
        </w:rPr>
        <w:t>meteor_metsim.json</w:t>
      </w:r>
      <w:r w:rsidRPr="009C20EF">
        <w:rPr>
          <w:rFonts w:ascii="Consolas" w:hAnsi="Consolas"/>
          <w:color w:val="1F2328"/>
          <w:sz w:val="18"/>
          <w:szCs w:val="18"/>
        </w:rPr>
        <w:t>" 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"C:\Users\maxiv\WMPG-repoMAX\Code\DynNestSampl\stony_meteoroid.prior"</w:t>
      </w:r>
    </w:p>
    <w:p w14:paraId="33695DF9" w14:textId="77777777" w:rsidR="009C20EF" w:rsidRDefault="009C20EF" w:rsidP="009C20EF">
      <w:r>
        <w:t>You can process specific files or folders by separating them via a ',' comma.</w:t>
      </w:r>
    </w:p>
    <w:p w14:paraId="43CFABB1" w14:textId="718CEA83" w:rsidR="009C20EF" w:rsidRDefault="009C20EF" w:rsidP="009C20EF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\DynNestSapl_metsim.py" </w:t>
      </w:r>
      <w:r w:rsidR="002B5E03" w:rsidRPr="009C20EF">
        <w:rPr>
          <w:rFonts w:ascii="Consolas" w:hAnsi="Consolas"/>
          <w:color w:val="1F2328"/>
          <w:sz w:val="18"/>
          <w:szCs w:val="18"/>
        </w:rPr>
        <w:t>"C:\Users\maxiv\Documents\INPUT-FOLDER</w:t>
      </w:r>
      <w:r w:rsidR="002B5E03" w:rsidRPr="002B5E03">
        <w:rPr>
          <w:rFonts w:ascii="Consolas" w:hAnsi="Consolas"/>
          <w:b/>
          <w:bCs/>
          <w:color w:val="1F2328"/>
          <w:sz w:val="18"/>
          <w:szCs w:val="18"/>
        </w:rPr>
        <w:t>, C:\Users\maxiv\Documents\INPUT-FOLDER_2</w:t>
      </w:r>
      <w:r w:rsidR="002B5E03" w:rsidRPr="009C20EF">
        <w:rPr>
          <w:rFonts w:ascii="Consolas" w:hAnsi="Consolas"/>
          <w:color w:val="1F2328"/>
          <w:sz w:val="18"/>
          <w:szCs w:val="18"/>
        </w:rPr>
        <w:t xml:space="preserve">" </w:t>
      </w:r>
      <w:r w:rsidRPr="009C20EF">
        <w:rPr>
          <w:rFonts w:ascii="Consolas" w:hAnsi="Consolas"/>
          <w:color w:val="1F2328"/>
          <w:sz w:val="18"/>
          <w:szCs w:val="18"/>
        </w:rPr>
        <w:t>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"C:\Users\maxiv\WMPG-repoMAX\Code\DynNestSampl\stony_meteoroid.prior"</w:t>
      </w:r>
    </w:p>
    <w:p w14:paraId="235D9116" w14:textId="024A195C" w:rsidR="00412DFE" w:rsidRPr="00412DFE" w:rsidRDefault="00412DFE" w:rsidP="009C20EF">
      <w:r>
        <w:t xml:space="preserve">If you do not specify the </w:t>
      </w:r>
      <w:proofErr w:type="spellStart"/>
      <w:r>
        <w:t>ouput</w:t>
      </w:r>
      <w:proofErr w:type="spellEnd"/>
      <w:r>
        <w:t xml:space="preserve"> folder it will use the folder where it found the pickle file, and if you do not </w:t>
      </w:r>
      <w:r w:rsidR="00FA1902">
        <w:t>specify</w:t>
      </w:r>
      <w:r>
        <w:t xml:space="preserve"> the priors it will look for it in the folder where it found the pickle file if it does not find it will use the default value with a </w:t>
      </w:r>
      <w:r w:rsidR="00FA1902">
        <w:t>single</w:t>
      </w:r>
      <w:r>
        <w:t xml:space="preserve"> fragmentation</w:t>
      </w:r>
    </w:p>
    <w:p w14:paraId="176B57F3" w14:textId="26BE2461" w:rsidR="00412DFE" w:rsidRPr="009C20EF" w:rsidRDefault="00412DFE" w:rsidP="009C20EF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lastRenderedPageBreak/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"C:\Users\maxiv\Documents\INPUT-FOLDER"</w:t>
      </w:r>
    </w:p>
    <w:p w14:paraId="080845B7" w14:textId="2B427F06" w:rsidR="009C20EF" w:rsidRDefault="009C20EF" w:rsidP="009C20EF">
      <w:r>
        <w:t>if you want to change the prior you can do so by editing the .prior file, anything after a # is not going to be read by the code:</w:t>
      </w:r>
    </w:p>
    <w:p w14:paraId="0562F7E2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># Each line represents a (min, max) tuple</w:t>
      </w:r>
    </w:p>
    <w:p w14:paraId="40CC5BCA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# you can input expression and </w:t>
      </w:r>
      <w:proofErr w:type="spellStart"/>
      <w:r w:rsidRPr="009C20EF">
        <w:rPr>
          <w:sz w:val="10"/>
          <w:szCs w:val="10"/>
        </w:rPr>
        <w:t>numpy</w:t>
      </w:r>
      <w:proofErr w:type="spellEnd"/>
      <w:r w:rsidRPr="009C20EF">
        <w:rPr>
          <w:sz w:val="10"/>
          <w:szCs w:val="10"/>
        </w:rPr>
        <w:t xml:space="preserve"> functions (e.g. </w:t>
      </w:r>
      <w:proofErr w:type="spellStart"/>
      <w:r w:rsidRPr="009C20EF">
        <w:rPr>
          <w:sz w:val="10"/>
          <w:szCs w:val="10"/>
        </w:rPr>
        <w:t>np.pi</w:t>
      </w:r>
      <w:proofErr w:type="spellEnd"/>
      <w:r w:rsidRPr="009C20EF">
        <w:rPr>
          <w:sz w:val="10"/>
          <w:szCs w:val="10"/>
        </w:rPr>
        <w:t>)</w:t>
      </w:r>
    </w:p>
    <w:p w14:paraId="7AEA212E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># without options it consider by default a uniform distribution with min and max value</w:t>
      </w:r>
    </w:p>
    <w:p w14:paraId="0307E8E3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># options:</w:t>
      </w:r>
    </w:p>
    <w:p w14:paraId="617DF3A7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# - nan     : set it to default values or estimate the most likely for </w:t>
      </w:r>
      <w:proofErr w:type="spellStart"/>
      <w:r w:rsidRPr="009C20EF">
        <w:rPr>
          <w:sz w:val="10"/>
          <w:szCs w:val="10"/>
        </w:rPr>
        <w:t>v_init,zenith_angle,m_init,erosion_height_start</w:t>
      </w:r>
      <w:proofErr w:type="spellEnd"/>
      <w:r w:rsidRPr="009C20EF">
        <w:rPr>
          <w:sz w:val="10"/>
          <w:szCs w:val="10"/>
        </w:rPr>
        <w:t xml:space="preserve"> (default norm sigma only for </w:t>
      </w:r>
      <w:proofErr w:type="spellStart"/>
      <w:r w:rsidRPr="009C20EF">
        <w:rPr>
          <w:sz w:val="10"/>
          <w:szCs w:val="10"/>
        </w:rPr>
        <w:t>v_init</w:t>
      </w:r>
      <w:proofErr w:type="spellEnd"/>
      <w:r w:rsidRPr="009C20EF">
        <w:rPr>
          <w:sz w:val="10"/>
          <w:szCs w:val="10"/>
        </w:rPr>
        <w:t xml:space="preserve"> 500 and </w:t>
      </w:r>
      <w:proofErr w:type="spellStart"/>
      <w:r w:rsidRPr="009C20EF">
        <w:rPr>
          <w:sz w:val="10"/>
          <w:szCs w:val="10"/>
        </w:rPr>
        <w:t>zenith_angle</w:t>
      </w:r>
      <w:proofErr w:type="spellEnd"/>
      <w:r w:rsidRPr="009C20EF">
        <w:rPr>
          <w:sz w:val="10"/>
          <w:szCs w:val="10"/>
        </w:rPr>
        <w:t xml:space="preserve"> 0.01)</w:t>
      </w:r>
    </w:p>
    <w:p w14:paraId="37F9276F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># - norm    : considers instead of uniform distribution a normal distribution and substitutes min and max with mean and sigma, good for velocity or zenith angle</w:t>
      </w:r>
    </w:p>
    <w:p w14:paraId="6C6AAF07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# - </w:t>
      </w:r>
      <w:proofErr w:type="spellStart"/>
      <w:r w:rsidRPr="009C20EF">
        <w:rPr>
          <w:sz w:val="10"/>
          <w:szCs w:val="10"/>
        </w:rPr>
        <w:t>invgamma</w:t>
      </w:r>
      <w:proofErr w:type="spellEnd"/>
      <w:r w:rsidRPr="009C20EF">
        <w:rPr>
          <w:sz w:val="10"/>
          <w:szCs w:val="10"/>
        </w:rPr>
        <w:t xml:space="preserve">: considers instead of uniform distribution </w:t>
      </w:r>
      <w:proofErr w:type="spellStart"/>
      <w:r w:rsidRPr="009C20EF">
        <w:rPr>
          <w:sz w:val="10"/>
          <w:szCs w:val="10"/>
        </w:rPr>
        <w:t>a</w:t>
      </w:r>
      <w:proofErr w:type="spellEnd"/>
      <w:r w:rsidRPr="009C20EF">
        <w:rPr>
          <w:sz w:val="10"/>
          <w:szCs w:val="10"/>
        </w:rPr>
        <w:t xml:space="preserve"> inverse gamma distribution that peak around the mode and have a long trail so it substitutes min and max with alpha and mode, good for noise </w:t>
      </w:r>
      <w:proofErr w:type="spellStart"/>
      <w:r w:rsidRPr="009C20EF">
        <w:rPr>
          <w:sz w:val="10"/>
          <w:szCs w:val="10"/>
        </w:rPr>
        <w:t>uncertanty</w:t>
      </w:r>
      <w:proofErr w:type="spellEnd"/>
    </w:p>
    <w:p w14:paraId="53C99A59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# - log     : </w:t>
      </w:r>
      <w:proofErr w:type="spellStart"/>
      <w:r w:rsidRPr="009C20EF">
        <w:rPr>
          <w:sz w:val="10"/>
          <w:szCs w:val="10"/>
        </w:rPr>
        <w:t>cosider</w:t>
      </w:r>
      <w:proofErr w:type="spellEnd"/>
      <w:r w:rsidRPr="009C20EF">
        <w:rPr>
          <w:sz w:val="10"/>
          <w:szCs w:val="10"/>
        </w:rPr>
        <w:t xml:space="preserve"> the log10 of the range given consider it for priors that extend for multiple order of magnitude (if 0.0 is set to 1e-12)</w:t>
      </w:r>
    </w:p>
    <w:p w14:paraId="78333D71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# - fix     : fix the value to the first value given so it is not estimated by </w:t>
      </w:r>
      <w:proofErr w:type="spellStart"/>
      <w:r w:rsidRPr="009C20EF">
        <w:rPr>
          <w:sz w:val="10"/>
          <w:szCs w:val="10"/>
        </w:rPr>
        <w:t>dynesty</w:t>
      </w:r>
      <w:proofErr w:type="spellEnd"/>
      <w:r w:rsidRPr="009C20EF">
        <w:rPr>
          <w:sz w:val="10"/>
          <w:szCs w:val="10"/>
        </w:rPr>
        <w:t xml:space="preserve">, the </w:t>
      </w:r>
      <w:proofErr w:type="spellStart"/>
      <w:r w:rsidRPr="009C20EF">
        <w:rPr>
          <w:sz w:val="10"/>
          <w:szCs w:val="10"/>
        </w:rPr>
        <w:t>assumend</w:t>
      </w:r>
      <w:proofErr w:type="spellEnd"/>
      <w:r w:rsidRPr="009C20EF">
        <w:rPr>
          <w:sz w:val="10"/>
          <w:szCs w:val="10"/>
        </w:rPr>
        <w:t xml:space="preserve"> noise in lag (</w:t>
      </w:r>
      <w:proofErr w:type="spellStart"/>
      <w:r w:rsidRPr="009C20EF">
        <w:rPr>
          <w:sz w:val="10"/>
          <w:szCs w:val="10"/>
        </w:rPr>
        <w:t>noise_lag</w:t>
      </w:r>
      <w:proofErr w:type="spellEnd"/>
      <w:r w:rsidRPr="009C20EF">
        <w:rPr>
          <w:sz w:val="10"/>
          <w:szCs w:val="10"/>
        </w:rPr>
        <w:t>) for EMCCD is 40 m and CAMO is 5 m while for both in luminosity (</w:t>
      </w:r>
      <w:proofErr w:type="spellStart"/>
      <w:r w:rsidRPr="009C20EF">
        <w:rPr>
          <w:sz w:val="10"/>
          <w:szCs w:val="10"/>
        </w:rPr>
        <w:t>noise_lum</w:t>
      </w:r>
      <w:proofErr w:type="spellEnd"/>
      <w:r w:rsidRPr="009C20EF">
        <w:rPr>
          <w:sz w:val="10"/>
          <w:szCs w:val="10"/>
        </w:rPr>
        <w:t>) is 2.5 J/s</w:t>
      </w:r>
    </w:p>
    <w:p w14:paraId="60C91494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# what is </w:t>
      </w:r>
      <w:proofErr w:type="spellStart"/>
      <w:r w:rsidRPr="009C20EF">
        <w:rPr>
          <w:sz w:val="10"/>
          <w:szCs w:val="10"/>
        </w:rPr>
        <w:t>writen</w:t>
      </w:r>
      <w:proofErr w:type="spellEnd"/>
      <w:r w:rsidRPr="009C20EF">
        <w:rPr>
          <w:sz w:val="10"/>
          <w:szCs w:val="10"/>
        </w:rPr>
        <w:t xml:space="preserve"> after '#' is ignored</w:t>
      </w:r>
    </w:p>
    <w:p w14:paraId="1D276DC6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># name var, min/sigma/alpha, max/mean/mode, options</w:t>
      </w:r>
    </w:p>
    <w:p w14:paraId="0CAB1003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</w:p>
    <w:p w14:paraId="1991F6B8" w14:textId="2EFA137A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v_init,500,nan,norm   </w:t>
      </w:r>
      <w:r w:rsidRPr="009C20EF">
        <w:rPr>
          <w:sz w:val="10"/>
          <w:szCs w:val="10"/>
        </w:rPr>
        <w:tab/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v_init</w:t>
      </w:r>
      <w:proofErr w:type="spellEnd"/>
      <w:r w:rsidRPr="009C20EF">
        <w:rPr>
          <w:sz w:val="10"/>
          <w:szCs w:val="10"/>
        </w:rPr>
        <w:t xml:space="preserve"> [m/s] (</w:t>
      </w:r>
      <w:proofErr w:type="spellStart"/>
      <w:r w:rsidRPr="009C20EF">
        <w:rPr>
          <w:sz w:val="10"/>
          <w:szCs w:val="10"/>
        </w:rPr>
        <w:t>gausian</w:t>
      </w:r>
      <w:proofErr w:type="spellEnd"/>
      <w:r w:rsidRPr="009C20EF">
        <w:rPr>
          <w:sz w:val="10"/>
          <w:szCs w:val="10"/>
        </w:rPr>
        <w:t xml:space="preserve"> distribution)</w:t>
      </w:r>
    </w:p>
    <w:p w14:paraId="0FB2AA18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proofErr w:type="spellStart"/>
      <w:r w:rsidRPr="009C20EF">
        <w:rPr>
          <w:sz w:val="10"/>
          <w:szCs w:val="10"/>
        </w:rPr>
        <w:t>zenith_angle,nan,fix</w:t>
      </w:r>
      <w:proofErr w:type="spellEnd"/>
      <w:r w:rsidRPr="009C20EF">
        <w:rPr>
          <w:sz w:val="10"/>
          <w:szCs w:val="10"/>
        </w:rPr>
        <w:t xml:space="preserve"> </w:t>
      </w:r>
      <w:r w:rsidRPr="009C20EF">
        <w:rPr>
          <w:sz w:val="10"/>
          <w:szCs w:val="10"/>
        </w:rPr>
        <w:tab/>
        <w:t xml:space="preserve">           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zenith_angle</w:t>
      </w:r>
      <w:proofErr w:type="spellEnd"/>
      <w:r w:rsidRPr="009C20EF">
        <w:rPr>
          <w:sz w:val="10"/>
          <w:szCs w:val="10"/>
        </w:rPr>
        <w:t xml:space="preserve"> [rad] (fix by default)</w:t>
      </w:r>
    </w:p>
    <w:p w14:paraId="54340580" w14:textId="31088599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proofErr w:type="spellStart"/>
      <w:r w:rsidRPr="009C20EF">
        <w:rPr>
          <w:sz w:val="10"/>
          <w:szCs w:val="10"/>
        </w:rPr>
        <w:t>m_init,nan,nan</w:t>
      </w:r>
      <w:proofErr w:type="spellEnd"/>
      <w:r w:rsidRPr="009C20EF">
        <w:rPr>
          <w:sz w:val="10"/>
          <w:szCs w:val="10"/>
        </w:rPr>
        <w:t xml:space="preserve">             </w:t>
      </w:r>
      <w:r w:rsidRPr="009C20EF">
        <w:rPr>
          <w:sz w:val="10"/>
          <w:szCs w:val="10"/>
        </w:rPr>
        <w:tab/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m_init</w:t>
      </w:r>
      <w:proofErr w:type="spellEnd"/>
      <w:r w:rsidRPr="009C20EF">
        <w:rPr>
          <w:sz w:val="10"/>
          <w:szCs w:val="10"/>
        </w:rPr>
        <w:t xml:space="preserve"> [kg]</w:t>
      </w:r>
    </w:p>
    <w:p w14:paraId="6AC3F4D6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rho,10,4000,log                  </w:t>
      </w:r>
      <w:r w:rsidRPr="009C20EF">
        <w:rPr>
          <w:sz w:val="10"/>
          <w:szCs w:val="10"/>
        </w:rPr>
        <w:tab/>
      </w:r>
      <w:r w:rsidRPr="009C20EF">
        <w:rPr>
          <w:sz w:val="10"/>
          <w:szCs w:val="10"/>
        </w:rPr>
        <w:tab/>
        <w:t># rho [kg/m^3] (np.log10 applied)</w:t>
      </w:r>
    </w:p>
    <w:p w14:paraId="7A94A0D0" w14:textId="77777777" w:rsidR="009C20EF" w:rsidRPr="00FA1902" w:rsidRDefault="009C20EF" w:rsidP="009C20EF">
      <w:pPr>
        <w:spacing w:after="0" w:line="240" w:lineRule="auto"/>
        <w:rPr>
          <w:sz w:val="10"/>
          <w:szCs w:val="10"/>
          <w:lang w:val="it-IT"/>
        </w:rPr>
      </w:pPr>
      <w:r w:rsidRPr="00FA1902">
        <w:rPr>
          <w:sz w:val="10"/>
          <w:szCs w:val="10"/>
          <w:lang w:val="it-IT"/>
        </w:rPr>
        <w:t xml:space="preserve">sigma,0.001/1e6,0.05/1e6          </w:t>
      </w:r>
      <w:r w:rsidRPr="00FA1902">
        <w:rPr>
          <w:sz w:val="10"/>
          <w:szCs w:val="10"/>
          <w:lang w:val="it-IT"/>
        </w:rPr>
        <w:tab/>
      </w:r>
      <w:r w:rsidRPr="00FA1902">
        <w:rPr>
          <w:sz w:val="10"/>
          <w:szCs w:val="10"/>
          <w:lang w:val="it-IT"/>
        </w:rPr>
        <w:tab/>
        <w:t># sigma [kg/J]</w:t>
      </w:r>
    </w:p>
    <w:p w14:paraId="32EA3B0F" w14:textId="10AF52CF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proofErr w:type="spellStart"/>
      <w:r w:rsidRPr="009C20EF">
        <w:rPr>
          <w:sz w:val="10"/>
          <w:szCs w:val="10"/>
        </w:rPr>
        <w:t>erosion_height_start,nan,nan</w:t>
      </w:r>
      <w:proofErr w:type="spellEnd"/>
      <w:r w:rsidRPr="009C20EF">
        <w:rPr>
          <w:sz w:val="10"/>
          <w:szCs w:val="10"/>
        </w:rPr>
        <w:t xml:space="preserve">        </w:t>
      </w:r>
      <w:r>
        <w:rPr>
          <w:sz w:val="10"/>
          <w:szCs w:val="10"/>
        </w:rPr>
        <w:t xml:space="preserve">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erosion_height_start</w:t>
      </w:r>
      <w:proofErr w:type="spellEnd"/>
      <w:r w:rsidRPr="009C20EF">
        <w:rPr>
          <w:sz w:val="10"/>
          <w:szCs w:val="10"/>
        </w:rPr>
        <w:t xml:space="preserve"> [m]</w:t>
      </w:r>
    </w:p>
    <w:p w14:paraId="5EE86CB7" w14:textId="1141498D" w:rsidR="009C20EF" w:rsidRPr="00FA1902" w:rsidRDefault="009C20EF" w:rsidP="009C20EF">
      <w:pPr>
        <w:spacing w:after="0" w:line="240" w:lineRule="auto"/>
        <w:rPr>
          <w:sz w:val="10"/>
          <w:szCs w:val="10"/>
          <w:lang w:val="it-IT"/>
        </w:rPr>
      </w:pPr>
      <w:r w:rsidRPr="00FA1902">
        <w:rPr>
          <w:sz w:val="10"/>
          <w:szCs w:val="10"/>
          <w:lang w:val="it-IT"/>
        </w:rPr>
        <w:t xml:space="preserve">erosion_coeff,0.0,1e-6,log          </w:t>
      </w:r>
      <w:r w:rsidRPr="00FA1902">
        <w:rPr>
          <w:sz w:val="10"/>
          <w:szCs w:val="10"/>
          <w:lang w:val="it-IT"/>
        </w:rPr>
        <w:tab/>
        <w:t xml:space="preserve">                                   # </w:t>
      </w:r>
      <w:proofErr w:type="spellStart"/>
      <w:r w:rsidRPr="00FA1902">
        <w:rPr>
          <w:sz w:val="10"/>
          <w:szCs w:val="10"/>
          <w:lang w:val="it-IT"/>
        </w:rPr>
        <w:t>erosion_coeff</w:t>
      </w:r>
      <w:proofErr w:type="spellEnd"/>
      <w:r w:rsidRPr="00FA1902">
        <w:rPr>
          <w:sz w:val="10"/>
          <w:szCs w:val="10"/>
          <w:lang w:val="it-IT"/>
        </w:rPr>
        <w:t xml:space="preserve"> [kg/J] (np.log10 </w:t>
      </w:r>
      <w:proofErr w:type="spellStart"/>
      <w:r w:rsidRPr="00FA1902">
        <w:rPr>
          <w:sz w:val="10"/>
          <w:szCs w:val="10"/>
          <w:lang w:val="it-IT"/>
        </w:rPr>
        <w:t>applied</w:t>
      </w:r>
      <w:proofErr w:type="spellEnd"/>
      <w:r w:rsidRPr="00FA1902">
        <w:rPr>
          <w:sz w:val="10"/>
          <w:szCs w:val="10"/>
          <w:lang w:val="it-IT"/>
        </w:rPr>
        <w:t>)</w:t>
      </w:r>
    </w:p>
    <w:p w14:paraId="159F8026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erosion_mass_index,1,3          </w:t>
      </w:r>
      <w:r w:rsidRPr="009C20EF">
        <w:rPr>
          <w:sz w:val="10"/>
          <w:szCs w:val="10"/>
        </w:rPr>
        <w:tab/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erosion_mass_index</w:t>
      </w:r>
      <w:proofErr w:type="spellEnd"/>
      <w:r w:rsidRPr="009C20EF">
        <w:rPr>
          <w:sz w:val="10"/>
          <w:szCs w:val="10"/>
        </w:rPr>
        <w:t xml:space="preserve"> [-]</w:t>
      </w:r>
    </w:p>
    <w:p w14:paraId="2303F937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erosion_mass_min,5e-12,1e-9,log    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erosion_mass_min</w:t>
      </w:r>
      <w:proofErr w:type="spellEnd"/>
      <w:r w:rsidRPr="009C20EF">
        <w:rPr>
          <w:sz w:val="10"/>
          <w:szCs w:val="10"/>
        </w:rPr>
        <w:t xml:space="preserve"> [kg] (np.log10 applied)</w:t>
      </w:r>
    </w:p>
    <w:p w14:paraId="6A7C6A6D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erosion_mass_max,1e-10,1e-7,log    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erosion_mass_max</w:t>
      </w:r>
      <w:proofErr w:type="spellEnd"/>
      <w:r w:rsidRPr="009C20EF">
        <w:rPr>
          <w:sz w:val="10"/>
          <w:szCs w:val="10"/>
        </w:rPr>
        <w:t xml:space="preserve"> [kg] (np.log10 applied)</w:t>
      </w:r>
    </w:p>
    <w:p w14:paraId="420BC152" w14:textId="4ACA0171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proofErr w:type="spellStart"/>
      <w:r w:rsidRPr="009C20EF">
        <w:rPr>
          <w:sz w:val="10"/>
          <w:szCs w:val="10"/>
        </w:rPr>
        <w:t>erosion_height_change,nan,nan</w:t>
      </w:r>
      <w:proofErr w:type="spellEnd"/>
      <w:r w:rsidRPr="009C20EF">
        <w:rPr>
          <w:sz w:val="10"/>
          <w:szCs w:val="10"/>
        </w:rPr>
        <w:t xml:space="preserve"> </w:t>
      </w:r>
      <w:r w:rsidRPr="009C20EF">
        <w:rPr>
          <w:sz w:val="10"/>
          <w:szCs w:val="10"/>
        </w:rPr>
        <w:tab/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erosion_height_change</w:t>
      </w:r>
      <w:proofErr w:type="spellEnd"/>
      <w:r w:rsidRPr="009C20EF">
        <w:rPr>
          <w:sz w:val="10"/>
          <w:szCs w:val="10"/>
        </w:rPr>
        <w:t xml:space="preserve"> [m]</w:t>
      </w:r>
    </w:p>
    <w:p w14:paraId="58044BF1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erosion_rho_change,10,4000,log     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erosion_rho_change</w:t>
      </w:r>
      <w:proofErr w:type="spellEnd"/>
      <w:r w:rsidRPr="009C20EF">
        <w:rPr>
          <w:sz w:val="10"/>
          <w:szCs w:val="10"/>
        </w:rPr>
        <w:t xml:space="preserve"> [kg/m^3] (np.log10 applied)</w:t>
      </w:r>
    </w:p>
    <w:p w14:paraId="37E23EA2" w14:textId="1DA01F76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erosion_sigma_change,0.001/1e6,0.05/1e6 </w:t>
      </w:r>
      <w:r>
        <w:rPr>
          <w:sz w:val="10"/>
          <w:szCs w:val="10"/>
        </w:rPr>
        <w:t xml:space="preserve">              </w:t>
      </w:r>
      <w:r w:rsidRPr="009C20EF">
        <w:rPr>
          <w:sz w:val="10"/>
          <w:szCs w:val="10"/>
        </w:rPr>
        <w:t xml:space="preserve"># </w:t>
      </w:r>
      <w:proofErr w:type="spellStart"/>
      <w:r w:rsidRPr="009C20EF">
        <w:rPr>
          <w:sz w:val="10"/>
          <w:szCs w:val="10"/>
        </w:rPr>
        <w:t>erosion_sigma_change</w:t>
      </w:r>
      <w:proofErr w:type="spellEnd"/>
      <w:r w:rsidRPr="009C20EF">
        <w:rPr>
          <w:sz w:val="10"/>
          <w:szCs w:val="10"/>
        </w:rPr>
        <w:t xml:space="preserve"> [kg/J]</w:t>
      </w:r>
    </w:p>
    <w:p w14:paraId="7D899DC5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erosion_coeff_change,0.0,1e-6,log  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erosion_coeff_change</w:t>
      </w:r>
      <w:proofErr w:type="spellEnd"/>
      <w:r w:rsidRPr="009C20EF">
        <w:rPr>
          <w:sz w:val="10"/>
          <w:szCs w:val="10"/>
        </w:rPr>
        <w:t xml:space="preserve"> [kg/J] (np.log10 applied)</w:t>
      </w:r>
    </w:p>
    <w:p w14:paraId="2376955D" w14:textId="6A1D6A55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noise_lag,10,nan,invgamma           </w:t>
      </w:r>
      <w:r>
        <w:rPr>
          <w:sz w:val="10"/>
          <w:szCs w:val="10"/>
        </w:rPr>
        <w:t xml:space="preserve">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noise_lag</w:t>
      </w:r>
      <w:proofErr w:type="spellEnd"/>
      <w:r w:rsidRPr="009C20EF">
        <w:rPr>
          <w:sz w:val="10"/>
          <w:szCs w:val="10"/>
        </w:rPr>
        <w:t xml:space="preserve"> [m] (inverse gamma distribution)</w:t>
      </w:r>
    </w:p>
    <w:p w14:paraId="53873E70" w14:textId="174CE1EF" w:rsidR="009C20EF" w:rsidRPr="009C20EF" w:rsidRDefault="009C20EF" w:rsidP="009C20EF">
      <w:pPr>
        <w:spacing w:after="0" w:line="240" w:lineRule="auto"/>
        <w:rPr>
          <w:sz w:val="10"/>
          <w:szCs w:val="10"/>
        </w:rPr>
      </w:pPr>
      <w:r w:rsidRPr="009C20EF">
        <w:rPr>
          <w:sz w:val="10"/>
          <w:szCs w:val="10"/>
        </w:rPr>
        <w:t xml:space="preserve">noise_lum,5,nan,invgamma            </w:t>
      </w:r>
      <w:r w:rsidRPr="009C20EF">
        <w:rPr>
          <w:sz w:val="10"/>
          <w:szCs w:val="10"/>
        </w:rPr>
        <w:tab/>
        <w:t xml:space="preserve"># </w:t>
      </w:r>
      <w:proofErr w:type="spellStart"/>
      <w:r w:rsidRPr="009C20EF">
        <w:rPr>
          <w:sz w:val="10"/>
          <w:szCs w:val="10"/>
        </w:rPr>
        <w:t>noise_lum</w:t>
      </w:r>
      <w:proofErr w:type="spellEnd"/>
      <w:r w:rsidRPr="009C20EF">
        <w:rPr>
          <w:sz w:val="10"/>
          <w:szCs w:val="10"/>
        </w:rPr>
        <w:t xml:space="preserve"> [J/s] (inverse gamma distribution)</w:t>
      </w:r>
    </w:p>
    <w:p w14:paraId="63259245" w14:textId="77777777" w:rsidR="009C20EF" w:rsidRDefault="009C20EF" w:rsidP="009C20EF">
      <w:pPr>
        <w:spacing w:after="0" w:line="240" w:lineRule="auto"/>
        <w:rPr>
          <w:sz w:val="10"/>
          <w:szCs w:val="10"/>
        </w:rPr>
      </w:pPr>
    </w:p>
    <w:p w14:paraId="2AE2E0E7" w14:textId="32C627B3" w:rsidR="009C20EF" w:rsidRDefault="009C20EF" w:rsidP="009C20EF">
      <w:r>
        <w:t xml:space="preserve">If you do not want a double fragmentation you can simply delete that from the prior file and </w:t>
      </w:r>
      <w:r w:rsidR="00FA1902">
        <w:t xml:space="preserve">add </w:t>
      </w:r>
      <w:r>
        <w:t>the second fragmentation</w:t>
      </w:r>
      <w:r w:rsidR="00FA1902">
        <w:t xml:space="preserve"> altitude</w:t>
      </w:r>
      <w:r>
        <w:t xml:space="preserve"> in the code will be put at 1 km (i.e. inactive)</w:t>
      </w:r>
    </w:p>
    <w:p w14:paraId="034ECF8E" w14:textId="7BCBBE75" w:rsidR="009C20EF" w:rsidRDefault="009C20EF" w:rsidP="009C20EF">
      <w:r>
        <w:t>If you want to fix the noise delete the noise from the list and it will be considered fix</w:t>
      </w:r>
      <w:r w:rsidR="00FA1902">
        <w:t xml:space="preserve"> (better not though)</w:t>
      </w:r>
    </w:p>
    <w:p w14:paraId="3B2BC07D" w14:textId="33C4B51A" w:rsidR="0061784E" w:rsidRDefault="00FA1902" w:rsidP="009C20EF">
      <w:r>
        <w:t xml:space="preserve">If your camera in the pickle file is not an EMCCD or a CAMO widefield or narrow field, you can specify the zero magnitude power (P_0m) an the </w:t>
      </w:r>
      <w:r w:rsidR="0061784E">
        <w:t>fps</w:t>
      </w:r>
      <w:r>
        <w:t xml:space="preserve"> of it by fixing it in the prior file</w:t>
      </w:r>
      <w:r w:rsidR="0061784E">
        <w:t xml:space="preserve">. </w:t>
      </w:r>
    </w:p>
    <w:p w14:paraId="1DB5CF98" w14:textId="0F82536F" w:rsidR="0061784E" w:rsidRPr="0061784E" w:rsidRDefault="0061784E" w:rsidP="0061784E">
      <w:pPr>
        <w:spacing w:after="0" w:line="240" w:lineRule="auto"/>
        <w:rPr>
          <w:sz w:val="10"/>
          <w:szCs w:val="10"/>
        </w:rPr>
      </w:pPr>
      <w:r w:rsidRPr="0061784E">
        <w:rPr>
          <w:sz w:val="10"/>
          <w:szCs w:val="10"/>
        </w:rPr>
        <w:t>P_0m,840,fix</w:t>
      </w:r>
      <w:r w:rsidRPr="0061784E">
        <w:rPr>
          <w:sz w:val="10"/>
          <w:szCs w:val="10"/>
        </w:rPr>
        <w:tab/>
      </w:r>
    </w:p>
    <w:p w14:paraId="5C7CD535" w14:textId="157F54DE" w:rsidR="00FA1902" w:rsidRPr="0061784E" w:rsidRDefault="0061784E" w:rsidP="009C20EF">
      <w:pPr>
        <w:rPr>
          <w:lang w:val="fr-FR"/>
        </w:rPr>
      </w:pPr>
      <w:r w:rsidRPr="0061784E">
        <w:rPr>
          <w:sz w:val="10"/>
          <w:szCs w:val="10"/>
          <w:lang w:val="fr-FR"/>
        </w:rPr>
        <w:t>fps,20,fix</w:t>
      </w:r>
    </w:p>
    <w:p w14:paraId="4AC69C05" w14:textId="482BA8DA" w:rsidR="009C20EF" w:rsidRDefault="00412DFE" w:rsidP="009C20EF">
      <w:r>
        <w:t>At the beginning it will create an output folder where it will copy the input pickle file</w:t>
      </w:r>
      <w:r w:rsidR="00E03017">
        <w:t>, the prior file</w:t>
      </w:r>
      <w:r>
        <w:t xml:space="preserve"> and the .txt report form the trajectory solution used to defined the specific meteor shower. Right after it will generate a log_ file will be generated with the range of priors that the code will work with (i.e. </w:t>
      </w:r>
      <w:r w:rsidRPr="00412DFE">
        <w:t>log_20191023_084916_combined.txt</w:t>
      </w:r>
      <w:r>
        <w:t>)</w:t>
      </w:r>
      <w:r w:rsidR="00E03017">
        <w:t xml:space="preserve"> and will generate an initial image to show how the data look like</w:t>
      </w:r>
      <w:r>
        <w:t>. This will be later populated again with the rest of the results or in case it crashed it will write the error message without breaking the code.</w:t>
      </w:r>
    </w:p>
    <w:p w14:paraId="01A624EA" w14:textId="05DAEF50" w:rsidR="00E03017" w:rsidRDefault="00E03017" w:rsidP="00E03017">
      <w:pPr>
        <w:pStyle w:val="Heading2"/>
      </w:pPr>
      <w:r>
        <w:t>Advance</w:t>
      </w:r>
    </w:p>
    <w:p w14:paraId="66D8FD9D" w14:textId="3EA9569F" w:rsidR="0061784E" w:rsidRDefault="0061784E" w:rsidP="0061784E">
      <w:r>
        <w:t xml:space="preserve">If you </w:t>
      </w:r>
      <w:r>
        <w:t xml:space="preserve">more </w:t>
      </w:r>
      <w:r w:rsidR="00023C6A">
        <w:t xml:space="preserve">flexibility to your simulations you can add more variables to tune with the </w:t>
      </w:r>
      <w:r w:rsidR="00023C6A" w:rsidRPr="00023C6A">
        <w:t>.</w:t>
      </w:r>
      <w:proofErr w:type="spellStart"/>
      <w:r w:rsidR="00023C6A" w:rsidRPr="00023C6A">
        <w:t>extraprior</w:t>
      </w:r>
      <w:proofErr w:type="spellEnd"/>
      <w:r w:rsidR="00023C6A">
        <w:t xml:space="preserve"> file, they contain dust release, more erosion heights and specific change on the main fragment characteristics. These parameters are especially important for fireballs. </w:t>
      </w:r>
      <w:r>
        <w:t xml:space="preserve"> </w:t>
      </w:r>
      <w:r w:rsidR="00023C6A">
        <w:rPr>
          <w:color w:val="FF0000"/>
        </w:rPr>
        <w:t xml:space="preserve">Consider that above 30 variables to tune </w:t>
      </w:r>
      <w:proofErr w:type="spellStart"/>
      <w:r w:rsidR="00023C6A">
        <w:rPr>
          <w:color w:val="FF0000"/>
        </w:rPr>
        <w:t>dynesty</w:t>
      </w:r>
      <w:proofErr w:type="spellEnd"/>
      <w:r w:rsidR="00023C6A">
        <w:rPr>
          <w:color w:val="FF0000"/>
        </w:rPr>
        <w:t xml:space="preserve"> will have an hard time finding a good solution so do not put to many in!</w:t>
      </w:r>
    </w:p>
    <w:p w14:paraId="1B1C8316" w14:textId="022878A0" w:rsidR="0061784E" w:rsidRPr="0061784E" w:rsidRDefault="0061784E" w:rsidP="0061784E">
      <w:pPr>
        <w:rPr>
          <w:rFonts w:ascii="Consolas" w:hAnsi="Consolas"/>
          <w:b/>
          <w:bCs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lastRenderedPageBreak/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"C:\Users\maxiv\Documents\INPUT-FOLDER,WMPG-repoMAX\Code\DynNestSampl\DynNestSapl_metsim.py" "C:\Users\maxiv\Documents\INPUT-FOLDER" 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</w:t>
      </w:r>
      <w:r w:rsidRPr="00E03017">
        <w:t xml:space="preserve"> </w:t>
      </w:r>
      <w:r w:rsidRPr="00E03017">
        <w:rPr>
          <w:rFonts w:ascii="Consolas" w:hAnsi="Consolas"/>
          <w:color w:val="1F2328"/>
          <w:sz w:val="18"/>
          <w:szCs w:val="18"/>
        </w:rPr>
        <w:t>stony_meteoroid_2frag</w:t>
      </w:r>
      <w:r w:rsidRPr="009C20EF">
        <w:rPr>
          <w:rFonts w:ascii="Consolas" w:hAnsi="Consolas"/>
          <w:color w:val="1F2328"/>
          <w:sz w:val="18"/>
          <w:szCs w:val="18"/>
        </w:rPr>
        <w:t>.prior"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Pr="0061784E">
        <w:rPr>
          <w:rFonts w:ascii="Consolas" w:hAnsi="Consolas"/>
          <w:b/>
          <w:bCs/>
          <w:color w:val="1F2328"/>
          <w:sz w:val="18"/>
          <w:szCs w:val="18"/>
        </w:rPr>
        <w:t>--</w:t>
      </w:r>
      <w:proofErr w:type="spellStart"/>
      <w:r w:rsidRPr="0061784E">
        <w:rPr>
          <w:rFonts w:ascii="Consolas" w:hAnsi="Consolas"/>
          <w:b/>
          <w:bCs/>
          <w:color w:val="1F2328"/>
          <w:sz w:val="18"/>
          <w:szCs w:val="18"/>
        </w:rPr>
        <w:t>extraprior</w:t>
      </w:r>
      <w:proofErr w:type="spellEnd"/>
      <w:r w:rsidRPr="0061784E">
        <w:rPr>
          <w:rFonts w:ascii="Consolas" w:hAnsi="Consolas"/>
          <w:b/>
          <w:bCs/>
          <w:color w:val="1F2328"/>
          <w:sz w:val="18"/>
          <w:szCs w:val="18"/>
        </w:rPr>
        <w:t xml:space="preserve"> </w:t>
      </w:r>
      <w:r w:rsidRPr="0061784E">
        <w:rPr>
          <w:rFonts w:ascii="Consolas" w:hAnsi="Consolas"/>
          <w:b/>
          <w:bCs/>
          <w:color w:val="1F2328"/>
          <w:sz w:val="18"/>
          <w:szCs w:val="18"/>
        </w:rPr>
        <w:t>"C:\Users\maxiv\WMPG-repoMAX\Code\DynNestSampl\</w:t>
      </w:r>
      <w:r w:rsidRPr="0061784E">
        <w:rPr>
          <w:b/>
          <w:bCs/>
        </w:rPr>
        <w:t xml:space="preserve"> </w:t>
      </w:r>
      <w:proofErr w:type="spellStart"/>
      <w:r w:rsidRPr="0061784E">
        <w:rPr>
          <w:rFonts w:ascii="Consolas" w:hAnsi="Consolas"/>
          <w:b/>
          <w:bCs/>
          <w:color w:val="1F2328"/>
          <w:sz w:val="18"/>
          <w:szCs w:val="18"/>
        </w:rPr>
        <w:t>metsim_fragmentation.extraprior</w:t>
      </w:r>
      <w:proofErr w:type="spellEnd"/>
      <w:r w:rsidRPr="0061784E">
        <w:rPr>
          <w:rFonts w:ascii="Consolas" w:hAnsi="Consolas"/>
          <w:b/>
          <w:bCs/>
          <w:color w:val="1F2328"/>
          <w:sz w:val="18"/>
          <w:szCs w:val="18"/>
        </w:rPr>
        <w:t>"</w:t>
      </w:r>
    </w:p>
    <w:p w14:paraId="79B57DAC" w14:textId="7677FD08" w:rsidR="00E03017" w:rsidRDefault="00E03017" w:rsidP="00E03017">
      <w:r>
        <w:t xml:space="preserve">If need be you can run a new simulations in the same output folder by mentioning -new so it will not mix things </w:t>
      </w:r>
      <w:r w:rsidR="002B5E03">
        <w:t>up</w:t>
      </w:r>
      <w:r>
        <w:t xml:space="preserve"> if you have two dynasty file in the same folder</w:t>
      </w:r>
      <w:r w:rsidR="002B5E03">
        <w:t xml:space="preserve"> </w:t>
      </w:r>
      <w:r w:rsidR="002B5E03" w:rsidRPr="00E03017">
        <w:rPr>
          <w:color w:val="FF0000"/>
        </w:rPr>
        <w:t xml:space="preserve">but </w:t>
      </w:r>
      <w:r w:rsidR="002B5E03">
        <w:rPr>
          <w:color w:val="FF0000"/>
        </w:rPr>
        <w:t>if there are two dynasty file and you want to continue a simulation it will pick the first one (strongly recommend to use two separate folder for each)</w:t>
      </w:r>
    </w:p>
    <w:p w14:paraId="0757162C" w14:textId="1DEAC87D" w:rsidR="00E03017" w:rsidRDefault="00E03017" w:rsidP="00E03017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"C:\Users\maxiv\Documents\INPUT-FOLDER,WMPG-repoMAX\Code\DynNestSampl\DynNestSapl_metsim.py" "C:\Users\maxiv\Documents\INPUT-FOLDER" 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</w:t>
      </w:r>
      <w:r w:rsidRPr="00E03017">
        <w:t xml:space="preserve"> </w:t>
      </w:r>
      <w:r w:rsidRPr="00E03017">
        <w:rPr>
          <w:rFonts w:ascii="Consolas" w:hAnsi="Consolas"/>
          <w:color w:val="1F2328"/>
          <w:sz w:val="18"/>
          <w:szCs w:val="18"/>
        </w:rPr>
        <w:t>stony_meteoroid_2frag</w:t>
      </w:r>
      <w:r w:rsidRPr="009C20EF">
        <w:rPr>
          <w:rFonts w:ascii="Consolas" w:hAnsi="Consolas"/>
          <w:color w:val="1F2328"/>
          <w:sz w:val="18"/>
          <w:szCs w:val="18"/>
        </w:rPr>
        <w:t>.prior"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Pr="002B5E03">
        <w:rPr>
          <w:rFonts w:ascii="Consolas" w:hAnsi="Consolas"/>
          <w:b/>
          <w:bCs/>
          <w:color w:val="1F2328"/>
          <w:sz w:val="18"/>
          <w:szCs w:val="18"/>
        </w:rPr>
        <w:t>-new</w:t>
      </w:r>
    </w:p>
    <w:p w14:paraId="2C0CE218" w14:textId="79DBD161" w:rsidR="00E03017" w:rsidRDefault="00E03017" w:rsidP="00E03017">
      <w:pPr>
        <w:rPr>
          <w:color w:val="FF0000"/>
        </w:rPr>
      </w:pPr>
      <w:r>
        <w:t xml:space="preserve">If you want to use all the data available you can do so by adding -all </w:t>
      </w:r>
      <w:r w:rsidRPr="00E03017">
        <w:rPr>
          <w:color w:val="FF0000"/>
        </w:rPr>
        <w:t xml:space="preserve">but make sure the magnitude are </w:t>
      </w:r>
      <w:r>
        <w:rPr>
          <w:color w:val="FF0000"/>
        </w:rPr>
        <w:t>overlapping</w:t>
      </w:r>
      <w:r w:rsidRPr="00E03017">
        <w:rPr>
          <w:color w:val="FF0000"/>
        </w:rPr>
        <w:t xml:space="preserve"> and the declaration are all computed from </w:t>
      </w:r>
      <w:r w:rsidR="0061784E">
        <w:rPr>
          <w:color w:val="FF0000"/>
        </w:rPr>
        <w:t>t</w:t>
      </w:r>
      <w:r w:rsidRPr="00E03017">
        <w:rPr>
          <w:color w:val="FF0000"/>
        </w:rPr>
        <w:t>he same pickle file or</w:t>
      </w:r>
      <w:r>
        <w:rPr>
          <w:color w:val="FF0000"/>
        </w:rPr>
        <w:t xml:space="preserve"> different reference lag will be on top of each other</w:t>
      </w:r>
      <w:r w:rsidR="0061784E">
        <w:rPr>
          <w:color w:val="FF0000"/>
        </w:rPr>
        <w:t xml:space="preserve"> </w:t>
      </w:r>
      <w:r w:rsidR="0061784E">
        <w:rPr>
          <w:color w:val="FF0000"/>
        </w:rPr>
        <w:t>(</w:t>
      </w:r>
      <w:r w:rsidR="0061784E">
        <w:rPr>
          <w:color w:val="FF0000"/>
        </w:rPr>
        <w:t>i.e. run wmpl.</w:t>
      </w:r>
      <w:r w:rsidR="0061784E" w:rsidRPr="0061784E">
        <w:rPr>
          <w:color w:val="FF0000"/>
        </w:rPr>
        <w:t>Formats</w:t>
      </w:r>
      <w:r w:rsidR="0061784E">
        <w:rPr>
          <w:color w:val="FF0000"/>
        </w:rPr>
        <w:t>.ECSV.py with all the .</w:t>
      </w:r>
      <w:proofErr w:type="spellStart"/>
      <w:r w:rsidR="0061784E">
        <w:rPr>
          <w:color w:val="FF0000"/>
        </w:rPr>
        <w:t>ecsv</w:t>
      </w:r>
      <w:proofErr w:type="spellEnd"/>
      <w:r w:rsidR="0061784E">
        <w:rPr>
          <w:color w:val="FF0000"/>
        </w:rPr>
        <w:t xml:space="preserve"> files so that you have a .pickle file with the solution with all the camera data combined correctly</w:t>
      </w:r>
      <w:r w:rsidR="0061784E">
        <w:rPr>
          <w:color w:val="FF0000"/>
        </w:rPr>
        <w:t>)</w:t>
      </w:r>
      <w:r w:rsidR="0061784E">
        <w:rPr>
          <w:color w:val="FF0000"/>
        </w:rPr>
        <w:t>.</w:t>
      </w:r>
    </w:p>
    <w:p w14:paraId="347E296E" w14:textId="58E6E4C2" w:rsidR="00E03017" w:rsidRDefault="00E03017" w:rsidP="00E03017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"C:\Users\maxiv\Documents\INPUT-FOLDER,WMPG-repoMAX\Code\DynNestSampl\DynNestSapl_metsim.py" "C:\Users\maxiv\Documents\INPUT-FOLDER" 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</w:t>
      </w:r>
      <w:r w:rsidRPr="00E03017">
        <w:t xml:space="preserve"> </w:t>
      </w:r>
      <w:r w:rsidRPr="00E03017">
        <w:rPr>
          <w:rFonts w:ascii="Consolas" w:hAnsi="Consolas"/>
          <w:color w:val="1F2328"/>
          <w:sz w:val="18"/>
          <w:szCs w:val="18"/>
        </w:rPr>
        <w:t>stony_meteoroid_2frag</w:t>
      </w:r>
      <w:r w:rsidRPr="009C20EF">
        <w:rPr>
          <w:rFonts w:ascii="Consolas" w:hAnsi="Consolas"/>
          <w:color w:val="1F2328"/>
          <w:sz w:val="18"/>
          <w:szCs w:val="18"/>
        </w:rPr>
        <w:t>.prior"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Pr="002B5E03">
        <w:rPr>
          <w:rFonts w:ascii="Consolas" w:hAnsi="Consolas"/>
          <w:b/>
          <w:bCs/>
          <w:color w:val="1F2328"/>
          <w:sz w:val="18"/>
          <w:szCs w:val="18"/>
        </w:rPr>
        <w:t>-all</w:t>
      </w:r>
    </w:p>
    <w:p w14:paraId="2101F36A" w14:textId="0F8A8B26" w:rsidR="00E03017" w:rsidRDefault="00E03017" w:rsidP="00E03017">
      <w:r>
        <w:t xml:space="preserve">If you did not pick the leading edge you can </w:t>
      </w:r>
      <w:r w:rsidRPr="00E03017">
        <w:t>correct</w:t>
      </w:r>
      <w:r>
        <w:t xml:space="preserve"> that by defining were you pick. F</w:t>
      </w:r>
      <w:r w:rsidRPr="00E03017">
        <w:t xml:space="preserve">or pick position in the meteor frame </w:t>
      </w:r>
      <w:r w:rsidR="00C821DC" w:rsidRPr="00E03017">
        <w:t>ranging</w:t>
      </w:r>
      <w:r w:rsidRPr="00E03017">
        <w:t xml:space="preserve"> from 0 to 1, for leading edge picks is 0 for the centroid on the entire meteor is 0.5</w:t>
      </w:r>
      <w:r w:rsidR="002B5E03">
        <w:t xml:space="preserve"> </w:t>
      </w:r>
      <w:r w:rsidR="002B5E03">
        <w:rPr>
          <w:color w:val="FF0000"/>
        </w:rPr>
        <w:t>(centroid picks are mainly valid for fireball data)</w:t>
      </w:r>
      <w:r>
        <w:t xml:space="preserve"> :</w:t>
      </w:r>
    </w:p>
    <w:p w14:paraId="448319A0" w14:textId="09BA2CB5" w:rsidR="00C821DC" w:rsidRDefault="00E03017" w:rsidP="00C821DC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"C:\Users\maxiv\Documents\INPUT-FOLDER,WMPG-repoMAX\Code\DynNestSampl\DynNestSapl_metsim.py" "C:\Users\maxiv\Documents\INPUT-FOLDER" 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</w:t>
      </w:r>
      <w:r w:rsidRPr="00E03017">
        <w:t xml:space="preserve"> </w:t>
      </w:r>
      <w:r w:rsidRPr="00E03017">
        <w:rPr>
          <w:rFonts w:ascii="Consolas" w:hAnsi="Consolas"/>
          <w:color w:val="1F2328"/>
          <w:sz w:val="18"/>
          <w:szCs w:val="18"/>
        </w:rPr>
        <w:t>stony_meteoroid_2frag</w:t>
      </w:r>
      <w:r w:rsidRPr="009C20EF">
        <w:rPr>
          <w:rFonts w:ascii="Consolas" w:hAnsi="Consolas"/>
          <w:color w:val="1F2328"/>
          <w:sz w:val="18"/>
          <w:szCs w:val="18"/>
        </w:rPr>
        <w:t>.prior"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="00C821DC" w:rsidRPr="002B5E03">
        <w:rPr>
          <w:rFonts w:ascii="Consolas" w:hAnsi="Consolas"/>
          <w:b/>
          <w:bCs/>
          <w:color w:val="1F2328"/>
          <w:sz w:val="18"/>
          <w:szCs w:val="18"/>
        </w:rPr>
        <w:t>--</w:t>
      </w:r>
      <w:proofErr w:type="spellStart"/>
      <w:r w:rsidR="00C821DC" w:rsidRPr="002B5E03">
        <w:rPr>
          <w:rFonts w:ascii="Consolas" w:hAnsi="Consolas"/>
          <w:b/>
          <w:bCs/>
          <w:color w:val="1F2328"/>
          <w:sz w:val="18"/>
          <w:szCs w:val="18"/>
        </w:rPr>
        <w:t>pick_pos</w:t>
      </w:r>
      <w:proofErr w:type="spellEnd"/>
      <w:r w:rsidR="00C821DC" w:rsidRPr="002B5E03">
        <w:rPr>
          <w:rFonts w:ascii="Consolas" w:hAnsi="Consolas"/>
          <w:b/>
          <w:bCs/>
          <w:color w:val="1F2328"/>
          <w:sz w:val="18"/>
          <w:szCs w:val="18"/>
        </w:rPr>
        <w:t xml:space="preserve"> 0.5</w:t>
      </w:r>
    </w:p>
    <w:p w14:paraId="42DF1C4B" w14:textId="3AC79FC1" w:rsidR="00C821DC" w:rsidRDefault="00C821DC" w:rsidP="00C821DC">
      <w:r>
        <w:t>You can specify the number of cores that the code will use by mentioning the precise number if not specify it is going to use all of them</w:t>
      </w:r>
      <w:r w:rsidR="002B5E03">
        <w:t xml:space="preserve"> </w:t>
      </w:r>
      <w:r w:rsidR="002B5E03">
        <w:rPr>
          <w:color w:val="FF0000"/>
        </w:rPr>
        <w:t xml:space="preserve">(maybe useful if you still </w:t>
      </w:r>
      <w:proofErr w:type="spellStart"/>
      <w:r w:rsidR="002B5E03">
        <w:rPr>
          <w:color w:val="FF0000"/>
        </w:rPr>
        <w:t>wanna</w:t>
      </w:r>
      <w:proofErr w:type="spellEnd"/>
      <w:r w:rsidR="002B5E03">
        <w:rPr>
          <w:color w:val="FF0000"/>
        </w:rPr>
        <w:t xml:space="preserve"> open 200 tabs on your browser while </w:t>
      </w:r>
      <w:r w:rsidR="0061784E">
        <w:rPr>
          <w:color w:val="FF0000"/>
        </w:rPr>
        <w:t>waiting</w:t>
      </w:r>
      <w:r w:rsidR="002B5E03">
        <w:rPr>
          <w:color w:val="FF0000"/>
        </w:rPr>
        <w:t xml:space="preserve"> for the run to finish)</w:t>
      </w:r>
      <w:r>
        <w:t>:</w:t>
      </w:r>
    </w:p>
    <w:p w14:paraId="05730600" w14:textId="6F82DA46" w:rsidR="00C821DC" w:rsidRPr="00C821DC" w:rsidRDefault="00C821DC" w:rsidP="00C821DC">
      <w:pPr>
        <w:rPr>
          <w:rFonts w:ascii="Consolas" w:hAnsi="Consolas"/>
          <w:color w:val="1F2328"/>
          <w:sz w:val="18"/>
          <w:szCs w:val="18"/>
        </w:rPr>
      </w:pPr>
      <w:r w:rsidRPr="009C20EF">
        <w:rPr>
          <w:rFonts w:ascii="Consolas" w:hAnsi="Consolas"/>
          <w:color w:val="1F2328"/>
          <w:sz w:val="18"/>
          <w:szCs w:val="18"/>
        </w:rPr>
        <w:t>python "WMPG-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repoMAX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\Code\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DynNestSampl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>\DynNestSapl_metsim.py" "C:\Users\maxiv\Documents\INPUT-FOLDER,WMPG-repoMAX\Code\DynNestSampl\DynNestSapl_metsim.py" "C:\Users\maxiv\Documents\INPUT-FOLDER" --</w:t>
      </w:r>
      <w:proofErr w:type="spellStart"/>
      <w:r w:rsidRPr="009C20EF">
        <w:rPr>
          <w:rFonts w:ascii="Consolas" w:hAnsi="Consolas"/>
          <w:color w:val="1F2328"/>
          <w:sz w:val="18"/>
          <w:szCs w:val="18"/>
        </w:rPr>
        <w:t>output_dir</w:t>
      </w:r>
      <w:proofErr w:type="spellEnd"/>
      <w:r w:rsidRPr="009C20EF">
        <w:rPr>
          <w:rFonts w:ascii="Consolas" w:hAnsi="Consolas"/>
          <w:color w:val="1F2328"/>
          <w:sz w:val="18"/>
          <w:szCs w:val="18"/>
        </w:rPr>
        <w:t xml:space="preserve"> "C:\Users\maxiv\Desktop\OUTPUT-FOLDER" --prior "C:\Users\maxiv\WMPG-repoMAX\Code\DynNestSampl\</w:t>
      </w:r>
      <w:r w:rsidRPr="00E03017">
        <w:t xml:space="preserve"> </w:t>
      </w:r>
      <w:r w:rsidRPr="00E03017">
        <w:rPr>
          <w:rFonts w:ascii="Consolas" w:hAnsi="Consolas"/>
          <w:color w:val="1F2328"/>
          <w:sz w:val="18"/>
          <w:szCs w:val="18"/>
        </w:rPr>
        <w:t>stony_meteoroid_2frag</w:t>
      </w:r>
      <w:r w:rsidRPr="009C20EF">
        <w:rPr>
          <w:rFonts w:ascii="Consolas" w:hAnsi="Consolas"/>
          <w:color w:val="1F2328"/>
          <w:sz w:val="18"/>
          <w:szCs w:val="18"/>
        </w:rPr>
        <w:t>.prior"</w:t>
      </w:r>
      <w:r>
        <w:rPr>
          <w:rFonts w:ascii="Consolas" w:hAnsi="Consolas"/>
          <w:color w:val="1F2328"/>
          <w:sz w:val="18"/>
          <w:szCs w:val="18"/>
        </w:rPr>
        <w:t xml:space="preserve"> </w:t>
      </w:r>
      <w:r w:rsidRPr="002B5E03">
        <w:rPr>
          <w:rFonts w:ascii="Consolas" w:hAnsi="Consolas"/>
          <w:b/>
          <w:bCs/>
          <w:color w:val="1F2328"/>
          <w:sz w:val="18"/>
          <w:szCs w:val="18"/>
        </w:rPr>
        <w:t>–</w:t>
      </w:r>
      <w:r w:rsidR="002B5E03">
        <w:rPr>
          <w:rFonts w:ascii="Consolas" w:hAnsi="Consolas"/>
          <w:b/>
          <w:bCs/>
          <w:color w:val="1F2328"/>
          <w:sz w:val="18"/>
          <w:szCs w:val="18"/>
        </w:rPr>
        <w:t>-</w:t>
      </w:r>
      <w:r w:rsidRPr="002B5E03">
        <w:rPr>
          <w:rFonts w:ascii="Consolas" w:hAnsi="Consolas"/>
          <w:b/>
          <w:bCs/>
          <w:color w:val="1F2328"/>
          <w:sz w:val="18"/>
          <w:szCs w:val="18"/>
        </w:rPr>
        <w:t>cores 7</w:t>
      </w:r>
    </w:p>
    <w:p w14:paraId="49BBF0CC" w14:textId="77777777" w:rsidR="00C821DC" w:rsidRPr="00C821DC" w:rsidRDefault="00C821DC" w:rsidP="00C821DC">
      <w:pPr>
        <w:rPr>
          <w:rFonts w:ascii="Consolas" w:hAnsi="Consolas"/>
          <w:color w:val="1F2328"/>
          <w:sz w:val="18"/>
          <w:szCs w:val="18"/>
        </w:rPr>
      </w:pPr>
    </w:p>
    <w:p w14:paraId="62E3DB69" w14:textId="747AF493" w:rsidR="00E03017" w:rsidRDefault="00E03017" w:rsidP="00E03017">
      <w:pPr>
        <w:rPr>
          <w:rFonts w:ascii="Consolas" w:hAnsi="Consolas"/>
          <w:color w:val="1F2328"/>
          <w:sz w:val="18"/>
          <w:szCs w:val="18"/>
        </w:rPr>
      </w:pPr>
    </w:p>
    <w:p w14:paraId="306154E0" w14:textId="77777777" w:rsidR="00E03017" w:rsidRDefault="00E03017" w:rsidP="00E03017">
      <w:pPr>
        <w:rPr>
          <w:rFonts w:ascii="Consolas" w:hAnsi="Consolas"/>
          <w:color w:val="1F2328"/>
          <w:sz w:val="18"/>
          <w:szCs w:val="18"/>
        </w:rPr>
      </w:pPr>
    </w:p>
    <w:p w14:paraId="2972F9AC" w14:textId="77777777" w:rsidR="00E03017" w:rsidRDefault="00E03017" w:rsidP="00E03017">
      <w:pPr>
        <w:rPr>
          <w:rFonts w:ascii="Consolas" w:hAnsi="Consolas"/>
          <w:color w:val="1F2328"/>
          <w:sz w:val="18"/>
          <w:szCs w:val="18"/>
        </w:rPr>
      </w:pPr>
    </w:p>
    <w:p w14:paraId="63CD3DB4" w14:textId="77777777" w:rsidR="00412DFE" w:rsidRDefault="00412DFE" w:rsidP="009C20EF"/>
    <w:p w14:paraId="72B52895" w14:textId="77777777" w:rsidR="009C20EF" w:rsidRPr="009C20EF" w:rsidRDefault="009C20EF" w:rsidP="009C20EF">
      <w:pPr>
        <w:spacing w:after="0" w:line="240" w:lineRule="auto"/>
        <w:rPr>
          <w:sz w:val="10"/>
          <w:szCs w:val="10"/>
        </w:rPr>
      </w:pPr>
    </w:p>
    <w:sectPr w:rsidR="009C20EF" w:rsidRPr="009C2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0A7"/>
    <w:multiLevelType w:val="multilevel"/>
    <w:tmpl w:val="69B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6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27"/>
    <w:rsid w:val="00023C6A"/>
    <w:rsid w:val="00055C79"/>
    <w:rsid w:val="00123DC8"/>
    <w:rsid w:val="001B5FF8"/>
    <w:rsid w:val="001D67D0"/>
    <w:rsid w:val="00260BC2"/>
    <w:rsid w:val="002B5E03"/>
    <w:rsid w:val="00412DFE"/>
    <w:rsid w:val="00473EE3"/>
    <w:rsid w:val="0048255C"/>
    <w:rsid w:val="005E1022"/>
    <w:rsid w:val="005F71D1"/>
    <w:rsid w:val="0061784E"/>
    <w:rsid w:val="0069195E"/>
    <w:rsid w:val="00876A45"/>
    <w:rsid w:val="00945A27"/>
    <w:rsid w:val="009C20EF"/>
    <w:rsid w:val="00BA4C4A"/>
    <w:rsid w:val="00C6725E"/>
    <w:rsid w:val="00C821DC"/>
    <w:rsid w:val="00C82ED3"/>
    <w:rsid w:val="00E03017"/>
    <w:rsid w:val="00E210E1"/>
    <w:rsid w:val="00E81F95"/>
    <w:rsid w:val="00EE5A72"/>
    <w:rsid w:val="00FA1902"/>
    <w:rsid w:val="00F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1B66"/>
  <w15:chartTrackingRefBased/>
  <w15:docId w15:val="{BFAC2500-823A-4D02-B75D-FA5ADE29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4E"/>
  </w:style>
  <w:style w:type="paragraph" w:styleId="Heading1">
    <w:name w:val="heading 1"/>
    <w:basedOn w:val="Normal"/>
    <w:next w:val="Normal"/>
    <w:link w:val="Heading1Char"/>
    <w:uiPriority w:val="9"/>
    <w:qFormat/>
    <w:rsid w:val="0094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Vovk</dc:creator>
  <cp:keywords/>
  <dc:description/>
  <cp:lastModifiedBy>Maximilian Vovk</cp:lastModifiedBy>
  <cp:revision>4</cp:revision>
  <dcterms:created xsi:type="dcterms:W3CDTF">2025-04-11T17:06:00Z</dcterms:created>
  <dcterms:modified xsi:type="dcterms:W3CDTF">2025-08-22T17:26:00Z</dcterms:modified>
</cp:coreProperties>
</file>