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noProof/>
          <w:color w:val="4472C4" w:themeColor="accent1"/>
          <w:lang w:val="es-AR"/>
        </w:rPr>
        <w:id w:val="-460032060"/>
        <w:docPartObj>
          <w:docPartGallery w:val="Cover Pages"/>
          <w:docPartUnique/>
        </w:docPartObj>
      </w:sdtPr>
      <w:sdtEndPr>
        <w:rPr>
          <w:color w:val="auto"/>
        </w:rPr>
      </w:sdtEndPr>
      <w:sdtContent>
        <w:p w14:paraId="4FD8C16C" w14:textId="612562C4" w:rsidR="00085615" w:rsidRDefault="00085615">
          <w:pPr>
            <w:pStyle w:val="NoSpacing"/>
            <w:spacing w:before="1540" w:after="240"/>
            <w:jc w:val="center"/>
            <w:rPr>
              <w:color w:val="4472C4" w:themeColor="accent1"/>
            </w:rPr>
          </w:pPr>
          <w:r>
            <w:rPr>
              <w:noProof/>
              <w:color w:val="4472C4" w:themeColor="accent1"/>
            </w:rPr>
            <w:drawing>
              <wp:inline distT="0" distB="0" distL="0" distR="0" wp14:anchorId="22684C80" wp14:editId="164B9D1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lang w:val="es-MX"/>
            </w:rPr>
            <w:alias w:val="Title"/>
            <w:tag w:val=""/>
            <w:id w:val="1735040861"/>
            <w:placeholder>
              <w:docPart w:val="51D94524E6A74F84BB0F3875A28C924D"/>
            </w:placeholder>
            <w:dataBinding w:prefixMappings="xmlns:ns0='http://purl.org/dc/elements/1.1/' xmlns:ns1='http://schemas.openxmlformats.org/package/2006/metadata/core-properties' " w:xpath="/ns1:coreProperties[1]/ns0:title[1]" w:storeItemID="{6C3C8BC8-F283-45AE-878A-BAB7291924A1}"/>
            <w:text/>
          </w:sdtPr>
          <w:sdtContent>
            <w:p w14:paraId="498135BC" w14:textId="50F22569" w:rsidR="00085615" w:rsidRPr="00085615" w:rsidRDefault="0008561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es-MX"/>
                </w:rPr>
              </w:pPr>
              <w:r w:rsidRPr="00085615">
                <w:rPr>
                  <w:rFonts w:asciiTheme="majorHAnsi" w:eastAsiaTheme="majorEastAsia" w:hAnsiTheme="majorHAnsi" w:cstheme="majorBidi"/>
                  <w:caps/>
                  <w:color w:val="4472C4" w:themeColor="accent1"/>
                  <w:sz w:val="72"/>
                  <w:szCs w:val="72"/>
                  <w:lang w:val="es-MX"/>
                </w:rPr>
                <w:t>Sistema de reserva de turnos de canchas de un complejo</w:t>
              </w:r>
            </w:p>
          </w:sdtContent>
        </w:sdt>
        <w:sdt>
          <w:sdtPr>
            <w:rPr>
              <w:color w:val="4472C4" w:themeColor="accent1"/>
              <w:sz w:val="28"/>
              <w:szCs w:val="28"/>
              <w:lang w:val="es-AR"/>
            </w:rPr>
            <w:alias w:val="Subtitle"/>
            <w:tag w:val=""/>
            <w:id w:val="328029620"/>
            <w:placeholder>
              <w:docPart w:val="CF4E7E15B4E84A4A9C209D0E98A6EE35"/>
            </w:placeholder>
            <w:dataBinding w:prefixMappings="xmlns:ns0='http://purl.org/dc/elements/1.1/' xmlns:ns1='http://schemas.openxmlformats.org/package/2006/metadata/core-properties' " w:xpath="/ns1:coreProperties[1]/ns0:subject[1]" w:storeItemID="{6C3C8BC8-F283-45AE-878A-BAB7291924A1}"/>
            <w:text/>
          </w:sdtPr>
          <w:sdtContent>
            <w:p w14:paraId="7CF73D8B" w14:textId="5A9D50F2" w:rsidR="00085615" w:rsidRPr="00085615" w:rsidRDefault="00085615">
              <w:pPr>
                <w:pStyle w:val="NoSpacing"/>
                <w:jc w:val="center"/>
                <w:rPr>
                  <w:color w:val="4472C4" w:themeColor="accent1"/>
                  <w:sz w:val="28"/>
                  <w:szCs w:val="28"/>
                  <w:lang w:val="es-MX"/>
                </w:rPr>
              </w:pPr>
              <w:r>
                <w:rPr>
                  <w:color w:val="4472C4" w:themeColor="accent1"/>
                  <w:sz w:val="28"/>
                  <w:szCs w:val="28"/>
                  <w:lang w:val="es-AR"/>
                </w:rPr>
                <w:t>Glosario del Dominio</w:t>
              </w:r>
              <w:r w:rsidR="00292FFF">
                <w:rPr>
                  <w:color w:val="4472C4" w:themeColor="accent1"/>
                  <w:sz w:val="28"/>
                  <w:szCs w:val="28"/>
                  <w:lang w:val="es-AR"/>
                </w:rPr>
                <w:t>, Requerimientos Funcionales y No Funcionales</w:t>
              </w:r>
            </w:p>
          </w:sdtContent>
        </w:sdt>
        <w:p w14:paraId="3400EBF1" w14:textId="77777777" w:rsidR="00085615" w:rsidRDefault="0008561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DD59BD2" wp14:editId="36C7B0C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F24321" w14:textId="022CFE16" w:rsidR="00085615" w:rsidRPr="00085615" w:rsidRDefault="00085615">
                                    <w:pPr>
                                      <w:pStyle w:val="NoSpacing"/>
                                      <w:spacing w:after="40"/>
                                      <w:jc w:val="center"/>
                                      <w:rPr>
                                        <w:caps/>
                                        <w:color w:val="4472C4" w:themeColor="accent1"/>
                                        <w:sz w:val="28"/>
                                        <w:szCs w:val="28"/>
                                        <w:lang w:val="es-MX"/>
                                      </w:rPr>
                                    </w:pPr>
                                    <w:r w:rsidRPr="00085615">
                                      <w:rPr>
                                        <w:caps/>
                                        <w:color w:val="4472C4" w:themeColor="accent1"/>
                                        <w:sz w:val="28"/>
                                        <w:szCs w:val="28"/>
                                        <w:lang w:val="es-MX"/>
                                      </w:rPr>
                                      <w:t>Comisión 5</w:t>
                                    </w:r>
                                  </w:p>
                                </w:sdtContent>
                              </w:sdt>
                              <w:p w14:paraId="01B02787" w14:textId="6C0BD893" w:rsidR="00085615" w:rsidRPr="00085615" w:rsidRDefault="00085615">
                                <w:pPr>
                                  <w:pStyle w:val="NoSpacing"/>
                                  <w:jc w:val="center"/>
                                  <w:rPr>
                                    <w:color w:val="4472C4" w:themeColor="accent1"/>
                                    <w:lang w:val="es-MX"/>
                                  </w:rPr>
                                </w:pPr>
                                <w:r w:rsidRPr="00085615">
                                  <w:rPr>
                                    <w:caps/>
                                    <w:color w:val="4472C4" w:themeColor="accent1"/>
                                    <w:lang w:val="es-MX"/>
                                  </w:rPr>
                                  <w:t xml:space="preserve">Monardez – sagasti – bloga - Uzeltinger </w:t>
                                </w:r>
                                <w:r>
                                  <w:rPr>
                                    <w:caps/>
                                    <w:color w:val="4472C4" w:themeColor="accent1"/>
                                    <w:lang w:val="es-MX"/>
                                  </w:rPr>
                                  <w:t>– bellitto - julián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D59BD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F24321" w14:textId="022CFE16" w:rsidR="00085615" w:rsidRPr="00085615" w:rsidRDefault="00085615">
                              <w:pPr>
                                <w:pStyle w:val="NoSpacing"/>
                                <w:spacing w:after="40"/>
                                <w:jc w:val="center"/>
                                <w:rPr>
                                  <w:caps/>
                                  <w:color w:val="4472C4" w:themeColor="accent1"/>
                                  <w:sz w:val="28"/>
                                  <w:szCs w:val="28"/>
                                  <w:lang w:val="es-MX"/>
                                </w:rPr>
                              </w:pPr>
                              <w:r w:rsidRPr="00085615">
                                <w:rPr>
                                  <w:caps/>
                                  <w:color w:val="4472C4" w:themeColor="accent1"/>
                                  <w:sz w:val="28"/>
                                  <w:szCs w:val="28"/>
                                  <w:lang w:val="es-MX"/>
                                </w:rPr>
                                <w:t>Comisión 5</w:t>
                              </w:r>
                            </w:p>
                          </w:sdtContent>
                        </w:sdt>
                        <w:p w14:paraId="01B02787" w14:textId="6C0BD893" w:rsidR="00085615" w:rsidRPr="00085615" w:rsidRDefault="00085615">
                          <w:pPr>
                            <w:pStyle w:val="NoSpacing"/>
                            <w:jc w:val="center"/>
                            <w:rPr>
                              <w:color w:val="4472C4" w:themeColor="accent1"/>
                              <w:lang w:val="es-MX"/>
                            </w:rPr>
                          </w:pPr>
                          <w:r w:rsidRPr="00085615">
                            <w:rPr>
                              <w:caps/>
                              <w:color w:val="4472C4" w:themeColor="accent1"/>
                              <w:lang w:val="es-MX"/>
                            </w:rPr>
                            <w:t xml:space="preserve">Monardez – sagasti – bloga - Uzeltinger </w:t>
                          </w:r>
                          <w:r>
                            <w:rPr>
                              <w:caps/>
                              <w:color w:val="4472C4" w:themeColor="accent1"/>
                              <w:lang w:val="es-MX"/>
                            </w:rPr>
                            <w:t>– bellitto - julián</w:t>
                          </w:r>
                        </w:p>
                      </w:txbxContent>
                    </v:textbox>
                    <w10:wrap anchorx="margin" anchory="page"/>
                  </v:shape>
                </w:pict>
              </mc:Fallback>
            </mc:AlternateContent>
          </w:r>
          <w:r>
            <w:rPr>
              <w:noProof/>
              <w:color w:val="4472C4" w:themeColor="accent1"/>
            </w:rPr>
            <w:drawing>
              <wp:inline distT="0" distB="0" distL="0" distR="0" wp14:anchorId="25D605A2" wp14:editId="1EA2DFE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B1D6CBE" w14:textId="212AA96A" w:rsidR="00085615" w:rsidRDefault="00085615">
          <w:r>
            <w:br w:type="page"/>
          </w:r>
        </w:p>
      </w:sdtContent>
    </w:sdt>
    <w:p w14:paraId="48233BFC" w14:textId="77777777" w:rsidR="005F2807" w:rsidRPr="005F2807" w:rsidRDefault="005F2807" w:rsidP="005F2807">
      <w:pPr>
        <w:pStyle w:val="Heading1"/>
      </w:pPr>
      <w:r w:rsidRPr="005F2807">
        <w:lastRenderedPageBreak/>
        <w:t>Glosario</w:t>
      </w:r>
    </w:p>
    <w:p w14:paraId="1F65AC81" w14:textId="11CEDDE4" w:rsidR="00085615" w:rsidRPr="00085615" w:rsidRDefault="00085615" w:rsidP="00085615">
      <w:pPr>
        <w:rPr>
          <w:b/>
          <w:bCs/>
          <w:sz w:val="24"/>
          <w:szCs w:val="24"/>
        </w:rPr>
      </w:pPr>
      <w:r w:rsidRPr="00085615">
        <w:rPr>
          <w:b/>
          <w:bCs/>
          <w:sz w:val="24"/>
          <w:szCs w:val="24"/>
        </w:rPr>
        <w:t>Cancha</w:t>
      </w:r>
    </w:p>
    <w:p w14:paraId="1A979E0B" w14:textId="77777777" w:rsidR="00085615" w:rsidRPr="00085615" w:rsidRDefault="00085615" w:rsidP="00085615">
      <w:pPr>
        <w:rPr>
          <w:sz w:val="24"/>
          <w:szCs w:val="24"/>
        </w:rPr>
      </w:pPr>
      <w:r w:rsidRPr="00085615">
        <w:rPr>
          <w:sz w:val="24"/>
          <w:szCs w:val="24"/>
        </w:rPr>
        <w:t>Espacio físico habilitado para la práctica de un deporte específico (fútbol, tenis, pádel, etc.), perteneciente a un complejo. Tiene atributos como deporte y disponibilidad horaria. Una cancha puede estar disponible o no disponible para ser reservada.</w:t>
      </w:r>
    </w:p>
    <w:p w14:paraId="4596C2EB" w14:textId="514211DB" w:rsidR="00085615" w:rsidRDefault="00085615" w:rsidP="00085615">
      <w:pPr>
        <w:rPr>
          <w:sz w:val="24"/>
          <w:szCs w:val="24"/>
        </w:rPr>
      </w:pPr>
      <w:r w:rsidRPr="00085615">
        <w:rPr>
          <w:sz w:val="24"/>
          <w:szCs w:val="24"/>
        </w:rPr>
        <w:t>Relaciones: pertenece a un Complejo; es el objeto central de una Reserva; puede recibir Comentarios de usuarios clientes.</w:t>
      </w:r>
    </w:p>
    <w:p w14:paraId="6EB3DE2A" w14:textId="77777777" w:rsidR="00085615" w:rsidRPr="00085615" w:rsidRDefault="00085615" w:rsidP="00085615">
      <w:pPr>
        <w:rPr>
          <w:sz w:val="24"/>
          <w:szCs w:val="24"/>
        </w:rPr>
      </w:pPr>
    </w:p>
    <w:p w14:paraId="43C090AE" w14:textId="77777777" w:rsidR="00085615" w:rsidRPr="00085615" w:rsidRDefault="00085615" w:rsidP="00085615">
      <w:pPr>
        <w:rPr>
          <w:b/>
          <w:bCs/>
          <w:sz w:val="24"/>
          <w:szCs w:val="24"/>
        </w:rPr>
      </w:pPr>
      <w:r w:rsidRPr="00085615">
        <w:rPr>
          <w:b/>
          <w:bCs/>
          <w:sz w:val="24"/>
          <w:szCs w:val="24"/>
        </w:rPr>
        <w:t>Complejo</w:t>
      </w:r>
    </w:p>
    <w:p w14:paraId="4D7B3ED9" w14:textId="77777777" w:rsidR="00085615" w:rsidRPr="00085615" w:rsidRDefault="00085615" w:rsidP="00085615">
      <w:pPr>
        <w:rPr>
          <w:sz w:val="24"/>
          <w:szCs w:val="24"/>
        </w:rPr>
      </w:pPr>
      <w:r w:rsidRPr="00085615">
        <w:rPr>
          <w:sz w:val="24"/>
          <w:szCs w:val="24"/>
        </w:rPr>
        <w:t xml:space="preserve">Conjunto de una o más canchas agrupadas bajo la gestión de un Usuario Administrador. Tiene una ubicación geográfica visible en la plataforma mediante un mapa, y define si sus canchas requieren pago anticipado para confirmar una reserva. </w:t>
      </w:r>
    </w:p>
    <w:p w14:paraId="0C26EA4B" w14:textId="77777777" w:rsidR="00085615" w:rsidRPr="00085615" w:rsidRDefault="00085615" w:rsidP="00085615">
      <w:pPr>
        <w:rPr>
          <w:sz w:val="24"/>
          <w:szCs w:val="24"/>
        </w:rPr>
      </w:pPr>
      <w:r w:rsidRPr="00085615">
        <w:rPr>
          <w:sz w:val="24"/>
          <w:szCs w:val="24"/>
        </w:rPr>
        <w:t>Relaciones: contiene una o más Canchas; es gestionado por un Usuario Administrador; su configuración de pago afecta a todas sus Reservas.</w:t>
      </w:r>
    </w:p>
    <w:p w14:paraId="4BF70275" w14:textId="25149C9E" w:rsidR="00085615" w:rsidRPr="00085615" w:rsidRDefault="00085615" w:rsidP="00085615">
      <w:pPr>
        <w:rPr>
          <w:sz w:val="24"/>
          <w:szCs w:val="24"/>
        </w:rPr>
      </w:pPr>
      <w:r w:rsidRPr="00085615">
        <w:rPr>
          <w:sz w:val="24"/>
          <w:szCs w:val="24"/>
        </w:rPr>
        <w:t xml:space="preserve">Reserva ( </w:t>
      </w:r>
      <w:r>
        <w:rPr>
          <w:sz w:val="24"/>
          <w:szCs w:val="24"/>
        </w:rPr>
        <w:t>o</w:t>
      </w:r>
      <w:r w:rsidRPr="00085615">
        <w:rPr>
          <w:sz w:val="24"/>
          <w:szCs w:val="24"/>
        </w:rPr>
        <w:t xml:space="preserve"> Turno)</w:t>
      </w:r>
    </w:p>
    <w:p w14:paraId="5E2619B8" w14:textId="77777777" w:rsidR="00085615" w:rsidRPr="00085615" w:rsidRDefault="00085615" w:rsidP="00085615">
      <w:pPr>
        <w:rPr>
          <w:sz w:val="24"/>
          <w:szCs w:val="24"/>
        </w:rPr>
      </w:pPr>
      <w:r w:rsidRPr="00085615">
        <w:rPr>
          <w:sz w:val="24"/>
          <w:szCs w:val="24"/>
        </w:rPr>
        <w:t>Solicitud confirmada de uso de una cancha en una fecha y franja horaria específicas, realizada por un Usuario Cliente. Puede requerir Pago anticipado según la configuración del complejo. Tiene estados: pendiente, confirmada y cancelada.</w:t>
      </w:r>
    </w:p>
    <w:p w14:paraId="2EB54BCC" w14:textId="22C92514" w:rsidR="00085615" w:rsidRPr="00085615" w:rsidRDefault="00085615" w:rsidP="00085615">
      <w:pPr>
        <w:rPr>
          <w:sz w:val="24"/>
          <w:szCs w:val="24"/>
        </w:rPr>
      </w:pPr>
      <w:r w:rsidRPr="00085615">
        <w:rPr>
          <w:sz w:val="24"/>
          <w:szCs w:val="24"/>
        </w:rPr>
        <w:t>Relaciones: está asociada a una Cancha y a un Usuario Cliente; puede generar un Pago; dispara Notificaciones ante confirmación o cancelación.</w:t>
      </w:r>
    </w:p>
    <w:p w14:paraId="5C12AD78" w14:textId="77777777" w:rsidR="00085615" w:rsidRDefault="00085615" w:rsidP="00085615">
      <w:pPr>
        <w:rPr>
          <w:sz w:val="24"/>
          <w:szCs w:val="24"/>
        </w:rPr>
      </w:pPr>
    </w:p>
    <w:p w14:paraId="7C29925E" w14:textId="3228A36F" w:rsidR="00085615" w:rsidRPr="00085615" w:rsidRDefault="00085615" w:rsidP="00085615">
      <w:pPr>
        <w:rPr>
          <w:b/>
          <w:bCs/>
          <w:sz w:val="24"/>
          <w:szCs w:val="24"/>
        </w:rPr>
      </w:pPr>
      <w:r w:rsidRPr="00085615">
        <w:rPr>
          <w:b/>
          <w:bCs/>
          <w:sz w:val="24"/>
          <w:szCs w:val="24"/>
        </w:rPr>
        <w:t>Usuario Cliente</w:t>
      </w:r>
    </w:p>
    <w:p w14:paraId="61E1285E" w14:textId="77777777" w:rsidR="00085615" w:rsidRPr="00085615" w:rsidRDefault="00085615" w:rsidP="00085615">
      <w:pPr>
        <w:rPr>
          <w:sz w:val="24"/>
          <w:szCs w:val="24"/>
        </w:rPr>
      </w:pPr>
      <w:r w:rsidRPr="00085615">
        <w:rPr>
          <w:sz w:val="24"/>
          <w:szCs w:val="24"/>
        </w:rPr>
        <w:t xml:space="preserve">Persona registrada en la plataforma que puede realizar reservas, solicitar equipamiento y realizar comentarios. Se registra con nombre, apellido, mail y contraseña. </w:t>
      </w:r>
    </w:p>
    <w:p w14:paraId="15D680AF" w14:textId="5395ADC2" w:rsidR="00085615" w:rsidRDefault="00085615" w:rsidP="00085615">
      <w:pPr>
        <w:rPr>
          <w:sz w:val="24"/>
          <w:szCs w:val="24"/>
        </w:rPr>
      </w:pPr>
      <w:r w:rsidRPr="00085615">
        <w:rPr>
          <w:sz w:val="24"/>
          <w:szCs w:val="24"/>
        </w:rPr>
        <w:t>Relaciones: realiza Reservas; puede participar en Búsqueda de Equipo; puede dejar Comentarios en canchas.</w:t>
      </w:r>
    </w:p>
    <w:p w14:paraId="3037CB29" w14:textId="77777777" w:rsidR="00085615" w:rsidRPr="00085615" w:rsidRDefault="00085615" w:rsidP="00085615">
      <w:pPr>
        <w:rPr>
          <w:sz w:val="24"/>
          <w:szCs w:val="24"/>
        </w:rPr>
      </w:pPr>
    </w:p>
    <w:p w14:paraId="61136794" w14:textId="77777777" w:rsidR="00085615" w:rsidRPr="00085615" w:rsidRDefault="00085615" w:rsidP="00085615">
      <w:pPr>
        <w:rPr>
          <w:b/>
          <w:bCs/>
          <w:sz w:val="24"/>
          <w:szCs w:val="24"/>
        </w:rPr>
      </w:pPr>
      <w:r w:rsidRPr="00085615">
        <w:rPr>
          <w:b/>
          <w:bCs/>
          <w:sz w:val="24"/>
          <w:szCs w:val="24"/>
        </w:rPr>
        <w:t>Usuario Administrador</w:t>
      </w:r>
    </w:p>
    <w:p w14:paraId="407986D6" w14:textId="77777777" w:rsidR="00085615" w:rsidRPr="00085615" w:rsidRDefault="00085615" w:rsidP="00085615">
      <w:pPr>
        <w:rPr>
          <w:sz w:val="24"/>
          <w:szCs w:val="24"/>
        </w:rPr>
      </w:pPr>
      <w:r w:rsidRPr="00085615">
        <w:rPr>
          <w:sz w:val="24"/>
          <w:szCs w:val="24"/>
        </w:rPr>
        <w:t>Persona registrada en la plataforma que gestiona uno o más complejos y sus canchas. Accede a una interfaz diferenciada que incluye estadísticas de uso de sus canchas. Se registra con los mismos datos básicos que el cliente.</w:t>
      </w:r>
    </w:p>
    <w:p w14:paraId="11369311" w14:textId="04AE0C0E" w:rsidR="00085615" w:rsidRDefault="00085615" w:rsidP="00085615">
      <w:pPr>
        <w:rPr>
          <w:sz w:val="24"/>
          <w:szCs w:val="24"/>
        </w:rPr>
      </w:pPr>
      <w:r w:rsidRPr="00085615">
        <w:rPr>
          <w:sz w:val="24"/>
          <w:szCs w:val="24"/>
        </w:rPr>
        <w:t>Relaciones: gestiona uno o más Complejos; tiene acceso a estadísticas de sus Canchas.</w:t>
      </w:r>
    </w:p>
    <w:p w14:paraId="2D87EDEF" w14:textId="77777777" w:rsidR="00085615" w:rsidRPr="00085615" w:rsidRDefault="00085615" w:rsidP="00085615">
      <w:pPr>
        <w:rPr>
          <w:b/>
          <w:bCs/>
          <w:sz w:val="24"/>
          <w:szCs w:val="24"/>
        </w:rPr>
      </w:pPr>
      <w:r w:rsidRPr="00085615">
        <w:rPr>
          <w:b/>
          <w:bCs/>
          <w:sz w:val="24"/>
          <w:szCs w:val="24"/>
        </w:rPr>
        <w:lastRenderedPageBreak/>
        <w:t>Usuario Auxiliar</w:t>
      </w:r>
    </w:p>
    <w:p w14:paraId="24113899" w14:textId="2844B167" w:rsidR="00085615" w:rsidRDefault="00085615" w:rsidP="00085615">
      <w:pPr>
        <w:rPr>
          <w:sz w:val="24"/>
          <w:szCs w:val="24"/>
        </w:rPr>
      </w:pPr>
      <w:r w:rsidRPr="00085615">
        <w:rPr>
          <w:sz w:val="24"/>
          <w:szCs w:val="24"/>
        </w:rPr>
        <w:t>Empleado del complejo encargado de la operación diaria, como gestión de turnos presenciales, control de equipamiento y registro de incidencias. Accede al sistema con credenciales provistas por un Usuario Administrador.</w:t>
      </w:r>
    </w:p>
    <w:p w14:paraId="6E567908" w14:textId="1C13834E" w:rsidR="00085615" w:rsidRPr="00085615" w:rsidRDefault="00085615" w:rsidP="00085615">
      <w:pPr>
        <w:rPr>
          <w:sz w:val="24"/>
          <w:szCs w:val="24"/>
        </w:rPr>
      </w:pPr>
      <w:r w:rsidRPr="00085615">
        <w:rPr>
          <w:sz w:val="24"/>
          <w:szCs w:val="24"/>
        </w:rPr>
        <w:t>Relaciones:</w:t>
      </w:r>
      <w:r>
        <w:rPr>
          <w:sz w:val="24"/>
          <w:szCs w:val="24"/>
        </w:rPr>
        <w:t xml:space="preserve"> </w:t>
      </w:r>
      <w:r w:rsidRPr="00085615">
        <w:rPr>
          <w:sz w:val="24"/>
          <w:szCs w:val="24"/>
        </w:rPr>
        <w:t>gestiona Reservas manuales</w:t>
      </w:r>
      <w:r>
        <w:rPr>
          <w:sz w:val="24"/>
          <w:szCs w:val="24"/>
        </w:rPr>
        <w:t xml:space="preserve">, </w:t>
      </w:r>
      <w:r w:rsidRPr="00085615">
        <w:rPr>
          <w:sz w:val="24"/>
          <w:szCs w:val="24"/>
        </w:rPr>
        <w:t>registra inasistencias de Usuarios Clientes</w:t>
      </w:r>
      <w:r>
        <w:rPr>
          <w:sz w:val="24"/>
          <w:szCs w:val="24"/>
        </w:rPr>
        <w:t xml:space="preserve">, </w:t>
      </w:r>
      <w:r w:rsidRPr="00085615">
        <w:rPr>
          <w:sz w:val="24"/>
          <w:szCs w:val="24"/>
        </w:rPr>
        <w:t>administra Equipamiento</w:t>
      </w:r>
      <w:r>
        <w:rPr>
          <w:sz w:val="24"/>
          <w:szCs w:val="24"/>
        </w:rPr>
        <w:t xml:space="preserve">, </w:t>
      </w:r>
      <w:r w:rsidRPr="00085615">
        <w:rPr>
          <w:sz w:val="24"/>
          <w:szCs w:val="24"/>
        </w:rPr>
        <w:t>puede notificar el estado de una Cancha</w:t>
      </w:r>
      <w:r>
        <w:rPr>
          <w:sz w:val="24"/>
          <w:szCs w:val="24"/>
        </w:rPr>
        <w:t>.</w:t>
      </w:r>
    </w:p>
    <w:p w14:paraId="75B4A60D" w14:textId="77777777" w:rsidR="00085615" w:rsidRPr="00085615" w:rsidRDefault="00085615" w:rsidP="00085615">
      <w:pPr>
        <w:rPr>
          <w:b/>
          <w:bCs/>
          <w:sz w:val="24"/>
          <w:szCs w:val="24"/>
        </w:rPr>
      </w:pPr>
      <w:r w:rsidRPr="00085615">
        <w:rPr>
          <w:b/>
          <w:bCs/>
          <w:sz w:val="24"/>
          <w:szCs w:val="24"/>
        </w:rPr>
        <w:t>Equipamiento</w:t>
      </w:r>
    </w:p>
    <w:p w14:paraId="2E532760" w14:textId="77777777" w:rsidR="00085615" w:rsidRPr="00085615" w:rsidRDefault="00085615" w:rsidP="00085615">
      <w:pPr>
        <w:rPr>
          <w:sz w:val="24"/>
          <w:szCs w:val="24"/>
        </w:rPr>
      </w:pPr>
      <w:r w:rsidRPr="00085615">
        <w:rPr>
          <w:sz w:val="24"/>
          <w:szCs w:val="24"/>
        </w:rPr>
        <w:t>Conjunto de elementos deportivos (pecheras, pelotas, raquetas, conos, etc.) que un Usuario Cliente puede solicitar al momento de realizar una reserva. Para cada tipo de equipamiento se guarda la cantidad con la que cuenta el complejo.</w:t>
      </w:r>
    </w:p>
    <w:p w14:paraId="471A6205" w14:textId="77777777" w:rsidR="00085615" w:rsidRPr="00085615" w:rsidRDefault="00085615" w:rsidP="00085615">
      <w:pPr>
        <w:rPr>
          <w:sz w:val="24"/>
          <w:szCs w:val="24"/>
        </w:rPr>
      </w:pPr>
      <w:r w:rsidRPr="00085615">
        <w:rPr>
          <w:sz w:val="24"/>
          <w:szCs w:val="24"/>
        </w:rPr>
        <w:t>Relaciones: se solicita en el contexto de una Reserva; está asociado a una Cancha o Complejo.</w:t>
      </w:r>
    </w:p>
    <w:p w14:paraId="442E89F1" w14:textId="77777777" w:rsidR="00085615" w:rsidRDefault="00085615" w:rsidP="00085615">
      <w:pPr>
        <w:rPr>
          <w:sz w:val="24"/>
          <w:szCs w:val="24"/>
        </w:rPr>
      </w:pPr>
    </w:p>
    <w:p w14:paraId="4F3DAC0E" w14:textId="6779BC02" w:rsidR="00085615" w:rsidRPr="00085615" w:rsidRDefault="00085615" w:rsidP="00085615">
      <w:pPr>
        <w:rPr>
          <w:b/>
          <w:bCs/>
          <w:sz w:val="24"/>
          <w:szCs w:val="24"/>
        </w:rPr>
      </w:pPr>
      <w:r w:rsidRPr="00085615">
        <w:rPr>
          <w:b/>
          <w:bCs/>
          <w:sz w:val="24"/>
          <w:szCs w:val="24"/>
        </w:rPr>
        <w:t>Notificación</w:t>
      </w:r>
    </w:p>
    <w:p w14:paraId="0BFE809D" w14:textId="77777777" w:rsidR="00085615" w:rsidRPr="00085615" w:rsidRDefault="00085615" w:rsidP="00085615">
      <w:pPr>
        <w:rPr>
          <w:sz w:val="24"/>
          <w:szCs w:val="24"/>
        </w:rPr>
      </w:pPr>
      <w:r w:rsidRPr="00085615">
        <w:rPr>
          <w:sz w:val="24"/>
          <w:szCs w:val="24"/>
        </w:rPr>
        <w:t>Mensaje enviado por correo electrónico a uno o más usuarios ante eventos relevantes del sistema: confirmación de reserva, cancelación de reserva, o publicación de una búsqueda de equipo.</w:t>
      </w:r>
    </w:p>
    <w:p w14:paraId="3D98AD40" w14:textId="77777777" w:rsidR="00085615" w:rsidRPr="00085615" w:rsidRDefault="00085615" w:rsidP="00085615">
      <w:pPr>
        <w:rPr>
          <w:sz w:val="24"/>
          <w:szCs w:val="24"/>
        </w:rPr>
      </w:pPr>
      <w:r w:rsidRPr="00085615">
        <w:rPr>
          <w:sz w:val="24"/>
          <w:szCs w:val="24"/>
        </w:rPr>
        <w:t>Relaciones: es disparada por una Reserva o una Búsqueda de Equipo; se envía a Usuarios Clientes y/o Usuarios Administradores.</w:t>
      </w:r>
    </w:p>
    <w:p w14:paraId="5DE19B9B" w14:textId="77777777" w:rsidR="00085615" w:rsidRDefault="00085615" w:rsidP="00085615">
      <w:pPr>
        <w:rPr>
          <w:b/>
          <w:bCs/>
          <w:sz w:val="24"/>
          <w:szCs w:val="24"/>
        </w:rPr>
      </w:pPr>
    </w:p>
    <w:p w14:paraId="253B3C28" w14:textId="486ECDFF" w:rsidR="00085615" w:rsidRPr="00085615" w:rsidRDefault="00085615" w:rsidP="00085615">
      <w:pPr>
        <w:rPr>
          <w:b/>
          <w:bCs/>
          <w:sz w:val="24"/>
          <w:szCs w:val="24"/>
        </w:rPr>
      </w:pPr>
      <w:r w:rsidRPr="00085615">
        <w:rPr>
          <w:b/>
          <w:bCs/>
          <w:sz w:val="24"/>
          <w:szCs w:val="24"/>
        </w:rPr>
        <w:t>Comentario</w:t>
      </w:r>
    </w:p>
    <w:p w14:paraId="6C7F7E14" w14:textId="77777777" w:rsidR="00085615" w:rsidRPr="00085615" w:rsidRDefault="00085615" w:rsidP="00085615">
      <w:pPr>
        <w:rPr>
          <w:sz w:val="24"/>
          <w:szCs w:val="24"/>
        </w:rPr>
      </w:pPr>
      <w:r w:rsidRPr="00085615">
        <w:rPr>
          <w:sz w:val="24"/>
          <w:szCs w:val="24"/>
        </w:rPr>
        <w:t>Opinión o reporte dejado por un Usuario Cliente sobre el estado físico o la atención de una cancha, visible públicamente en el perfil de la misma.</w:t>
      </w:r>
    </w:p>
    <w:p w14:paraId="7214C444" w14:textId="77777777" w:rsidR="00085615" w:rsidRPr="00085615" w:rsidRDefault="00085615" w:rsidP="00085615">
      <w:pPr>
        <w:rPr>
          <w:sz w:val="24"/>
          <w:szCs w:val="24"/>
        </w:rPr>
      </w:pPr>
      <w:r w:rsidRPr="00085615">
        <w:rPr>
          <w:sz w:val="24"/>
          <w:szCs w:val="24"/>
        </w:rPr>
        <w:t>Relaciones: pertenece a una Cancha; es creado por un Usuario Cliente.</w:t>
      </w:r>
    </w:p>
    <w:p w14:paraId="40FEA934" w14:textId="77777777" w:rsidR="00085615" w:rsidRDefault="00085615" w:rsidP="00085615">
      <w:pPr>
        <w:rPr>
          <w:sz w:val="24"/>
          <w:szCs w:val="24"/>
        </w:rPr>
      </w:pPr>
    </w:p>
    <w:p w14:paraId="21BA6069" w14:textId="331B7FB2" w:rsidR="00085615" w:rsidRPr="00085615" w:rsidRDefault="00085615" w:rsidP="00085615">
      <w:pPr>
        <w:rPr>
          <w:b/>
          <w:bCs/>
          <w:sz w:val="24"/>
          <w:szCs w:val="24"/>
        </w:rPr>
      </w:pPr>
      <w:r w:rsidRPr="00085615">
        <w:rPr>
          <w:b/>
          <w:bCs/>
          <w:sz w:val="24"/>
          <w:szCs w:val="24"/>
        </w:rPr>
        <w:t>Estadística</w:t>
      </w:r>
    </w:p>
    <w:p w14:paraId="061171CB" w14:textId="77777777" w:rsidR="00085615" w:rsidRPr="00085615" w:rsidRDefault="00085615" w:rsidP="00085615">
      <w:pPr>
        <w:rPr>
          <w:sz w:val="24"/>
          <w:szCs w:val="24"/>
        </w:rPr>
      </w:pPr>
      <w:r w:rsidRPr="00085615">
        <w:rPr>
          <w:sz w:val="24"/>
          <w:szCs w:val="24"/>
        </w:rPr>
        <w:t>Información agregada generada a partir de los datos de uso del sistema, que permite analizar el comportamiento de las reservas y la utilización de recursos.</w:t>
      </w:r>
    </w:p>
    <w:p w14:paraId="6846508E" w14:textId="33A10321" w:rsidR="00A25BEF" w:rsidRDefault="00085615" w:rsidP="00085615">
      <w:pPr>
        <w:rPr>
          <w:sz w:val="24"/>
          <w:szCs w:val="24"/>
        </w:rPr>
      </w:pPr>
      <w:r w:rsidRPr="00085615">
        <w:rPr>
          <w:sz w:val="24"/>
          <w:szCs w:val="24"/>
        </w:rPr>
        <w:t>Relaciones: se genera a partir de reservas; es consultada por Usuario Administradores.</w:t>
      </w:r>
    </w:p>
    <w:p w14:paraId="4301E0E1" w14:textId="41A40B6A" w:rsidR="00085615" w:rsidRDefault="00085615" w:rsidP="00085615">
      <w:pPr>
        <w:rPr>
          <w:sz w:val="24"/>
          <w:szCs w:val="24"/>
        </w:rPr>
      </w:pPr>
    </w:p>
    <w:p w14:paraId="4D56BEA5" w14:textId="77777777" w:rsidR="00085615" w:rsidRDefault="00085615" w:rsidP="00085615">
      <w:pPr>
        <w:rPr>
          <w:sz w:val="24"/>
          <w:szCs w:val="24"/>
        </w:rPr>
      </w:pPr>
    </w:p>
    <w:p w14:paraId="6AD19AA0" w14:textId="77777777" w:rsidR="00085615" w:rsidRPr="00085615" w:rsidRDefault="00085615" w:rsidP="00085615">
      <w:pPr>
        <w:rPr>
          <w:b/>
          <w:bCs/>
          <w:sz w:val="24"/>
          <w:szCs w:val="24"/>
        </w:rPr>
      </w:pPr>
      <w:r w:rsidRPr="00085615">
        <w:rPr>
          <w:b/>
          <w:bCs/>
          <w:sz w:val="24"/>
          <w:szCs w:val="24"/>
        </w:rPr>
        <w:lastRenderedPageBreak/>
        <w:t>Disponibilidad</w:t>
      </w:r>
    </w:p>
    <w:p w14:paraId="0625D434" w14:textId="77777777" w:rsidR="00085615" w:rsidRPr="00085615" w:rsidRDefault="00085615" w:rsidP="00085615">
      <w:pPr>
        <w:rPr>
          <w:sz w:val="24"/>
          <w:szCs w:val="24"/>
        </w:rPr>
      </w:pPr>
      <w:r w:rsidRPr="00085615">
        <w:rPr>
          <w:sz w:val="24"/>
          <w:szCs w:val="24"/>
        </w:rPr>
        <w:t>Representa los días y horarios en los que una cancha puede ser reservada, incluyendo tanto horarios disponibles como bloqueos por mantenimiento u otros motivos.</w:t>
      </w:r>
    </w:p>
    <w:p w14:paraId="03CB682C" w14:textId="612CEC3F" w:rsidR="00085615" w:rsidRDefault="00085615" w:rsidP="00085615">
      <w:pPr>
        <w:rPr>
          <w:sz w:val="24"/>
          <w:szCs w:val="24"/>
        </w:rPr>
      </w:pPr>
      <w:r w:rsidRPr="00085615">
        <w:rPr>
          <w:sz w:val="24"/>
          <w:szCs w:val="24"/>
        </w:rPr>
        <w:t>Relaciones:</w:t>
      </w:r>
      <w:r>
        <w:rPr>
          <w:sz w:val="24"/>
          <w:szCs w:val="24"/>
        </w:rPr>
        <w:t xml:space="preserve"> </w:t>
      </w:r>
      <w:r w:rsidRPr="00085615">
        <w:rPr>
          <w:sz w:val="24"/>
          <w:szCs w:val="24"/>
        </w:rPr>
        <w:t>está asociada a una Cancha</w:t>
      </w:r>
      <w:r>
        <w:rPr>
          <w:sz w:val="24"/>
          <w:szCs w:val="24"/>
        </w:rPr>
        <w:t xml:space="preserve">, </w:t>
      </w:r>
      <w:r w:rsidRPr="00085615">
        <w:rPr>
          <w:sz w:val="24"/>
          <w:szCs w:val="24"/>
        </w:rPr>
        <w:t>es afectada por Reservas</w:t>
      </w:r>
      <w:r>
        <w:rPr>
          <w:sz w:val="24"/>
          <w:szCs w:val="24"/>
        </w:rPr>
        <w:t xml:space="preserve">, </w:t>
      </w:r>
      <w:r w:rsidRPr="00085615">
        <w:rPr>
          <w:sz w:val="24"/>
          <w:szCs w:val="24"/>
        </w:rPr>
        <w:t>puede ser modificada por un Usuario Administrador o Auxiliar</w:t>
      </w:r>
      <w:r>
        <w:rPr>
          <w:sz w:val="24"/>
          <w:szCs w:val="24"/>
        </w:rPr>
        <w:t>.</w:t>
      </w:r>
    </w:p>
    <w:p w14:paraId="7FE36085" w14:textId="77777777" w:rsidR="005F2807" w:rsidRDefault="005F2807" w:rsidP="00085615">
      <w:pPr>
        <w:rPr>
          <w:sz w:val="24"/>
          <w:szCs w:val="24"/>
        </w:rPr>
      </w:pPr>
    </w:p>
    <w:p w14:paraId="3E9E2F69" w14:textId="602C264C" w:rsidR="005F2807" w:rsidRDefault="005F2807" w:rsidP="005F2807">
      <w:pPr>
        <w:pStyle w:val="Heading1"/>
      </w:pPr>
      <w:r>
        <w:t>Requerimientos Funcionales</w:t>
      </w:r>
    </w:p>
    <w:p w14:paraId="5307ED87" w14:textId="77777777" w:rsidR="00D41638" w:rsidRPr="00D41638" w:rsidRDefault="00D41638" w:rsidP="00D41638">
      <w:pPr>
        <w:spacing w:line="240" w:lineRule="auto"/>
      </w:pPr>
      <w:r w:rsidRPr="00D41638">
        <w:rPr>
          <w:b/>
          <w:bCs/>
        </w:rPr>
        <w:t>RF-01</w:t>
      </w:r>
      <w:r w:rsidRPr="00D41638">
        <w:t>: El sistema debe permitir la creación de cuentas de Usuario Cliente. (CU-01)</w:t>
      </w:r>
    </w:p>
    <w:p w14:paraId="72304568" w14:textId="77777777" w:rsidR="00D41638" w:rsidRPr="00D41638" w:rsidRDefault="00D41638" w:rsidP="00D41638">
      <w:pPr>
        <w:spacing w:line="240" w:lineRule="auto"/>
      </w:pPr>
      <w:r w:rsidRPr="00D41638">
        <w:rPr>
          <w:b/>
          <w:bCs/>
        </w:rPr>
        <w:t>RF-02</w:t>
      </w:r>
      <w:r w:rsidRPr="00D41638">
        <w:t>: El sistema debe permitir iniciar y cerrar sesión. (CU-02, CU-03)</w:t>
      </w:r>
    </w:p>
    <w:p w14:paraId="40E3A02A" w14:textId="77777777" w:rsidR="00D41638" w:rsidRPr="00D41638" w:rsidRDefault="00D41638" w:rsidP="00D41638">
      <w:pPr>
        <w:spacing w:line="240" w:lineRule="auto"/>
      </w:pPr>
      <w:r w:rsidRPr="00D41638">
        <w:rPr>
          <w:b/>
          <w:bCs/>
        </w:rPr>
        <w:t>RF-03</w:t>
      </w:r>
      <w:r w:rsidRPr="00D41638">
        <w:t>: El sistema debe permitir consultar los datos de la cuenta. (CU-04)</w:t>
      </w:r>
    </w:p>
    <w:p w14:paraId="77844EFC" w14:textId="77777777" w:rsidR="00D41638" w:rsidRPr="00D41638" w:rsidRDefault="00D41638" w:rsidP="00D41638">
      <w:pPr>
        <w:spacing w:line="240" w:lineRule="auto"/>
      </w:pPr>
      <w:r w:rsidRPr="00D41638">
        <w:rPr>
          <w:b/>
          <w:bCs/>
        </w:rPr>
        <w:t>RF-04</w:t>
      </w:r>
      <w:r w:rsidRPr="00D41638">
        <w:t>: El sistema debe permitir modificar los datos de la cuenta. (CU-05)</w:t>
      </w:r>
    </w:p>
    <w:p w14:paraId="29D710AF" w14:textId="77777777" w:rsidR="00D41638" w:rsidRPr="00D41638" w:rsidRDefault="00D41638" w:rsidP="00D41638">
      <w:pPr>
        <w:spacing w:line="240" w:lineRule="auto"/>
      </w:pPr>
      <w:r w:rsidRPr="00D41638">
        <w:rPr>
          <w:b/>
          <w:bCs/>
        </w:rPr>
        <w:t>RF-05</w:t>
      </w:r>
      <w:r w:rsidRPr="00D41638">
        <w:t>: El sistema debe permitir la creación de cuentas de Usuario Administrador. (CU-15)</w:t>
      </w:r>
    </w:p>
    <w:p w14:paraId="3AA7DC39" w14:textId="77777777" w:rsidR="00D41638" w:rsidRPr="00D41638" w:rsidRDefault="00D41638" w:rsidP="00D41638">
      <w:pPr>
        <w:spacing w:line="240" w:lineRule="auto"/>
      </w:pPr>
      <w:r w:rsidRPr="00D41638">
        <w:rPr>
          <w:b/>
          <w:bCs/>
        </w:rPr>
        <w:t>RF-06</w:t>
      </w:r>
      <w:r w:rsidRPr="00D41638">
        <w:t>: El sistema debe permitir la creación de cuentas de Usuario Auxiliar. (CU-26)</w:t>
      </w:r>
    </w:p>
    <w:p w14:paraId="54B83798" w14:textId="77777777" w:rsidR="00D41638" w:rsidRPr="00D41638" w:rsidRDefault="00D41638" w:rsidP="00D41638">
      <w:pPr>
        <w:spacing w:line="240" w:lineRule="auto"/>
      </w:pPr>
      <w:r w:rsidRPr="00D41638">
        <w:rPr>
          <w:b/>
          <w:bCs/>
        </w:rPr>
        <w:t>RF-07</w:t>
      </w:r>
      <w:r w:rsidRPr="00D41638">
        <w:t>: El sistema debe permitir la reserva de turnos. (CU-06)</w:t>
      </w:r>
    </w:p>
    <w:p w14:paraId="3A39A799" w14:textId="77777777" w:rsidR="00D41638" w:rsidRPr="00D41638" w:rsidRDefault="00D41638" w:rsidP="00D41638">
      <w:pPr>
        <w:spacing w:line="240" w:lineRule="auto"/>
      </w:pPr>
      <w:r w:rsidRPr="00D41638">
        <w:rPr>
          <w:b/>
          <w:bCs/>
        </w:rPr>
        <w:t>RF-08</w:t>
      </w:r>
      <w:r w:rsidRPr="00D41638">
        <w:t>: El sistema debe permitir la cancelación de turnos. (CU-07)</w:t>
      </w:r>
    </w:p>
    <w:p w14:paraId="50DF6934" w14:textId="77777777" w:rsidR="00D41638" w:rsidRPr="00D41638" w:rsidRDefault="00D41638" w:rsidP="00D41638">
      <w:pPr>
        <w:spacing w:line="240" w:lineRule="auto"/>
      </w:pPr>
      <w:r w:rsidRPr="00D41638">
        <w:rPr>
          <w:b/>
          <w:bCs/>
        </w:rPr>
        <w:t>RF-09</w:t>
      </w:r>
      <w:r w:rsidRPr="00D41638">
        <w:t>: El sistema debe permitir realizar el pago de un turno. (CU-08)</w:t>
      </w:r>
    </w:p>
    <w:p w14:paraId="25D3DAD1" w14:textId="77777777" w:rsidR="00D41638" w:rsidRPr="00D41638" w:rsidRDefault="00D41638" w:rsidP="00D41638">
      <w:pPr>
        <w:spacing w:line="240" w:lineRule="auto"/>
      </w:pPr>
      <w:r w:rsidRPr="00D41638">
        <w:rPr>
          <w:b/>
          <w:bCs/>
        </w:rPr>
        <w:t>RF-10</w:t>
      </w:r>
      <w:r w:rsidRPr="00D41638">
        <w:t>: El sistema debe permitir registrar reservas de manera manual. (CU-24)</w:t>
      </w:r>
    </w:p>
    <w:p w14:paraId="4B7E3F1E" w14:textId="77777777" w:rsidR="00D41638" w:rsidRPr="00D41638" w:rsidRDefault="00D41638" w:rsidP="00D41638">
      <w:pPr>
        <w:spacing w:line="240" w:lineRule="auto"/>
      </w:pPr>
      <w:r w:rsidRPr="00D41638">
        <w:rPr>
          <w:b/>
          <w:bCs/>
        </w:rPr>
        <w:t>RF-11</w:t>
      </w:r>
      <w:r w:rsidRPr="00D41638">
        <w:t>: El sistema debe verificar la disponibilidad antes de registrar una reserva. (CU-10, CU-25)</w:t>
      </w:r>
    </w:p>
    <w:p w14:paraId="45484EC5" w14:textId="77777777" w:rsidR="00D41638" w:rsidRPr="00D41638" w:rsidRDefault="00D41638" w:rsidP="00D41638">
      <w:pPr>
        <w:spacing w:line="240" w:lineRule="auto"/>
      </w:pPr>
      <w:r w:rsidRPr="00D41638">
        <w:rPr>
          <w:b/>
          <w:bCs/>
        </w:rPr>
        <w:t>RF-12</w:t>
      </w:r>
      <w:r w:rsidRPr="00D41638">
        <w:t>: Toda reserva debe estar asociada a un Usuario Cliente. (CU-06, CU-24)</w:t>
      </w:r>
    </w:p>
    <w:p w14:paraId="0202B27D" w14:textId="77777777" w:rsidR="00D41638" w:rsidRPr="00D41638" w:rsidRDefault="00D41638" w:rsidP="00D41638">
      <w:pPr>
        <w:spacing w:line="240" w:lineRule="auto"/>
      </w:pPr>
      <w:r w:rsidRPr="00D41638">
        <w:rPr>
          <w:b/>
          <w:bCs/>
        </w:rPr>
        <w:t>RF-13</w:t>
      </w:r>
      <w:r w:rsidRPr="00D41638">
        <w:t>: El sistema debe permitir visualizar las canchas disponibles. (CU-10)</w:t>
      </w:r>
    </w:p>
    <w:p w14:paraId="3C860D7F" w14:textId="77777777" w:rsidR="00D41638" w:rsidRPr="00D41638" w:rsidRDefault="00D41638" w:rsidP="00D41638">
      <w:pPr>
        <w:spacing w:line="240" w:lineRule="auto"/>
      </w:pPr>
      <w:r w:rsidRPr="00D41638">
        <w:rPr>
          <w:b/>
          <w:bCs/>
        </w:rPr>
        <w:t>RF-14</w:t>
      </w:r>
      <w:r w:rsidRPr="00D41638">
        <w:t>: El sistema debe permitir consultar la disponibilidad según fecha y franja horaria. (CU-25)</w:t>
      </w:r>
    </w:p>
    <w:p w14:paraId="7DC0A1CB" w14:textId="77777777" w:rsidR="00D41638" w:rsidRPr="00D41638" w:rsidRDefault="00D41638" w:rsidP="00D41638">
      <w:pPr>
        <w:spacing w:line="240" w:lineRule="auto"/>
      </w:pPr>
      <w:r w:rsidRPr="00D41638">
        <w:rPr>
          <w:b/>
          <w:bCs/>
        </w:rPr>
        <w:t>RF-15</w:t>
      </w:r>
      <w:r w:rsidRPr="00D41638">
        <w:t>: El sistema debe permitir consultar la ubicación de un complejo. (CU-09)</w:t>
      </w:r>
    </w:p>
    <w:p w14:paraId="620BE5BA" w14:textId="77777777" w:rsidR="00D41638" w:rsidRPr="00D41638" w:rsidRDefault="00D41638" w:rsidP="00D41638">
      <w:pPr>
        <w:spacing w:line="240" w:lineRule="auto"/>
      </w:pPr>
      <w:r w:rsidRPr="00D41638">
        <w:rPr>
          <w:b/>
          <w:bCs/>
        </w:rPr>
        <w:t>RF-16</w:t>
      </w:r>
      <w:r w:rsidRPr="00D41638">
        <w:t>: El sistema debe permitir a los administradores actualizar el estado de una cancha. (CU-20)</w:t>
      </w:r>
    </w:p>
    <w:p w14:paraId="7D78E982" w14:textId="77777777" w:rsidR="00D41638" w:rsidRPr="00D41638" w:rsidRDefault="00D41638" w:rsidP="00D41638">
      <w:pPr>
        <w:spacing w:line="240" w:lineRule="auto"/>
      </w:pPr>
      <w:r w:rsidRPr="00D41638">
        <w:rPr>
          <w:b/>
          <w:bCs/>
        </w:rPr>
        <w:t>RF-17</w:t>
      </w:r>
      <w:r w:rsidRPr="00D41638">
        <w:t>: El sistema debe permitir buscar equipo para un turno. (CU-11)</w:t>
      </w:r>
    </w:p>
    <w:p w14:paraId="22A3115F" w14:textId="77777777" w:rsidR="00D41638" w:rsidRPr="00D41638" w:rsidRDefault="00D41638" w:rsidP="00D41638">
      <w:pPr>
        <w:spacing w:line="240" w:lineRule="auto"/>
      </w:pPr>
      <w:r w:rsidRPr="00D41638">
        <w:rPr>
          <w:b/>
          <w:bCs/>
        </w:rPr>
        <w:t>RF-18</w:t>
      </w:r>
      <w:r w:rsidRPr="00D41638">
        <w:t>: El sistema debe permitir buscar jugadores para completar un equipo. (CU-14)</w:t>
      </w:r>
    </w:p>
    <w:p w14:paraId="64DE27C6" w14:textId="77777777" w:rsidR="00D41638" w:rsidRPr="00D41638" w:rsidRDefault="00D41638" w:rsidP="00D41638">
      <w:pPr>
        <w:spacing w:line="240" w:lineRule="auto"/>
      </w:pPr>
      <w:r w:rsidRPr="00D41638">
        <w:rPr>
          <w:b/>
          <w:bCs/>
        </w:rPr>
        <w:t>RF-19</w:t>
      </w:r>
      <w:r w:rsidRPr="00D41638">
        <w:t>: El sistema debe permitir reportar un complejo. (CU-12)</w:t>
      </w:r>
    </w:p>
    <w:p w14:paraId="39A8D4F6" w14:textId="77777777" w:rsidR="00D41638" w:rsidRPr="00D41638" w:rsidRDefault="00D41638" w:rsidP="00D41638">
      <w:pPr>
        <w:spacing w:line="240" w:lineRule="auto"/>
      </w:pPr>
      <w:r w:rsidRPr="00D41638">
        <w:rPr>
          <w:b/>
          <w:bCs/>
        </w:rPr>
        <w:t>RF-20</w:t>
      </w:r>
      <w:r w:rsidRPr="00D41638">
        <w:t>: El sistema debe permitir solicitar equipamiento en el contexto de una reserva. (CU-13)</w:t>
      </w:r>
    </w:p>
    <w:p w14:paraId="1CFEA8C7" w14:textId="77777777" w:rsidR="00D41638" w:rsidRPr="00D41638" w:rsidRDefault="00D41638" w:rsidP="00D41638">
      <w:pPr>
        <w:spacing w:line="240" w:lineRule="auto"/>
      </w:pPr>
      <w:r w:rsidRPr="00D41638">
        <w:rPr>
          <w:b/>
          <w:bCs/>
        </w:rPr>
        <w:t>RF-21</w:t>
      </w:r>
      <w:r w:rsidRPr="00D41638">
        <w:t>: El sistema debe permitir gestionar el inventario de equipamiento. (CU-22)</w:t>
      </w:r>
    </w:p>
    <w:p w14:paraId="709D91BD" w14:textId="77777777" w:rsidR="00D41638" w:rsidRPr="00D41638" w:rsidRDefault="00D41638" w:rsidP="00D41638">
      <w:pPr>
        <w:spacing w:line="240" w:lineRule="auto"/>
      </w:pPr>
      <w:r w:rsidRPr="00D41638">
        <w:rPr>
          <w:b/>
          <w:bCs/>
        </w:rPr>
        <w:t>RF-22</w:t>
      </w:r>
      <w:r w:rsidRPr="00D41638">
        <w:t>: El sistema debe permitir gestionar canchas (alta, baja y modificación). (CU-16, CU-17, CU-17.1)</w:t>
      </w:r>
    </w:p>
    <w:p w14:paraId="67ECE962" w14:textId="77777777" w:rsidR="00D41638" w:rsidRPr="00D41638" w:rsidRDefault="00D41638" w:rsidP="00D41638">
      <w:pPr>
        <w:spacing w:line="240" w:lineRule="auto"/>
      </w:pPr>
      <w:r w:rsidRPr="00D41638">
        <w:rPr>
          <w:b/>
          <w:bCs/>
        </w:rPr>
        <w:t>RF-23</w:t>
      </w:r>
      <w:r w:rsidRPr="00D41638">
        <w:t>: El sistema debe permitir gestionar complejos (alta, baja y modificación). (CU-18, CU-19, CU-19.1)</w:t>
      </w:r>
    </w:p>
    <w:p w14:paraId="06C239D5" w14:textId="77777777" w:rsidR="00D41638" w:rsidRPr="00D41638" w:rsidRDefault="00D41638" w:rsidP="00D41638">
      <w:pPr>
        <w:spacing w:line="240" w:lineRule="auto"/>
      </w:pPr>
      <w:r w:rsidRPr="00D41638">
        <w:rPr>
          <w:b/>
          <w:bCs/>
        </w:rPr>
        <w:lastRenderedPageBreak/>
        <w:t>RF-24</w:t>
      </w:r>
      <w:r w:rsidRPr="00D41638">
        <w:t>: El sistema debe permitir registrar la inasistencia de un Usuario Cliente. (CU-21)</w:t>
      </w:r>
    </w:p>
    <w:p w14:paraId="64316310" w14:textId="77777777" w:rsidR="00D41638" w:rsidRPr="00D41638" w:rsidRDefault="00D41638" w:rsidP="00D41638">
      <w:pPr>
        <w:spacing w:line="240" w:lineRule="auto"/>
      </w:pPr>
      <w:r w:rsidRPr="00D41638">
        <w:rPr>
          <w:b/>
          <w:bCs/>
        </w:rPr>
        <w:t>RF-25</w:t>
      </w:r>
      <w:r w:rsidRPr="00D41638">
        <w:t>: El sistema debe permitir consultar estadísticas de uso de Complejos y Canchas. (CU-23)</w:t>
      </w:r>
    </w:p>
    <w:p w14:paraId="55B24FFA" w14:textId="77777777" w:rsidR="00D41638" w:rsidRPr="00D41638" w:rsidRDefault="00D41638" w:rsidP="00D41638">
      <w:pPr>
        <w:spacing w:line="240" w:lineRule="auto"/>
      </w:pPr>
      <w:r w:rsidRPr="00D41638">
        <w:rPr>
          <w:b/>
          <w:bCs/>
        </w:rPr>
        <w:t>RF-26</w:t>
      </w:r>
      <w:r w:rsidRPr="00D41638">
        <w:t>: El sistema debe permitir enviar notificaciones a los usuarios ante eventos relevantes, como la confirmación o cancelación de reservas o la búsqueda de equipo.</w:t>
      </w:r>
    </w:p>
    <w:p w14:paraId="34B30AA1" w14:textId="77777777" w:rsidR="00D41638" w:rsidRPr="00D41638" w:rsidRDefault="00D41638" w:rsidP="00D41638">
      <w:pPr>
        <w:spacing w:line="240" w:lineRule="auto"/>
      </w:pPr>
      <w:r w:rsidRPr="00D41638">
        <w:rPr>
          <w:b/>
          <w:bCs/>
        </w:rPr>
        <w:t>RF-27</w:t>
      </w:r>
      <w:r w:rsidRPr="00D41638">
        <w:t>: El sistema debe gestionar los estados de una Reserva, permitiendo que estas se encuentren en estado pendiente, confirmada o cancelada.</w:t>
      </w:r>
    </w:p>
    <w:p w14:paraId="3521B430" w14:textId="24747B39" w:rsidR="00D41638" w:rsidRPr="00D41638" w:rsidRDefault="00D41638" w:rsidP="00D41638">
      <w:pPr>
        <w:spacing w:line="240" w:lineRule="auto"/>
      </w:pPr>
      <w:r w:rsidRPr="00D41638">
        <w:rPr>
          <w:b/>
          <w:bCs/>
        </w:rPr>
        <w:t>RF-28</w:t>
      </w:r>
      <w:r w:rsidRPr="00D41638">
        <w:t>: El sistema debe aplicar penalizaciones a los Usuarios Clientes en función de la cantidad de inasistencias registradas dentro de un período determinado.</w:t>
      </w:r>
    </w:p>
    <w:p w14:paraId="02CE7424" w14:textId="1B57D750" w:rsidR="005F2807" w:rsidRDefault="005F2807" w:rsidP="00D41638">
      <w:pPr>
        <w:pStyle w:val="Heading1"/>
      </w:pPr>
      <w:r>
        <w:t>Requerimientos no funcionales</w:t>
      </w:r>
    </w:p>
    <w:p w14:paraId="0D03F2CF" w14:textId="77777777" w:rsidR="00D41638" w:rsidRPr="00D41638" w:rsidRDefault="00D41638" w:rsidP="00D41638">
      <w:pPr>
        <w:spacing w:line="240" w:lineRule="auto"/>
      </w:pPr>
      <w:r w:rsidRPr="00D41638">
        <w:rPr>
          <w:b/>
          <w:bCs/>
        </w:rPr>
        <w:t>RNF-01</w:t>
      </w:r>
      <w:r w:rsidRPr="00D41638">
        <w:t>: El sistema debe responder a consultas simples (como disponibilidad, listado de canchas o cuentas) en un tiempo máximo de 2 segundos.</w:t>
      </w:r>
    </w:p>
    <w:p w14:paraId="6B86B0C2" w14:textId="77777777" w:rsidR="00D41638" w:rsidRPr="00D41638" w:rsidRDefault="00D41638" w:rsidP="00D41638">
      <w:pPr>
        <w:spacing w:line="240" w:lineRule="auto"/>
      </w:pPr>
      <w:r w:rsidRPr="00D41638">
        <w:rPr>
          <w:b/>
          <w:bCs/>
        </w:rPr>
        <w:t>RNF-02</w:t>
      </w:r>
      <w:r w:rsidRPr="00D41638">
        <w:t>: Las operaciones de reserva deben completarse en un tiempo máximo de 3 segundos.</w:t>
      </w:r>
    </w:p>
    <w:p w14:paraId="29380035" w14:textId="77777777" w:rsidR="00D41638" w:rsidRPr="00D41638" w:rsidRDefault="00D41638" w:rsidP="00D41638">
      <w:pPr>
        <w:spacing w:line="240" w:lineRule="auto"/>
      </w:pPr>
      <w:r w:rsidRPr="00D41638">
        <w:rPr>
          <w:b/>
          <w:bCs/>
        </w:rPr>
        <w:t>RNF-03</w:t>
      </w:r>
      <w:r w:rsidRPr="00D41638">
        <w:t>: El sistema debe mostrar mensajes de error claros cuando se ingresen datos inválidos.</w:t>
      </w:r>
    </w:p>
    <w:p w14:paraId="646CC34C" w14:textId="77777777" w:rsidR="00D41638" w:rsidRPr="00D41638" w:rsidRDefault="00D41638" w:rsidP="00D41638">
      <w:pPr>
        <w:spacing w:line="240" w:lineRule="auto"/>
      </w:pPr>
      <w:r w:rsidRPr="00D41638">
        <w:rPr>
          <w:b/>
          <w:bCs/>
        </w:rPr>
        <w:t>RNF-04</w:t>
      </w:r>
      <w:r w:rsidRPr="00D41638">
        <w:t>: El acceso a funcionalidades privadas debe requerir autenticación.</w:t>
      </w:r>
    </w:p>
    <w:p w14:paraId="3B8D36D7" w14:textId="77777777" w:rsidR="00D41638" w:rsidRPr="00D41638" w:rsidRDefault="00D41638" w:rsidP="00D41638">
      <w:pPr>
        <w:spacing w:line="240" w:lineRule="auto"/>
      </w:pPr>
      <w:r w:rsidRPr="00D41638">
        <w:rPr>
          <w:b/>
          <w:bCs/>
        </w:rPr>
        <w:t>RNF-05</w:t>
      </w:r>
      <w:r w:rsidRPr="00D41638">
        <w:t>: El acceso a las distintas funcionalidades debe estar restringido según el rol del usuario (Cliente, Administrador o Auxiliar).</w:t>
      </w:r>
    </w:p>
    <w:p w14:paraId="337DB617" w14:textId="77777777" w:rsidR="00D41638" w:rsidRPr="00D41638" w:rsidRDefault="00D41638" w:rsidP="00D41638">
      <w:pPr>
        <w:spacing w:line="240" w:lineRule="auto"/>
      </w:pPr>
      <w:r w:rsidRPr="00D41638">
        <w:rPr>
          <w:b/>
          <w:bCs/>
        </w:rPr>
        <w:t>RNF-06</w:t>
      </w:r>
      <w:r w:rsidRPr="00D41638">
        <w:t>: No deben existir reservas superpuestas para una misma cancha.</w:t>
      </w:r>
    </w:p>
    <w:p w14:paraId="78BF5DFA" w14:textId="77777777" w:rsidR="00D41638" w:rsidRPr="00D41638" w:rsidRDefault="00D41638" w:rsidP="00D41638">
      <w:pPr>
        <w:spacing w:line="240" w:lineRule="auto"/>
      </w:pPr>
      <w:r w:rsidRPr="00D41638">
        <w:rPr>
          <w:b/>
          <w:bCs/>
        </w:rPr>
        <w:t>RNF-07</w:t>
      </w:r>
      <w:r w:rsidRPr="00D41638">
        <w:t>: Toda reserva debe estar asociada a un Usuario Cliente válido.</w:t>
      </w:r>
    </w:p>
    <w:p w14:paraId="608546EA" w14:textId="77777777" w:rsidR="00D41638" w:rsidRPr="00D41638" w:rsidRDefault="00D41638" w:rsidP="00D41638">
      <w:pPr>
        <w:spacing w:line="240" w:lineRule="auto"/>
      </w:pPr>
      <w:r w:rsidRPr="00D41638">
        <w:rPr>
          <w:b/>
          <w:bCs/>
        </w:rPr>
        <w:t>RNF-08</w:t>
      </w:r>
      <w:r w:rsidRPr="00D41638">
        <w:t>: El sistema debe mantener la consistencia del inventario de equipamiento.</w:t>
      </w:r>
    </w:p>
    <w:p w14:paraId="73FE6C07" w14:textId="77777777" w:rsidR="00D41638" w:rsidRPr="00D41638" w:rsidRDefault="00D41638" w:rsidP="00D41638">
      <w:pPr>
        <w:spacing w:line="240" w:lineRule="auto"/>
      </w:pPr>
      <w:r w:rsidRPr="00D41638">
        <w:rPr>
          <w:b/>
          <w:bCs/>
        </w:rPr>
        <w:t>RNF-09</w:t>
      </w:r>
      <w:r w:rsidRPr="00D41638">
        <w:t>: El sistema debe permitir múltiples accesos concurrentes sin generar inconsistencias en los datos.</w:t>
      </w:r>
    </w:p>
    <w:p w14:paraId="02832D67" w14:textId="77777777" w:rsidR="00D41638" w:rsidRPr="00D41638" w:rsidRDefault="00D41638" w:rsidP="00D41638">
      <w:pPr>
        <w:spacing w:line="240" w:lineRule="auto"/>
      </w:pPr>
      <w:r w:rsidRPr="00D41638">
        <w:rPr>
          <w:b/>
          <w:bCs/>
        </w:rPr>
        <w:t>RNF-10</w:t>
      </w:r>
      <w:r w:rsidRPr="00D41638">
        <w:t>: El sistema debe soportar el crecimiento en la cantidad de usuarios, reservas y complejos sin afectar significativamente su rendimiento.</w:t>
      </w:r>
    </w:p>
    <w:p w14:paraId="7D716869" w14:textId="77777777" w:rsidR="00D41638" w:rsidRPr="00D41638" w:rsidRDefault="00D41638" w:rsidP="00D41638">
      <w:pPr>
        <w:spacing w:line="240" w:lineRule="auto"/>
      </w:pPr>
      <w:r w:rsidRPr="00D41638">
        <w:rPr>
          <w:b/>
          <w:bCs/>
        </w:rPr>
        <w:t>RNF-11</w:t>
      </w:r>
      <w:r w:rsidRPr="00D41638">
        <w:t>: El sistema debe limitar la cantidad máxima de reservas activas por Usuario Cliente.</w:t>
      </w:r>
    </w:p>
    <w:p w14:paraId="02BF737F" w14:textId="77777777" w:rsidR="00D41638" w:rsidRPr="00D41638" w:rsidRDefault="00D41638" w:rsidP="00D41638">
      <w:pPr>
        <w:spacing w:line="240" w:lineRule="auto"/>
      </w:pPr>
      <w:r w:rsidRPr="00D41638">
        <w:rPr>
          <w:b/>
          <w:bCs/>
        </w:rPr>
        <w:t>RNF-12</w:t>
      </w:r>
      <w:r w:rsidRPr="00D41638">
        <w:t>: El sistema debe permitir la cancelación de reservas solo hasta un tiempo límite previo al inicio del turno.</w:t>
      </w:r>
    </w:p>
    <w:p w14:paraId="05BE702F" w14:textId="77777777" w:rsidR="00D41638" w:rsidRPr="00D41638" w:rsidRDefault="00D41638" w:rsidP="00D41638">
      <w:pPr>
        <w:spacing w:line="240" w:lineRule="auto"/>
      </w:pPr>
      <w:r w:rsidRPr="00D41638">
        <w:rPr>
          <w:b/>
          <w:bCs/>
        </w:rPr>
        <w:t>RNF-13</w:t>
      </w:r>
      <w:r w:rsidRPr="00D41638">
        <w:t>: El sistema debe garantizar consistencia en la aplicación de penalizaciones</w:t>
      </w:r>
    </w:p>
    <w:p w14:paraId="75E27285" w14:textId="77777777" w:rsidR="00D41638" w:rsidRPr="00D41638" w:rsidRDefault="00D41638" w:rsidP="00D41638">
      <w:pPr>
        <w:spacing w:line="240" w:lineRule="auto"/>
      </w:pPr>
      <w:r w:rsidRPr="00D41638">
        <w:rPr>
          <w:b/>
          <w:bCs/>
        </w:rPr>
        <w:t>RNF-14</w:t>
      </w:r>
      <w:r w:rsidRPr="00D41638">
        <w:t>: El sistema debe impedir la solicitud de equipamiento que supere el stock disponible.</w:t>
      </w:r>
    </w:p>
    <w:p w14:paraId="0B50590A" w14:textId="77777777" w:rsidR="00D41638" w:rsidRPr="00D41638" w:rsidRDefault="00D41638" w:rsidP="00D41638">
      <w:pPr>
        <w:spacing w:line="240" w:lineRule="auto"/>
      </w:pPr>
      <w:r w:rsidRPr="00D41638">
        <w:rPr>
          <w:b/>
          <w:bCs/>
        </w:rPr>
        <w:t>RNF-15</w:t>
      </w:r>
      <w:r w:rsidRPr="00D41638">
        <w:t>: El sistema debe permitir reservas únicamente dentro de los horarios de funcionamiento definidos para cada cancha.</w:t>
      </w:r>
    </w:p>
    <w:sectPr w:rsidR="00D41638" w:rsidRPr="00D41638" w:rsidSect="0008561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15"/>
    <w:rsid w:val="00085615"/>
    <w:rsid w:val="00292FFF"/>
    <w:rsid w:val="002F41B0"/>
    <w:rsid w:val="004E1A55"/>
    <w:rsid w:val="005F2807"/>
    <w:rsid w:val="00A25BEF"/>
    <w:rsid w:val="00D41638"/>
    <w:rsid w:val="00EE5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9148"/>
  <w15:chartTrackingRefBased/>
  <w15:docId w15:val="{09F19205-45C1-4545-86E3-9FA8D3E7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AR"/>
    </w:rPr>
  </w:style>
  <w:style w:type="paragraph" w:styleId="Heading1">
    <w:name w:val="heading 1"/>
    <w:basedOn w:val="Normal"/>
    <w:next w:val="Normal"/>
    <w:link w:val="Heading1Char"/>
    <w:uiPriority w:val="9"/>
    <w:qFormat/>
    <w:rsid w:val="005F28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85615"/>
    <w:pPr>
      <w:spacing w:after="0" w:line="240" w:lineRule="auto"/>
    </w:pPr>
    <w:rPr>
      <w:rFonts w:eastAsiaTheme="minorEastAsia"/>
    </w:rPr>
  </w:style>
  <w:style w:type="character" w:customStyle="1" w:styleId="NoSpacingChar">
    <w:name w:val="No Spacing Char"/>
    <w:basedOn w:val="DefaultParagraphFont"/>
    <w:link w:val="NoSpacing"/>
    <w:uiPriority w:val="1"/>
    <w:rsid w:val="00085615"/>
    <w:rPr>
      <w:rFonts w:eastAsiaTheme="minorEastAsia"/>
    </w:rPr>
  </w:style>
  <w:style w:type="character" w:customStyle="1" w:styleId="Heading1Char">
    <w:name w:val="Heading 1 Char"/>
    <w:basedOn w:val="DefaultParagraphFont"/>
    <w:link w:val="Heading1"/>
    <w:uiPriority w:val="9"/>
    <w:rsid w:val="005F2807"/>
    <w:rPr>
      <w:rFonts w:asciiTheme="majorHAnsi" w:eastAsiaTheme="majorEastAsia" w:hAnsiTheme="majorHAnsi" w:cstheme="majorBidi"/>
      <w:noProof/>
      <w:color w:val="2F5496" w:themeColor="accent1" w:themeShade="BF"/>
      <w:sz w:val="32"/>
      <w:szCs w:val="32"/>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9802">
      <w:bodyDiv w:val="1"/>
      <w:marLeft w:val="0"/>
      <w:marRight w:val="0"/>
      <w:marTop w:val="0"/>
      <w:marBottom w:val="0"/>
      <w:divBdr>
        <w:top w:val="none" w:sz="0" w:space="0" w:color="auto"/>
        <w:left w:val="none" w:sz="0" w:space="0" w:color="auto"/>
        <w:bottom w:val="none" w:sz="0" w:space="0" w:color="auto"/>
        <w:right w:val="none" w:sz="0" w:space="0" w:color="auto"/>
      </w:divBdr>
    </w:div>
    <w:div w:id="301739127">
      <w:bodyDiv w:val="1"/>
      <w:marLeft w:val="0"/>
      <w:marRight w:val="0"/>
      <w:marTop w:val="0"/>
      <w:marBottom w:val="0"/>
      <w:divBdr>
        <w:top w:val="none" w:sz="0" w:space="0" w:color="auto"/>
        <w:left w:val="none" w:sz="0" w:space="0" w:color="auto"/>
        <w:bottom w:val="none" w:sz="0" w:space="0" w:color="auto"/>
        <w:right w:val="none" w:sz="0" w:space="0" w:color="auto"/>
      </w:divBdr>
    </w:div>
    <w:div w:id="692220198">
      <w:bodyDiv w:val="1"/>
      <w:marLeft w:val="0"/>
      <w:marRight w:val="0"/>
      <w:marTop w:val="0"/>
      <w:marBottom w:val="0"/>
      <w:divBdr>
        <w:top w:val="none" w:sz="0" w:space="0" w:color="auto"/>
        <w:left w:val="none" w:sz="0" w:space="0" w:color="auto"/>
        <w:bottom w:val="none" w:sz="0" w:space="0" w:color="auto"/>
        <w:right w:val="none" w:sz="0" w:space="0" w:color="auto"/>
      </w:divBdr>
    </w:div>
    <w:div w:id="202208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D94524E6A74F84BB0F3875A28C924D"/>
        <w:category>
          <w:name w:val="General"/>
          <w:gallery w:val="placeholder"/>
        </w:category>
        <w:types>
          <w:type w:val="bbPlcHdr"/>
        </w:types>
        <w:behaviors>
          <w:behavior w:val="content"/>
        </w:behaviors>
        <w:guid w:val="{7844C4C2-58F2-4093-A9AC-1A4FC7C63763}"/>
      </w:docPartPr>
      <w:docPartBody>
        <w:p w:rsidR="008D67AE" w:rsidRDefault="00DB59DF" w:rsidP="00DB59DF">
          <w:pPr>
            <w:pStyle w:val="51D94524E6A74F84BB0F3875A28C924D"/>
          </w:pPr>
          <w:r>
            <w:rPr>
              <w:rFonts w:asciiTheme="majorHAnsi" w:eastAsiaTheme="majorEastAsia" w:hAnsiTheme="majorHAnsi" w:cstheme="majorBidi"/>
              <w:caps/>
              <w:color w:val="156082" w:themeColor="accent1"/>
              <w:sz w:val="80"/>
              <w:szCs w:val="80"/>
            </w:rPr>
            <w:t>[Document title]</w:t>
          </w:r>
        </w:p>
      </w:docPartBody>
    </w:docPart>
    <w:docPart>
      <w:docPartPr>
        <w:name w:val="CF4E7E15B4E84A4A9C209D0E98A6EE35"/>
        <w:category>
          <w:name w:val="General"/>
          <w:gallery w:val="placeholder"/>
        </w:category>
        <w:types>
          <w:type w:val="bbPlcHdr"/>
        </w:types>
        <w:behaviors>
          <w:behavior w:val="content"/>
        </w:behaviors>
        <w:guid w:val="{103172C9-A0B1-460C-8D98-C340FAC40732}"/>
      </w:docPartPr>
      <w:docPartBody>
        <w:p w:rsidR="008D67AE" w:rsidRDefault="00DB59DF" w:rsidP="00DB59DF">
          <w:pPr>
            <w:pStyle w:val="CF4E7E15B4E84A4A9C209D0E98A6EE3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DF"/>
    <w:rsid w:val="002F41B0"/>
    <w:rsid w:val="007B03E8"/>
    <w:rsid w:val="008D67AE"/>
    <w:rsid w:val="00DB59DF"/>
    <w:rsid w:val="00F9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D94524E6A74F84BB0F3875A28C924D">
    <w:name w:val="51D94524E6A74F84BB0F3875A28C924D"/>
    <w:rsid w:val="00DB59DF"/>
  </w:style>
  <w:style w:type="paragraph" w:customStyle="1" w:styleId="CF4E7E15B4E84A4A9C209D0E98A6EE35">
    <w:name w:val="CF4E7E15B4E84A4A9C209D0E98A6EE35"/>
    <w:rsid w:val="00DB5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Comisión 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1210</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Sistema de reserva de turnos de canchas de un complejo</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reserva de turnos de canchas de un complejo</dc:title>
  <dc:subject>Glosario del Dominio, Requerimientos Funcionales y No Funcionales</dc:subject>
  <dc:creator>Nicolas Julian</dc:creator>
  <cp:keywords/>
  <dc:description/>
  <cp:lastModifiedBy>Nicolás Sagasti</cp:lastModifiedBy>
  <cp:revision>2</cp:revision>
  <cp:lastPrinted>2026-04-06T23:24:00Z</cp:lastPrinted>
  <dcterms:created xsi:type="dcterms:W3CDTF">2026-04-06T23:25:00Z</dcterms:created>
  <dcterms:modified xsi:type="dcterms:W3CDTF">2026-04-06T23:25:00Z</dcterms:modified>
</cp:coreProperties>
</file>