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8220A" w14:paraId="6A85B4D5" w14:textId="77777777" w:rsidTr="0098220A">
        <w:tc>
          <w:tcPr>
            <w:tcW w:w="2303" w:type="dxa"/>
          </w:tcPr>
          <w:p w14:paraId="73B8B5FA" w14:textId="77777777" w:rsidR="0098220A" w:rsidRPr="002671D0" w:rsidRDefault="0098220A" w:rsidP="004242C6">
            <w:pPr>
              <w:rPr>
                <w:b/>
              </w:rPr>
            </w:pPr>
            <w:r w:rsidRPr="002671D0">
              <w:rPr>
                <w:b/>
              </w:rPr>
              <w:t>Espèce</w:t>
            </w:r>
          </w:p>
        </w:tc>
        <w:tc>
          <w:tcPr>
            <w:tcW w:w="2303" w:type="dxa"/>
          </w:tcPr>
          <w:p w14:paraId="102A230C" w14:textId="77777777" w:rsidR="0098220A" w:rsidRPr="002671D0" w:rsidRDefault="0098220A" w:rsidP="004242C6">
            <w:pPr>
              <w:rPr>
                <w:b/>
              </w:rPr>
            </w:pPr>
            <w:r w:rsidRPr="002671D0">
              <w:rPr>
                <w:b/>
              </w:rPr>
              <w:t>Dominance</w:t>
            </w:r>
          </w:p>
        </w:tc>
        <w:tc>
          <w:tcPr>
            <w:tcW w:w="2303" w:type="dxa"/>
          </w:tcPr>
          <w:p w14:paraId="3B8F3423" w14:textId="08AF6F58" w:rsidR="0098220A" w:rsidRPr="002671D0" w:rsidRDefault="0098220A" w:rsidP="004242C6">
            <w:pPr>
              <w:rPr>
                <w:b/>
              </w:rPr>
            </w:pPr>
            <w:r w:rsidRPr="002671D0">
              <w:rPr>
                <w:b/>
              </w:rPr>
              <w:t>Constan</w:t>
            </w:r>
            <w:r w:rsidR="00C2012E">
              <w:rPr>
                <w:b/>
              </w:rPr>
              <w:t>c</w:t>
            </w:r>
            <w:r w:rsidRPr="002671D0">
              <w:rPr>
                <w:b/>
              </w:rPr>
              <w:t>e</w:t>
            </w:r>
            <w:r w:rsidR="00C2012E">
              <w:rPr>
                <w:b/>
              </w:rPr>
              <w:t xml:space="preserve"> </w:t>
            </w:r>
            <w:r w:rsidR="00EE209E" w:rsidRPr="002671D0">
              <w:rPr>
                <w:b/>
              </w:rPr>
              <w:t>(Total</w:t>
            </w:r>
            <w:r w:rsidR="00EE209E" w:rsidRPr="002671D0">
              <w:rPr>
                <w:rFonts w:cstheme="minorHAnsi"/>
                <w:b/>
              </w:rPr>
              <w:t>₌</w:t>
            </w:r>
            <w:r w:rsidR="002671D0" w:rsidRPr="002671D0">
              <w:rPr>
                <w:b/>
              </w:rPr>
              <w:t>591,6661%)</w:t>
            </w:r>
          </w:p>
        </w:tc>
        <w:tc>
          <w:tcPr>
            <w:tcW w:w="2303" w:type="dxa"/>
          </w:tcPr>
          <w:p w14:paraId="7FD00611" w14:textId="77777777" w:rsidR="0098220A" w:rsidRPr="002671D0" w:rsidRDefault="0098220A" w:rsidP="004242C6">
            <w:pPr>
              <w:rPr>
                <w:b/>
              </w:rPr>
            </w:pPr>
            <w:proofErr w:type="spellStart"/>
            <w:r w:rsidRPr="002671D0">
              <w:rPr>
                <w:b/>
              </w:rPr>
              <w:t>Fidelité</w:t>
            </w:r>
            <w:proofErr w:type="spellEnd"/>
          </w:p>
        </w:tc>
      </w:tr>
      <w:tr w:rsidR="0098220A" w14:paraId="18083D1A" w14:textId="77777777" w:rsidTr="0098220A">
        <w:tc>
          <w:tcPr>
            <w:tcW w:w="2303" w:type="dxa"/>
          </w:tcPr>
          <w:p w14:paraId="2677368F" w14:textId="77777777" w:rsidR="0098220A" w:rsidRPr="00A00030" w:rsidRDefault="00CD0F96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Tectarius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malaccanus</w:t>
            </w:r>
            <w:proofErr w:type="spellEnd"/>
          </w:p>
        </w:tc>
        <w:tc>
          <w:tcPr>
            <w:tcW w:w="2303" w:type="dxa"/>
          </w:tcPr>
          <w:p w14:paraId="4674C3FF" w14:textId="77777777" w:rsidR="0098220A" w:rsidRDefault="00F51288" w:rsidP="004242C6">
            <w:r>
              <w:t>0 ,4438%</w:t>
            </w:r>
          </w:p>
        </w:tc>
        <w:tc>
          <w:tcPr>
            <w:tcW w:w="2303" w:type="dxa"/>
          </w:tcPr>
          <w:p w14:paraId="088FE262" w14:textId="77777777" w:rsidR="0098220A" w:rsidRDefault="008E2FF8" w:rsidP="004242C6">
            <w:r>
              <w:t>25%</w:t>
            </w:r>
          </w:p>
        </w:tc>
        <w:tc>
          <w:tcPr>
            <w:tcW w:w="2303" w:type="dxa"/>
          </w:tcPr>
          <w:p w14:paraId="12EC8DCA" w14:textId="77777777" w:rsidR="0098220A" w:rsidRDefault="00C54A85" w:rsidP="004242C6">
            <w:r>
              <w:t>4 ,2253%</w:t>
            </w:r>
          </w:p>
        </w:tc>
      </w:tr>
      <w:tr w:rsidR="0098220A" w14:paraId="4D02E1A4" w14:textId="77777777" w:rsidTr="0098220A">
        <w:tc>
          <w:tcPr>
            <w:tcW w:w="2303" w:type="dxa"/>
          </w:tcPr>
          <w:p w14:paraId="0F1CC333" w14:textId="77777777" w:rsidR="0098220A" w:rsidRPr="00A00030" w:rsidRDefault="00CD0F96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Littorina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glabrata</w:t>
            </w:r>
            <w:proofErr w:type="spellEnd"/>
          </w:p>
        </w:tc>
        <w:tc>
          <w:tcPr>
            <w:tcW w:w="2303" w:type="dxa"/>
          </w:tcPr>
          <w:p w14:paraId="5D792A35" w14:textId="77777777" w:rsidR="0098220A" w:rsidRDefault="00F51288" w:rsidP="004242C6">
            <w:r>
              <w:t>0,3362%</w:t>
            </w:r>
          </w:p>
        </w:tc>
        <w:tc>
          <w:tcPr>
            <w:tcW w:w="2303" w:type="dxa"/>
          </w:tcPr>
          <w:p w14:paraId="0C551351" w14:textId="77777777" w:rsidR="0098220A" w:rsidRDefault="008E2FF8" w:rsidP="004242C6">
            <w:r>
              <w:t>25%</w:t>
            </w:r>
          </w:p>
        </w:tc>
        <w:tc>
          <w:tcPr>
            <w:tcW w:w="2303" w:type="dxa"/>
          </w:tcPr>
          <w:p w14:paraId="36D2B8A8" w14:textId="77777777" w:rsidR="0098220A" w:rsidRDefault="00C54A85" w:rsidP="004242C6">
            <w:r>
              <w:t>4,2253%</w:t>
            </w:r>
          </w:p>
        </w:tc>
      </w:tr>
      <w:tr w:rsidR="0098220A" w14:paraId="597C314A" w14:textId="77777777" w:rsidTr="0098220A">
        <w:tc>
          <w:tcPr>
            <w:tcW w:w="2303" w:type="dxa"/>
          </w:tcPr>
          <w:p w14:paraId="02973DE7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Littorina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scabra</w:t>
            </w:r>
            <w:proofErr w:type="spellEnd"/>
          </w:p>
        </w:tc>
        <w:tc>
          <w:tcPr>
            <w:tcW w:w="2303" w:type="dxa"/>
          </w:tcPr>
          <w:p w14:paraId="7F2E7AEA" w14:textId="77777777" w:rsidR="0098220A" w:rsidRDefault="00F51288" w:rsidP="004242C6">
            <w:r>
              <w:t>0,0057%</w:t>
            </w:r>
          </w:p>
        </w:tc>
        <w:tc>
          <w:tcPr>
            <w:tcW w:w="2303" w:type="dxa"/>
          </w:tcPr>
          <w:p w14:paraId="352E6576" w14:textId="77777777" w:rsidR="0098220A" w:rsidRDefault="002628BD" w:rsidP="004242C6">
            <w:r>
              <w:t>8,3333%</w:t>
            </w:r>
          </w:p>
        </w:tc>
        <w:tc>
          <w:tcPr>
            <w:tcW w:w="2303" w:type="dxa"/>
          </w:tcPr>
          <w:p w14:paraId="4FF73369" w14:textId="77777777" w:rsidR="0098220A" w:rsidRDefault="00C54A85" w:rsidP="004242C6">
            <w:r>
              <w:t>1,4084%</w:t>
            </w:r>
          </w:p>
        </w:tc>
      </w:tr>
      <w:tr w:rsidR="0098220A" w14:paraId="2E14C4F4" w14:textId="77777777" w:rsidTr="0098220A">
        <w:tc>
          <w:tcPr>
            <w:tcW w:w="2303" w:type="dxa"/>
          </w:tcPr>
          <w:p w14:paraId="0C7BBE2D" w14:textId="77777777" w:rsidR="0098220A" w:rsidRPr="00A00030" w:rsidRDefault="00F51288" w:rsidP="00F5128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Tectura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conoidalis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03" w:type="dxa"/>
          </w:tcPr>
          <w:p w14:paraId="023B731B" w14:textId="77777777" w:rsidR="0098220A" w:rsidRDefault="008E2FF8" w:rsidP="004242C6">
            <w:r>
              <w:t>0,2056%</w:t>
            </w:r>
          </w:p>
        </w:tc>
        <w:tc>
          <w:tcPr>
            <w:tcW w:w="2303" w:type="dxa"/>
          </w:tcPr>
          <w:p w14:paraId="3DBB9379" w14:textId="77777777" w:rsidR="0098220A" w:rsidRDefault="008E2FF8" w:rsidP="004242C6">
            <w:r>
              <w:t>50%</w:t>
            </w:r>
          </w:p>
        </w:tc>
        <w:tc>
          <w:tcPr>
            <w:tcW w:w="2303" w:type="dxa"/>
          </w:tcPr>
          <w:p w14:paraId="6015596E" w14:textId="77777777" w:rsidR="0098220A" w:rsidRDefault="00C54A85" w:rsidP="004242C6">
            <w:r>
              <w:t>8,4507%</w:t>
            </w:r>
          </w:p>
        </w:tc>
      </w:tr>
      <w:tr w:rsidR="0098220A" w14:paraId="6838AAEB" w14:textId="77777777" w:rsidTr="0098220A">
        <w:tc>
          <w:tcPr>
            <w:tcW w:w="2303" w:type="dxa"/>
          </w:tcPr>
          <w:p w14:paraId="6DD47F02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Patella capensis</w:t>
            </w:r>
          </w:p>
        </w:tc>
        <w:tc>
          <w:tcPr>
            <w:tcW w:w="2303" w:type="dxa"/>
          </w:tcPr>
          <w:p w14:paraId="0C195CAD" w14:textId="77777777" w:rsidR="0098220A" w:rsidRDefault="008E2FF8" w:rsidP="004242C6">
            <w:r>
              <w:t>0,6437%</w:t>
            </w:r>
          </w:p>
        </w:tc>
        <w:tc>
          <w:tcPr>
            <w:tcW w:w="2303" w:type="dxa"/>
          </w:tcPr>
          <w:p w14:paraId="44051085" w14:textId="77777777" w:rsidR="0098220A" w:rsidRDefault="002628BD" w:rsidP="004242C6">
            <w:r>
              <w:t>66,6666%</w:t>
            </w:r>
          </w:p>
        </w:tc>
        <w:tc>
          <w:tcPr>
            <w:tcW w:w="2303" w:type="dxa"/>
          </w:tcPr>
          <w:p w14:paraId="11579696" w14:textId="77777777" w:rsidR="0098220A" w:rsidRDefault="00C54A85" w:rsidP="004242C6">
            <w:r>
              <w:t>11 ,2676%</w:t>
            </w:r>
          </w:p>
        </w:tc>
      </w:tr>
      <w:tr w:rsidR="0098220A" w14:paraId="5D15A0E8" w14:textId="77777777" w:rsidTr="0098220A">
        <w:tc>
          <w:tcPr>
            <w:tcW w:w="2303" w:type="dxa"/>
          </w:tcPr>
          <w:p w14:paraId="6101DC93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Crassostrea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cucullata</w:t>
            </w:r>
            <w:proofErr w:type="spellEnd"/>
          </w:p>
        </w:tc>
        <w:tc>
          <w:tcPr>
            <w:tcW w:w="2303" w:type="dxa"/>
          </w:tcPr>
          <w:p w14:paraId="1F77E020" w14:textId="77777777" w:rsidR="0098220A" w:rsidRDefault="008E2FF8" w:rsidP="004242C6">
            <w:r>
              <w:t>1,2202%</w:t>
            </w:r>
          </w:p>
        </w:tc>
        <w:tc>
          <w:tcPr>
            <w:tcW w:w="2303" w:type="dxa"/>
          </w:tcPr>
          <w:p w14:paraId="54DDF49B" w14:textId="77777777" w:rsidR="0098220A" w:rsidRDefault="008E2FF8" w:rsidP="004242C6">
            <w:r>
              <w:t>75%</w:t>
            </w:r>
          </w:p>
        </w:tc>
        <w:tc>
          <w:tcPr>
            <w:tcW w:w="2303" w:type="dxa"/>
          </w:tcPr>
          <w:p w14:paraId="61FDB500" w14:textId="77777777" w:rsidR="0098220A" w:rsidRDefault="00C54A85" w:rsidP="004242C6">
            <w:r>
              <w:t>12,6760%</w:t>
            </w:r>
          </w:p>
        </w:tc>
      </w:tr>
      <w:tr w:rsidR="0098220A" w14:paraId="25923D58" w14:textId="77777777" w:rsidTr="0098220A">
        <w:tc>
          <w:tcPr>
            <w:tcW w:w="2303" w:type="dxa"/>
          </w:tcPr>
          <w:p w14:paraId="21CAD14E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Acanthopleura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spinigera</w:t>
            </w:r>
            <w:proofErr w:type="spellEnd"/>
          </w:p>
        </w:tc>
        <w:tc>
          <w:tcPr>
            <w:tcW w:w="2303" w:type="dxa"/>
          </w:tcPr>
          <w:p w14:paraId="7CCC5BD3" w14:textId="77777777" w:rsidR="0098220A" w:rsidRDefault="008E2FF8" w:rsidP="004242C6">
            <w:r>
              <w:t>0,0230%</w:t>
            </w:r>
          </w:p>
        </w:tc>
        <w:tc>
          <w:tcPr>
            <w:tcW w:w="2303" w:type="dxa"/>
          </w:tcPr>
          <w:p w14:paraId="46EB9A39" w14:textId="77777777" w:rsidR="0098220A" w:rsidRDefault="008E2FF8" w:rsidP="004242C6">
            <w:r>
              <w:t>33</w:t>
            </w:r>
            <w:r w:rsidR="002628BD">
              <w:t>,3333%</w:t>
            </w:r>
          </w:p>
        </w:tc>
        <w:tc>
          <w:tcPr>
            <w:tcW w:w="2303" w:type="dxa"/>
          </w:tcPr>
          <w:p w14:paraId="57885E30" w14:textId="77777777" w:rsidR="0098220A" w:rsidRDefault="00C54A85" w:rsidP="004242C6">
            <w:r>
              <w:t>5,6338%</w:t>
            </w:r>
          </w:p>
        </w:tc>
      </w:tr>
      <w:tr w:rsidR="0098220A" w14:paraId="6C029F73" w14:textId="77777777" w:rsidTr="0098220A">
        <w:tc>
          <w:tcPr>
            <w:tcW w:w="2303" w:type="dxa"/>
          </w:tcPr>
          <w:p w14:paraId="76480DA4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Potamilla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reniformis</w:t>
            </w:r>
            <w:proofErr w:type="spellEnd"/>
          </w:p>
        </w:tc>
        <w:tc>
          <w:tcPr>
            <w:tcW w:w="2303" w:type="dxa"/>
          </w:tcPr>
          <w:p w14:paraId="45404104" w14:textId="77777777" w:rsidR="0098220A" w:rsidRDefault="008E2FF8" w:rsidP="004242C6">
            <w:r>
              <w:t>0,0230%</w:t>
            </w:r>
          </w:p>
        </w:tc>
        <w:tc>
          <w:tcPr>
            <w:tcW w:w="2303" w:type="dxa"/>
          </w:tcPr>
          <w:p w14:paraId="4D0B1AC8" w14:textId="77777777" w:rsidR="0098220A" w:rsidRDefault="002628BD" w:rsidP="004242C6">
            <w:r>
              <w:t>41,6666%</w:t>
            </w:r>
          </w:p>
        </w:tc>
        <w:tc>
          <w:tcPr>
            <w:tcW w:w="2303" w:type="dxa"/>
          </w:tcPr>
          <w:p w14:paraId="3E0F4CD0" w14:textId="77777777" w:rsidR="0098220A" w:rsidRDefault="00EE209E" w:rsidP="004242C6">
            <w:r>
              <w:t>7,0422%</w:t>
            </w:r>
          </w:p>
        </w:tc>
      </w:tr>
      <w:tr w:rsidR="0098220A" w14:paraId="4AF239CB" w14:textId="77777777" w:rsidTr="0098220A">
        <w:tc>
          <w:tcPr>
            <w:tcW w:w="2303" w:type="dxa"/>
          </w:tcPr>
          <w:p w14:paraId="3BAC0174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Tetraclita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porosa</w:t>
            </w:r>
            <w:proofErr w:type="spellEnd"/>
          </w:p>
        </w:tc>
        <w:tc>
          <w:tcPr>
            <w:tcW w:w="2303" w:type="dxa"/>
          </w:tcPr>
          <w:p w14:paraId="50C09096" w14:textId="77777777" w:rsidR="0098220A" w:rsidRDefault="008E2FF8" w:rsidP="004242C6">
            <w:r>
              <w:t>95,8973%</w:t>
            </w:r>
          </w:p>
        </w:tc>
        <w:tc>
          <w:tcPr>
            <w:tcW w:w="2303" w:type="dxa"/>
          </w:tcPr>
          <w:p w14:paraId="0677B558" w14:textId="77777777" w:rsidR="0098220A" w:rsidRDefault="002628BD" w:rsidP="004242C6">
            <w:r>
              <w:t>66,6666%</w:t>
            </w:r>
          </w:p>
        </w:tc>
        <w:tc>
          <w:tcPr>
            <w:tcW w:w="2303" w:type="dxa"/>
          </w:tcPr>
          <w:p w14:paraId="3974A532" w14:textId="77777777" w:rsidR="0098220A" w:rsidRDefault="00EE209E" w:rsidP="004242C6">
            <w:r>
              <w:t>11,2676%</w:t>
            </w:r>
          </w:p>
        </w:tc>
      </w:tr>
      <w:tr w:rsidR="0098220A" w14:paraId="23DD38ED" w14:textId="77777777" w:rsidTr="0098220A">
        <w:tc>
          <w:tcPr>
            <w:tcW w:w="2303" w:type="dxa"/>
          </w:tcPr>
          <w:p w14:paraId="499FF74A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Brachydontes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variabilis</w:t>
            </w:r>
            <w:proofErr w:type="spellEnd"/>
          </w:p>
        </w:tc>
        <w:tc>
          <w:tcPr>
            <w:tcW w:w="2303" w:type="dxa"/>
          </w:tcPr>
          <w:p w14:paraId="18DEA3DB" w14:textId="77777777" w:rsidR="0098220A" w:rsidRDefault="008E2FF8" w:rsidP="004242C6">
            <w:r>
              <w:t>0,1152%</w:t>
            </w:r>
          </w:p>
        </w:tc>
        <w:tc>
          <w:tcPr>
            <w:tcW w:w="2303" w:type="dxa"/>
          </w:tcPr>
          <w:p w14:paraId="3040D776" w14:textId="77777777" w:rsidR="0098220A" w:rsidRDefault="002628BD" w:rsidP="004242C6">
            <w:r>
              <w:t>25%</w:t>
            </w:r>
          </w:p>
        </w:tc>
        <w:tc>
          <w:tcPr>
            <w:tcW w:w="2303" w:type="dxa"/>
          </w:tcPr>
          <w:p w14:paraId="4296879C" w14:textId="77777777" w:rsidR="0098220A" w:rsidRDefault="00EE209E" w:rsidP="004242C6">
            <w:r>
              <w:t>4,2253%</w:t>
            </w:r>
          </w:p>
        </w:tc>
      </w:tr>
      <w:tr w:rsidR="0098220A" w14:paraId="7D7604E3" w14:textId="77777777" w:rsidTr="0098220A">
        <w:tc>
          <w:tcPr>
            <w:tcW w:w="2303" w:type="dxa"/>
          </w:tcPr>
          <w:p w14:paraId="78DD99FC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Morula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granulata</w:t>
            </w:r>
            <w:proofErr w:type="spellEnd"/>
          </w:p>
        </w:tc>
        <w:tc>
          <w:tcPr>
            <w:tcW w:w="2303" w:type="dxa"/>
          </w:tcPr>
          <w:p w14:paraId="68695A19" w14:textId="77777777" w:rsidR="0098220A" w:rsidRDefault="008E2FF8" w:rsidP="004242C6">
            <w:r>
              <w:t>0,1210%</w:t>
            </w:r>
          </w:p>
        </w:tc>
        <w:tc>
          <w:tcPr>
            <w:tcW w:w="2303" w:type="dxa"/>
          </w:tcPr>
          <w:p w14:paraId="2CB24D2C" w14:textId="77777777" w:rsidR="0098220A" w:rsidRDefault="002628BD" w:rsidP="004242C6">
            <w:r>
              <w:t>66,6666%</w:t>
            </w:r>
          </w:p>
        </w:tc>
        <w:tc>
          <w:tcPr>
            <w:tcW w:w="2303" w:type="dxa"/>
          </w:tcPr>
          <w:p w14:paraId="4F474D87" w14:textId="77777777" w:rsidR="0098220A" w:rsidRDefault="00EE209E" w:rsidP="004242C6">
            <w:r>
              <w:t>11,2676%</w:t>
            </w:r>
          </w:p>
        </w:tc>
      </w:tr>
      <w:tr w:rsidR="0098220A" w14:paraId="1E1E0ADE" w14:textId="77777777" w:rsidTr="0098220A">
        <w:tc>
          <w:tcPr>
            <w:tcW w:w="2303" w:type="dxa"/>
          </w:tcPr>
          <w:p w14:paraId="33A6784B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Pomatoleios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kraussi</w:t>
            </w:r>
            <w:proofErr w:type="spellEnd"/>
          </w:p>
        </w:tc>
        <w:tc>
          <w:tcPr>
            <w:tcW w:w="2303" w:type="dxa"/>
          </w:tcPr>
          <w:p w14:paraId="1461AA98" w14:textId="77777777" w:rsidR="0098220A" w:rsidRDefault="008E2FF8" w:rsidP="004242C6">
            <w:r>
              <w:t>0,0019%</w:t>
            </w:r>
          </w:p>
        </w:tc>
        <w:tc>
          <w:tcPr>
            <w:tcW w:w="2303" w:type="dxa"/>
          </w:tcPr>
          <w:p w14:paraId="01DA386D" w14:textId="77777777" w:rsidR="0098220A" w:rsidRDefault="002628BD" w:rsidP="004242C6">
            <w:r>
              <w:t>8,3333%</w:t>
            </w:r>
          </w:p>
        </w:tc>
        <w:tc>
          <w:tcPr>
            <w:tcW w:w="2303" w:type="dxa"/>
          </w:tcPr>
          <w:p w14:paraId="2BB371B6" w14:textId="77777777" w:rsidR="0098220A" w:rsidRDefault="00EE209E" w:rsidP="004242C6">
            <w:r>
              <w:t>1,4084%</w:t>
            </w:r>
          </w:p>
        </w:tc>
      </w:tr>
      <w:tr w:rsidR="0098220A" w14:paraId="72B017EE" w14:textId="77777777" w:rsidTr="0098220A">
        <w:tc>
          <w:tcPr>
            <w:tcW w:w="2303" w:type="dxa"/>
          </w:tcPr>
          <w:p w14:paraId="0193B687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Nerita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albicilla</w:t>
            </w:r>
            <w:proofErr w:type="spellEnd"/>
          </w:p>
        </w:tc>
        <w:tc>
          <w:tcPr>
            <w:tcW w:w="2303" w:type="dxa"/>
          </w:tcPr>
          <w:p w14:paraId="1ACDFE49" w14:textId="77777777" w:rsidR="0098220A" w:rsidRDefault="008E2FF8" w:rsidP="004242C6">
            <w:r>
              <w:t>0,0480%</w:t>
            </w:r>
          </w:p>
        </w:tc>
        <w:tc>
          <w:tcPr>
            <w:tcW w:w="2303" w:type="dxa"/>
          </w:tcPr>
          <w:p w14:paraId="6BA0F48F" w14:textId="77777777" w:rsidR="0098220A" w:rsidRDefault="002628BD" w:rsidP="004242C6">
            <w:r>
              <w:t>33,3333%</w:t>
            </w:r>
          </w:p>
        </w:tc>
        <w:tc>
          <w:tcPr>
            <w:tcW w:w="2303" w:type="dxa"/>
          </w:tcPr>
          <w:p w14:paraId="18D30694" w14:textId="77777777" w:rsidR="0098220A" w:rsidRDefault="00EE209E" w:rsidP="004242C6">
            <w:r>
              <w:t>5,6338%</w:t>
            </w:r>
          </w:p>
        </w:tc>
      </w:tr>
      <w:tr w:rsidR="0098220A" w14:paraId="449E8AF5" w14:textId="77777777" w:rsidTr="0098220A">
        <w:tc>
          <w:tcPr>
            <w:tcW w:w="2303" w:type="dxa"/>
          </w:tcPr>
          <w:p w14:paraId="68930031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Littorina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pintado</w:t>
            </w:r>
            <w:proofErr w:type="spellEnd"/>
          </w:p>
        </w:tc>
        <w:tc>
          <w:tcPr>
            <w:tcW w:w="2303" w:type="dxa"/>
          </w:tcPr>
          <w:p w14:paraId="6A7B4605" w14:textId="77777777" w:rsidR="0098220A" w:rsidRDefault="008E2FF8" w:rsidP="004242C6">
            <w:r>
              <w:t>0,7033%</w:t>
            </w:r>
          </w:p>
        </w:tc>
        <w:tc>
          <w:tcPr>
            <w:tcW w:w="2303" w:type="dxa"/>
          </w:tcPr>
          <w:p w14:paraId="163A0F14" w14:textId="77777777" w:rsidR="0098220A" w:rsidRDefault="002628BD" w:rsidP="004242C6">
            <w:r>
              <w:t>25%</w:t>
            </w:r>
          </w:p>
        </w:tc>
        <w:tc>
          <w:tcPr>
            <w:tcW w:w="2303" w:type="dxa"/>
          </w:tcPr>
          <w:p w14:paraId="4C611CE6" w14:textId="77777777" w:rsidR="0098220A" w:rsidRDefault="00EE209E" w:rsidP="004242C6">
            <w:r>
              <w:t>4,2253%</w:t>
            </w:r>
          </w:p>
        </w:tc>
      </w:tr>
      <w:tr w:rsidR="0098220A" w14:paraId="581F8593" w14:textId="77777777" w:rsidTr="0098220A">
        <w:tc>
          <w:tcPr>
            <w:tcW w:w="2303" w:type="dxa"/>
          </w:tcPr>
          <w:p w14:paraId="1145A5F5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Conus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ebraeus</w:t>
            </w:r>
            <w:proofErr w:type="spellEnd"/>
          </w:p>
        </w:tc>
        <w:tc>
          <w:tcPr>
            <w:tcW w:w="2303" w:type="dxa"/>
          </w:tcPr>
          <w:p w14:paraId="37FC7063" w14:textId="77777777" w:rsidR="0098220A" w:rsidRDefault="008E2FF8" w:rsidP="004242C6">
            <w:r>
              <w:t>0,0019%</w:t>
            </w:r>
          </w:p>
        </w:tc>
        <w:tc>
          <w:tcPr>
            <w:tcW w:w="2303" w:type="dxa"/>
          </w:tcPr>
          <w:p w14:paraId="6A704B45" w14:textId="77777777" w:rsidR="0098220A" w:rsidRDefault="002628BD" w:rsidP="004242C6">
            <w:r>
              <w:t>8,3333%</w:t>
            </w:r>
          </w:p>
        </w:tc>
        <w:tc>
          <w:tcPr>
            <w:tcW w:w="2303" w:type="dxa"/>
          </w:tcPr>
          <w:p w14:paraId="710496F1" w14:textId="77777777" w:rsidR="0098220A" w:rsidRDefault="00EE209E" w:rsidP="004242C6">
            <w:r>
              <w:t>1,4084%</w:t>
            </w:r>
          </w:p>
        </w:tc>
      </w:tr>
      <w:tr w:rsidR="0098220A" w14:paraId="57925DBE" w14:textId="77777777" w:rsidTr="0098220A">
        <w:tc>
          <w:tcPr>
            <w:tcW w:w="2303" w:type="dxa"/>
          </w:tcPr>
          <w:p w14:paraId="4C543324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Pedalion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nucleus</w:t>
            </w:r>
          </w:p>
        </w:tc>
        <w:tc>
          <w:tcPr>
            <w:tcW w:w="2303" w:type="dxa"/>
          </w:tcPr>
          <w:p w14:paraId="553AC4A4" w14:textId="77777777" w:rsidR="0098220A" w:rsidRDefault="008E2FF8" w:rsidP="004242C6">
            <w:r>
              <w:t>0,2036%</w:t>
            </w:r>
          </w:p>
        </w:tc>
        <w:tc>
          <w:tcPr>
            <w:tcW w:w="2303" w:type="dxa"/>
          </w:tcPr>
          <w:p w14:paraId="4A96BC3E" w14:textId="77777777" w:rsidR="0098220A" w:rsidRDefault="002628BD" w:rsidP="004242C6">
            <w:r>
              <w:t>41,6666%</w:t>
            </w:r>
          </w:p>
        </w:tc>
        <w:tc>
          <w:tcPr>
            <w:tcW w:w="2303" w:type="dxa"/>
          </w:tcPr>
          <w:p w14:paraId="13C0693F" w14:textId="77777777" w:rsidR="0098220A" w:rsidRDefault="00EE209E" w:rsidP="004242C6">
            <w:r>
              <w:t>7,0422%</w:t>
            </w:r>
          </w:p>
        </w:tc>
      </w:tr>
      <w:tr w:rsidR="0098220A" w14:paraId="448742A7" w14:textId="77777777" w:rsidTr="0098220A">
        <w:tc>
          <w:tcPr>
            <w:tcW w:w="2303" w:type="dxa"/>
          </w:tcPr>
          <w:p w14:paraId="25232348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Nerita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undata</w:t>
            </w:r>
            <w:proofErr w:type="spellEnd"/>
          </w:p>
        </w:tc>
        <w:tc>
          <w:tcPr>
            <w:tcW w:w="2303" w:type="dxa"/>
          </w:tcPr>
          <w:p w14:paraId="500D5227" w14:textId="77777777" w:rsidR="0098220A" w:rsidRDefault="008E2FF8" w:rsidP="004242C6">
            <w:r>
              <w:t>0,0019%</w:t>
            </w:r>
          </w:p>
        </w:tc>
        <w:tc>
          <w:tcPr>
            <w:tcW w:w="2303" w:type="dxa"/>
          </w:tcPr>
          <w:p w14:paraId="2A158992" w14:textId="77777777" w:rsidR="0098220A" w:rsidRDefault="002628BD" w:rsidP="004242C6">
            <w:r>
              <w:t>8,3333%</w:t>
            </w:r>
          </w:p>
        </w:tc>
        <w:tc>
          <w:tcPr>
            <w:tcW w:w="2303" w:type="dxa"/>
          </w:tcPr>
          <w:p w14:paraId="174B72FE" w14:textId="77777777" w:rsidR="0098220A" w:rsidRDefault="00EE209E" w:rsidP="004242C6">
            <w:r>
              <w:t>1,4084%</w:t>
            </w:r>
          </w:p>
        </w:tc>
      </w:tr>
      <w:tr w:rsidR="0098220A" w14:paraId="540D51A7" w14:textId="77777777" w:rsidTr="0098220A">
        <w:tc>
          <w:tcPr>
            <w:tcW w:w="2303" w:type="dxa"/>
          </w:tcPr>
          <w:p w14:paraId="1414EC58" w14:textId="77777777" w:rsidR="0098220A" w:rsidRPr="00A00030" w:rsidRDefault="00F51288" w:rsidP="004242C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Planaxis</w:t>
            </w:r>
            <w:proofErr w:type="spellEnd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00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sulcatus</w:t>
            </w:r>
            <w:proofErr w:type="spellEnd"/>
          </w:p>
        </w:tc>
        <w:tc>
          <w:tcPr>
            <w:tcW w:w="2303" w:type="dxa"/>
          </w:tcPr>
          <w:p w14:paraId="01BBA01F" w14:textId="77777777" w:rsidR="0098220A" w:rsidRDefault="008E2FF8" w:rsidP="004242C6">
            <w:r>
              <w:t>0,0038%</w:t>
            </w:r>
          </w:p>
        </w:tc>
        <w:tc>
          <w:tcPr>
            <w:tcW w:w="2303" w:type="dxa"/>
          </w:tcPr>
          <w:p w14:paraId="15FA88ED" w14:textId="77777777" w:rsidR="0098220A" w:rsidRDefault="002628BD" w:rsidP="004242C6">
            <w:r>
              <w:t>8,3333%</w:t>
            </w:r>
          </w:p>
        </w:tc>
        <w:tc>
          <w:tcPr>
            <w:tcW w:w="2303" w:type="dxa"/>
          </w:tcPr>
          <w:p w14:paraId="4763A066" w14:textId="77777777" w:rsidR="0098220A" w:rsidRDefault="00EE209E" w:rsidP="004242C6">
            <w:r>
              <w:t>1,4084%</w:t>
            </w:r>
          </w:p>
        </w:tc>
      </w:tr>
    </w:tbl>
    <w:p w14:paraId="1E026363" w14:textId="77777777" w:rsidR="00AD1236" w:rsidRDefault="00AD1236" w:rsidP="004242C6"/>
    <w:sectPr w:rsidR="00AD1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A02"/>
    <w:rsid w:val="002628BD"/>
    <w:rsid w:val="002671D0"/>
    <w:rsid w:val="004242C6"/>
    <w:rsid w:val="008E2FF8"/>
    <w:rsid w:val="0098220A"/>
    <w:rsid w:val="00A00030"/>
    <w:rsid w:val="00AD1236"/>
    <w:rsid w:val="00AF2E3E"/>
    <w:rsid w:val="00C2012E"/>
    <w:rsid w:val="00C54A85"/>
    <w:rsid w:val="00CD0F96"/>
    <w:rsid w:val="00D75A02"/>
    <w:rsid w:val="00DB2368"/>
    <w:rsid w:val="00EE209E"/>
    <w:rsid w:val="00F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2A05"/>
  <w15:docId w15:val="{70A6505E-812E-4C2E-9BB5-A4D7239D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Jacques Kevin</cp:lastModifiedBy>
  <cp:revision>5</cp:revision>
  <cp:lastPrinted>2023-09-01T20:20:00Z</cp:lastPrinted>
  <dcterms:created xsi:type="dcterms:W3CDTF">2023-09-01T18:45:00Z</dcterms:created>
  <dcterms:modified xsi:type="dcterms:W3CDTF">2023-09-08T08:41:00Z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2023-09-05T09:05:40Z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a69ba6d4-c89f-4585-8ce7-394cc6837b4c</vt:lpwstr>
  </property>
  <property fmtid="{D5CDD505-2E9C-101B-9397-08002B2CF9AE}" pid="7" name="MSIP_Label_defa4170-0d19-0005-0004-bc88714345d2_ActionId">
    <vt:lpwstr>c5e62942-85f1-4318-b484-915c60c9de14</vt:lpwstr>
  </property>
  <property fmtid="{D5CDD505-2E9C-101B-9397-08002B2CF9AE}" pid="8" name="MSIP_Label_defa4170-0d19-0005-0004-bc88714345d2_ContentBits">
    <vt:lpwstr>0</vt:lpwstr>
  </property>
</Properties>
</file>