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«Графические интерфейсы»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Графические интерфейсы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разрабатывать приложения, обладающие графическим интерфейсом пользователя, с использованием библиотеки Swing.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Сделали дизайн приложения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Написали код обработки кнопки “Добавить”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jButtonAddMouseClicked(java.awt.event.MouseEvent evt) {                                    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try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Вывод сообщения об ошибке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javax.swing.JOptionPane.showMessageDialog(this,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Пожалуйста, введите корректное числовое значение.",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Написали код обработки кнопки “Удалить”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jButtonDelMouseClicked(java.awt.event.MouseEvent evt) {                             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model.removeRow(model.getRowCount()- 1);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Написали код обработки кнопки “Вычислить”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jButtonResMouseClicked(java.awt.event.MouseEvent evt) {                                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== 0)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if(selectRow == -1)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false;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if(lowerBorder &gt; upperBorder)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isReversed = true;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tempLowerBorder = lowerBorder;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(int) Math.floor((upperBorder - lowerBorder) / weight);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count; j++)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(Math.sqrt(tempLowerBorder) + Math.sqrt(tempLowerBorder + weight)));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+= weight;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-= weight;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(tempLowerBorder);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(Math.sqrt(tempLowerBorder) + Math.sqrt(upperBorder)));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= -sum;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jTable1.setValueAt(sum, selectRow, 3);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Ручной расчет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 чем меньше шаг, тем точнее результат.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.addGap(10, 10, 10)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javax.swing.GroupLayout.DEFAULT_SIZE, javax.swing.GroupLayout.DEFAULT_SIZE, Short.MAX_VALUE)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.addComponent(jButtonAdd, javax.swing.GroupLayout.DEFAULT_SIZE, javax.swing.GroupLayout.DEFAULT_SIZE, Short.MAX_VALUE))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.addGap(120, 120, 120)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javax.swing.GroupLayout.DEFAULT_SIZE, javax.swing.GroupLayout.DEFAULT_SIZE, Short.MAX_VALUE)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.addComponent(jButtonDel, javax.swing.GroupLayout.DEFAULT_SIZE, javax.swing.GroupLayout.DEFAULT_SIZE, Short.MAX_VALUE)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javax.swing.GroupLayout.Alignment.TRAILING))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.addGap(132, 132, 132)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javax.swing.GroupLayout.Alignment.LEADING)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.addComponent(jButtonRes, javax.swing.GroupLayout.DEFAULT_SIZE, javax.swing.GroupLayout.DEFAULT_SIZE, Short.MAX_VALUE))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16)))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.addGap(28, 28, 28))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.addGap(26, 26, 26)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.addGroup(layout.createParallelGroup(javax.swing.GroupLayout.Alignment.LEADING, false)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.addComponent(label3, javax.swing.GroupLayout.DEFAULT_SIZE, javax.swing.GroupLayout.DEFAULT_SIZE, Short.MAX_VALUE)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.addComponent(label1, javax.swing.GroupLayout.DEFAULT_SIZE, javax.swing.GroupLayout.DEFAULT_SIZE, Short.MAX_VALUE)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.addComponent(label2, javax.swing.GroupLayout.DEFAULT_SIZE, javax.swing.GroupLayout.DEFAULT_SIZE, Short.MAX_VALUE))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.addGap(11, 11, 11)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.addComponent(jButtonRes)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.addGroup(layout.createParallelGroup(javax.swing.GroupLayout.Alignment.BASELINE)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.addComponent(jButtonDel)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.addComponent(jButtonAdd))))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.addComponent(jTextFieldSH, javax.swing.GroupLayout.PREFERRED_SIZE, 28, javax.swing.GroupLayout.PREFERRED_SIZE))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.addGap(17, 17, 17))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widthLim, lowLim, upLim;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model.removeRow(model.getRowCount()- 1);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== 0)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if(selectRow == -1)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false;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if(lowerBorder &gt; upperBorder)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isReversed = true;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tempLowerBorder = lowerBorder;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(int) Math.floor((upperBorder - lowerBorder) / weight);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count; j++)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(Math.sqrt(tempLowerBorder) + Math.sqrt(tempLowerBorder + weight)));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+= weight;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-= weight;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(tempLowerBorder);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(Math.sqrt(tempLowerBorder) + Math.sqrt(upperBorder)));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= -sum;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jTable1.setValueAt(sum, selectRow, 3);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try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Вывод сообщения об ошибке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javax.swing.JOptionPane.showMessageDialog(this,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Пожалуйста, введите корректное числовое значение.",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разрабатывать приложения, обладающие графическим интерфейсом пользователя, с использованием библиотеки Swing.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