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6586037"/>
        <w:docPartObj>
          <w:docPartGallery w:val="Cover Pages"/>
          <w:docPartUnique/>
        </w:docPartObj>
      </w:sdtPr>
      <w:sdtEndPr>
        <w:rPr>
          <w:kern w:val="2"/>
          <w:sz w:val="24"/>
          <w:lang w:val="es-AR" w:eastAsia="ja-JP"/>
          <w14:ligatures w14:val="standardContextual"/>
        </w:rPr>
      </w:sdtEndPr>
      <w:sdtContent>
        <w:p w14:paraId="37D1E001" w14:textId="28404FEF" w:rsidR="00BF0AAE" w:rsidRDefault="00BF0AAE" w:rsidP="00421A17">
          <w:pPr>
            <w:pStyle w:val="NoSpacing"/>
            <w:jc w:val="both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11932F" wp14:editId="2EE4F55F">
                <wp:simplePos x="0" y="0"/>
                <wp:positionH relativeFrom="margin">
                  <wp:posOffset>207010</wp:posOffset>
                </wp:positionH>
                <wp:positionV relativeFrom="paragraph">
                  <wp:posOffset>0</wp:posOffset>
                </wp:positionV>
                <wp:extent cx="683260" cy="888365"/>
                <wp:effectExtent l="0" t="0" r="2540" b="6985"/>
                <wp:wrapTight wrapText="bothSides">
                  <wp:wrapPolygon edited="0">
                    <wp:start x="5420" y="0"/>
                    <wp:lineTo x="3011" y="2316"/>
                    <wp:lineTo x="602" y="6021"/>
                    <wp:lineTo x="0" y="14822"/>
                    <wp:lineTo x="0" y="21307"/>
                    <wp:lineTo x="21078" y="21307"/>
                    <wp:lineTo x="21078" y="5095"/>
                    <wp:lineTo x="18669" y="1853"/>
                    <wp:lineTo x="15056" y="0"/>
                    <wp:lineTo x="5420" y="0"/>
                  </wp:wrapPolygon>
                </wp:wrapTight>
                <wp:docPr id="1672967076" name="Picture 1" descr="UADE Logo PNG Vector (AI)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ADE Logo PNG Vector (AI) Free Downlo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249"/>
                        <a:stretch/>
                      </pic:blipFill>
                      <pic:spPr bwMode="auto">
                        <a:xfrm>
                          <a:off x="0" y="0"/>
                          <a:ext cx="68326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DB2A79" w14:textId="494FF87F" w:rsidR="00BF0AAE" w:rsidRDefault="00BF0AAE" w:rsidP="00421A17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F945D0" wp14:editId="732878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D9C54E" w14:textId="6820BD43" w:rsidR="00BF0AAE" w:rsidRDefault="00BF0A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Argentina De la Empresa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F945D0" id="Group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D9C54E" w14:textId="6820BD43" w:rsidR="00BF0AAE" w:rsidRDefault="00BF0A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Argentina De la Empresa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C7F058" wp14:editId="295C56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72805" w14:textId="3E5AD18B" w:rsidR="00BF0AAE" w:rsidRDefault="00BF0AA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Maximo Samperio</w:t>
                                    </w:r>
                                  </w:sdtContent>
                                </w:sdt>
                              </w:p>
                              <w:p w14:paraId="4CA6FCDD" w14:textId="18D2C7CF" w:rsidR="00BF0AAE" w:rsidRDefault="00BF0AA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25 de septiembre de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C7F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572805" w14:textId="3E5AD18B" w:rsidR="00BF0AAE" w:rsidRDefault="00BF0AA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Maximo Samperio</w:t>
                              </w:r>
                            </w:sdtContent>
                          </w:sdt>
                        </w:p>
                        <w:p w14:paraId="4CA6FCDD" w14:textId="18D2C7CF" w:rsidR="00BF0AAE" w:rsidRDefault="00BF0AA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25 de septiembre de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66DACD" wp14:editId="42E4D1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1E977" w14:textId="27CEA9DB" w:rsidR="00BF0AAE" w:rsidRPr="00BF0AAE" w:rsidRDefault="00BF0A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F0A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Programación de Sistemas</w:t>
                                    </w:r>
                                  </w:sdtContent>
                                </w:sdt>
                              </w:p>
                              <w:p w14:paraId="31D65053" w14:textId="35D80667" w:rsidR="00BF0AAE" w:rsidRDefault="00BF0A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de patrones de diseño - Protect de Grove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6DACD" id="Text Box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C31E977" w14:textId="27CEA9DB" w:rsidR="00BF0AAE" w:rsidRPr="00BF0AAE" w:rsidRDefault="00BF0A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F0A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Programación de Sistemas</w:t>
                              </w:r>
                            </w:sdtContent>
                          </w:sdt>
                        </w:p>
                        <w:p w14:paraId="31D65053" w14:textId="35D80667" w:rsidR="00BF0AAE" w:rsidRDefault="00BF0A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de patrones de diseño - Protect de Grove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D2BD0A" w14:textId="2AB2CBC7" w:rsidR="00BF0AAE" w:rsidRDefault="00BF0AAE" w:rsidP="00421A17">
          <w:pPr>
            <w:jc w:val="both"/>
          </w:pPr>
          <w:r>
            <w:br w:type="page"/>
          </w:r>
        </w:p>
      </w:sdtContent>
    </w:sdt>
    <w:p w14:paraId="5DA98F2B" w14:textId="6D5A0745" w:rsidR="0062632D" w:rsidRDefault="00BF0AAE" w:rsidP="00421A17">
      <w:pPr>
        <w:pStyle w:val="Heading1"/>
        <w:jc w:val="both"/>
      </w:pPr>
      <w:r>
        <w:lastRenderedPageBreak/>
        <w:t>Introducción</w:t>
      </w:r>
    </w:p>
    <w:p w14:paraId="1941B9E0" w14:textId="5D34ADCE" w:rsidR="00421A17" w:rsidRDefault="00BF0AAE" w:rsidP="00421A17">
      <w:pPr>
        <w:jc w:val="both"/>
      </w:pPr>
      <w:r>
        <w:t xml:space="preserve">Protect The Grove es un videojuego del género tower defense 3D. </w:t>
      </w:r>
      <w:r w:rsidR="00600D77">
        <w:t>Esta cuenta</w:t>
      </w:r>
      <w:r>
        <w:t xml:space="preserve"> actualmente con un solo nivel</w:t>
      </w:r>
      <w:r w:rsidR="00421A17">
        <w:t xml:space="preserve"> y es el objetivo de este documento realizar un análisis de dicho nivel, su composición en términos de código y ver como se incorporan diferentes patrones de diseño al videojuego. Para lograr esto, iré enumerando diferentes patrones y como estos están presentes en la estructura del juego.</w:t>
      </w:r>
    </w:p>
    <w:p w14:paraId="1D985E12" w14:textId="77777777" w:rsidR="00421A17" w:rsidRDefault="00421A17" w:rsidP="00421A17">
      <w:pPr>
        <w:jc w:val="both"/>
      </w:pPr>
    </w:p>
    <w:p w14:paraId="1982D112" w14:textId="4CADACD3" w:rsidR="00421A17" w:rsidRDefault="00421A17" w:rsidP="00421A17">
      <w:pPr>
        <w:pStyle w:val="Heading2"/>
        <w:jc w:val="both"/>
      </w:pPr>
      <w:r>
        <w:t>Flyweight</w:t>
      </w:r>
    </w:p>
    <w:p w14:paraId="569CFE5B" w14:textId="0FA8ACA5" w:rsidR="00421A17" w:rsidRDefault="00421A17" w:rsidP="00421A17">
      <w:pPr>
        <w:jc w:val="both"/>
      </w:pPr>
      <w:r>
        <w:t>El patrón conocido como “Flyweight” busca, según mi entendimiento, minimizar el uso de la memoria usando variables constantes o en común para diferentes instancias de un mismo objeto o varios objetos con variables en común.</w:t>
      </w:r>
    </w:p>
    <w:p w14:paraId="11FA0398" w14:textId="0E56417C" w:rsidR="006D3C60" w:rsidRDefault="00421A17" w:rsidP="00C95D9C">
      <w:pPr>
        <w:jc w:val="both"/>
      </w:pPr>
      <w:r>
        <w:t xml:space="preserve">Yo aplique este patrón principalmente </w:t>
      </w:r>
      <w:r w:rsidR="00C95D9C">
        <w:t>mediante el uso de un Scriptable Object llamado “EnemyType”, el cual se encarga de manejar cualquier tipo de enemigo que se quiera agregar al juego.</w:t>
      </w:r>
    </w:p>
    <w:p w14:paraId="0A8D8437" w14:textId="78C915B4" w:rsidR="00C95D9C" w:rsidRDefault="00C95D9C" w:rsidP="00C95D9C">
      <w:pPr>
        <w:jc w:val="both"/>
      </w:pPr>
      <w:r w:rsidRPr="00C95D9C">
        <w:drawing>
          <wp:inline distT="0" distB="0" distL="0" distR="0" wp14:anchorId="555294BF" wp14:editId="62425E36">
            <wp:extent cx="5731510" cy="1415415"/>
            <wp:effectExtent l="0" t="0" r="2540" b="0"/>
            <wp:docPr id="1565010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105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F42" w14:textId="0C785CC1" w:rsidR="00421A17" w:rsidRDefault="00C95D9C" w:rsidP="00421A17">
      <w:pPr>
        <w:jc w:val="both"/>
      </w:pPr>
      <w:r>
        <w:t>“EnemyType” almacena los diferentes datos que serán constantes en todos los enemigos e independientemente de su instanciación, pero que si varía según el tipo de enemigo. Estos datos son: la velocidad de movimiento, la vida máxima (la vida con la que comienza), el valor en términos de dinero que le otorga al jugador al morir y su efecto de muerte (cada tipo de enemigo tiene uno diferente).</w:t>
      </w:r>
    </w:p>
    <w:p w14:paraId="6F62A761" w14:textId="2AC795E9" w:rsidR="00C95D9C" w:rsidRPr="00421A17" w:rsidRDefault="00C95D9C" w:rsidP="00421A17">
      <w:pPr>
        <w:jc w:val="both"/>
      </w:pPr>
      <w:r>
        <w:t>El script que utiliza estos datos es “EnemyMovement”, el cual quería que se encargue de la parte lógica como el movimiento de los enemigos y de seguir el camino preasignado, las funciones de recibir daño, entre otros.</w:t>
      </w:r>
    </w:p>
    <w:sectPr w:rsidR="00C95D9C" w:rsidRPr="00421A17" w:rsidSect="00BF0A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AE"/>
    <w:rsid w:val="000C7716"/>
    <w:rsid w:val="00330142"/>
    <w:rsid w:val="00421A17"/>
    <w:rsid w:val="005254BC"/>
    <w:rsid w:val="00600D77"/>
    <w:rsid w:val="0062632D"/>
    <w:rsid w:val="006D3C60"/>
    <w:rsid w:val="006F4BC0"/>
    <w:rsid w:val="0077434A"/>
    <w:rsid w:val="00BF0AAE"/>
    <w:rsid w:val="00C95D9C"/>
    <w:rsid w:val="00D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1EA0"/>
  <w15:chartTrackingRefBased/>
  <w15:docId w15:val="{76198DEA-0DBE-49D6-AEF2-48648E07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B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14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BF0AAE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0AAE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0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Universidad Argentina De la Empresa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de Sistemas</vt:lpstr>
    </vt:vector>
  </TitlesOfParts>
  <Company>25 de septiembre de 2023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Sistemas</dc:title>
  <dc:subject>Análisis de patrones de diseño - Protect de Grove</dc:subject>
  <dc:creator>Maximo Samperio</dc:creator>
  <cp:keywords/>
  <dc:description/>
  <cp:lastModifiedBy>Maximo Samperio</cp:lastModifiedBy>
  <cp:revision>5</cp:revision>
  <dcterms:created xsi:type="dcterms:W3CDTF">2023-09-18T13:53:00Z</dcterms:created>
  <dcterms:modified xsi:type="dcterms:W3CDTF">2023-09-18T15:10:00Z</dcterms:modified>
</cp:coreProperties>
</file>