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AC" w:rsidRDefault="00C72B52">
      <w:pPr>
        <w:rPr>
          <w:rFonts w:ascii="Comic Sans MS" w:hAnsi="Comic Sans MS"/>
          <w:b/>
          <w:u w:val="single"/>
          <w:lang w:val="es-PE"/>
        </w:rPr>
      </w:pPr>
      <w:r w:rsidRPr="00C72B52">
        <w:rPr>
          <w:rFonts w:ascii="Comic Sans MS" w:hAnsi="Comic Sans MS"/>
          <w:b/>
          <w:u w:val="single"/>
          <w:lang w:val="es-PE"/>
        </w:rPr>
        <w:t>Cómo funciona la robótica blanda</w:t>
      </w:r>
    </w:p>
    <w:p w:rsidR="00A22F5C" w:rsidRDefault="00D90FE3" w:rsidP="00C72B52">
      <w:pPr>
        <w:rPr>
          <w:rFonts w:ascii="Comic Sans MS" w:hAnsi="Comic Sans MS"/>
          <w:sz w:val="18"/>
          <w:lang w:val="es-PE"/>
        </w:rPr>
      </w:pPr>
      <w:bookmarkStart w:id="0" w:name="_GoBack"/>
      <w:r>
        <w:rPr>
          <w:rFonts w:ascii="Comic Sans MS" w:hAnsi="Comic Sans MS"/>
          <w:sz w:val="18"/>
          <w:lang w:val="es-PE"/>
        </w:rPr>
        <w:t xml:space="preserve">El proyecto consta de actuadores de robótica blanda que realicen los movimientos de </w:t>
      </w:r>
      <w:proofErr w:type="spellStart"/>
      <w:r>
        <w:rPr>
          <w:rFonts w:ascii="Comic Sans MS" w:hAnsi="Comic Sans MS"/>
          <w:sz w:val="18"/>
          <w:lang w:val="es-PE"/>
        </w:rPr>
        <w:t>dorsi</w:t>
      </w:r>
      <w:proofErr w:type="spellEnd"/>
      <w:r>
        <w:rPr>
          <w:rFonts w:ascii="Comic Sans MS" w:hAnsi="Comic Sans MS"/>
          <w:sz w:val="18"/>
          <w:lang w:val="es-PE"/>
        </w:rPr>
        <w:t xml:space="preserve"> y plantar flexión. Los cuales, funcionan a través del control interno de presión neumática</w:t>
      </w:r>
      <w:r w:rsidR="00A22F5C">
        <w:rPr>
          <w:rFonts w:ascii="Comic Sans MS" w:hAnsi="Comic Sans MS"/>
          <w:sz w:val="18"/>
          <w:lang w:val="es-PE"/>
        </w:rPr>
        <w:t xml:space="preserve">. El mecanismo para controlar la presión interna se da a </w:t>
      </w:r>
      <w:proofErr w:type="spellStart"/>
      <w:r w:rsidR="00A22F5C">
        <w:rPr>
          <w:rFonts w:ascii="Comic Sans MS" w:hAnsi="Comic Sans MS"/>
          <w:sz w:val="18"/>
          <w:lang w:val="es-PE"/>
        </w:rPr>
        <w:t>travez</w:t>
      </w:r>
      <w:proofErr w:type="spellEnd"/>
      <w:r w:rsidR="00A22F5C">
        <w:rPr>
          <w:rFonts w:ascii="Comic Sans MS" w:hAnsi="Comic Sans MS"/>
          <w:sz w:val="18"/>
          <w:lang w:val="es-PE"/>
        </w:rPr>
        <w:t xml:space="preserve"> de un microcontrolador que acciona válvulas de presión, las cuales van conectadas a actuadores de robótica blanda. [3</w:t>
      </w:r>
      <w:r w:rsidR="00A22F5C" w:rsidRPr="00A22F5C">
        <w:rPr>
          <w:rFonts w:ascii="Comic Sans MS" w:hAnsi="Comic Sans MS"/>
          <w:sz w:val="18"/>
          <w:lang w:val="es-PE"/>
        </w:rPr>
        <w:t>]</w:t>
      </w:r>
    </w:p>
    <w:p w:rsidR="00C72B52" w:rsidRPr="00A22F5C" w:rsidRDefault="00A22F5C" w:rsidP="00C72B52">
      <w:p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  <w:lang w:val="es-PE"/>
        </w:rPr>
        <w:t>Por otro lado</w:t>
      </w:r>
      <w:r w:rsidR="00D90FE3">
        <w:rPr>
          <w:rFonts w:ascii="Comic Sans MS" w:hAnsi="Comic Sans MS"/>
          <w:sz w:val="18"/>
          <w:lang w:val="es-PE"/>
        </w:rPr>
        <w:t>, se puede adjuntar al actuador</w:t>
      </w:r>
      <w:r w:rsidR="00C72B52" w:rsidRPr="00C72B52">
        <w:rPr>
          <w:rFonts w:ascii="Comic Sans MS" w:hAnsi="Comic Sans MS"/>
          <w:sz w:val="18"/>
          <w:lang w:val="es-PE"/>
        </w:rPr>
        <w:t xml:space="preserve"> módulos de inflación</w:t>
      </w:r>
      <w:r w:rsidR="00C72B52">
        <w:rPr>
          <w:rFonts w:ascii="Comic Sans MS" w:hAnsi="Comic Sans MS"/>
          <w:sz w:val="18"/>
          <w:lang w:val="es-PE"/>
        </w:rPr>
        <w:t xml:space="preserve"> independientes a través de una </w:t>
      </w:r>
      <w:r w:rsidR="00C72B52" w:rsidRPr="00C72B52">
        <w:rPr>
          <w:rFonts w:ascii="Comic Sans MS" w:hAnsi="Comic Sans MS"/>
          <w:sz w:val="18"/>
          <w:lang w:val="es-PE"/>
        </w:rPr>
        <w:t>col</w:t>
      </w:r>
      <w:r w:rsidR="00D90FE3">
        <w:rPr>
          <w:rFonts w:ascii="Comic Sans MS" w:hAnsi="Comic Sans MS"/>
          <w:sz w:val="18"/>
          <w:lang w:val="es-PE"/>
        </w:rPr>
        <w:t>umna vertebral común, la cual funciona</w:t>
      </w:r>
      <w:r>
        <w:rPr>
          <w:rFonts w:ascii="Comic Sans MS" w:hAnsi="Comic Sans MS"/>
          <w:sz w:val="18"/>
          <w:lang w:val="es-PE"/>
        </w:rPr>
        <w:t xml:space="preserve"> como fijador de la pierna. </w:t>
      </w:r>
      <w:r w:rsidR="00C72B52">
        <w:rPr>
          <w:rFonts w:ascii="Comic Sans MS" w:hAnsi="Comic Sans MS"/>
          <w:sz w:val="18"/>
          <w:lang w:val="es-PE"/>
        </w:rPr>
        <w:t xml:space="preserve">Dicha columna </w:t>
      </w:r>
      <w:r w:rsidR="00C72B52" w:rsidRPr="00C72B52">
        <w:rPr>
          <w:rFonts w:ascii="Comic Sans MS" w:hAnsi="Comic Sans MS"/>
          <w:sz w:val="18"/>
          <w:lang w:val="es-PE"/>
        </w:rPr>
        <w:t>es</w:t>
      </w:r>
      <w:r w:rsidR="00C72B52">
        <w:rPr>
          <w:rFonts w:ascii="Comic Sans MS" w:hAnsi="Comic Sans MS"/>
          <w:sz w:val="18"/>
          <w:lang w:val="es-PE"/>
        </w:rPr>
        <w:t xml:space="preserve">tá construida principalmente materiales de impresión 3d flexible, tales como el TPU </w:t>
      </w:r>
      <w:r w:rsidR="00C72B52">
        <w:rPr>
          <w:rFonts w:ascii="Comic Sans MS" w:hAnsi="Comic Sans MS"/>
          <w:sz w:val="18"/>
          <w:lang w:val="es-PE"/>
        </w:rPr>
        <w:t>(</w:t>
      </w:r>
      <w:proofErr w:type="spellStart"/>
      <w:r w:rsidR="00C72B52">
        <w:rPr>
          <w:lang w:val="es-PE"/>
        </w:rPr>
        <w:t>NinjaFlex</w:t>
      </w:r>
      <w:proofErr w:type="spellEnd"/>
      <w:r w:rsidR="00C72B52">
        <w:rPr>
          <w:lang w:val="es-PE"/>
        </w:rPr>
        <w:t xml:space="preserve">; </w:t>
      </w:r>
      <w:proofErr w:type="spellStart"/>
      <w:r w:rsidR="00C72B52">
        <w:rPr>
          <w:lang w:val="es-PE"/>
        </w:rPr>
        <w:t>NinjaTek</w:t>
      </w:r>
      <w:proofErr w:type="spellEnd"/>
      <w:r w:rsidR="00C72B52">
        <w:rPr>
          <w:lang w:val="es-PE"/>
        </w:rPr>
        <w:t xml:space="preserve">, </w:t>
      </w:r>
      <w:proofErr w:type="spellStart"/>
      <w:r w:rsidR="00C72B52">
        <w:rPr>
          <w:lang w:val="es-PE"/>
        </w:rPr>
        <w:t>Inc</w:t>
      </w:r>
      <w:proofErr w:type="spellEnd"/>
      <w:r w:rsidR="00C72B52">
        <w:rPr>
          <w:lang w:val="es-PE"/>
        </w:rPr>
        <w:t>)</w:t>
      </w:r>
      <w:r w:rsidR="00C72B52">
        <w:rPr>
          <w:rFonts w:ascii="Comic Sans MS" w:hAnsi="Comic Sans MS"/>
          <w:sz w:val="18"/>
          <w:lang w:val="es-PE"/>
        </w:rPr>
        <w:t xml:space="preserve">, en impresoras de alto rendimiento tales como la </w:t>
      </w:r>
      <w:proofErr w:type="spellStart"/>
      <w:r w:rsidR="00C72B52" w:rsidRPr="00C72B52">
        <w:rPr>
          <w:rFonts w:ascii="Comic Sans MS" w:hAnsi="Comic Sans MS"/>
          <w:sz w:val="18"/>
          <w:lang w:val="es-PE"/>
        </w:rPr>
        <w:t>LulzBot</w:t>
      </w:r>
      <w:proofErr w:type="spellEnd"/>
      <w:r w:rsidR="00D90FE3">
        <w:rPr>
          <w:rFonts w:ascii="Comic Sans MS" w:hAnsi="Comic Sans MS"/>
          <w:sz w:val="18"/>
          <w:lang w:val="es-PE"/>
        </w:rPr>
        <w:t>.</w:t>
      </w:r>
      <w:r>
        <w:rPr>
          <w:rFonts w:ascii="Comic Sans MS" w:hAnsi="Comic Sans MS"/>
          <w:sz w:val="18"/>
          <w:lang w:val="es-PE"/>
        </w:rPr>
        <w:t xml:space="preserve"> </w:t>
      </w:r>
      <w:r w:rsidRPr="00A22F5C">
        <w:rPr>
          <w:rFonts w:ascii="Comic Sans MS" w:hAnsi="Comic Sans MS"/>
          <w:sz w:val="18"/>
        </w:rPr>
        <w:t>[4</w:t>
      </w:r>
      <w:r w:rsidRPr="00A22F5C">
        <w:rPr>
          <w:rFonts w:ascii="Comic Sans MS" w:hAnsi="Comic Sans MS"/>
          <w:sz w:val="18"/>
        </w:rPr>
        <w:t>]</w:t>
      </w:r>
      <w:r w:rsidR="00D90FE3" w:rsidRPr="00A22F5C">
        <w:rPr>
          <w:rFonts w:ascii="Comic Sans MS" w:hAnsi="Comic Sans MS"/>
          <w:sz w:val="18"/>
        </w:rPr>
        <w:t xml:space="preserve"> </w:t>
      </w:r>
    </w:p>
    <w:bookmarkEnd w:id="0"/>
    <w:p w:rsidR="00C72B52" w:rsidRPr="00A22F5C" w:rsidRDefault="00A22F5C" w:rsidP="00C72B52">
      <w:pPr>
        <w:rPr>
          <w:rFonts w:ascii="Comic Sans MS" w:hAnsi="Comic Sans MS"/>
          <w:sz w:val="18"/>
        </w:rPr>
      </w:pPr>
      <w:r w:rsidRPr="00A22F5C">
        <w:rPr>
          <w:rFonts w:ascii="Comic Sans MS" w:hAnsi="Comic Sans MS"/>
          <w:sz w:val="18"/>
        </w:rPr>
        <w:t>[3]</w:t>
      </w:r>
      <w:r w:rsidRPr="00A22F5C">
        <w:rPr>
          <w:rFonts w:ascii="Comic Sans MS" w:hAnsi="Comic Sans MS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Low F, Lim J,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Kapur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Effect of a Soft Robotic Sock Device on Lower Extremity Rehabilitation Following Stroke: A Preliminary Clinical Study With Focus on Deep Vein Thrombosis Prevention. IEEE Journal of Translational Engineering in Health and Medicine. 2019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;7:1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-6.</w:t>
      </w:r>
    </w:p>
    <w:p w:rsidR="00483808" w:rsidRPr="00483808" w:rsidRDefault="00A22F5C" w:rsidP="00C72B52">
      <w:pPr>
        <w:rPr>
          <w:rFonts w:ascii="Comic Sans MS" w:hAnsi="Comic Sans MS"/>
          <w:sz w:val="18"/>
        </w:rPr>
      </w:pPr>
      <w:r w:rsidRPr="00A22F5C">
        <w:rPr>
          <w:rFonts w:ascii="Comic Sans MS" w:hAnsi="Comic Sans MS"/>
          <w:sz w:val="18"/>
        </w:rPr>
        <w:t>[4</w:t>
      </w:r>
      <w:r w:rsidRPr="00A22F5C">
        <w:rPr>
          <w:rFonts w:ascii="Comic Sans MS" w:hAnsi="Comic Sans MS"/>
          <w:sz w:val="18"/>
        </w:rPr>
        <w:t>]</w:t>
      </w:r>
      <w:r w:rsidRPr="00A22F5C">
        <w:rPr>
          <w:rFonts w:ascii="Comic Sans MS" w:hAnsi="Comic Sans MS"/>
          <w:sz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Natividad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R, Del Rosario M, Chen P,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C. A Reconfigurable Pneumatic Bending Actuator with Replaceable Inflation Modules. Soft Robotics. 2018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;5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(3):304-317.</w:t>
      </w:r>
    </w:p>
    <w:sectPr w:rsidR="00483808" w:rsidRPr="0048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52"/>
    <w:rsid w:val="003E1840"/>
    <w:rsid w:val="00483808"/>
    <w:rsid w:val="008559AC"/>
    <w:rsid w:val="00A22F5C"/>
    <w:rsid w:val="00C72B52"/>
    <w:rsid w:val="00D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C841A"/>
  <w15:chartTrackingRefBased/>
  <w15:docId w15:val="{FD7F0C22-7926-406A-AC1C-3CEC9364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83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2019-10-09T03:01:00Z</dcterms:created>
  <dcterms:modified xsi:type="dcterms:W3CDTF">2019-10-09T05:15:00Z</dcterms:modified>
</cp:coreProperties>
</file>