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B7AAC" w14:textId="057492D0" w:rsidR="001E28D7" w:rsidRPr="00A90AEA" w:rsidRDefault="00A90AEA">
      <w:pPr>
        <w:rPr>
          <w:b/>
          <w:bCs/>
          <w:sz w:val="40"/>
          <w:szCs w:val="40"/>
          <w:lang w:val="es-MX"/>
        </w:rPr>
      </w:pPr>
      <w:r w:rsidRPr="00A90AEA">
        <w:rPr>
          <w:b/>
          <w:bCs/>
          <w:sz w:val="40"/>
          <w:szCs w:val="40"/>
          <w:lang w:val="es-MX"/>
        </w:rPr>
        <w:t>PRIMERA ENTREGA PARCIAL</w:t>
      </w:r>
    </w:p>
    <w:p w14:paraId="6FE1FADF" w14:textId="77777777" w:rsidR="002C1185" w:rsidRDefault="002C1185">
      <w:pPr>
        <w:rPr>
          <w:lang w:val="es-MX"/>
        </w:rPr>
      </w:pPr>
    </w:p>
    <w:p w14:paraId="6E7C9568" w14:textId="343AF6E0" w:rsidR="002C1185" w:rsidRPr="00A90AEA" w:rsidRDefault="00A90AEA">
      <w:pPr>
        <w:rPr>
          <w:sz w:val="24"/>
          <w:szCs w:val="24"/>
          <w:lang w:val="es-MX"/>
        </w:rPr>
      </w:pPr>
      <w:r w:rsidRPr="00A90AEA">
        <w:rPr>
          <w:sz w:val="24"/>
          <w:szCs w:val="24"/>
          <w:lang w:val="es-MX"/>
        </w:rPr>
        <w:t>Entregar un diagrama UML por grupo con el tema elegido. Incluye simulador de memoria, Planificador de memoria o Simulación de procesos concurrentes.</w:t>
      </w:r>
    </w:p>
    <w:p w14:paraId="6FF434B9" w14:textId="1C93CF7F" w:rsidR="00A90AEA" w:rsidRPr="00A90AEA" w:rsidRDefault="00A90AEA">
      <w:pPr>
        <w:rPr>
          <w:sz w:val="24"/>
          <w:szCs w:val="24"/>
          <w:lang w:val="es-MX"/>
        </w:rPr>
      </w:pPr>
      <w:r w:rsidRPr="00A90AEA">
        <w:rPr>
          <w:sz w:val="24"/>
          <w:szCs w:val="24"/>
          <w:lang w:val="es-MX"/>
        </w:rPr>
        <w:t>En el caso del planificador de procesos o simulador de memoria debe contener la misma cantidad de clases que integrantes del grupo. En el caso de procesos concurrentes la misma cantidad de algoritmos que integrantes del grupo.</w:t>
      </w:r>
    </w:p>
    <w:p w14:paraId="11A906AF" w14:textId="77777777" w:rsidR="00A90AEA" w:rsidRDefault="00A90AEA">
      <w:pPr>
        <w:rPr>
          <w:rFonts w:ascii="TimesNewRoman,Italic" w:hAnsi="TimesNewRoman,Italic" w:cs="TimesNewRoman,Italic"/>
          <w:i/>
          <w:iCs/>
          <w:kern w:val="0"/>
          <w:sz w:val="24"/>
          <w:szCs w:val="24"/>
          <w:lang w:val="es-AR"/>
        </w:rPr>
      </w:pPr>
    </w:p>
    <w:p w14:paraId="5FAFDCF7" w14:textId="755E9076" w:rsidR="00A90AEA" w:rsidRPr="00A90AEA" w:rsidRDefault="00A90AEA">
      <w:pPr>
        <w:rPr>
          <w:rFonts w:ascii="TimesNewRoman,Italic" w:hAnsi="TimesNewRoman,Italic" w:cs="TimesNewRoman,Italic"/>
          <w:b/>
          <w:bCs/>
          <w:i/>
          <w:iCs/>
          <w:kern w:val="0"/>
          <w:sz w:val="28"/>
          <w:szCs w:val="28"/>
          <w:lang w:val="es-AR"/>
        </w:rPr>
      </w:pPr>
      <w:r w:rsidRPr="00A90AEA">
        <w:rPr>
          <w:rFonts w:ascii="TimesNewRoman,Italic" w:hAnsi="TimesNewRoman,Italic" w:cs="TimesNewRoman,Italic"/>
          <w:b/>
          <w:bCs/>
          <w:i/>
          <w:iCs/>
          <w:kern w:val="0"/>
          <w:sz w:val="28"/>
          <w:szCs w:val="28"/>
          <w:lang w:val="es-AR"/>
        </w:rPr>
        <w:t>Ejemplos de Simuladores</w:t>
      </w:r>
    </w:p>
    <w:p w14:paraId="1844B0C2" w14:textId="42DF756F" w:rsidR="002C1185" w:rsidRDefault="002C1185">
      <w:pPr>
        <w:rPr>
          <w:rFonts w:ascii="TimesNewRoman,Italic" w:hAnsi="TimesNewRoman,Italic" w:cs="TimesNewRoman,Italic"/>
          <w:i/>
          <w:iCs/>
          <w:kern w:val="0"/>
          <w:sz w:val="24"/>
          <w:szCs w:val="24"/>
          <w:lang w:val="es-AR"/>
        </w:rPr>
      </w:pPr>
      <w:r>
        <w:rPr>
          <w:rFonts w:ascii="TimesNewRoman,Italic" w:hAnsi="TimesNewRoman,Italic" w:cs="TimesNewRoman,Italic"/>
          <w:i/>
          <w:iCs/>
          <w:kern w:val="0"/>
          <w:sz w:val="24"/>
          <w:szCs w:val="24"/>
          <w:lang w:val="es-AR"/>
        </w:rPr>
        <w:t>Simulador de memoria</w:t>
      </w:r>
    </w:p>
    <w:p w14:paraId="02111CCD" w14:textId="77777777" w:rsidR="002C1185" w:rsidRDefault="002C1185">
      <w:pPr>
        <w:rPr>
          <w:rFonts w:ascii="TimesNewRoman,Italic" w:hAnsi="TimesNewRoman,Italic" w:cs="TimesNewRoman,Italic"/>
          <w:i/>
          <w:iCs/>
          <w:kern w:val="0"/>
          <w:sz w:val="24"/>
          <w:szCs w:val="24"/>
          <w:lang w:val="es-AR"/>
        </w:rPr>
      </w:pPr>
    </w:p>
    <w:p w14:paraId="172AD039" w14:textId="77777777" w:rsidR="002C1185" w:rsidRPr="002C1185" w:rsidRDefault="002C1185" w:rsidP="002C118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  <w:sz w:val="20"/>
          <w:szCs w:val="20"/>
          <w:lang w:val="es-AR"/>
        </w:rPr>
      </w:pPr>
      <w:r w:rsidRPr="002C1185">
        <w:rPr>
          <w:rFonts w:ascii="Tahoma" w:hAnsi="Tahoma" w:cs="Tahoma"/>
          <w:kern w:val="0"/>
          <w:sz w:val="20"/>
          <w:szCs w:val="20"/>
          <w:lang w:val="es-AR"/>
        </w:rPr>
        <w:t>Los objetivos del simulador son:</w:t>
      </w:r>
    </w:p>
    <w:p w14:paraId="6082EB2E" w14:textId="77777777" w:rsidR="002C1185" w:rsidRPr="002C1185" w:rsidRDefault="002C1185" w:rsidP="002C118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  <w:sz w:val="20"/>
          <w:szCs w:val="20"/>
          <w:lang w:val="es-AR"/>
        </w:rPr>
      </w:pPr>
      <w:r>
        <w:rPr>
          <w:rFonts w:ascii="Symbol" w:hAnsi="Symbol" w:cs="Symbol"/>
          <w:kern w:val="0"/>
          <w:sz w:val="20"/>
          <w:szCs w:val="20"/>
        </w:rPr>
        <w:t xml:space="preserve">• </w:t>
      </w:r>
      <w:r w:rsidRPr="002C1185">
        <w:rPr>
          <w:rFonts w:ascii="Tahoma" w:hAnsi="Tahoma" w:cs="Tahoma"/>
          <w:kern w:val="0"/>
          <w:sz w:val="20"/>
          <w:szCs w:val="20"/>
          <w:lang w:val="es-AR"/>
        </w:rPr>
        <w:t>aplicar los conceptos relacionados a la administración de la memoria</w:t>
      </w:r>
    </w:p>
    <w:p w14:paraId="198520B3" w14:textId="77777777" w:rsidR="002C1185" w:rsidRPr="002C1185" w:rsidRDefault="002C1185" w:rsidP="002C118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  <w:sz w:val="20"/>
          <w:szCs w:val="20"/>
          <w:lang w:val="es-AR"/>
        </w:rPr>
      </w:pPr>
      <w:r>
        <w:rPr>
          <w:rFonts w:ascii="Symbol" w:hAnsi="Symbol" w:cs="Symbol"/>
          <w:kern w:val="0"/>
          <w:sz w:val="20"/>
          <w:szCs w:val="20"/>
        </w:rPr>
        <w:t xml:space="preserve">• </w:t>
      </w:r>
      <w:r w:rsidRPr="002C1185">
        <w:rPr>
          <w:rFonts w:ascii="Tahoma" w:hAnsi="Tahoma" w:cs="Tahoma"/>
          <w:kern w:val="0"/>
          <w:sz w:val="20"/>
          <w:szCs w:val="20"/>
          <w:lang w:val="es-AR"/>
        </w:rPr>
        <w:t>entender cómo se implementan los componentes de un administrador de memoria</w:t>
      </w:r>
    </w:p>
    <w:p w14:paraId="23443677" w14:textId="77777777" w:rsidR="002C1185" w:rsidRPr="002C1185" w:rsidRDefault="002C1185" w:rsidP="002C118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  <w:sz w:val="20"/>
          <w:szCs w:val="20"/>
          <w:lang w:val="es-AR"/>
        </w:rPr>
      </w:pPr>
      <w:r>
        <w:rPr>
          <w:rFonts w:ascii="Symbol" w:hAnsi="Symbol" w:cs="Symbol"/>
          <w:kern w:val="0"/>
          <w:sz w:val="20"/>
          <w:szCs w:val="20"/>
        </w:rPr>
        <w:t xml:space="preserve">• </w:t>
      </w:r>
      <w:r w:rsidRPr="002C1185">
        <w:rPr>
          <w:rFonts w:ascii="Tahoma" w:hAnsi="Tahoma" w:cs="Tahoma"/>
          <w:kern w:val="0"/>
          <w:sz w:val="20"/>
          <w:szCs w:val="20"/>
          <w:lang w:val="es-AR"/>
        </w:rPr>
        <w:t>contar con una herramienta que permita visualizar el comportamiento de la memoria durante</w:t>
      </w:r>
    </w:p>
    <w:p w14:paraId="0AEA38FE" w14:textId="77777777" w:rsidR="002C1185" w:rsidRPr="002C1185" w:rsidRDefault="002C1185" w:rsidP="002C118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  <w:sz w:val="20"/>
          <w:szCs w:val="20"/>
          <w:lang w:val="es-AR"/>
        </w:rPr>
      </w:pPr>
      <w:r w:rsidRPr="002C1185">
        <w:rPr>
          <w:rFonts w:ascii="Tahoma" w:hAnsi="Tahoma" w:cs="Tahoma"/>
          <w:kern w:val="0"/>
          <w:sz w:val="20"/>
          <w:szCs w:val="20"/>
          <w:lang w:val="es-AR"/>
        </w:rPr>
        <w:t>la ejecución de programas</w:t>
      </w:r>
    </w:p>
    <w:p w14:paraId="13415C71" w14:textId="56991FDF" w:rsidR="002C1185" w:rsidRDefault="002C1185" w:rsidP="002C1185">
      <w:pPr>
        <w:rPr>
          <w:rFonts w:ascii="Tahoma" w:hAnsi="Tahoma" w:cs="Tahoma"/>
          <w:kern w:val="0"/>
          <w:sz w:val="20"/>
          <w:szCs w:val="20"/>
          <w:lang w:val="es-AR"/>
        </w:rPr>
      </w:pPr>
      <w:r>
        <w:rPr>
          <w:rFonts w:ascii="Symbol" w:hAnsi="Symbol" w:cs="Symbol"/>
          <w:kern w:val="0"/>
          <w:sz w:val="20"/>
          <w:szCs w:val="20"/>
        </w:rPr>
        <w:t xml:space="preserve">• </w:t>
      </w:r>
      <w:r w:rsidRPr="002C1185">
        <w:rPr>
          <w:rFonts w:ascii="Tahoma" w:hAnsi="Tahoma" w:cs="Tahoma"/>
          <w:kern w:val="0"/>
          <w:sz w:val="20"/>
          <w:szCs w:val="20"/>
          <w:lang w:val="es-AR"/>
        </w:rPr>
        <w:t>tener la capacidad de observar fenómenos como la fragmentación</w:t>
      </w:r>
    </w:p>
    <w:p w14:paraId="02E8D69D" w14:textId="77777777" w:rsidR="002C1185" w:rsidRDefault="002C1185" w:rsidP="002C1185">
      <w:pPr>
        <w:rPr>
          <w:rFonts w:ascii="Tahoma" w:hAnsi="Tahoma" w:cs="Tahoma"/>
          <w:kern w:val="0"/>
          <w:sz w:val="20"/>
          <w:szCs w:val="20"/>
          <w:lang w:val="es-AR"/>
        </w:rPr>
      </w:pPr>
    </w:p>
    <w:p w14:paraId="320C7BBF" w14:textId="4E219B4F" w:rsidR="002C1185" w:rsidRDefault="002C1185" w:rsidP="002C1185">
      <w:pPr>
        <w:rPr>
          <w:lang w:val="es-AR"/>
        </w:rPr>
      </w:pPr>
      <w:r w:rsidRPr="002C1185">
        <w:rPr>
          <w:noProof/>
          <w:lang w:val="es-AR"/>
        </w:rPr>
        <w:drawing>
          <wp:inline distT="0" distB="0" distL="0" distR="0" wp14:anchorId="29F8C54E" wp14:editId="4E73DE3D">
            <wp:extent cx="5173980" cy="3078480"/>
            <wp:effectExtent l="0" t="0" r="7620" b="7620"/>
            <wp:docPr id="18439905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A558E" w14:textId="71E87BC3" w:rsidR="002C1185" w:rsidRDefault="002C1185" w:rsidP="002C1185">
      <w:pPr>
        <w:rPr>
          <w:rFonts w:ascii="TimesNewRoman,Italic" w:hAnsi="TimesNewRoman,Italic" w:cs="TimesNewRoman,Italic"/>
          <w:i/>
          <w:iCs/>
          <w:kern w:val="0"/>
          <w:sz w:val="24"/>
          <w:szCs w:val="24"/>
          <w:lang w:val="es-AR"/>
        </w:rPr>
      </w:pPr>
      <w:r w:rsidRPr="002C1185">
        <w:rPr>
          <w:rFonts w:ascii="TimesNewRoman,Italic" w:hAnsi="TimesNewRoman,Italic" w:cs="TimesNewRoman,Italic"/>
          <w:i/>
          <w:iCs/>
          <w:kern w:val="0"/>
          <w:sz w:val="24"/>
          <w:szCs w:val="24"/>
          <w:lang w:val="es-AR"/>
        </w:rPr>
        <w:t>Modelo de clases del simulador de administración de memoria.</w:t>
      </w:r>
    </w:p>
    <w:p w14:paraId="14414A9C" w14:textId="77777777" w:rsidR="002C1185" w:rsidRDefault="002C1185" w:rsidP="002C1185">
      <w:pPr>
        <w:rPr>
          <w:rFonts w:ascii="TimesNewRoman,Italic" w:hAnsi="TimesNewRoman,Italic" w:cs="TimesNewRoman,Italic"/>
          <w:i/>
          <w:iCs/>
          <w:kern w:val="0"/>
          <w:sz w:val="24"/>
          <w:szCs w:val="24"/>
          <w:lang w:val="es-AR"/>
        </w:rPr>
      </w:pPr>
    </w:p>
    <w:p w14:paraId="242A548C" w14:textId="77777777" w:rsidR="002C1185" w:rsidRDefault="002C1185" w:rsidP="002C1185">
      <w:pPr>
        <w:rPr>
          <w:rFonts w:ascii="TimesNewRoman,Italic" w:hAnsi="TimesNewRoman,Italic" w:cs="TimesNewRoman,Italic"/>
          <w:i/>
          <w:iCs/>
          <w:kern w:val="0"/>
          <w:sz w:val="24"/>
          <w:szCs w:val="24"/>
          <w:lang w:val="es-AR"/>
        </w:rPr>
      </w:pPr>
    </w:p>
    <w:p w14:paraId="48D40E9E" w14:textId="77777777" w:rsidR="002C1185" w:rsidRDefault="002C1185" w:rsidP="002C1185">
      <w:pPr>
        <w:rPr>
          <w:rFonts w:ascii="TimesNewRoman,Italic" w:hAnsi="TimesNewRoman,Italic" w:cs="TimesNewRoman,Italic"/>
          <w:i/>
          <w:iCs/>
          <w:kern w:val="0"/>
          <w:sz w:val="24"/>
          <w:szCs w:val="24"/>
          <w:lang w:val="es-AR"/>
        </w:rPr>
      </w:pPr>
    </w:p>
    <w:p w14:paraId="14D4E0D5" w14:textId="0B03F5C7" w:rsidR="002C1185" w:rsidRDefault="002C1185" w:rsidP="002C1185">
      <w:pPr>
        <w:rPr>
          <w:lang w:val="es-AR"/>
        </w:rPr>
      </w:pPr>
      <w:r w:rsidRPr="002C1185">
        <w:rPr>
          <w:noProof/>
          <w:lang w:val="es-AR"/>
        </w:rPr>
        <w:lastRenderedPageBreak/>
        <w:drawing>
          <wp:inline distT="0" distB="0" distL="0" distR="0" wp14:anchorId="04B5F4C7" wp14:editId="578E5948">
            <wp:extent cx="3802380" cy="2522220"/>
            <wp:effectExtent l="0" t="0" r="7620" b="0"/>
            <wp:docPr id="6707503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486CB" w14:textId="221D0304" w:rsidR="002C1185" w:rsidRDefault="002C1185" w:rsidP="002C1185">
      <w:pPr>
        <w:rPr>
          <w:rFonts w:ascii="TimesNewRoman,Italic" w:hAnsi="TimesNewRoman,Italic" w:cs="TimesNewRoman,Italic"/>
          <w:i/>
          <w:iCs/>
          <w:kern w:val="0"/>
          <w:sz w:val="24"/>
          <w:szCs w:val="24"/>
          <w:lang w:val="es-AR"/>
        </w:rPr>
      </w:pPr>
      <w:r w:rsidRPr="002C1185">
        <w:rPr>
          <w:rFonts w:ascii="TimesNewRoman,Italic" w:hAnsi="TimesNewRoman,Italic" w:cs="TimesNewRoman,Italic"/>
          <w:i/>
          <w:iCs/>
          <w:kern w:val="0"/>
          <w:sz w:val="24"/>
          <w:szCs w:val="24"/>
          <w:lang w:val="es-AR"/>
        </w:rPr>
        <w:t>Esquema del funcionamiento de la administración de procesos</w:t>
      </w:r>
    </w:p>
    <w:p w14:paraId="5D844281" w14:textId="77777777" w:rsidR="002C1185" w:rsidRDefault="002C1185" w:rsidP="002C1185">
      <w:pPr>
        <w:rPr>
          <w:rFonts w:ascii="TimesNewRoman,Italic" w:hAnsi="TimesNewRoman,Italic" w:cs="TimesNewRoman,Italic"/>
          <w:i/>
          <w:iCs/>
          <w:kern w:val="0"/>
          <w:sz w:val="24"/>
          <w:szCs w:val="24"/>
          <w:lang w:val="es-AR"/>
        </w:rPr>
      </w:pPr>
    </w:p>
    <w:p w14:paraId="0FADEB7E" w14:textId="41735BD2" w:rsidR="002C1185" w:rsidRDefault="002C1185" w:rsidP="002C1185">
      <w:pPr>
        <w:rPr>
          <w:lang w:val="es-AR"/>
        </w:rPr>
      </w:pPr>
      <w:r w:rsidRPr="002C1185">
        <w:rPr>
          <w:noProof/>
          <w:lang w:val="es-AR"/>
        </w:rPr>
        <w:drawing>
          <wp:inline distT="0" distB="0" distL="0" distR="0" wp14:anchorId="7A91CD03" wp14:editId="439B8CBF">
            <wp:extent cx="3680460" cy="2667000"/>
            <wp:effectExtent l="0" t="0" r="0" b="0"/>
            <wp:docPr id="9449109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8AFCA" w14:textId="72514D0F" w:rsidR="002C1185" w:rsidRDefault="002C1185" w:rsidP="002C1185">
      <w:pPr>
        <w:rPr>
          <w:rFonts w:ascii="TimesNewRoman,Italic" w:hAnsi="TimesNewRoman,Italic" w:cs="TimesNewRoman,Italic"/>
          <w:i/>
          <w:iCs/>
          <w:kern w:val="0"/>
          <w:sz w:val="24"/>
          <w:szCs w:val="24"/>
          <w:lang w:val="es-AR"/>
        </w:rPr>
      </w:pPr>
      <w:r w:rsidRPr="002C1185">
        <w:rPr>
          <w:rFonts w:ascii="TimesNewRoman,Italic" w:hAnsi="TimesNewRoman,Italic" w:cs="TimesNewRoman,Italic"/>
          <w:i/>
          <w:iCs/>
          <w:kern w:val="0"/>
          <w:sz w:val="24"/>
          <w:szCs w:val="24"/>
          <w:lang w:val="es-AR"/>
        </w:rPr>
        <w:t>Modelo de clases del simulador de administración de procesos</w:t>
      </w:r>
    </w:p>
    <w:p w14:paraId="436C5DE6" w14:textId="77777777" w:rsidR="002C1185" w:rsidRPr="002C1185" w:rsidRDefault="002C1185" w:rsidP="002C118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  <w:sz w:val="20"/>
          <w:szCs w:val="20"/>
          <w:lang w:val="es-AR"/>
        </w:rPr>
      </w:pPr>
      <w:r w:rsidRPr="002C1185">
        <w:rPr>
          <w:rFonts w:ascii="Tahoma" w:hAnsi="Tahoma" w:cs="Tahoma"/>
          <w:kern w:val="0"/>
          <w:sz w:val="20"/>
          <w:szCs w:val="20"/>
          <w:lang w:val="es-AR"/>
        </w:rPr>
        <w:t>La idea es poder crear procesos que puedan ser ejecutados de forma simultánea, aplicando una</w:t>
      </w:r>
    </w:p>
    <w:p w14:paraId="2F5B16A6" w14:textId="77777777" w:rsidR="002C1185" w:rsidRPr="00A90AEA" w:rsidRDefault="002C1185" w:rsidP="002C118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  <w:sz w:val="20"/>
          <w:szCs w:val="20"/>
          <w:lang w:val="es-AR"/>
        </w:rPr>
      </w:pPr>
      <w:r w:rsidRPr="002C1185">
        <w:rPr>
          <w:rFonts w:ascii="Tahoma" w:hAnsi="Tahoma" w:cs="Tahoma"/>
          <w:kern w:val="0"/>
          <w:sz w:val="20"/>
          <w:szCs w:val="20"/>
          <w:lang w:val="es-AR"/>
        </w:rPr>
        <w:t xml:space="preserve">política de planificación para repartir el tiempo del procesador al proceso. </w:t>
      </w:r>
      <w:r w:rsidRPr="00A90AEA">
        <w:rPr>
          <w:rFonts w:ascii="Tahoma" w:hAnsi="Tahoma" w:cs="Tahoma"/>
          <w:kern w:val="0"/>
          <w:sz w:val="20"/>
          <w:szCs w:val="20"/>
          <w:lang w:val="es-AR"/>
        </w:rPr>
        <w:t>Es posible también</w:t>
      </w:r>
    </w:p>
    <w:p w14:paraId="69F53BA9" w14:textId="5480ACD4" w:rsidR="002C1185" w:rsidRPr="00A90AEA" w:rsidRDefault="002C1185" w:rsidP="002C1185">
      <w:pPr>
        <w:rPr>
          <w:rFonts w:ascii="Tahoma" w:hAnsi="Tahoma" w:cs="Tahoma"/>
          <w:kern w:val="0"/>
          <w:sz w:val="20"/>
          <w:szCs w:val="20"/>
          <w:lang w:val="es-AR"/>
        </w:rPr>
      </w:pPr>
      <w:r w:rsidRPr="00A90AEA">
        <w:rPr>
          <w:rFonts w:ascii="Tahoma" w:hAnsi="Tahoma" w:cs="Tahoma"/>
          <w:kern w:val="0"/>
          <w:sz w:val="20"/>
          <w:szCs w:val="20"/>
          <w:lang w:val="es-AR"/>
        </w:rPr>
        <w:t>destruir un proceso existente.</w:t>
      </w:r>
    </w:p>
    <w:p w14:paraId="3A93B434" w14:textId="77777777" w:rsidR="00C27995" w:rsidRPr="00A90AEA" w:rsidRDefault="00C27995" w:rsidP="002C1185">
      <w:pPr>
        <w:rPr>
          <w:rFonts w:ascii="Tahoma" w:hAnsi="Tahoma" w:cs="Tahoma"/>
          <w:kern w:val="0"/>
          <w:sz w:val="20"/>
          <w:szCs w:val="20"/>
          <w:lang w:val="es-AR"/>
        </w:rPr>
      </w:pPr>
    </w:p>
    <w:p w14:paraId="568C6EBC" w14:textId="58F3FB7F" w:rsidR="00C27995" w:rsidRPr="00A90AEA" w:rsidRDefault="00C27995" w:rsidP="002C1185">
      <w:pPr>
        <w:rPr>
          <w:rFonts w:ascii="Tahoma" w:hAnsi="Tahoma" w:cs="Tahoma"/>
          <w:b/>
          <w:bCs/>
          <w:kern w:val="0"/>
          <w:sz w:val="20"/>
          <w:szCs w:val="20"/>
          <w:lang w:val="es-AR"/>
        </w:rPr>
      </w:pPr>
      <w:r w:rsidRPr="00A90AEA">
        <w:rPr>
          <w:rFonts w:ascii="Tahoma" w:hAnsi="Tahoma" w:cs="Tahoma"/>
          <w:b/>
          <w:bCs/>
          <w:kern w:val="0"/>
          <w:sz w:val="20"/>
          <w:szCs w:val="20"/>
          <w:lang w:val="es-AR"/>
        </w:rPr>
        <w:t xml:space="preserve">Procesos Concurrentes </w:t>
      </w:r>
    </w:p>
    <w:p w14:paraId="612ECFA8" w14:textId="77777777" w:rsidR="00C27995" w:rsidRPr="00A90AEA" w:rsidRDefault="00C27995" w:rsidP="002C1185">
      <w:pPr>
        <w:rPr>
          <w:rFonts w:ascii="Tahoma" w:hAnsi="Tahoma" w:cs="Tahoma"/>
          <w:b/>
          <w:bCs/>
          <w:kern w:val="0"/>
          <w:sz w:val="20"/>
          <w:szCs w:val="20"/>
          <w:lang w:val="es-AR"/>
        </w:rPr>
      </w:pPr>
    </w:p>
    <w:p w14:paraId="6FC3E4B4" w14:textId="29C2A8A3" w:rsidR="00C27995" w:rsidRDefault="008C5FDE" w:rsidP="002C1185">
      <w:pPr>
        <w:rPr>
          <w:rFonts w:ascii="Tahoma" w:hAnsi="Tahoma" w:cs="Tahoma"/>
          <w:kern w:val="0"/>
          <w:sz w:val="20"/>
          <w:szCs w:val="20"/>
          <w:lang w:val="es-AR"/>
        </w:rPr>
      </w:pPr>
      <w:r w:rsidRPr="008C5FDE">
        <w:rPr>
          <w:rFonts w:ascii="Tahoma" w:hAnsi="Tahoma" w:cs="Tahoma"/>
          <w:kern w:val="0"/>
          <w:sz w:val="20"/>
          <w:szCs w:val="20"/>
          <w:lang w:val="es-AR"/>
        </w:rPr>
        <w:t>Realizar un simulador de algoritmos d</w:t>
      </w:r>
      <w:r>
        <w:rPr>
          <w:rFonts w:ascii="Tahoma" w:hAnsi="Tahoma" w:cs="Tahoma"/>
          <w:kern w:val="0"/>
          <w:sz w:val="20"/>
          <w:szCs w:val="20"/>
          <w:lang w:val="es-AR"/>
        </w:rPr>
        <w:t xml:space="preserve">e concurrencia. Se debería poder ingresar n procesos y que el simulador aplique distintos algoritmos. Tantos como miembros del grupo. Y devuelva tiempos de </w:t>
      </w:r>
      <w:r w:rsidR="00A90AEA">
        <w:rPr>
          <w:rFonts w:ascii="Tahoma" w:hAnsi="Tahoma" w:cs="Tahoma"/>
          <w:kern w:val="0"/>
          <w:sz w:val="20"/>
          <w:szCs w:val="20"/>
          <w:lang w:val="es-AR"/>
        </w:rPr>
        <w:t xml:space="preserve">respuesta, </w:t>
      </w:r>
      <w:r w:rsidR="007F33CE">
        <w:rPr>
          <w:rFonts w:ascii="Tahoma" w:hAnsi="Tahoma" w:cs="Tahoma"/>
          <w:kern w:val="0"/>
          <w:sz w:val="20"/>
          <w:szCs w:val="20"/>
          <w:lang w:val="es-AR"/>
        </w:rPr>
        <w:t>etc.</w:t>
      </w:r>
    </w:p>
    <w:sectPr w:rsidR="00C27995" w:rsidSect="00DB0F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,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1185"/>
    <w:rsid w:val="00077532"/>
    <w:rsid w:val="001E28D7"/>
    <w:rsid w:val="002C1185"/>
    <w:rsid w:val="00521190"/>
    <w:rsid w:val="007F33CE"/>
    <w:rsid w:val="008C5FDE"/>
    <w:rsid w:val="00A90AEA"/>
    <w:rsid w:val="00B13E5C"/>
    <w:rsid w:val="00C27995"/>
    <w:rsid w:val="00CC4414"/>
    <w:rsid w:val="00D54933"/>
    <w:rsid w:val="00DB0F8B"/>
    <w:rsid w:val="00F86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52186"/>
  <w15:docId w15:val="{DA243625-A9C3-44E0-A533-C95B94D5D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11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C11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C11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C11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C11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C11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C11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C11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C11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11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C11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C11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C118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C118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C11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C118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C11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C11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C11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C11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C11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C11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C11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C118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C118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C118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C11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C118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C11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4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9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9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224</Words>
  <Characters>1236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Naveda</dc:creator>
  <cp:keywords/>
  <dc:description/>
  <cp:lastModifiedBy>Jose</cp:lastModifiedBy>
  <cp:revision>1</cp:revision>
  <dcterms:created xsi:type="dcterms:W3CDTF">2024-05-14T18:19:00Z</dcterms:created>
  <dcterms:modified xsi:type="dcterms:W3CDTF">2024-05-16T22:36:00Z</dcterms:modified>
</cp:coreProperties>
</file>