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E8583" w14:textId="47E64CE3" w:rsidR="00447E04" w:rsidRPr="006B5844" w:rsidRDefault="00447E04" w:rsidP="00447E04">
      <w:pPr>
        <w:widowControl/>
        <w:jc w:val="left"/>
        <w:rPr>
          <w:rFonts w:ascii="微软雅黑" w:eastAsia="微软雅黑" w:hAnsi="微软雅黑" w:hint="eastAsia"/>
          <w:kern w:val="0"/>
          <w:sz w:val="32"/>
          <w:u w:val="single"/>
        </w:rPr>
      </w:pPr>
      <w:r w:rsidRPr="006B5844">
        <w:rPr>
          <w:rFonts w:ascii="微软雅黑" w:eastAsia="微软雅黑" w:hAnsi="微软雅黑" w:cs="宋体" w:hint="eastAsia"/>
          <w:color w:val="000000"/>
          <w:kern w:val="0"/>
          <w:sz w:val="18"/>
          <w:szCs w:val="18"/>
          <w:u w:val="single"/>
          <w:lang w:bidi="ar"/>
        </w:rPr>
        <w:t>订单编号：${</w:t>
      </w:r>
      <w:proofErr w:type="spellStart"/>
      <w:r w:rsidRPr="006B5844">
        <w:rPr>
          <w:rFonts w:ascii="微软雅黑" w:eastAsia="微软雅黑" w:hAnsi="微软雅黑" w:cs="宋体" w:hint="eastAsia"/>
          <w:color w:val="000000"/>
          <w:kern w:val="0"/>
          <w:sz w:val="18"/>
          <w:szCs w:val="18"/>
          <w:u w:val="single"/>
          <w:lang w:bidi="ar"/>
        </w:rPr>
        <w:t>orderNo</w:t>
      </w:r>
      <w:proofErr w:type="spellEnd"/>
      <w:r w:rsidRPr="006B5844">
        <w:rPr>
          <w:rFonts w:ascii="微软雅黑" w:eastAsia="微软雅黑" w:hAnsi="微软雅黑" w:cs="宋体" w:hint="eastAsia"/>
          <w:color w:val="000000"/>
          <w:kern w:val="0"/>
          <w:sz w:val="18"/>
          <w:szCs w:val="18"/>
          <w:u w:val="single"/>
          <w:lang w:bidi="ar"/>
        </w:rPr>
        <w:t xml:space="preserve">}                                 </w:t>
      </w:r>
      <w:r w:rsidRPr="006B5844">
        <w:rPr>
          <w:rFonts w:ascii="微软雅黑" w:eastAsia="微软雅黑" w:hAnsi="微软雅黑" w:hint="eastAsia"/>
          <w:color w:val="000000"/>
          <w:kern w:val="0"/>
          <w:sz w:val="18"/>
          <w:szCs w:val="18"/>
          <w:u w:val="single"/>
          <w:lang w:bidi="ar"/>
        </w:rPr>
        <w:t xml:space="preserve">                                                 </w:t>
      </w:r>
    </w:p>
    <w:p w14:paraId="4D93F241" w14:textId="1A4A3202" w:rsidR="00090B22" w:rsidRPr="00823A57" w:rsidRDefault="00000000">
      <w:pPr>
        <w:widowControl/>
        <w:adjustRightInd w:val="0"/>
        <w:jc w:val="center"/>
        <w:rPr>
          <w:rFonts w:ascii="微软雅黑" w:eastAsia="微软雅黑" w:hAnsi="微软雅黑" w:hint="eastAsia"/>
          <w:kern w:val="0"/>
          <w:sz w:val="32"/>
        </w:rPr>
      </w:pPr>
      <w:r w:rsidRPr="00823A57">
        <w:rPr>
          <w:rFonts w:ascii="微软雅黑" w:eastAsia="微软雅黑" w:hAnsi="微软雅黑" w:hint="eastAsia"/>
          <w:kern w:val="0"/>
          <w:sz w:val="32"/>
        </w:rPr>
        <w:t>煤化工产品销售订单</w:t>
      </w:r>
    </w:p>
    <w:p w14:paraId="3FC18DBE" w14:textId="77777777" w:rsidR="00090B22" w:rsidRPr="00823A57" w:rsidRDefault="00000000">
      <w:pPr>
        <w:widowControl/>
        <w:adjustRightInd w:val="0"/>
        <w:jc w:val="center"/>
        <w:rPr>
          <w:rFonts w:ascii="微软雅黑" w:eastAsia="微软雅黑" w:hAnsi="微软雅黑" w:hint="eastAsia"/>
          <w:b/>
          <w:kern w:val="0"/>
          <w:sz w:val="22"/>
        </w:rPr>
      </w:pPr>
      <w:r w:rsidRPr="00823A57">
        <w:rPr>
          <w:rFonts w:ascii="微软雅黑" w:eastAsia="微软雅黑" w:hAnsi="微软雅黑" w:hint="eastAsia"/>
          <w:b/>
          <w:kern w:val="0"/>
          <w:sz w:val="22"/>
        </w:rPr>
        <w:t>（化肥产品）</w:t>
      </w:r>
    </w:p>
    <w:p w14:paraId="7F677B99" w14:textId="77777777" w:rsidR="00090B22" w:rsidRPr="00823A57" w:rsidRDefault="00000000">
      <w:pPr>
        <w:widowControl/>
        <w:adjustRightInd w:val="0"/>
        <w:rPr>
          <w:rFonts w:ascii="微软雅黑" w:eastAsia="微软雅黑" w:hAnsi="微软雅黑" w:hint="eastAsia"/>
          <w:b/>
          <w:kern w:val="0"/>
          <w:sz w:val="18"/>
        </w:rPr>
      </w:pPr>
      <w:r w:rsidRPr="00823A57">
        <w:rPr>
          <w:rFonts w:ascii="微软雅黑" w:eastAsia="微软雅黑" w:hAnsi="微软雅黑" w:hint="eastAsia"/>
          <w:b/>
          <w:kern w:val="0"/>
          <w:sz w:val="18"/>
        </w:rPr>
        <w:t>卖方 ：中煤销售太原有限公司</w:t>
      </w:r>
    </w:p>
    <w:p w14:paraId="3FFDAB05" w14:textId="77777777" w:rsidR="00090B22" w:rsidRPr="00823A57" w:rsidRDefault="00000000">
      <w:pPr>
        <w:widowControl/>
        <w:adjustRightInd w:val="0"/>
        <w:rPr>
          <w:rFonts w:ascii="微软雅黑" w:eastAsia="微软雅黑" w:hAnsi="微软雅黑" w:hint="eastAsia"/>
          <w:b/>
          <w:kern w:val="0"/>
          <w:sz w:val="18"/>
          <w:highlight w:val="yellow"/>
          <w:u w:val="single"/>
        </w:rPr>
      </w:pPr>
      <w:r w:rsidRPr="00823A57">
        <w:rPr>
          <w:rFonts w:ascii="微软雅黑" w:eastAsia="微软雅黑" w:hAnsi="微软雅黑" w:hint="eastAsia"/>
          <w:b/>
          <w:kern w:val="0"/>
          <w:sz w:val="18"/>
        </w:rPr>
        <w:t>买方 ：</w:t>
      </w:r>
    </w:p>
    <w:p w14:paraId="0196C433" w14:textId="77777777" w:rsidR="00090B22" w:rsidRPr="00823A57" w:rsidRDefault="00090B22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</w:rPr>
      </w:pPr>
    </w:p>
    <w:p w14:paraId="0FF182CA" w14:textId="77777777" w:rsidR="00090B22" w:rsidRPr="00823A57" w:rsidRDefault="00000000">
      <w:pPr>
        <w:widowControl/>
        <w:adjustRightInd w:val="0"/>
        <w:snapToGrid w:val="0"/>
        <w:ind w:firstLineChars="200" w:firstLine="360"/>
        <w:outlineLvl w:val="1"/>
        <w:rPr>
          <w:rFonts w:ascii="微软雅黑" w:eastAsia="微软雅黑" w:hAnsi="微软雅黑" w:hint="eastAsia"/>
          <w:kern w:val="0"/>
          <w:sz w:val="18"/>
          <w:szCs w:val="18"/>
        </w:rPr>
      </w:pPr>
      <w:proofErr w:type="gramStart"/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一</w:t>
      </w:r>
      <w:proofErr w:type="gramEnd"/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．</w:t>
      </w:r>
      <w:r w:rsidRPr="00823A57">
        <w:rPr>
          <w:rFonts w:ascii="微软雅黑" w:eastAsia="微软雅黑" w:hAnsi="微软雅黑"/>
          <w:kern w:val="0"/>
          <w:sz w:val="18"/>
          <w:szCs w:val="18"/>
        </w:rPr>
        <w:t>产品名称、数量、含税单价、含税总金额</w:t>
      </w:r>
    </w:p>
    <w:p w14:paraId="3F3343F2" w14:textId="012E7F27" w:rsidR="00090B22" w:rsidRPr="00823A57" w:rsidRDefault="00000000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  <w:szCs w:val="18"/>
        </w:rPr>
      </w:pP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1.1产品名称：</w:t>
      </w:r>
      <w:r w:rsidR="006053B2" w:rsidRPr="00823A57">
        <w:rPr>
          <w:rFonts w:ascii="微软雅黑" w:eastAsia="微软雅黑" w:hAnsi="微软雅黑" w:hint="eastAsia"/>
          <w:kern w:val="0"/>
          <w:sz w:val="18"/>
          <w:u w:val="single"/>
        </w:rPr>
        <w:t>${</w:t>
      </w:r>
      <w:proofErr w:type="spellStart"/>
      <w:r w:rsidR="006053B2" w:rsidRPr="00823A57">
        <w:rPr>
          <w:rFonts w:ascii="微软雅黑" w:eastAsia="微软雅黑" w:hAnsi="微软雅黑" w:hint="eastAsia"/>
          <w:kern w:val="0"/>
          <w:sz w:val="18"/>
          <w:u w:val="single"/>
        </w:rPr>
        <w:t>materielName</w:t>
      </w:r>
      <w:proofErr w:type="spellEnd"/>
      <w:r w:rsidR="006053B2" w:rsidRPr="00823A57">
        <w:rPr>
          <w:rFonts w:ascii="微软雅黑" w:eastAsia="微软雅黑" w:hAnsi="微软雅黑" w:hint="eastAsia"/>
          <w:kern w:val="0"/>
          <w:sz w:val="18"/>
          <w:u w:val="single"/>
        </w:rPr>
        <w:t>}</w:t>
      </w:r>
      <w:r w:rsidRPr="00823A57">
        <w:rPr>
          <w:rFonts w:ascii="微软雅黑" w:eastAsia="微软雅黑" w:hAnsi="微软雅黑" w:hint="eastAsia"/>
          <w:kern w:val="0"/>
          <w:sz w:val="18"/>
        </w:rPr>
        <w:t>；产品商标：</w:t>
      </w:r>
      <w:r w:rsidRPr="00823A57">
        <w:rPr>
          <w:rFonts w:ascii="微软雅黑" w:eastAsia="微软雅黑" w:hAnsi="微软雅黑" w:hint="eastAsia"/>
          <w:kern w:val="0"/>
          <w:sz w:val="18"/>
          <w:u w:val="single"/>
        </w:rPr>
        <w:t>中煤牌</w:t>
      </w: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；</w:t>
      </w:r>
    </w:p>
    <w:p w14:paraId="2CC2619C" w14:textId="77777777" w:rsidR="00090B22" w:rsidRPr="00823A57" w:rsidRDefault="00000000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  <w:szCs w:val="18"/>
        </w:rPr>
      </w:pP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1.2产品数量：</w:t>
      </w:r>
      <w:r w:rsidRPr="00823A57">
        <w:rPr>
          <w:rFonts w:ascii="微软雅黑" w:eastAsia="微软雅黑" w:hAnsi="微软雅黑" w:hint="eastAsia"/>
          <w:kern w:val="0"/>
          <w:sz w:val="18"/>
          <w:u w:val="single"/>
        </w:rPr>
        <w:t xml:space="preserve"> ${</w:t>
      </w:r>
      <w:proofErr w:type="spellStart"/>
      <w:r w:rsidRPr="00823A57">
        <w:rPr>
          <w:rFonts w:ascii="微软雅黑" w:eastAsia="微软雅黑" w:hAnsi="微软雅黑" w:hint="eastAsia"/>
          <w:kern w:val="0"/>
          <w:sz w:val="18"/>
          <w:u w:val="single"/>
        </w:rPr>
        <w:t>listedAmount</w:t>
      </w:r>
      <w:proofErr w:type="spellEnd"/>
      <w:r w:rsidRPr="00823A57">
        <w:rPr>
          <w:rFonts w:ascii="微软雅黑" w:eastAsia="微软雅黑" w:hAnsi="微软雅黑" w:hint="eastAsia"/>
          <w:kern w:val="0"/>
          <w:sz w:val="18"/>
          <w:u w:val="single"/>
        </w:rPr>
        <w:t xml:space="preserve">} </w:t>
      </w: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吨；</w:t>
      </w:r>
    </w:p>
    <w:p w14:paraId="382772CB" w14:textId="77777777" w:rsidR="00090B22" w:rsidRPr="00823A57" w:rsidRDefault="00000000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  <w:szCs w:val="18"/>
        </w:rPr>
      </w:pP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1.3包装标准：</w:t>
      </w:r>
    </w:p>
    <w:p w14:paraId="5C6B9668" w14:textId="77777777" w:rsidR="00090B22" w:rsidRPr="00823A57" w:rsidRDefault="00000000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  <w:szCs w:val="18"/>
        </w:rPr>
      </w:pP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1.3.1中煤大颗粒尿素：内塑外编, 黄色包装，净含量50公斤/袋；</w:t>
      </w:r>
    </w:p>
    <w:p w14:paraId="26760A9F" w14:textId="77777777" w:rsidR="00090B22" w:rsidRPr="00823A57" w:rsidRDefault="00000000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  <w:szCs w:val="18"/>
        </w:rPr>
      </w:pP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1.3.2农富宝小颗粒尿素：内塑外编, 黄色包装，净含量50公斤/袋。</w:t>
      </w:r>
    </w:p>
    <w:p w14:paraId="19822C63" w14:textId="77777777" w:rsidR="00090B22" w:rsidRPr="00823A57" w:rsidRDefault="00000000">
      <w:pPr>
        <w:widowControl/>
        <w:adjustRightInd w:val="0"/>
        <w:snapToGrid w:val="0"/>
        <w:ind w:firstLineChars="200" w:firstLine="360"/>
        <w:outlineLvl w:val="2"/>
        <w:rPr>
          <w:rFonts w:ascii="微软雅黑" w:eastAsia="微软雅黑" w:hAnsi="微软雅黑" w:hint="eastAsia"/>
          <w:kern w:val="0"/>
          <w:sz w:val="18"/>
          <w:szCs w:val="18"/>
        </w:rPr>
      </w:pP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1.3.3其它规格或品牌：以实际产品为准。</w:t>
      </w:r>
    </w:p>
    <w:p w14:paraId="31ED9567" w14:textId="6BB9CC0F" w:rsidR="00090B22" w:rsidRPr="00823A57" w:rsidRDefault="00000000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  <w:szCs w:val="18"/>
        </w:rPr>
      </w:pP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1.4订单类型：</w:t>
      </w:r>
      <w:r w:rsidR="006053B2" w:rsidRPr="0087634A">
        <w:rPr>
          <w:rFonts w:ascii="微软雅黑" w:eastAsia="微软雅黑" w:hAnsi="微软雅黑"/>
          <w:kern w:val="0"/>
          <w:sz w:val="18"/>
          <w:szCs w:val="18"/>
          <w:u w:val="single"/>
        </w:rPr>
        <w:t>${</w:t>
      </w:r>
      <w:proofErr w:type="spellStart"/>
      <w:r w:rsidR="006053B2" w:rsidRPr="0087634A">
        <w:rPr>
          <w:rFonts w:ascii="微软雅黑" w:eastAsia="微软雅黑" w:hAnsi="微软雅黑"/>
          <w:kern w:val="0"/>
          <w:sz w:val="18"/>
          <w:szCs w:val="18"/>
          <w:u w:val="single"/>
        </w:rPr>
        <w:t>orderType</w:t>
      </w:r>
      <w:proofErr w:type="spellEnd"/>
      <w:r w:rsidR="006053B2" w:rsidRPr="0087634A">
        <w:rPr>
          <w:rFonts w:ascii="微软雅黑" w:eastAsia="微软雅黑" w:hAnsi="微软雅黑"/>
          <w:kern w:val="0"/>
          <w:sz w:val="18"/>
          <w:szCs w:val="18"/>
          <w:u w:val="single"/>
        </w:rPr>
        <w:t>}</w:t>
      </w:r>
      <w:r w:rsidR="008C322B">
        <w:rPr>
          <w:rFonts w:ascii="微软雅黑" w:eastAsia="微软雅黑" w:hAnsi="微软雅黑" w:hint="eastAsia"/>
          <w:kern w:val="0"/>
          <w:sz w:val="18"/>
          <w:szCs w:val="18"/>
        </w:rPr>
        <w:t>;</w:t>
      </w:r>
    </w:p>
    <w:p w14:paraId="0289562E" w14:textId="77777777" w:rsidR="00090B22" w:rsidRPr="00823A57" w:rsidRDefault="00000000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</w:rPr>
      </w:pP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1.5价格</w:t>
      </w:r>
      <w:r w:rsidRPr="00823A57">
        <w:rPr>
          <w:rFonts w:ascii="微软雅黑" w:eastAsia="微软雅黑" w:hAnsi="微软雅黑" w:hint="eastAsia"/>
          <w:kern w:val="0"/>
          <w:sz w:val="18"/>
        </w:rPr>
        <w:t>（税率9%）：</w:t>
      </w:r>
    </w:p>
    <w:p w14:paraId="69BBDA4E" w14:textId="6C3FAACD" w:rsidR="00090B22" w:rsidRPr="00823A57" w:rsidRDefault="00000000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  <w:szCs w:val="18"/>
        </w:rPr>
      </w:pPr>
      <w:r w:rsidRPr="00823A57">
        <w:rPr>
          <w:rFonts w:ascii="Segoe UI Symbol" w:eastAsia="微软雅黑" w:hAnsi="Segoe UI Symbol" w:cs="Segoe UI Symbol"/>
          <w:kern w:val="0"/>
          <w:sz w:val="18"/>
        </w:rPr>
        <w:t>☑</w:t>
      </w:r>
      <w:r w:rsidRPr="00823A57">
        <w:rPr>
          <w:rFonts w:ascii="微软雅黑" w:eastAsia="微软雅黑" w:hAnsi="微软雅黑" w:cs="微软雅黑" w:hint="eastAsia"/>
          <w:kern w:val="0"/>
          <w:sz w:val="18"/>
        </w:rPr>
        <w:t>自提方式：自</w:t>
      </w:r>
      <w:proofErr w:type="gramStart"/>
      <w:r w:rsidRPr="00823A57">
        <w:rPr>
          <w:rFonts w:ascii="微软雅黑" w:eastAsia="微软雅黑" w:hAnsi="微软雅黑" w:cs="微软雅黑" w:hint="eastAsia"/>
          <w:kern w:val="0"/>
          <w:sz w:val="18"/>
        </w:rPr>
        <w:t>提价格</w:t>
      </w:r>
      <w:proofErr w:type="gramEnd"/>
      <w:r w:rsidRPr="00823A57">
        <w:rPr>
          <w:rFonts w:ascii="微软雅黑" w:eastAsia="微软雅黑" w:hAnsi="微软雅黑" w:hint="eastAsia"/>
          <w:kern w:val="0"/>
          <w:sz w:val="18"/>
          <w:u w:val="single"/>
        </w:rPr>
        <w:t>${</w:t>
      </w:r>
      <w:proofErr w:type="spellStart"/>
      <w:r w:rsidRPr="00823A57">
        <w:rPr>
          <w:rFonts w:ascii="微软雅黑" w:eastAsia="微软雅黑" w:hAnsi="微软雅黑" w:hint="eastAsia"/>
          <w:kern w:val="0"/>
          <w:sz w:val="18"/>
          <w:u w:val="single"/>
        </w:rPr>
        <w:t>listedTaxPrice</w:t>
      </w:r>
      <w:proofErr w:type="spellEnd"/>
      <w:r w:rsidRPr="00823A57">
        <w:rPr>
          <w:rFonts w:ascii="微软雅黑" w:eastAsia="微软雅黑" w:hAnsi="微软雅黑" w:hint="eastAsia"/>
          <w:kern w:val="0"/>
          <w:sz w:val="18"/>
          <w:u w:val="single"/>
        </w:rPr>
        <w:t>}</w:t>
      </w:r>
      <w:r w:rsidRPr="00823A57">
        <w:rPr>
          <w:rFonts w:ascii="微软雅黑" w:eastAsia="微软雅黑" w:hAnsi="微软雅黑" w:hint="eastAsia"/>
          <w:kern w:val="0"/>
          <w:sz w:val="18"/>
        </w:rPr>
        <w:t>元/吨（含税9%）总金额：</w:t>
      </w:r>
      <w:r w:rsidRPr="00823A57">
        <w:rPr>
          <w:rFonts w:ascii="微软雅黑" w:eastAsia="微软雅黑" w:hAnsi="微软雅黑"/>
          <w:kern w:val="0"/>
          <w:sz w:val="18"/>
        </w:rPr>
        <w:t>${</w:t>
      </w:r>
      <w:proofErr w:type="spellStart"/>
      <w:r w:rsidRPr="00823A57">
        <w:rPr>
          <w:rFonts w:ascii="微软雅黑" w:eastAsia="微软雅黑" w:hAnsi="微软雅黑"/>
          <w:kern w:val="0"/>
          <w:sz w:val="18"/>
        </w:rPr>
        <w:t>totalAmountCapital</w:t>
      </w:r>
      <w:proofErr w:type="spellEnd"/>
      <w:r w:rsidRPr="00823A57">
        <w:rPr>
          <w:rFonts w:ascii="微软雅黑" w:eastAsia="微软雅黑" w:hAnsi="微软雅黑"/>
          <w:kern w:val="0"/>
          <w:sz w:val="18"/>
        </w:rPr>
        <w:t>}</w:t>
      </w:r>
      <w:r w:rsidRPr="00823A57">
        <w:rPr>
          <w:rFonts w:ascii="微软雅黑" w:eastAsia="微软雅黑" w:hAnsi="微软雅黑" w:hint="eastAsia"/>
          <w:kern w:val="0"/>
          <w:sz w:val="18"/>
        </w:rPr>
        <w:t>（含税）（小写：</w:t>
      </w:r>
      <w:r w:rsidRPr="00823A57">
        <w:rPr>
          <w:rFonts w:ascii="微软雅黑" w:eastAsia="微软雅黑" w:hAnsi="微软雅黑" w:hint="eastAsia"/>
          <w:kern w:val="0"/>
          <w:sz w:val="18"/>
          <w:u w:val="single"/>
        </w:rPr>
        <w:t>${</w:t>
      </w:r>
      <w:proofErr w:type="spellStart"/>
      <w:r w:rsidRPr="00823A57">
        <w:rPr>
          <w:rFonts w:ascii="微软雅黑" w:eastAsia="微软雅黑" w:hAnsi="微软雅黑" w:hint="eastAsia"/>
          <w:kern w:val="0"/>
          <w:sz w:val="18"/>
          <w:u w:val="single"/>
        </w:rPr>
        <w:t>listedTaxPrice</w:t>
      </w:r>
      <w:proofErr w:type="spellEnd"/>
      <w:r w:rsidRPr="00823A57">
        <w:rPr>
          <w:rFonts w:ascii="微软雅黑" w:eastAsia="微软雅黑" w:hAnsi="微软雅黑" w:hint="eastAsia"/>
          <w:kern w:val="0"/>
          <w:sz w:val="18"/>
          <w:u w:val="single"/>
        </w:rPr>
        <w:t>}</w:t>
      </w:r>
      <w:r w:rsidRPr="00823A57">
        <w:rPr>
          <w:rFonts w:ascii="微软雅黑" w:eastAsia="微软雅黑" w:hAnsi="微软雅黑" w:hint="eastAsia"/>
          <w:kern w:val="0"/>
          <w:sz w:val="18"/>
        </w:rPr>
        <w:t>元）。提货地点：</w:t>
      </w:r>
      <w:r w:rsidRPr="00823A57">
        <w:rPr>
          <w:rFonts w:ascii="微软雅黑" w:eastAsia="微软雅黑" w:hAnsi="微软雅黑" w:hint="eastAsia"/>
          <w:kern w:val="0"/>
          <w:sz w:val="18"/>
          <w:u w:val="single"/>
        </w:rPr>
        <w:t>灵石提货地</w:t>
      </w:r>
      <w:r w:rsidRPr="00823A57">
        <w:rPr>
          <w:rFonts w:ascii="微软雅黑" w:eastAsia="微软雅黑" w:hAnsi="微软雅黑" w:hint="eastAsia"/>
          <w:kern w:val="0"/>
          <w:sz w:val="18"/>
        </w:rPr>
        <w:t xml:space="preserve"> 。（不含税金额：</w:t>
      </w:r>
      <w:r w:rsidRPr="00823A57">
        <w:rPr>
          <w:rFonts w:ascii="微软雅黑" w:eastAsia="微软雅黑" w:hAnsi="微软雅黑" w:cs="宋体" w:hint="eastAsia"/>
          <w:color w:val="000000"/>
          <w:kern w:val="0"/>
          <w:sz w:val="18"/>
          <w:szCs w:val="18"/>
          <w:lang w:bidi="ar"/>
        </w:rPr>
        <w:t>${</w:t>
      </w:r>
      <w:proofErr w:type="spellStart"/>
      <w:r w:rsidRPr="00823A57">
        <w:rPr>
          <w:rFonts w:ascii="微软雅黑" w:eastAsia="微软雅黑" w:hAnsi="微软雅黑" w:cs="宋体" w:hint="eastAsia"/>
          <w:color w:val="000000"/>
          <w:kern w:val="0"/>
          <w:sz w:val="18"/>
          <w:szCs w:val="18"/>
          <w:lang w:bidi="ar"/>
        </w:rPr>
        <w:t>amountMoney</w:t>
      </w:r>
      <w:proofErr w:type="spellEnd"/>
      <w:r w:rsidRPr="00823A57">
        <w:rPr>
          <w:rFonts w:ascii="微软雅黑" w:eastAsia="微软雅黑" w:hAnsi="微软雅黑" w:cs="宋体" w:hint="eastAsia"/>
          <w:color w:val="000000"/>
          <w:kern w:val="0"/>
          <w:sz w:val="18"/>
          <w:szCs w:val="18"/>
          <w:lang w:bidi="ar"/>
        </w:rPr>
        <w:t>}</w:t>
      </w:r>
      <w:r w:rsidRPr="00823A57">
        <w:rPr>
          <w:rFonts w:ascii="微软雅黑" w:eastAsia="微软雅黑" w:hAnsi="微软雅黑" w:hint="eastAsia"/>
          <w:kern w:val="0"/>
          <w:sz w:val="18"/>
        </w:rPr>
        <w:t>元，税额：</w:t>
      </w:r>
      <w:r w:rsidRPr="00823A57">
        <w:rPr>
          <w:rFonts w:ascii="微软雅黑" w:eastAsia="微软雅黑" w:hAnsi="微软雅黑" w:cs="宋体" w:hint="eastAsia"/>
          <w:color w:val="000000"/>
          <w:kern w:val="0"/>
          <w:sz w:val="18"/>
          <w:szCs w:val="18"/>
          <w:lang w:bidi="ar"/>
        </w:rPr>
        <w:t>${</w:t>
      </w:r>
      <w:proofErr w:type="spellStart"/>
      <w:r w:rsidRPr="00823A57">
        <w:rPr>
          <w:rFonts w:ascii="微软雅黑" w:eastAsia="微软雅黑" w:hAnsi="微软雅黑" w:cs="宋体" w:hint="eastAsia"/>
          <w:color w:val="000000"/>
          <w:kern w:val="0"/>
          <w:sz w:val="18"/>
          <w:szCs w:val="18"/>
          <w:lang w:bidi="ar"/>
        </w:rPr>
        <w:t>taxAmount</w:t>
      </w:r>
      <w:proofErr w:type="spellEnd"/>
      <w:r w:rsidRPr="00823A57">
        <w:rPr>
          <w:rFonts w:ascii="微软雅黑" w:eastAsia="微软雅黑" w:hAnsi="微软雅黑" w:cs="宋体" w:hint="eastAsia"/>
          <w:color w:val="000000"/>
          <w:kern w:val="0"/>
          <w:sz w:val="18"/>
          <w:szCs w:val="18"/>
          <w:lang w:bidi="ar"/>
        </w:rPr>
        <w:t>}</w:t>
      </w:r>
      <w:r w:rsidRPr="00823A57">
        <w:rPr>
          <w:rFonts w:ascii="微软雅黑" w:eastAsia="微软雅黑" w:hAnsi="微软雅黑" w:hint="eastAsia"/>
          <w:kern w:val="0"/>
          <w:sz w:val="18"/>
        </w:rPr>
        <w:t xml:space="preserve">元）                </w:t>
      </w:r>
    </w:p>
    <w:p w14:paraId="66B2D9FF" w14:textId="70BBAD37" w:rsidR="00090B22" w:rsidRPr="00823A57" w:rsidRDefault="00000000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  <w:szCs w:val="18"/>
        </w:rPr>
      </w:pPr>
      <w:r w:rsidRPr="00823A57">
        <w:rPr>
          <w:rFonts w:ascii="微软雅黑" w:eastAsia="微软雅黑" w:hAnsi="微软雅黑" w:hint="eastAsia"/>
          <w:kern w:val="0"/>
          <w:sz w:val="18"/>
        </w:rPr>
        <w:t>1.6</w:t>
      </w: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销售区域：</w:t>
      </w:r>
      <w:r w:rsidRPr="00823A57">
        <w:rPr>
          <w:rFonts w:ascii="微软雅黑" w:eastAsia="微软雅黑" w:hAnsi="微软雅黑" w:hint="eastAsia"/>
          <w:kern w:val="0"/>
          <w:sz w:val="18"/>
          <w:u w:val="single"/>
        </w:rPr>
        <w:t>${</w:t>
      </w:r>
      <w:proofErr w:type="spellStart"/>
      <w:r w:rsidRPr="00823A57">
        <w:rPr>
          <w:rFonts w:ascii="微软雅黑" w:eastAsia="微软雅黑" w:hAnsi="微软雅黑" w:hint="eastAsia"/>
          <w:kern w:val="0"/>
          <w:sz w:val="18"/>
          <w:u w:val="single"/>
        </w:rPr>
        <w:t>areaName</w:t>
      </w:r>
      <w:proofErr w:type="spellEnd"/>
      <w:r w:rsidRPr="00823A57">
        <w:rPr>
          <w:rFonts w:ascii="微软雅黑" w:eastAsia="微软雅黑" w:hAnsi="微软雅黑" w:hint="eastAsia"/>
          <w:kern w:val="0"/>
          <w:sz w:val="18"/>
          <w:u w:val="single"/>
        </w:rPr>
        <w:t>}</w:t>
      </w:r>
      <w:r w:rsidR="0087634A">
        <w:rPr>
          <w:rFonts w:ascii="微软雅黑" w:eastAsia="微软雅黑" w:hAnsi="微软雅黑" w:hint="eastAsia"/>
          <w:kern w:val="0"/>
          <w:sz w:val="18"/>
          <w:szCs w:val="18"/>
        </w:rPr>
        <w:t>;</w:t>
      </w:r>
    </w:p>
    <w:p w14:paraId="7661FF8C" w14:textId="77777777" w:rsidR="00090B22" w:rsidRPr="00823A57" w:rsidRDefault="00000000">
      <w:pPr>
        <w:widowControl/>
        <w:adjustRightInd w:val="0"/>
        <w:snapToGrid w:val="0"/>
        <w:ind w:firstLineChars="200" w:firstLine="360"/>
        <w:outlineLvl w:val="1"/>
        <w:rPr>
          <w:rFonts w:ascii="微软雅黑" w:eastAsia="微软雅黑" w:hAnsi="微软雅黑" w:hint="eastAsia"/>
          <w:kern w:val="0"/>
          <w:sz w:val="18"/>
          <w:szCs w:val="18"/>
        </w:rPr>
      </w:pP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二．结算</w:t>
      </w:r>
    </w:p>
    <w:p w14:paraId="28959DFD" w14:textId="77777777" w:rsidR="00090B22" w:rsidRPr="00823A57" w:rsidRDefault="00000000">
      <w:pPr>
        <w:widowControl/>
        <w:adjustRightInd w:val="0"/>
        <w:snapToGrid w:val="0"/>
        <w:ind w:firstLineChars="200" w:firstLine="360"/>
        <w:outlineLvl w:val="2"/>
        <w:rPr>
          <w:rFonts w:ascii="微软雅黑" w:eastAsia="微软雅黑" w:hAnsi="微软雅黑" w:hint="eastAsia"/>
          <w:kern w:val="0"/>
          <w:sz w:val="18"/>
          <w:szCs w:val="18"/>
        </w:rPr>
      </w:pP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2.1结算数量：以实际发货数量为准。</w:t>
      </w:r>
    </w:p>
    <w:p w14:paraId="0EDABDC4" w14:textId="77777777" w:rsidR="00090B22" w:rsidRPr="00823A57" w:rsidRDefault="00000000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  <w:bCs/>
          <w:kern w:val="0"/>
          <w:sz w:val="18"/>
          <w:szCs w:val="18"/>
        </w:rPr>
      </w:pP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2.2结算价格：</w:t>
      </w:r>
      <w:r w:rsidRPr="00823A57">
        <w:rPr>
          <w:rFonts w:ascii="微软雅黑" w:eastAsia="微软雅黑" w:hAnsi="微软雅黑" w:hint="eastAsia"/>
          <w:bCs/>
          <w:kern w:val="0"/>
          <w:sz w:val="18"/>
          <w:szCs w:val="18"/>
        </w:rPr>
        <w:t>如双方签订订单价格为现汇价，实际买方以银行承兑汇票付款，订单结算价在现汇价格基础上每吨增加</w:t>
      </w:r>
      <w:r w:rsidRPr="00823A57">
        <w:rPr>
          <w:rFonts w:ascii="微软雅黑" w:eastAsia="微软雅黑" w:hAnsi="微软雅黑" w:hint="eastAsia"/>
          <w:kern w:val="0"/>
          <w:sz w:val="18"/>
          <w:szCs w:val="18"/>
          <w:u w:val="single"/>
        </w:rPr>
        <w:t xml:space="preserve"> \ </w:t>
      </w:r>
      <w:r w:rsidRPr="00823A57">
        <w:rPr>
          <w:rFonts w:ascii="微软雅黑" w:eastAsia="微软雅黑" w:hAnsi="微软雅黑" w:hint="eastAsia"/>
          <w:bCs/>
          <w:kern w:val="0"/>
          <w:sz w:val="18"/>
          <w:szCs w:val="18"/>
        </w:rPr>
        <w:t>元；如双方签订订单价格为银行承兑汇票价，实际买方以现汇付款，订单结算价在银行承兑汇票价格基础上每吨减少</w:t>
      </w:r>
      <w:r w:rsidRPr="00823A57">
        <w:rPr>
          <w:rFonts w:ascii="微软雅黑" w:eastAsia="微软雅黑" w:hAnsi="微软雅黑" w:hint="eastAsia"/>
          <w:kern w:val="0"/>
          <w:sz w:val="18"/>
          <w:szCs w:val="18"/>
          <w:u w:val="single"/>
        </w:rPr>
        <w:t xml:space="preserve"> \ </w:t>
      </w:r>
      <w:r w:rsidRPr="00823A57">
        <w:rPr>
          <w:rFonts w:ascii="微软雅黑" w:eastAsia="微软雅黑" w:hAnsi="微软雅黑" w:hint="eastAsia"/>
          <w:bCs/>
          <w:kern w:val="0"/>
          <w:sz w:val="18"/>
          <w:szCs w:val="18"/>
        </w:rPr>
        <w:t>元。</w:t>
      </w:r>
    </w:p>
    <w:p w14:paraId="78AECD49" w14:textId="77777777" w:rsidR="00090B22" w:rsidRPr="00823A57" w:rsidRDefault="00000000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  <w:szCs w:val="18"/>
        </w:rPr>
      </w:pPr>
      <w:r w:rsidRPr="00823A57">
        <w:rPr>
          <w:rFonts w:ascii="微软雅黑" w:eastAsia="微软雅黑" w:hAnsi="微软雅黑" w:hint="eastAsia"/>
          <w:bCs/>
          <w:kern w:val="0"/>
          <w:sz w:val="18"/>
          <w:szCs w:val="18"/>
        </w:rPr>
        <w:t>2.3运费结算：据实结算</w:t>
      </w:r>
      <w:r w:rsidRPr="00823A57">
        <w:rPr>
          <w:rFonts w:ascii="微软雅黑" w:eastAsia="微软雅黑" w:hAnsi="微软雅黑" w:hint="eastAsia"/>
          <w:kern w:val="0"/>
          <w:sz w:val="18"/>
        </w:rPr>
        <w:t>（根据业务模式以销售订单价格或双方确认价格结算）</w:t>
      </w:r>
      <w:r w:rsidRPr="00823A57">
        <w:rPr>
          <w:rFonts w:ascii="微软雅黑" w:eastAsia="微软雅黑" w:hAnsi="微软雅黑" w:hint="eastAsia"/>
          <w:bCs/>
          <w:kern w:val="0"/>
          <w:sz w:val="18"/>
          <w:szCs w:val="18"/>
        </w:rPr>
        <w:t>。</w:t>
      </w:r>
    </w:p>
    <w:p w14:paraId="6506557D" w14:textId="77777777" w:rsidR="00090B22" w:rsidRPr="00823A57" w:rsidRDefault="00000000">
      <w:pPr>
        <w:widowControl/>
        <w:adjustRightInd w:val="0"/>
        <w:snapToGrid w:val="0"/>
        <w:ind w:firstLineChars="200" w:firstLine="360"/>
        <w:outlineLvl w:val="1"/>
        <w:rPr>
          <w:rFonts w:ascii="微软雅黑" w:eastAsia="微软雅黑" w:hAnsi="微软雅黑" w:hint="eastAsia"/>
          <w:kern w:val="0"/>
          <w:sz w:val="18"/>
          <w:szCs w:val="18"/>
        </w:rPr>
      </w:pP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三．</w:t>
      </w:r>
      <w:r w:rsidRPr="00823A57">
        <w:rPr>
          <w:rFonts w:ascii="微软雅黑" w:eastAsia="微软雅黑" w:hAnsi="微软雅黑"/>
          <w:kern w:val="0"/>
          <w:sz w:val="18"/>
          <w:szCs w:val="18"/>
        </w:rPr>
        <w:t>付款及流向时间：</w:t>
      </w:r>
    </w:p>
    <w:p w14:paraId="3F0A92DF" w14:textId="77777777" w:rsidR="00090B22" w:rsidRPr="00823A57" w:rsidRDefault="00000000">
      <w:pPr>
        <w:widowControl/>
        <w:adjustRightInd w:val="0"/>
        <w:snapToGrid w:val="0"/>
        <w:ind w:firstLineChars="202" w:firstLine="364"/>
        <w:rPr>
          <w:rFonts w:ascii="微软雅黑" w:eastAsia="微软雅黑" w:hAnsi="微软雅黑" w:hint="eastAsia"/>
          <w:kern w:val="0"/>
          <w:sz w:val="18"/>
          <w:szCs w:val="18"/>
        </w:rPr>
      </w:pP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3.1货款。买方按</w:t>
      </w:r>
      <w:r w:rsidRPr="00823A57">
        <w:rPr>
          <w:rFonts w:ascii="Segoe UI Symbol" w:eastAsia="微软雅黑" w:hAnsi="Segoe UI Symbol" w:cs="Segoe UI Symbol"/>
          <w:kern w:val="0"/>
          <w:sz w:val="18"/>
          <w:u w:val="single"/>
        </w:rPr>
        <w:t>☑</w:t>
      </w:r>
      <w:r w:rsidRPr="00823A57">
        <w:rPr>
          <w:rFonts w:ascii="微软雅黑" w:eastAsia="微软雅黑" w:hAnsi="微软雅黑" w:cs="微软雅黑" w:hint="eastAsia"/>
          <w:kern w:val="0"/>
          <w:sz w:val="18"/>
          <w:u w:val="single"/>
        </w:rPr>
        <w:t>电汇</w:t>
      </w:r>
      <w:r w:rsidRPr="00823A57">
        <w:rPr>
          <w:rFonts w:ascii="微软雅黑" w:eastAsia="微软雅黑" w:hAnsi="微软雅黑" w:hint="eastAsia"/>
          <w:kern w:val="0"/>
          <w:sz w:val="18"/>
          <w:u w:val="single"/>
        </w:rPr>
        <w:t>/□银行承兑汇票</w:t>
      </w: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方式全额预付货款，卖方确认收到全额预付款后根据情况安排发货；或以买卖双方另行约定的付款方式及期限执行。</w:t>
      </w:r>
    </w:p>
    <w:p w14:paraId="13B15586" w14:textId="77777777" w:rsidR="00090B22" w:rsidRPr="00823A57" w:rsidRDefault="00000000">
      <w:pPr>
        <w:widowControl/>
        <w:adjustRightInd w:val="0"/>
        <w:snapToGrid w:val="0"/>
        <w:ind w:firstLineChars="202" w:firstLine="364"/>
        <w:rPr>
          <w:rFonts w:ascii="微软雅黑" w:eastAsia="微软雅黑" w:hAnsi="微软雅黑" w:hint="eastAsia"/>
          <w:kern w:val="0"/>
          <w:sz w:val="18"/>
          <w:szCs w:val="18"/>
        </w:rPr>
      </w:pP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 xml:space="preserve"> 若买方支付通过电汇支付货款，则应于订单生效后</w:t>
      </w:r>
      <w:r w:rsidRPr="00823A57">
        <w:rPr>
          <w:rFonts w:ascii="微软雅黑" w:eastAsia="微软雅黑" w:hAnsi="微软雅黑" w:hint="eastAsia"/>
          <w:kern w:val="0"/>
          <w:sz w:val="18"/>
          <w:u w:val="single"/>
        </w:rPr>
        <w:t>7</w:t>
      </w: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个工作日内将货款电汇至卖方账户。</w:t>
      </w:r>
    </w:p>
    <w:p w14:paraId="152AA75C" w14:textId="77777777" w:rsidR="00090B22" w:rsidRPr="00823A57" w:rsidRDefault="00000000">
      <w:pPr>
        <w:widowControl/>
        <w:adjustRightInd w:val="0"/>
        <w:snapToGrid w:val="0"/>
        <w:ind w:firstLineChars="202" w:firstLine="364"/>
        <w:rPr>
          <w:rFonts w:ascii="微软雅黑" w:eastAsia="微软雅黑" w:hAnsi="微软雅黑" w:hint="eastAsia"/>
          <w:kern w:val="0"/>
          <w:sz w:val="18"/>
          <w:szCs w:val="18"/>
        </w:rPr>
      </w:pP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 xml:space="preserve"> 若买方通过银行承兑汇票支付货款，则应于订单生效后</w:t>
      </w:r>
      <w:r w:rsidRPr="00823A57">
        <w:rPr>
          <w:rFonts w:ascii="微软雅黑" w:eastAsia="微软雅黑" w:hAnsi="微软雅黑" w:hint="eastAsia"/>
          <w:kern w:val="0"/>
          <w:sz w:val="18"/>
          <w:u w:val="single"/>
        </w:rPr>
        <w:t>7</w:t>
      </w: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个工作日内将银行承兑汇票交付至卖方指定账户，或邮寄、送达至卖方指定地点。</w:t>
      </w:r>
    </w:p>
    <w:p w14:paraId="2063384F" w14:textId="77777777" w:rsidR="00090B22" w:rsidRPr="00823A57" w:rsidRDefault="00000000">
      <w:pPr>
        <w:widowControl/>
        <w:adjustRightInd w:val="0"/>
        <w:snapToGrid w:val="0"/>
        <w:ind w:firstLineChars="202" w:firstLine="364"/>
        <w:rPr>
          <w:rFonts w:ascii="微软雅黑" w:eastAsia="微软雅黑" w:hAnsi="微软雅黑" w:hint="eastAsia"/>
          <w:kern w:val="0"/>
          <w:sz w:val="18"/>
          <w:szCs w:val="18"/>
        </w:rPr>
      </w:pP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如果买方未在约定时间内将足额货款汇至卖方账户，卖方有权取消订单。</w:t>
      </w:r>
    </w:p>
    <w:p w14:paraId="1973F7E8" w14:textId="77777777" w:rsidR="00090B22" w:rsidRPr="00823A57" w:rsidRDefault="00000000">
      <w:pPr>
        <w:widowControl/>
        <w:adjustRightInd w:val="0"/>
        <w:snapToGrid w:val="0"/>
        <w:ind w:firstLineChars="202" w:firstLine="364"/>
        <w:rPr>
          <w:rFonts w:ascii="微软雅黑" w:eastAsia="微软雅黑" w:hAnsi="微软雅黑" w:hint="eastAsia"/>
          <w:kern w:val="0"/>
          <w:sz w:val="18"/>
          <w:szCs w:val="18"/>
        </w:rPr>
      </w:pP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3.2流向。买方须在订单生效后</w:t>
      </w:r>
      <w:r w:rsidRPr="00823A57">
        <w:rPr>
          <w:rFonts w:ascii="微软雅黑" w:eastAsia="微软雅黑" w:hAnsi="微软雅黑" w:hint="eastAsia"/>
          <w:kern w:val="0"/>
          <w:sz w:val="18"/>
          <w:szCs w:val="18"/>
          <w:u w:val="single"/>
        </w:rPr>
        <w:t>7</w:t>
      </w: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个工作日内提报订单全部流向。出现以下情形之一的，卖方有权终止订单执行：</w:t>
      </w:r>
    </w:p>
    <w:p w14:paraId="10FA4485" w14:textId="77777777" w:rsidR="00090B22" w:rsidRPr="00823A57" w:rsidRDefault="00000000">
      <w:pPr>
        <w:widowControl/>
        <w:adjustRightInd w:val="0"/>
        <w:snapToGrid w:val="0"/>
        <w:ind w:firstLineChars="202" w:firstLine="364"/>
        <w:rPr>
          <w:rFonts w:ascii="微软雅黑" w:eastAsia="微软雅黑" w:hAnsi="微软雅黑" w:hint="eastAsia"/>
          <w:kern w:val="0"/>
          <w:sz w:val="18"/>
          <w:szCs w:val="18"/>
        </w:rPr>
      </w:pP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3.2.1买方未在上述约定时间内提报全部流向或出现流向缺失的。</w:t>
      </w:r>
    </w:p>
    <w:p w14:paraId="6C234F7F" w14:textId="77777777" w:rsidR="00090B22" w:rsidRPr="00823A57" w:rsidRDefault="00000000">
      <w:pPr>
        <w:widowControl/>
        <w:adjustRightInd w:val="0"/>
        <w:snapToGrid w:val="0"/>
        <w:ind w:firstLineChars="202" w:firstLine="364"/>
        <w:rPr>
          <w:rFonts w:ascii="微软雅黑" w:eastAsia="微软雅黑" w:hAnsi="微软雅黑" w:hint="eastAsia"/>
          <w:kern w:val="0"/>
          <w:sz w:val="18"/>
          <w:szCs w:val="18"/>
        </w:rPr>
      </w:pP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3.2.2买方在订单有效期内撤改流向导致出现流向缺失的。</w:t>
      </w:r>
    </w:p>
    <w:p w14:paraId="21ADA949" w14:textId="77777777" w:rsidR="00090B22" w:rsidRPr="00823A57" w:rsidRDefault="00000000">
      <w:pPr>
        <w:widowControl/>
        <w:adjustRightInd w:val="0"/>
        <w:snapToGrid w:val="0"/>
        <w:ind w:firstLineChars="202" w:firstLine="364"/>
        <w:rPr>
          <w:rFonts w:ascii="微软雅黑" w:eastAsia="微软雅黑" w:hAnsi="微软雅黑" w:hint="eastAsia"/>
          <w:kern w:val="0"/>
          <w:sz w:val="18"/>
          <w:szCs w:val="18"/>
        </w:rPr>
      </w:pP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3.2.3</w:t>
      </w:r>
      <w:proofErr w:type="gramStart"/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遇到站</w:t>
      </w:r>
      <w:proofErr w:type="gramEnd"/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停限装，买方不积极配合变更到站流向的。</w:t>
      </w:r>
    </w:p>
    <w:p w14:paraId="1E440999" w14:textId="77777777" w:rsidR="00090B22" w:rsidRPr="00823A57" w:rsidRDefault="00000000">
      <w:pPr>
        <w:widowControl/>
        <w:adjustRightInd w:val="0"/>
        <w:snapToGrid w:val="0"/>
        <w:ind w:firstLineChars="202" w:firstLine="364"/>
        <w:rPr>
          <w:rFonts w:ascii="微软雅黑" w:eastAsia="微软雅黑" w:hAnsi="微软雅黑" w:hint="eastAsia"/>
          <w:kern w:val="0"/>
          <w:sz w:val="18"/>
          <w:szCs w:val="18"/>
        </w:rPr>
      </w:pP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3.2.4卖方认为买方涉嫌违反国家有关化肥保供政策精神的。</w:t>
      </w:r>
    </w:p>
    <w:p w14:paraId="3330EF46" w14:textId="77777777" w:rsidR="00090B22" w:rsidRPr="00823A57" w:rsidRDefault="00000000">
      <w:pPr>
        <w:widowControl/>
        <w:adjustRightInd w:val="0"/>
        <w:snapToGrid w:val="0"/>
        <w:ind w:firstLineChars="202" w:firstLine="364"/>
        <w:outlineLvl w:val="2"/>
        <w:rPr>
          <w:rFonts w:ascii="微软雅黑" w:eastAsia="微软雅黑" w:hAnsi="微软雅黑" w:hint="eastAsia"/>
          <w:kern w:val="0"/>
          <w:sz w:val="18"/>
          <w:szCs w:val="18"/>
        </w:rPr>
      </w:pP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3.3其他。</w:t>
      </w:r>
    </w:p>
    <w:p w14:paraId="77582F36" w14:textId="77777777" w:rsidR="00090B22" w:rsidRPr="00823A57" w:rsidRDefault="00000000">
      <w:pPr>
        <w:widowControl/>
        <w:adjustRightInd w:val="0"/>
        <w:snapToGrid w:val="0"/>
        <w:ind w:firstLineChars="202" w:firstLine="364"/>
        <w:rPr>
          <w:rFonts w:ascii="微软雅黑" w:eastAsia="微软雅黑" w:hAnsi="微软雅黑" w:hint="eastAsia"/>
          <w:kern w:val="0"/>
          <w:sz w:val="18"/>
          <w:szCs w:val="18"/>
        </w:rPr>
      </w:pP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3.3.1若因买方原因导致订单到期未执行完毕的，双方也可协商延期执行，卖方同时有权终止订单，并在协商期间有权暂停与买方的后续业务。</w:t>
      </w:r>
    </w:p>
    <w:p w14:paraId="0D182235" w14:textId="77777777" w:rsidR="00090B22" w:rsidRPr="00823A57" w:rsidRDefault="00000000">
      <w:pPr>
        <w:widowControl/>
        <w:adjustRightInd w:val="0"/>
        <w:snapToGrid w:val="0"/>
        <w:ind w:firstLineChars="202" w:firstLine="364"/>
        <w:rPr>
          <w:rFonts w:ascii="微软雅黑" w:eastAsia="微软雅黑" w:hAnsi="微软雅黑" w:hint="eastAsia"/>
          <w:kern w:val="0"/>
          <w:sz w:val="18"/>
          <w:szCs w:val="18"/>
        </w:rPr>
      </w:pP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3.3.2若因卖方原因导致订单到期未执行完毕的，双方可协商延期执行，买方同时有权提出终止订单。</w:t>
      </w:r>
    </w:p>
    <w:p w14:paraId="71E4FAD5" w14:textId="77777777" w:rsidR="00090B22" w:rsidRPr="00823A57" w:rsidRDefault="00000000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  <w:szCs w:val="18"/>
        </w:rPr>
      </w:pP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lastRenderedPageBreak/>
        <w:t>四．</w:t>
      </w:r>
      <w:r w:rsidRPr="00823A57">
        <w:rPr>
          <w:rFonts w:ascii="微软雅黑" w:eastAsia="微软雅黑" w:hAnsi="微软雅黑"/>
          <w:kern w:val="0"/>
          <w:sz w:val="18"/>
          <w:szCs w:val="18"/>
        </w:rPr>
        <w:t>若本订单中涉及到的产品为过渡产品，</w:t>
      </w: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买方认可质量以交付时产品的实际质量为准，其不得因产品</w:t>
      </w:r>
      <w:r w:rsidRPr="00823A57">
        <w:rPr>
          <w:rFonts w:ascii="微软雅黑" w:eastAsia="微软雅黑" w:hAnsi="微软雅黑"/>
          <w:kern w:val="0"/>
          <w:sz w:val="18"/>
          <w:szCs w:val="18"/>
        </w:rPr>
        <w:t>质量</w:t>
      </w: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而提出任何异议或索赔</w:t>
      </w:r>
      <w:r w:rsidRPr="00823A57">
        <w:rPr>
          <w:rFonts w:ascii="微软雅黑" w:eastAsia="微软雅黑" w:hAnsi="微软雅黑"/>
          <w:kern w:val="0"/>
          <w:sz w:val="18"/>
          <w:szCs w:val="18"/>
        </w:rPr>
        <w:t>。</w:t>
      </w:r>
    </w:p>
    <w:p w14:paraId="7877A454" w14:textId="77777777" w:rsidR="00090B22" w:rsidRPr="00823A57" w:rsidRDefault="00000000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  <w:szCs w:val="18"/>
        </w:rPr>
      </w:pP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五．</w:t>
      </w:r>
      <w:r w:rsidRPr="00823A57">
        <w:rPr>
          <w:rFonts w:ascii="微软雅黑" w:eastAsia="微软雅黑" w:hAnsi="微软雅黑"/>
          <w:kern w:val="0"/>
          <w:sz w:val="18"/>
          <w:szCs w:val="18"/>
        </w:rPr>
        <w:t>除本订单另有约定，</w:t>
      </w: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买、卖</w:t>
      </w:r>
      <w:r w:rsidRPr="00823A57">
        <w:rPr>
          <w:rFonts w:ascii="微软雅黑" w:eastAsia="微软雅黑" w:hAnsi="微软雅黑"/>
          <w:kern w:val="0"/>
          <w:sz w:val="18"/>
          <w:szCs w:val="18"/>
        </w:rPr>
        <w:t>双方签订的</w:t>
      </w:r>
      <w:bookmarkStart w:id="0" w:name="_Hlk184388213"/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《煤化工产品集中销售年度合同》</w:t>
      </w:r>
      <w:bookmarkEnd w:id="0"/>
      <w:r w:rsidRPr="00823A57">
        <w:rPr>
          <w:rFonts w:ascii="微软雅黑" w:eastAsia="微软雅黑" w:hAnsi="微软雅黑"/>
          <w:kern w:val="0"/>
          <w:sz w:val="18"/>
          <w:szCs w:val="18"/>
        </w:rPr>
        <w:t>的所有条款适用于本订单。</w:t>
      </w: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相关名词解释、权利义务以《煤化工产品集中销售年度合同》为准。</w:t>
      </w:r>
    </w:p>
    <w:p w14:paraId="20E81A89" w14:textId="77777777" w:rsidR="00090B22" w:rsidRPr="00823A57" w:rsidRDefault="00000000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  <w:szCs w:val="18"/>
        </w:rPr>
      </w:pP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六．订单有效期：</w:t>
      </w:r>
      <w:r w:rsidRPr="00492DA6">
        <w:rPr>
          <w:rFonts w:ascii="微软雅黑" w:eastAsia="微软雅黑" w:hAnsi="微软雅黑" w:hint="eastAsia"/>
          <w:kern w:val="0"/>
          <w:sz w:val="18"/>
          <w:u w:val="single"/>
        </w:rPr>
        <w:t>订单签订之日起十五个自然日</w:t>
      </w: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，超过期限的卖方有权取消订单，特殊情况双方协商后可延期。</w:t>
      </w:r>
    </w:p>
    <w:p w14:paraId="034EC287" w14:textId="77777777" w:rsidR="00090B22" w:rsidRPr="00823A57" w:rsidRDefault="00090B22">
      <w:pPr>
        <w:widowControl/>
        <w:adjustRightInd w:val="0"/>
        <w:snapToGrid w:val="0"/>
        <w:ind w:firstLineChars="200" w:firstLine="360"/>
        <w:rPr>
          <w:rFonts w:ascii="微软雅黑" w:eastAsia="微软雅黑" w:hAnsi="微软雅黑" w:hint="eastAsia"/>
          <w:kern w:val="0"/>
          <w:sz w:val="18"/>
          <w:szCs w:val="18"/>
          <w:u w:val="single"/>
        </w:rPr>
      </w:pPr>
    </w:p>
    <w:p w14:paraId="7F8976D4" w14:textId="77777777" w:rsidR="00090B22" w:rsidRPr="00823A57" w:rsidRDefault="00090B22">
      <w:pPr>
        <w:widowControl/>
        <w:adjustRightInd w:val="0"/>
        <w:snapToGrid w:val="0"/>
        <w:spacing w:line="360" w:lineRule="exact"/>
        <w:rPr>
          <w:rFonts w:ascii="微软雅黑" w:eastAsia="微软雅黑" w:hAnsi="微软雅黑" w:hint="eastAsia"/>
          <w:b/>
          <w:bCs/>
          <w:kern w:val="0"/>
          <w:sz w:val="22"/>
          <w:szCs w:val="22"/>
        </w:rPr>
      </w:pPr>
    </w:p>
    <w:p w14:paraId="57A08F4A" w14:textId="77777777" w:rsidR="00090B22" w:rsidRPr="00823A57" w:rsidRDefault="00000000">
      <w:pPr>
        <w:widowControl/>
        <w:adjustRightInd w:val="0"/>
        <w:snapToGrid w:val="0"/>
        <w:spacing w:line="360" w:lineRule="exact"/>
        <w:rPr>
          <w:rFonts w:ascii="微软雅黑" w:eastAsia="微软雅黑" w:hAnsi="微软雅黑" w:hint="eastAsia"/>
          <w:kern w:val="0"/>
          <w:szCs w:val="21"/>
        </w:rPr>
      </w:pPr>
      <w:r w:rsidRPr="00823A57">
        <w:rPr>
          <w:rFonts w:ascii="微软雅黑" w:eastAsia="微软雅黑" w:hAnsi="微软雅黑" w:hint="eastAsia"/>
          <w:kern w:val="0"/>
          <w:sz w:val="22"/>
          <w:szCs w:val="22"/>
        </w:rPr>
        <w:t>订单生效日期：</w:t>
      </w:r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${</w:t>
      </w:r>
      <w:proofErr w:type="spellStart"/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effectiveYear</w:t>
      </w:r>
      <w:proofErr w:type="spellEnd"/>
      <w:r w:rsidRPr="00823A57">
        <w:rPr>
          <w:rFonts w:ascii="微软雅黑" w:eastAsia="微软雅黑" w:hAnsi="微软雅黑" w:hint="eastAsia"/>
          <w:kern w:val="0"/>
          <w:sz w:val="18"/>
          <w:szCs w:val="18"/>
        </w:rPr>
        <w:t>}</w:t>
      </w:r>
      <w:r w:rsidRPr="00492DA6">
        <w:rPr>
          <w:rFonts w:ascii="微软雅黑" w:eastAsia="微软雅黑" w:hAnsi="微软雅黑" w:hint="eastAsia"/>
          <w:kern w:val="0"/>
          <w:sz w:val="22"/>
          <w:szCs w:val="22"/>
        </w:rPr>
        <w:t>年</w:t>
      </w:r>
      <w:r w:rsidRPr="00492DA6">
        <w:rPr>
          <w:rFonts w:ascii="微软雅黑" w:eastAsia="微软雅黑" w:hAnsi="微软雅黑" w:hint="eastAsia"/>
          <w:kern w:val="0"/>
          <w:sz w:val="18"/>
          <w:szCs w:val="18"/>
        </w:rPr>
        <w:t>${</w:t>
      </w:r>
      <w:proofErr w:type="spellStart"/>
      <w:r w:rsidRPr="00492DA6">
        <w:rPr>
          <w:rFonts w:ascii="微软雅黑" w:eastAsia="微软雅黑" w:hAnsi="微软雅黑" w:hint="eastAsia"/>
          <w:kern w:val="0"/>
          <w:sz w:val="18"/>
          <w:szCs w:val="18"/>
        </w:rPr>
        <w:t>effectiveMonth</w:t>
      </w:r>
      <w:proofErr w:type="spellEnd"/>
      <w:r w:rsidRPr="00492DA6">
        <w:rPr>
          <w:rFonts w:ascii="微软雅黑" w:eastAsia="微软雅黑" w:hAnsi="微软雅黑" w:hint="eastAsia"/>
          <w:kern w:val="0"/>
          <w:sz w:val="18"/>
          <w:szCs w:val="18"/>
        </w:rPr>
        <w:t>}</w:t>
      </w:r>
      <w:r w:rsidRPr="00492DA6">
        <w:rPr>
          <w:rFonts w:ascii="微软雅黑" w:eastAsia="微软雅黑" w:hAnsi="微软雅黑" w:hint="eastAsia"/>
          <w:kern w:val="0"/>
          <w:sz w:val="22"/>
          <w:szCs w:val="22"/>
        </w:rPr>
        <w:t>月</w:t>
      </w:r>
      <w:r w:rsidRPr="00492DA6">
        <w:rPr>
          <w:rFonts w:ascii="微软雅黑" w:eastAsia="微软雅黑" w:hAnsi="微软雅黑" w:hint="eastAsia"/>
          <w:kern w:val="0"/>
          <w:sz w:val="18"/>
          <w:szCs w:val="18"/>
        </w:rPr>
        <w:t>${</w:t>
      </w:r>
      <w:proofErr w:type="spellStart"/>
      <w:r w:rsidRPr="00492DA6">
        <w:rPr>
          <w:rFonts w:ascii="微软雅黑" w:eastAsia="微软雅黑" w:hAnsi="微软雅黑" w:hint="eastAsia"/>
          <w:kern w:val="0"/>
          <w:sz w:val="18"/>
          <w:szCs w:val="18"/>
        </w:rPr>
        <w:t>effectiveDay</w:t>
      </w:r>
      <w:proofErr w:type="spellEnd"/>
      <w:r w:rsidRPr="00492DA6">
        <w:rPr>
          <w:rFonts w:ascii="微软雅黑" w:eastAsia="微软雅黑" w:hAnsi="微软雅黑" w:hint="eastAsia"/>
          <w:kern w:val="0"/>
          <w:sz w:val="18"/>
          <w:szCs w:val="18"/>
        </w:rPr>
        <w:t>}</w:t>
      </w:r>
      <w:r w:rsidRPr="00492DA6">
        <w:rPr>
          <w:rFonts w:ascii="微软雅黑" w:eastAsia="微软雅黑" w:hAnsi="微软雅黑" w:hint="eastAsia"/>
          <w:kern w:val="0"/>
          <w:sz w:val="22"/>
          <w:szCs w:val="22"/>
        </w:rPr>
        <w:t>日</w:t>
      </w:r>
    </w:p>
    <w:sectPr w:rsidR="00090B22" w:rsidRPr="00823A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A0E17" w14:textId="77777777" w:rsidR="00023B94" w:rsidRDefault="00023B94">
      <w:r>
        <w:separator/>
      </w:r>
    </w:p>
  </w:endnote>
  <w:endnote w:type="continuationSeparator" w:id="0">
    <w:p w14:paraId="1BE04A48" w14:textId="77777777" w:rsidR="00023B94" w:rsidRDefault="00023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04A43" w14:textId="77777777" w:rsidR="00B41586" w:rsidRDefault="00B41586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FD942" w14:textId="77777777" w:rsidR="00B41586" w:rsidRDefault="00B41586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4AF8B" w14:textId="77777777" w:rsidR="00B41586" w:rsidRDefault="00B4158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D0C02" w14:textId="77777777" w:rsidR="00023B94" w:rsidRDefault="00023B94">
      <w:r>
        <w:separator/>
      </w:r>
    </w:p>
  </w:footnote>
  <w:footnote w:type="continuationSeparator" w:id="0">
    <w:p w14:paraId="7764B4D0" w14:textId="77777777" w:rsidR="00023B94" w:rsidRDefault="00023B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CF80A" w14:textId="77777777" w:rsidR="00B41586" w:rsidRDefault="00B41586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F41A" w14:textId="4C0A6682" w:rsidR="00B41586" w:rsidRDefault="00B41586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2FBF0" w14:textId="77777777" w:rsidR="00B41586" w:rsidRDefault="00B41586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WEyMzk3ZmM2ZTVmN2ViNjFlMDliNjc0YzM2OTA1NmQifQ=="/>
  </w:docVars>
  <w:rsids>
    <w:rsidRoot w:val="00172A27"/>
    <w:rsid w:val="00023B94"/>
    <w:rsid w:val="00026A8C"/>
    <w:rsid w:val="00090B22"/>
    <w:rsid w:val="000B08B9"/>
    <w:rsid w:val="00120533"/>
    <w:rsid w:val="00172A27"/>
    <w:rsid w:val="001F0DBF"/>
    <w:rsid w:val="00264724"/>
    <w:rsid w:val="00271732"/>
    <w:rsid w:val="002D6C18"/>
    <w:rsid w:val="002F0ED1"/>
    <w:rsid w:val="00305E57"/>
    <w:rsid w:val="00337471"/>
    <w:rsid w:val="00347358"/>
    <w:rsid w:val="00356F41"/>
    <w:rsid w:val="003A08ED"/>
    <w:rsid w:val="003A0D03"/>
    <w:rsid w:val="003A171B"/>
    <w:rsid w:val="003A3451"/>
    <w:rsid w:val="003B301C"/>
    <w:rsid w:val="003D68E6"/>
    <w:rsid w:val="003E7110"/>
    <w:rsid w:val="0044513E"/>
    <w:rsid w:val="00447E04"/>
    <w:rsid w:val="00485522"/>
    <w:rsid w:val="00492DA6"/>
    <w:rsid w:val="004D0860"/>
    <w:rsid w:val="00507DAD"/>
    <w:rsid w:val="0053390B"/>
    <w:rsid w:val="005D7F61"/>
    <w:rsid w:val="006053B2"/>
    <w:rsid w:val="00621AAC"/>
    <w:rsid w:val="00656C73"/>
    <w:rsid w:val="00663FB2"/>
    <w:rsid w:val="006B5844"/>
    <w:rsid w:val="0075463B"/>
    <w:rsid w:val="00780820"/>
    <w:rsid w:val="007868EB"/>
    <w:rsid w:val="007D41D2"/>
    <w:rsid w:val="00823A57"/>
    <w:rsid w:val="00856115"/>
    <w:rsid w:val="0087563B"/>
    <w:rsid w:val="0087634A"/>
    <w:rsid w:val="00897B3F"/>
    <w:rsid w:val="008C322B"/>
    <w:rsid w:val="008D41A7"/>
    <w:rsid w:val="008D53C1"/>
    <w:rsid w:val="00924B32"/>
    <w:rsid w:val="009514B7"/>
    <w:rsid w:val="00962C47"/>
    <w:rsid w:val="00982B1E"/>
    <w:rsid w:val="009A6517"/>
    <w:rsid w:val="00A31B2D"/>
    <w:rsid w:val="00A738E5"/>
    <w:rsid w:val="00B12341"/>
    <w:rsid w:val="00B24FCC"/>
    <w:rsid w:val="00B41586"/>
    <w:rsid w:val="00B432E4"/>
    <w:rsid w:val="00BB4729"/>
    <w:rsid w:val="00BD368E"/>
    <w:rsid w:val="00C338D0"/>
    <w:rsid w:val="00CB49FA"/>
    <w:rsid w:val="00CC4652"/>
    <w:rsid w:val="00D01201"/>
    <w:rsid w:val="00DA487D"/>
    <w:rsid w:val="00DF5BF0"/>
    <w:rsid w:val="00E13E4F"/>
    <w:rsid w:val="00E4001F"/>
    <w:rsid w:val="00EB7F0F"/>
    <w:rsid w:val="00EC10DE"/>
    <w:rsid w:val="00F00EC4"/>
    <w:rsid w:val="00F60565"/>
    <w:rsid w:val="00FC6210"/>
    <w:rsid w:val="00FE12B9"/>
    <w:rsid w:val="0296004B"/>
    <w:rsid w:val="04427088"/>
    <w:rsid w:val="04847B73"/>
    <w:rsid w:val="04FE4606"/>
    <w:rsid w:val="06334F78"/>
    <w:rsid w:val="07F56D91"/>
    <w:rsid w:val="080A0169"/>
    <w:rsid w:val="088647D9"/>
    <w:rsid w:val="09AD381B"/>
    <w:rsid w:val="09BA200F"/>
    <w:rsid w:val="0A094F2B"/>
    <w:rsid w:val="0C994352"/>
    <w:rsid w:val="0CC71A6E"/>
    <w:rsid w:val="0EA07955"/>
    <w:rsid w:val="0EA31241"/>
    <w:rsid w:val="0F356A18"/>
    <w:rsid w:val="0FB01C29"/>
    <w:rsid w:val="0FF860F0"/>
    <w:rsid w:val="10471E97"/>
    <w:rsid w:val="10741D2C"/>
    <w:rsid w:val="12E3138D"/>
    <w:rsid w:val="13587231"/>
    <w:rsid w:val="13CE0422"/>
    <w:rsid w:val="140672E5"/>
    <w:rsid w:val="141318CD"/>
    <w:rsid w:val="155E56A2"/>
    <w:rsid w:val="15784380"/>
    <w:rsid w:val="15BB2755"/>
    <w:rsid w:val="15D946D5"/>
    <w:rsid w:val="15F351EC"/>
    <w:rsid w:val="17BD2A82"/>
    <w:rsid w:val="184D0A73"/>
    <w:rsid w:val="1A43583F"/>
    <w:rsid w:val="1B412007"/>
    <w:rsid w:val="1B427DC5"/>
    <w:rsid w:val="1B67669F"/>
    <w:rsid w:val="1C604476"/>
    <w:rsid w:val="1C8F7C2D"/>
    <w:rsid w:val="1D410433"/>
    <w:rsid w:val="1E8B0F4D"/>
    <w:rsid w:val="1F4A60C8"/>
    <w:rsid w:val="1FD146C1"/>
    <w:rsid w:val="20BC29CA"/>
    <w:rsid w:val="215F669B"/>
    <w:rsid w:val="226A74FB"/>
    <w:rsid w:val="22E56670"/>
    <w:rsid w:val="22ED32DA"/>
    <w:rsid w:val="235900F9"/>
    <w:rsid w:val="24C05B9B"/>
    <w:rsid w:val="286B2F66"/>
    <w:rsid w:val="28A23D20"/>
    <w:rsid w:val="28AE438A"/>
    <w:rsid w:val="28B2524B"/>
    <w:rsid w:val="295F6D7D"/>
    <w:rsid w:val="29DA4666"/>
    <w:rsid w:val="2AE77CA9"/>
    <w:rsid w:val="2B5616F8"/>
    <w:rsid w:val="2B565651"/>
    <w:rsid w:val="2C065E3C"/>
    <w:rsid w:val="2CC63937"/>
    <w:rsid w:val="2D4E5103"/>
    <w:rsid w:val="2D607204"/>
    <w:rsid w:val="2E7A48FC"/>
    <w:rsid w:val="2E8319E9"/>
    <w:rsid w:val="2ECF3749"/>
    <w:rsid w:val="30430294"/>
    <w:rsid w:val="30542BA3"/>
    <w:rsid w:val="307B766C"/>
    <w:rsid w:val="314F74C2"/>
    <w:rsid w:val="318A4C06"/>
    <w:rsid w:val="32553562"/>
    <w:rsid w:val="3323390D"/>
    <w:rsid w:val="341A46A0"/>
    <w:rsid w:val="34D97F79"/>
    <w:rsid w:val="35C104A2"/>
    <w:rsid w:val="36524E6E"/>
    <w:rsid w:val="36A60AD2"/>
    <w:rsid w:val="372A6D3A"/>
    <w:rsid w:val="37F72529"/>
    <w:rsid w:val="3A0464A4"/>
    <w:rsid w:val="3B331585"/>
    <w:rsid w:val="3BFC7E1A"/>
    <w:rsid w:val="3DB708DE"/>
    <w:rsid w:val="3E7A3336"/>
    <w:rsid w:val="3E985F3F"/>
    <w:rsid w:val="3F1667C8"/>
    <w:rsid w:val="3F1F64C7"/>
    <w:rsid w:val="3F6B2240"/>
    <w:rsid w:val="3FCB63D3"/>
    <w:rsid w:val="40450E5F"/>
    <w:rsid w:val="43A7160F"/>
    <w:rsid w:val="447A65E5"/>
    <w:rsid w:val="46B45B9C"/>
    <w:rsid w:val="478B429D"/>
    <w:rsid w:val="49232A43"/>
    <w:rsid w:val="4A2E129A"/>
    <w:rsid w:val="4AA92B57"/>
    <w:rsid w:val="4B075B9F"/>
    <w:rsid w:val="4B520762"/>
    <w:rsid w:val="4C6E0FF4"/>
    <w:rsid w:val="4CA032DE"/>
    <w:rsid w:val="4D147D2C"/>
    <w:rsid w:val="4DAF6EC3"/>
    <w:rsid w:val="4DFE55CA"/>
    <w:rsid w:val="4EE35664"/>
    <w:rsid w:val="4F462C2E"/>
    <w:rsid w:val="502D6DEB"/>
    <w:rsid w:val="50587973"/>
    <w:rsid w:val="51BB0B74"/>
    <w:rsid w:val="52376185"/>
    <w:rsid w:val="52E16A87"/>
    <w:rsid w:val="532C0D7A"/>
    <w:rsid w:val="5384280E"/>
    <w:rsid w:val="53917AA7"/>
    <w:rsid w:val="548B0077"/>
    <w:rsid w:val="56785ADB"/>
    <w:rsid w:val="570A4CF1"/>
    <w:rsid w:val="57B23DAF"/>
    <w:rsid w:val="59B642C9"/>
    <w:rsid w:val="59EE1A09"/>
    <w:rsid w:val="5A601499"/>
    <w:rsid w:val="5C4860E0"/>
    <w:rsid w:val="5CB93659"/>
    <w:rsid w:val="5CD01782"/>
    <w:rsid w:val="5E16679C"/>
    <w:rsid w:val="5E59388E"/>
    <w:rsid w:val="5E640762"/>
    <w:rsid w:val="5E8F23C6"/>
    <w:rsid w:val="5F0944D0"/>
    <w:rsid w:val="5F91565D"/>
    <w:rsid w:val="607A0B05"/>
    <w:rsid w:val="611C0AC0"/>
    <w:rsid w:val="64031C68"/>
    <w:rsid w:val="64DD1C73"/>
    <w:rsid w:val="65524A17"/>
    <w:rsid w:val="65BD199F"/>
    <w:rsid w:val="66E41FCB"/>
    <w:rsid w:val="68937897"/>
    <w:rsid w:val="68F125E8"/>
    <w:rsid w:val="693136BD"/>
    <w:rsid w:val="69CF0087"/>
    <w:rsid w:val="6AAA4406"/>
    <w:rsid w:val="6B714B3C"/>
    <w:rsid w:val="6D79365C"/>
    <w:rsid w:val="6DA0456B"/>
    <w:rsid w:val="6F631DB9"/>
    <w:rsid w:val="70B46A76"/>
    <w:rsid w:val="721A18F1"/>
    <w:rsid w:val="72467D21"/>
    <w:rsid w:val="741427B0"/>
    <w:rsid w:val="74881EF8"/>
    <w:rsid w:val="75947374"/>
    <w:rsid w:val="775F737E"/>
    <w:rsid w:val="781C169F"/>
    <w:rsid w:val="789B436E"/>
    <w:rsid w:val="78CD1DF1"/>
    <w:rsid w:val="79165E80"/>
    <w:rsid w:val="79175B1E"/>
    <w:rsid w:val="79D078B1"/>
    <w:rsid w:val="7A4B2773"/>
    <w:rsid w:val="7B695D27"/>
    <w:rsid w:val="7BA37B16"/>
    <w:rsid w:val="7C471419"/>
    <w:rsid w:val="7C5D223B"/>
    <w:rsid w:val="7CA17389"/>
    <w:rsid w:val="7CDE23FF"/>
    <w:rsid w:val="7D8F4D50"/>
    <w:rsid w:val="7ED83E28"/>
    <w:rsid w:val="7F75722B"/>
    <w:rsid w:val="7F79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8FF8EF"/>
  <w15:docId w15:val="{5058A09D-3F94-40F0-8668-D0CFEE03F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/>
    <w:lsdException w:name="header" w:uiPriority="99" w:unhideWhenUsed="1"/>
    <w:lsdException w:name="footer" w:unhideWhenUsed="1"/>
    <w:lsdException w:name="caption" w:semiHidden="1" w:unhideWhenUsed="1" w:qFormat="1"/>
    <w:lsdException w:name="annotation reference" w:uiPriority="99" w:unhideWhenUsed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annotation subject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6" w:lineRule="auto"/>
      <w:outlineLvl w:val="0"/>
    </w:pPr>
    <w:rPr>
      <w:rFonts w:eastAsia="黑体"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pPr>
      <w:jc w:val="left"/>
    </w:pPr>
  </w:style>
  <w:style w:type="paragraph" w:styleId="a5">
    <w:name w:val="Body Text"/>
    <w:basedOn w:val="a"/>
    <w:pPr>
      <w:spacing w:after="120"/>
    </w:pPr>
  </w:style>
  <w:style w:type="paragraph" w:styleId="a6">
    <w:name w:val="Balloon Text"/>
    <w:basedOn w:val="a"/>
    <w:link w:val="a7"/>
    <w:uiPriority w:val="99"/>
    <w:unhideWhenUsed/>
    <w:rPr>
      <w:sz w:val="18"/>
      <w:szCs w:val="18"/>
    </w:rPr>
  </w:style>
  <w:style w:type="paragraph" w:styleId="a8">
    <w:name w:val="footer"/>
    <w:basedOn w:val="a"/>
    <w:unhideWhenUsed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9">
    <w:name w:val="header"/>
    <w:basedOn w:val="a"/>
    <w:link w:val="aa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b">
    <w:name w:val="annotation subject"/>
    <w:basedOn w:val="a3"/>
    <w:next w:val="a3"/>
    <w:link w:val="ac"/>
    <w:uiPriority w:val="99"/>
    <w:unhideWhenUsed/>
    <w:rPr>
      <w:b/>
      <w:bCs/>
    </w:rPr>
  </w:style>
  <w:style w:type="character" w:styleId="ad">
    <w:name w:val="annotation reference"/>
    <w:uiPriority w:val="99"/>
    <w:unhideWhenUsed/>
    <w:rPr>
      <w:rFonts w:ascii="Times New Roman" w:eastAsia="宋体" w:hAnsi="Times New Roman" w:cs="Times New Roman"/>
      <w:sz w:val="21"/>
      <w:szCs w:val="21"/>
    </w:rPr>
  </w:style>
  <w:style w:type="character" w:customStyle="1" w:styleId="10">
    <w:name w:val="标题 1 字符"/>
    <w:link w:val="1"/>
    <w:qFormat/>
    <w:rPr>
      <w:rFonts w:ascii="Times New Roman" w:eastAsia="黑体" w:hAnsi="Times New Roman"/>
      <w:bCs/>
      <w:kern w:val="44"/>
      <w:sz w:val="32"/>
      <w:szCs w:val="44"/>
      <w:lang w:val="en-US" w:eastAsia="zh-CN" w:bidi="ar-SA"/>
    </w:rPr>
  </w:style>
  <w:style w:type="character" w:customStyle="1" w:styleId="a4">
    <w:name w:val="批注文字 字符"/>
    <w:link w:val="a3"/>
    <w:uiPriority w:val="99"/>
    <w:rPr>
      <w:rFonts w:ascii="Times New Roman" w:eastAsia="宋体" w:hAnsi="Times New Roman" w:cs="Times New Roman"/>
      <w:kern w:val="2"/>
      <w:sz w:val="21"/>
    </w:rPr>
  </w:style>
  <w:style w:type="character" w:customStyle="1" w:styleId="a7">
    <w:name w:val="批注框文本 字符"/>
    <w:link w:val="a6"/>
    <w:uiPriority w:val="99"/>
    <w:semiHidden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c">
    <w:name w:val="批注主题 字符"/>
    <w:link w:val="ab"/>
    <w:uiPriority w:val="99"/>
    <w:semiHidden/>
    <w:rPr>
      <w:rFonts w:ascii="Times New Roman" w:eastAsia="宋体" w:hAnsi="Times New Roman" w:cs="Times New Roman"/>
      <w:b/>
      <w:bCs/>
      <w:kern w:val="2"/>
      <w:sz w:val="21"/>
    </w:rPr>
  </w:style>
  <w:style w:type="paragraph" w:customStyle="1" w:styleId="be358f00-9758-446e-aec5-cde8345aeef3">
    <w:name w:val="be358f00-9758-446e-aec5-cde8345aeef3"/>
    <w:basedOn w:val="a5"/>
    <w:pPr>
      <w:adjustRightInd w:val="0"/>
      <w:spacing w:line="288" w:lineRule="auto"/>
      <w:ind w:firstLine="440"/>
      <w:jc w:val="left"/>
    </w:pPr>
    <w:rPr>
      <w:rFonts w:ascii="微软雅黑" w:eastAsia="微软雅黑" w:hAnsi="微软雅黑" w:cs="微软雅黑" w:hint="eastAsia"/>
      <w:color w:val="000000"/>
      <w:sz w:val="22"/>
    </w:rPr>
  </w:style>
  <w:style w:type="character" w:customStyle="1" w:styleId="aa">
    <w:name w:val="页眉 字符"/>
    <w:link w:val="a9"/>
    <w:uiPriority w:val="99"/>
    <w:rPr>
      <w:kern w:val="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9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劉</dc:creator>
  <cp:lastModifiedBy>宝壮 陈</cp:lastModifiedBy>
  <cp:revision>22</cp:revision>
  <cp:lastPrinted>2025-01-07T06:37:00Z</cp:lastPrinted>
  <dcterms:created xsi:type="dcterms:W3CDTF">2020-11-12T08:07:00Z</dcterms:created>
  <dcterms:modified xsi:type="dcterms:W3CDTF">2025-01-11T06:54:00Z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567C8B50E75B47AE9A94E12FB417FBAE_13</vt:lpwstr>
  </property>
  <property fmtid="{D5CDD505-2E9C-101B-9397-08002B2CF9AE}" pid="4" name="KSOTemplateDocerSaveRecord">
    <vt:lpwstr>eyJoZGlkIjoiNjFmOWJlZDRiMTliMGYyMzMxMmE3NDg3NmUzYTEyYzAiLCJ1c2VySWQiOiIxNDc5OTI2MzU2In0=</vt:lpwstr>
  </property>
</Properties>
</file>