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VPN – IPsec </w:t>
      </w: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megvalósítás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IPsec egy IETF szabvány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Nyílt szabvány, keretrendszert ír le, ami egy biztonságos alagutat tesz lehetővé távoli eszközön.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hálózati rétegben dolgozik: megvédi és hitelesíti az IP csomagokat a továbbítás folyamán.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IPsec-hez nem tartozik semmilyen előre meghatározott hitelesítés, titkosítás, kulcs technológia, biztonsági algoritmus.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Lehetővé teszi, hogy újabb, vagy jobb algoritmust használjunk, anélkül, hogy a szabványt módosítani kelljen.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IPsec keretrendszer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7200900" cy="4046855"/>
            <wp:effectExtent b="0" l="0" r="0" t="0"/>
            <wp:docPr id="178897729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046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26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268"/>
        </w:tabs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0"/>
        </w:rPr>
        <w:t xml:space="preserve">IPsec protokollok</w:t>
      </w:r>
    </w:p>
    <w:p w:rsidR="00000000" w:rsidDel="00000000" w:rsidP="00000000" w:rsidRDefault="00000000" w:rsidRPr="00000000" w14:paraId="0000000D">
      <w:pPr>
        <w:tabs>
          <w:tab w:val="left" w:leader="none" w:pos="1268"/>
        </w:tabs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AH (Authentication Header) jellemzői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Sima hitelesítést biztosít, az adat küldőjét hitelesíti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51-es portot használja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MD5, SHA támogatás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Az üzenetet nem titkosítja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Ahhoz használják, ha nem elvárás az adatok titkosítása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Az integritást, hitelesítést biztosítja, egyedül használva gyenge védelmet nyújt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AH működésének lépései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Az IP forgalmat és az adatokat az előre megosztott kulccsal kivonatolja (hash-eli)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Ebből a hash-értékből létrehoz egy AH fejrészt és ebbe beleteszi az értéket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Továbbítás a cél felé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8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címzett szintén kiszámolja az IP fejrészből és az adat mezőből a hash-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értéket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ha egyezik, akkor a router hitelesnek tekinti a csomagot</w:t>
      </w:r>
    </w:p>
    <w:p w:rsidR="00000000" w:rsidDel="00000000" w:rsidP="00000000" w:rsidRDefault="00000000" w:rsidRPr="00000000" w14:paraId="0000001A">
      <w:pPr>
        <w:tabs>
          <w:tab w:val="left" w:leader="none" w:pos="1268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268"/>
        </w:tabs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ESP (Encapsulating Security Payload) jellemzői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Az AH-hoz képest az a plusz szolgáltatás, hogy titkosít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ESP működése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teljes csomag titkosítása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titkosított csomagból kivonatot készítünk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Ezen kivonat bekerül az ESP fejrészbe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8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Ellenőrizzük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az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új fejrészet</w:t>
      </w:r>
    </w:p>
    <w:p w:rsidR="00000000" w:rsidDel="00000000" w:rsidP="00000000" w:rsidRDefault="00000000" w:rsidRPr="00000000" w14:paraId="00000023">
      <w:pPr>
        <w:tabs>
          <w:tab w:val="left" w:leader="none" w:pos="1268"/>
        </w:tabs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268"/>
        </w:tabs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0"/>
        </w:rPr>
        <w:t xml:space="preserve">IPsec protokollok működése</w:t>
      </w:r>
    </w:p>
    <w:p w:rsidR="00000000" w:rsidDel="00000000" w:rsidP="00000000" w:rsidRDefault="00000000" w:rsidRPr="00000000" w14:paraId="00000025">
      <w:pPr>
        <w:tabs>
          <w:tab w:val="left" w:leader="none" w:pos="1268"/>
        </w:tabs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Transport (szállítási) mód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biztonságot csak a szállítási réteg és a fölötte lévő rétegek biztosítják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Ebben a módban az eredeti IP címet használjuk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8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Hosztok közötti adatcserére használjuk</w:t>
      </w:r>
    </w:p>
    <w:p w:rsidR="00000000" w:rsidDel="00000000" w:rsidP="00000000" w:rsidRDefault="00000000" w:rsidRPr="00000000" w14:paraId="00000029">
      <w:pPr>
        <w:tabs>
          <w:tab w:val="left" w:leader="none" w:pos="1268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268"/>
        </w:tabs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Tunnel (alagút) mód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8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rétegtől biztosít védelmet, ebben az esetben az eredeti IP cím is titkosításra kerül, a teljes eredeti IP csomag titkosításra kerül és ez kerül elhelyezésre egy új IP csomagba</w:t>
      </w:r>
    </w:p>
    <w:p w:rsidR="00000000" w:rsidDel="00000000" w:rsidP="00000000" w:rsidRDefault="00000000" w:rsidRPr="00000000" w14:paraId="0000002C">
      <w:pPr>
        <w:tabs>
          <w:tab w:val="left" w:leader="none" w:pos="1268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268"/>
        </w:tabs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Biztonsági Társulás, SA (Security Associations)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két fél között egyeztet paramétereket, amelyet mindkét fél elfogad, ezt hívjuk SA-nak: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kulcs csere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DH (kulcs cserélő algoritmus)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felek hitelesítése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8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titkosítási paraméterek egyeztetése</w:t>
      </w:r>
    </w:p>
    <w:p w:rsidR="00000000" w:rsidDel="00000000" w:rsidP="00000000" w:rsidRDefault="00000000" w:rsidRPr="00000000" w14:paraId="00000033">
      <w:pPr>
        <w:tabs>
          <w:tab w:val="left" w:leader="none" w:pos="1268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1268"/>
        </w:tabs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IPsec építőkövei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alap építőköve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az IPsec-nek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Mindkét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fél egy SADB (Security Associations Database)-t tart fenn, amiben a biztonsági beállításokat eltárolják: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titkosítási paraméterek, kulcs cserélési paraméterek, VPN kapcsolat fennállásának ideje (alapértelmezett: 1 nap), kulcs cserélő algoritmus típusa (DH1, 2, 5, 7)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8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Ezeknek fenn kell állni, hogy sikeres legyen a kapcsolat</w:t>
      </w:r>
    </w:p>
    <w:p w:rsidR="00000000" w:rsidDel="00000000" w:rsidP="00000000" w:rsidRDefault="00000000" w:rsidRPr="00000000" w14:paraId="00000039">
      <w:pPr>
        <w:tabs>
          <w:tab w:val="left" w:leader="none" w:pos="1268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ISAKMP:  Internet Security Association and Key Management Protocol</w:t>
      </w:r>
    </w:p>
    <w:p w:rsidR="00000000" w:rsidDel="00000000" w:rsidP="00000000" w:rsidRDefault="00000000" w:rsidRPr="00000000" w14:paraId="0000003A">
      <w:pPr>
        <w:tabs>
          <w:tab w:val="left" w:leader="none" w:pos="1268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IKE:  Internet Key Exchange</w:t>
      </w:r>
    </w:p>
    <w:p w:rsidR="00000000" w:rsidDel="00000000" w:rsidP="00000000" w:rsidRDefault="00000000" w:rsidRPr="00000000" w14:paraId="0000003B">
      <w:pPr>
        <w:tabs>
          <w:tab w:val="left" w:leader="none" w:pos="1268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1268"/>
        </w:tabs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Kapcsolat létrejöttének fázisai</w:t>
      </w:r>
    </w:p>
    <w:p w:rsidR="00000000" w:rsidDel="00000000" w:rsidP="00000000" w:rsidRDefault="00000000" w:rsidRPr="00000000" w14:paraId="0000003D">
      <w:pPr>
        <w:tabs>
          <w:tab w:val="left" w:leader="none" w:pos="1268"/>
        </w:tabs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rtl w:val="0"/>
        </w:rPr>
        <w:t xml:space="preserve">1. FÁZIS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Egyeztetni kell az IKE védelmi kezelését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Kulcs cserélő algoritmus meghatározása (DH)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Hitelesíteni kell magukat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 felépítése: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80" w:before="0" w:line="240" w:lineRule="auto"/>
        <w:ind w:left="1440" w:right="0" w:hanging="360"/>
        <w:jc w:val="left"/>
        <w:rPr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 main mód: 6 üzenetváltás, agresszív mód: 3 üzenetváltás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1268"/>
        </w:tabs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rtl w:val="0"/>
        </w:rPr>
        <w:t xml:space="preserve">2. FÁZIS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Egyeztetjük az IPsec titkosítási paramétereit (összehangoljuk az IPsec továbbítási metódusát)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IPsec SA létrejötte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időszakosan ellenőrizzük, hogy az IPsec SA fennáll-e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8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Lehetőség szerint DH biztosítása</w:t>
      </w:r>
    </w:p>
    <w:p w:rsidR="00000000" w:rsidDel="00000000" w:rsidP="00000000" w:rsidRDefault="00000000" w:rsidRPr="00000000" w14:paraId="00000048">
      <w:pPr>
        <w:tabs>
          <w:tab w:val="left" w:leader="none" w:pos="1268"/>
        </w:tabs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IKE KULCSCSERE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FÁZIS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Első lépésben a két eszköz ellenőrzi, egyezteti az alap biztonsági beállításokat.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Akkor jön létre, ha a két eszközön megegyezik a házirend száma.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 a két fél megegyezik a biztonsági beállításokban, akkor jön létre a kapcsolat.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dologra kell figyelnünk: HAGLE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H: hash | A: authentication | G: group DH | L: lifetime | E: encryption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firstLine="0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DH algoritmusok generálnak maguknak egy biztonsági kulcsot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8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felek hitelesítik magukat (IPsec konfiguráció megkezdése), mielőtt a kommunikáció megindul</w:t>
      </w:r>
    </w:p>
    <w:p w:rsidR="00000000" w:rsidDel="00000000" w:rsidP="00000000" w:rsidRDefault="00000000" w:rsidRPr="00000000" w14:paraId="00000054">
      <w:pPr>
        <w:tabs>
          <w:tab w:val="left" w:leader="none" w:pos="1268"/>
        </w:tabs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FÁZIS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két fél egyezteti az IPsec biztonsági paramétereket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80" w:before="0" w:line="240" w:lineRule="auto"/>
        <w:ind w:left="10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Ekkor jön létre köztük egy SA</w:t>
      </w:r>
    </w:p>
    <w:p w:rsidR="00000000" w:rsidDel="00000000" w:rsidP="00000000" w:rsidRDefault="00000000" w:rsidRPr="00000000" w14:paraId="00000058">
      <w:pPr>
        <w:tabs>
          <w:tab w:val="left" w:leader="none" w:pos="1268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5834954" cy="4843879"/>
            <wp:effectExtent b="0" l="0" r="0" t="0"/>
            <wp:docPr id="178897729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4954" cy="4843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1268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1268"/>
        </w:tabs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IPsec konfigurálása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Annak megvizsgálása, hogy van e ACL konfigurálva az eszközön.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Létrehozzuk az ISAKMP alagutat, IKE biztonsági előírások létesítése (HAGLE).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Létrehozzuk az IPsec alagutat (IPsec tunnel set).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Létrehozunk egy Crypto ACL-t, amiben meghatározzuk, hogy milyen eszközök használhatják a VPN-t.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Létrehozunk egy Crypto map-et, amelyben összekötjük az IPsec-et és az ACL-t.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Elhelyezzük a Crypto map-et a megfelelő portra.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 ACL van az eszközön, akkor engedélyezni kell az ESP, AH protokollokat és az ISAKMP-t. Az ACL-t célszerű úgy elhelyezni, hogy a bejövő (inbound) forgalmat szűrjük, ne a kimenőt.</w:t>
      </w:r>
    </w:p>
    <w:p w:rsidR="00000000" w:rsidDel="00000000" w:rsidP="00000000" w:rsidRDefault="00000000" w:rsidRPr="00000000" w14:paraId="00000063">
      <w:pPr>
        <w:tabs>
          <w:tab w:val="left" w:leader="none" w:pos="1268"/>
        </w:tabs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1268"/>
        </w:tabs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IPsec konfigurálásának lépései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80" w:before="0" w:line="240" w:lineRule="auto"/>
        <w:ind w:left="360" w:right="0" w:hanging="21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R1(config)#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crypto isakmp policy [száma]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R1(config-isakmp)# sha [vagy] md5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R1(config-isakmp)# authentication rsa [vagy] pre-share, rsa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R1(config-isakmp)# group 5 [DH]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R1(config-isakmp)# lifetime sec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R1(config-isakmp)# encryption des, 3des, aes192, aes256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kulcsok létrehozása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R1(config)# crypto-isakmp key [kulcs] address [alagút másik végének IP címe]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8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1. Transform set: Olyan beállításoknak a kombinációja, amelyek meghatározzák a biztonsági szabályokat az IPsec-nek.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R1(config)# crypto ipsec transform-set [neve]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R1(cfg-crypto-trans)# [melyik protokoll] [melyik kivonatolás]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Kiterjesztett Crypto ACL létrehozása: mely hosztok vehetnek részt a titkosított adatkapcsolatban (kik használhatják a VPN-t?). Belső hálózatokat engedélyezzük, hogy elérjük a távoli hálózatot.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Létre kell hozni egy Crypto map-et: meghatározza, hogy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mely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forgalmakat fogjuk védeni.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 a távoli félnek az IP címe? Ki van az alagút túloldalán?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Milyen IPsec biztonsági beállításokat akarunk alkalmazni? (transform-set)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Helyi címeket is megadjuk (IPsec forrás címe)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Kulcs cserélés metódusa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 élettartama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R1(config)# crypto-map [neve] [azonosító száma] ipsec-isakmp</w:t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R1(config-crypto-map)# match address [kiterjesztett ACL száma]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R1(config-crypto-map)# set peer [távoli fél IP címe]</w:t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R1(config-crypto-map)# set pfs [DH száma] group5</w:t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R1(config-crypto-map)# set transform-set [létrehozott transform-set]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R1(config-crypto-map)# set security-association lifetime sec [mennyi ideig éljen az SA]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Crypto map elhelyezése a megfelelő portra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R1(config-if)# crypto-map [map neve]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Ellenőrző parancsok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 crypto map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 crypto isakmp policy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 crypto ipsec sa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 crypto ipsec transform-set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8"/>
        </w:tabs>
        <w:spacing w:after="8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2" w:top="142" w:left="284" w:right="282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áté Zubán" w:id="0" w:date="2025-03-12T18:31:43Z"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Köszönjük szépen Roli, hogy ilyen szépen kiírtad!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a kalappal!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total reactions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Máté Zubán reacted with 🫡 at 2025-03-12 11:31 AM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Roland Géczi reacted with ♥️ at 2025-03-12 11:51 AM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9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bullet"/>
      <w:lvlText w:val="-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</w:rPr>
    </w:lvl>
    <w:lvl w:ilvl="1">
      <w:start w:val="0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upperRoman"/>
      <w:lvlText w:val="%1."/>
      <w:lvlJc w:val="right"/>
      <w:pPr>
        <w:ind w:left="36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hu-HU"/>
      </w:rPr>
    </w:rPrDefault>
    <w:pPrDefault>
      <w:pPr>
        <w:spacing w:after="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l" w:default="1">
    <w:name w:val="Normal"/>
    <w:qFormat w:val="1"/>
  </w:style>
  <w:style w:type="paragraph" w:styleId="Cmsor1">
    <w:name w:val="heading 1"/>
    <w:basedOn w:val="Norml"/>
    <w:next w:val="Norml"/>
    <w:link w:val="Cmsor1Char"/>
    <w:uiPriority w:val="9"/>
    <w:qFormat w:val="1"/>
    <w:rsid w:val="00FB2A6C"/>
    <w:pPr>
      <w:keepNext w:val="1"/>
      <w:keepLines w:val="1"/>
      <w:spacing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 w:val="1"/>
    <w:unhideWhenUsed w:val="1"/>
    <w:qFormat w:val="1"/>
    <w:rsid w:val="00FB2A6C"/>
    <w:pPr>
      <w:keepNext w:val="1"/>
      <w:keepLines w:val="1"/>
      <w:spacing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 w:val="1"/>
    <w:unhideWhenUsed w:val="1"/>
    <w:qFormat w:val="1"/>
    <w:rsid w:val="00FB2A6C"/>
    <w:pPr>
      <w:keepNext w:val="1"/>
      <w:keepLines w:val="1"/>
      <w:spacing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 w:val="1"/>
    <w:unhideWhenUsed w:val="1"/>
    <w:qFormat w:val="1"/>
    <w:rsid w:val="00FB2A6C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Cmsor5">
    <w:name w:val="heading 5"/>
    <w:basedOn w:val="Norml"/>
    <w:next w:val="Norml"/>
    <w:link w:val="Cmsor5Char"/>
    <w:uiPriority w:val="9"/>
    <w:semiHidden w:val="1"/>
    <w:unhideWhenUsed w:val="1"/>
    <w:qFormat w:val="1"/>
    <w:rsid w:val="00FB2A6C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Cmsor6">
    <w:name w:val="heading 6"/>
    <w:basedOn w:val="Norml"/>
    <w:next w:val="Norml"/>
    <w:link w:val="Cmsor6Char"/>
    <w:uiPriority w:val="9"/>
    <w:semiHidden w:val="1"/>
    <w:unhideWhenUsed w:val="1"/>
    <w:qFormat w:val="1"/>
    <w:rsid w:val="00FB2A6C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Cmsor7">
    <w:name w:val="heading 7"/>
    <w:basedOn w:val="Norml"/>
    <w:next w:val="Norml"/>
    <w:link w:val="Cmsor7Char"/>
    <w:uiPriority w:val="9"/>
    <w:semiHidden w:val="1"/>
    <w:unhideWhenUsed w:val="1"/>
    <w:qFormat w:val="1"/>
    <w:rsid w:val="00FB2A6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Cmsor8">
    <w:name w:val="heading 8"/>
    <w:basedOn w:val="Norml"/>
    <w:next w:val="Norml"/>
    <w:link w:val="Cmsor8Char"/>
    <w:uiPriority w:val="9"/>
    <w:semiHidden w:val="1"/>
    <w:unhideWhenUsed w:val="1"/>
    <w:qFormat w:val="1"/>
    <w:rsid w:val="00FB2A6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Cmsor9">
    <w:name w:val="heading 9"/>
    <w:basedOn w:val="Norml"/>
    <w:next w:val="Norml"/>
    <w:link w:val="Cmsor9Char"/>
    <w:uiPriority w:val="9"/>
    <w:semiHidden w:val="1"/>
    <w:unhideWhenUsed w:val="1"/>
    <w:qFormat w:val="1"/>
    <w:rsid w:val="00FB2A6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character" w:styleId="Cmsor1Char" w:customStyle="1">
    <w:name w:val="Címsor 1 Char"/>
    <w:basedOn w:val="Bekezdsalapbettpusa"/>
    <w:link w:val="Cmsor1"/>
    <w:uiPriority w:val="9"/>
    <w:rsid w:val="00FB2A6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 w:val="1"/>
    <w:rsid w:val="00FB2A6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 w:val="1"/>
    <w:rsid w:val="00FB2A6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 w:val="1"/>
    <w:rsid w:val="00FB2A6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Cmsor5Char" w:customStyle="1">
    <w:name w:val="Címsor 5 Char"/>
    <w:basedOn w:val="Bekezdsalapbettpusa"/>
    <w:link w:val="Cmsor5"/>
    <w:uiPriority w:val="9"/>
    <w:semiHidden w:val="1"/>
    <w:rsid w:val="00FB2A6C"/>
    <w:rPr>
      <w:rFonts w:cstheme="majorBidi" w:eastAsiaTheme="majorEastAsia"/>
      <w:color w:val="2f5496" w:themeColor="accent1" w:themeShade="0000BF"/>
    </w:rPr>
  </w:style>
  <w:style w:type="character" w:styleId="Cmsor6Char" w:customStyle="1">
    <w:name w:val="Címsor 6 Char"/>
    <w:basedOn w:val="Bekezdsalapbettpusa"/>
    <w:link w:val="Cmsor6"/>
    <w:uiPriority w:val="9"/>
    <w:semiHidden w:val="1"/>
    <w:rsid w:val="00FB2A6C"/>
    <w:rPr>
      <w:rFonts w:cstheme="majorBidi" w:eastAsiaTheme="majorEastAsia"/>
      <w:i w:val="1"/>
      <w:iCs w:val="1"/>
      <w:color w:val="595959" w:themeColor="text1" w:themeTint="0000A6"/>
    </w:rPr>
  </w:style>
  <w:style w:type="character" w:styleId="Cmsor7Char" w:customStyle="1">
    <w:name w:val="Címsor 7 Char"/>
    <w:basedOn w:val="Bekezdsalapbettpusa"/>
    <w:link w:val="Cmsor7"/>
    <w:uiPriority w:val="9"/>
    <w:semiHidden w:val="1"/>
    <w:rsid w:val="00FB2A6C"/>
    <w:rPr>
      <w:rFonts w:cstheme="majorBidi" w:eastAsiaTheme="majorEastAsia"/>
      <w:color w:val="595959" w:themeColor="text1" w:themeTint="0000A6"/>
    </w:rPr>
  </w:style>
  <w:style w:type="character" w:styleId="Cmsor8Char" w:customStyle="1">
    <w:name w:val="Címsor 8 Char"/>
    <w:basedOn w:val="Bekezdsalapbettpusa"/>
    <w:link w:val="Cmsor8"/>
    <w:uiPriority w:val="9"/>
    <w:semiHidden w:val="1"/>
    <w:rsid w:val="00FB2A6C"/>
    <w:rPr>
      <w:rFonts w:cstheme="majorBidi" w:eastAsiaTheme="majorEastAsia"/>
      <w:i w:val="1"/>
      <w:iCs w:val="1"/>
      <w:color w:val="272727" w:themeColor="text1" w:themeTint="0000D8"/>
    </w:rPr>
  </w:style>
  <w:style w:type="character" w:styleId="Cmsor9Char" w:customStyle="1">
    <w:name w:val="Címsor 9 Char"/>
    <w:basedOn w:val="Bekezdsalapbettpusa"/>
    <w:link w:val="Cmsor9"/>
    <w:uiPriority w:val="9"/>
    <w:semiHidden w:val="1"/>
    <w:rsid w:val="00FB2A6C"/>
    <w:rPr>
      <w:rFonts w:cstheme="majorBidi" w:eastAsiaTheme="majorEastAsia"/>
      <w:color w:val="272727" w:themeColor="text1" w:themeTint="0000D8"/>
    </w:rPr>
  </w:style>
  <w:style w:type="paragraph" w:styleId="Cm">
    <w:name w:val="Title"/>
    <w:basedOn w:val="Norml"/>
    <w:next w:val="Norml"/>
    <w:link w:val="CmChar"/>
    <w:uiPriority w:val="10"/>
    <w:qFormat w:val="1"/>
    <w:rsid w:val="00FB2A6C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FB2A6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 w:val="1"/>
    <w:rsid w:val="00FB2A6C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FB2A6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 w:val="1"/>
    <w:rsid w:val="00FB2A6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dzetChar" w:customStyle="1">
    <w:name w:val="Idézet Char"/>
    <w:basedOn w:val="Bekezdsalapbettpusa"/>
    <w:link w:val="Idzet"/>
    <w:uiPriority w:val="29"/>
    <w:rsid w:val="00FB2A6C"/>
    <w:rPr>
      <w:i w:val="1"/>
      <w:iCs w:val="1"/>
      <w:color w:val="404040" w:themeColor="text1" w:themeTint="0000BF"/>
    </w:rPr>
  </w:style>
  <w:style w:type="paragraph" w:styleId="Listaszerbekezds">
    <w:name w:val="List Paragraph"/>
    <w:basedOn w:val="Norml"/>
    <w:uiPriority w:val="34"/>
    <w:qFormat w:val="1"/>
    <w:rsid w:val="00FB2A6C"/>
    <w:pPr>
      <w:ind w:left="720"/>
      <w:contextualSpacing w:val="1"/>
    </w:pPr>
  </w:style>
  <w:style w:type="character" w:styleId="Erskiemels">
    <w:name w:val="Intense Emphasis"/>
    <w:basedOn w:val="Bekezdsalapbettpusa"/>
    <w:uiPriority w:val="21"/>
    <w:qFormat w:val="1"/>
    <w:rsid w:val="00FB2A6C"/>
    <w:rPr>
      <w:i w:val="1"/>
      <w:iCs w:val="1"/>
      <w:color w:val="2f5496" w:themeColor="accent1" w:themeShade="0000BF"/>
    </w:rPr>
  </w:style>
  <w:style w:type="paragraph" w:styleId="Kiemeltidzet">
    <w:name w:val="Intense Quote"/>
    <w:basedOn w:val="Norml"/>
    <w:next w:val="Norml"/>
    <w:link w:val="KiemeltidzetChar"/>
    <w:uiPriority w:val="30"/>
    <w:qFormat w:val="1"/>
    <w:rsid w:val="00FB2A6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FB2A6C"/>
    <w:rPr>
      <w:i w:val="1"/>
      <w:iCs w:val="1"/>
      <w:color w:val="2f5496" w:themeColor="accent1" w:themeShade="0000BF"/>
    </w:rPr>
  </w:style>
  <w:style w:type="character" w:styleId="Ershivatkozs">
    <w:name w:val="Intense Reference"/>
    <w:basedOn w:val="Bekezdsalapbettpusa"/>
    <w:uiPriority w:val="32"/>
    <w:qFormat w:val="1"/>
    <w:rsid w:val="00FB2A6C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KDLlfzpBo3l419xyDJekHW1MTA==">CgMxLjAaJwoBMBIiCiAIBCocCgtBQUFCZmotQnNzdxAIGgtBQUFCZmotQnNzdyKSBAoLQUFBQmZqLUJzc3cS4AMKC0FBQUJmai1Cc3N3EgtBQUFCZmotQnNzdxpWCgl0ZXh0L2h0bWwSSUvDtnN6w7ZuasO8ayBzesOpcGVuIFJvbGksIGhvZ3kgaWx5ZW4gc3rDqXBlbiBracOtcnRhZCE8YnI+TGUgYSBrYWxhcHBhbCEiVAoKdGV4dC9wbGFpbhJGS8O2c3rDtm5qw7xrIHN6w6lwZW4gUm9saSwgaG9neSBpbHllbiBzesOpcGVuIGtpw61ydGFkIQpMZSBhIGthbGFwcGFsISobIhUxMDcwMDA4MDY2MzAwNzczNDY5MzgoADgAMO/pgd3YMjiD8sjd2DJKHQoKdGV4dC9wbGFpbhIPbWVndmFsw7Nzw610w6FzWgx6Z3lidTMyeG9paWZyAiAAeACaAQYIABAAGACqAUsSSUvDtnN6w7ZuasO8ayBzesOpcGVuIFJvbGksIGhvZ3kgaWx5ZW4gc3rDqXBlbiBracOtcnRhZCE8YnI+TGUgYSBrYWxhcHBhbCGwAQC4AQDCAVoaKgobIhUxMDcwMDA4MDY2MzAwNzczNDY5MzgoADgAEgTwn6uhGJuxgt3YMhosChsiFTExMjc4NTI2OTg4NTEzMTY5NzE1MSgAOAASBuKZpe+4jxiD8sjd2DIY7+mB3dgyIIPyyN3YMjAAQhBraXgudWEzYTRwM2ZjaXUyMghoLmdqZGd4czIJaC4zMGowemxsOABqJgoUc3VnZ2VzdC50aHp1ZXZuamdwenYSDk3DoXJ0b24gU3phYsOzciExR1FiS0MxZWh2endta1pXZmZvMmY2QWthU1VCOXY2M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2025-02-28T19:18:00Z</dcterms:created>
  <dc:creator>Roland Géczi</dc:creator>
</cp:coreProperties>
</file>