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Задача 0. v-if, v-else (true/false/null)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Задача 1.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4320914" cy="115834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Задача 2.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4135353" cy="1450297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5353" cy="1450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Задача 3.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2741797" cy="2802355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797" cy="280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Спробуйте внизу додати корзину з товарами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Задача 4.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2346849" cy="2744621"/>
            <wp:effectExtent b="0" l="0" r="0" t="0"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849" cy="2744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Задача 5.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2694162" cy="1603501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4162" cy="160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Задача 6.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4687607" cy="3606298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7607" cy="3606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Задача 7.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2408647" cy="3589014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8647" cy="3589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Задача 8.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6137275" cy="214312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Задача 9. Дано список спортсменів. Потрібно сформувати список тих, які будуть брати участь у змаганні. При цьому є два стовпці. В одному відображені всі спортсмени, в іншому – список тих, хто був вибраний. При натисканні на зелену стрілку спортсмен переміщається у список для змагань. При натисканні на червону стрілку спортсмен переміщається у загальний список.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134404" cy="2078768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404" cy="207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Задача 10. Пари для танців. Поступово вибираємо хлопця, дівчину і додаємо у обрані пари. Пару можна видалити. Поки не вибрано хлопця і дівчину кнопка «Додати» заблокована.  Якщо не вистачає хлопців або дівчат вибір також блокується.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2645770" cy="1829080"/>
            <wp:effectExtent b="19050" l="19050" r="19050" t="1905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5770" cy="1829080"/>
                    </a:xfrm>
                    <a:prstGeom prst="rect"/>
                    <a:ln w="19050">
                      <a:solidFill>
                        <a:srgbClr val="5B9BD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Задача 11. Хрестики-нулики. З історією (можна повернутись назад)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1285950" cy="1110717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950" cy="1110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Здача 12. Мережа магазинів. Дано список відділень та список товарів. Для кожного відділення можна вибирати декілька товарів. Вибирати та відображати перелік вибраних товарів для кожного відділення.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2467284" cy="2168285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284" cy="216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8uPgVXVXeWdYcWai6vuNPx4oZw==">CgMxLjAyCGguZ2pkZ3hzOAByITFSeE1uTEl6WTBIelZlaEdldTBWN3Jhbmg4NnNNSVZkOA==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2023-10-18T20:10:00Z</dcterms:created>
  <dc:creator>Home</dc:creator>
</cp:coreProperties>
</file>