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Vet Doctor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Technologies Used to Build This Project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guide for students</w:t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What Did We Build?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Vet Doctor is a web application that lets pet owners upload a photo of their animal, describe any symptoms, and receive an AI-powered health assessment. The app reads the image using a powerful AI model, scores the animal’s health from 1–10, lists observations and concerns, and gives practical recommendations.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also supports voice input — so you can speak your description instead of typing — and can read the results aloud using the device’s built-in speech engine.</w:t>
      </w:r>
    </w:p>
    <w:p>
      <w:pPr>
        <w:spacing w:after="120" w:before="120"/>
      </w:pPr>
      <w:r>
        <w:t xml:space="preserve"/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Technologies at a Glance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16.2.9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framework. Handles routing, server-side logic, and the build pipeline.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user interface as reusable components (upload card, results, buttons).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5.9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types to JavaScript so mistakes are caught before the app runs.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classes that style every element without writing a separate CSS file.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GPT-4o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brain. Receives the pet photo and returns a structured health report.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Browser built-in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features: SpeechRecognition (mic input) and SpeechSynthesis (read-aloud output).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pnpm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package manager that installs and locks all project dependencies.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server and the build scripts on your computer.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How Each Technology Is Used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Next.js — The Framework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Next.js is the backbone of the project. It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file-based router: every file in the app/ folder automatically becomes a page or an API endpoint.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built-in API route at /api/analyze that receives the image, calls the OpenAI API, and returns the health report as 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Server-side rendering and fast refresh during development.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Next.js as the “shell” that holds everything together.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React — The User Interface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React lets us break the UI into components. Each component manages its own state with hooks: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Tracks values that change (the uploaded image, the result, whether audio is playing).: </w:t>
      </w:r>
      <w:r>
        <w:rPr>
          <w:rFonts w:ascii="Arial" w:cs="Arial" w:eastAsia="Arial" w:hAnsi="Arial"/>
          <w:sz w:val="22"/>
          <w:szCs w:val="22"/>
        </w:rPr>
        <w:t xml:space="preserve">useState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Holds references to the file input and the speech recognition object without causing re-renders.: </w:t>
      </w:r>
      <w:r>
        <w:rPr>
          <w:rFonts w:ascii="Arial" w:cs="Arial" w:eastAsia="Arial" w:hAnsi="Arial"/>
          <w:sz w:val="22"/>
          <w:szCs w:val="22"/>
        </w:rPr>
        <w:t xml:space="preserve">useRef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Runs code at the right time (setting up the mic on load, cleaning up on reset).: </w:t>
      </w:r>
      <w:r>
        <w:rPr>
          <w:rFonts w:ascii="Arial" w:cs="Arial" w:eastAsia="Arial" w:hAnsi="Arial"/>
          <w:sz w:val="22"/>
          <w:szCs w:val="22"/>
        </w:rPr>
        <w:t xml:space="preserve">useCallback / useEffect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TypeScript — Type Safety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TypeScript is JavaScript with types. For example, the AnalysisResult interface describes exactly what shape of data we expect back from the AI: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animalType: string; healthScore: number; healthStatus: “Excellent” | “Good” | “Fair” | “Poor” | “Critical”; ...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AI returns something unexpected, TypeScript flags it before it reaches the user.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Tailwind CSS — Styling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writing separate .css files, Tailwind provides short class names that map directly to CSS rules. For example: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rounded-2xl → gives an element large rounded corners.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bg-gradient-to-r from-teal-500 to-blue-600 → creates a left-to-right colour gradient.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animate-spin → rotates the loading spinner.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keeps all styling co-located with the HTML, making it easy to see and change the look without hunting through separate files.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 OpenAI API — The AI Brain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/api/analyze route sends two things to OpenAI’s GPT-4o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pet photo, encoded as a base64 data URL.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structured prompt that asks the model to respond with a specific JSON format (animal type, score, status, observations, concerns, recommendations, summary).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GPT-4o understands images as well as text, so it can look at the photo and reason about the animal’s visible health indicators.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 Web Speech API — Voice In &amp; 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separate browser APIs handle voice, both built into modern browsers with no extra packages needed: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Captures audio from the microphone and transcribes it to text in real time. The interim results appear in the textarea as you speak; the final result replaces them cleanly.: </w:t>
      </w:r>
      <w:r>
        <w:rPr>
          <w:rFonts w:ascii="Arial" w:cs="Arial" w:eastAsia="Arial" w:hAnsi="Arial"/>
          <w:sz w:val="22"/>
          <w:szCs w:val="22"/>
        </w:rPr>
        <w:t xml:space="preserve">SpeechRecognition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Reads the health report aloud using the device’s text-to-speech engine. The Listen/Stop button on the results page controls playback.: </w:t>
      </w:r>
      <w:r>
        <w:rPr>
          <w:rFonts w:ascii="Arial" w:cs="Arial" w:eastAsia="Arial" w:hAnsi="Arial"/>
          <w:sz w:val="22"/>
          <w:szCs w:val="22"/>
        </w:rPr>
        <w:t xml:space="preserve">SpeechSynthesis (speechSynthesis.speak)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7. pnpm — Package 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pnpm installs all the libraries the project depends on. It is faster and more disk-efficient than npm because it shares packages across projects. The pnpm-lock.yaml file ensures every developer (and the deployment server) installs identical versions.</w:t>
      </w:r>
    </w:p>
    <w:p>
      <w:pPr>
        <w:spacing w:after="120" w:before="120"/>
      </w:pPr>
      <w:r>
        <w:t xml:space="preserve"/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How Data Flows Through the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the journey from photo upload to spoken result: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drops or selects a photo. React reads it with FileReader and stores a base64 preview.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optionally speaks a description. SpeechRecognition transcribes it into the textarea.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Analyze Now. React sends the image and description to /api/analyze via fetch().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Next.js API route receives the form data, encodes the image, and calls the OpenAI GPT-4o API.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returns a JSON health report. The API route parses it and sends it back to the browser.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displays the score, status badge, observations, concerns, and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Listen. SpeechSynthesis reads the report aloud. Clicking Stop cancels playback.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Key Concepts to Understand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way for two programs to talk to each other. Our app talks to OpenAI’s API to get the AI analysis.: </w:t>
      </w:r>
      <w:r>
        <w:rPr>
          <w:rFonts w:ascii="Arial" w:cs="Arial" w:eastAsia="Arial" w:hAnsi="Arial"/>
          <w:sz w:val="22"/>
          <w:szCs w:val="22"/>
        </w:rPr>
        <w:t xml:space="preserve">API (Application Programming Interface)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method of converting binary files (like images) into a text string so they can be sent inside a JSON request.: </w:t>
      </w:r>
      <w:r>
        <w:rPr>
          <w:rFonts w:ascii="Arial" w:cs="Arial" w:eastAsia="Arial" w:hAnsi="Arial"/>
          <w:sz w:val="22"/>
          <w:szCs w:val="22"/>
        </w:rPr>
        <w:t xml:space="preserve">Base64 encoding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that lives inside a component and causes the UI to re-render when it changes.: </w:t>
      </w:r>
      <w:r>
        <w:rPr>
          <w:rFonts w:ascii="Arial" w:cs="Arial" w:eastAsia="Arial" w:hAnsi="Arial"/>
          <w:sz w:val="22"/>
          <w:szCs w:val="22"/>
        </w:rPr>
        <w:t xml:space="preserve">React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JavaScript syntax for waiting on slow operations (like a network request) without freezing the page.: </w:t>
      </w:r>
      <w:r>
        <w:rPr>
          <w:rFonts w:ascii="Arial" w:cs="Arial" w:eastAsia="Arial" w:hAnsi="Arial"/>
          <w:sz w:val="22"/>
          <w:szCs w:val="22"/>
        </w:rPr>
        <w:t xml:space="preserve">Async / await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Secret values (like the OPENAI_API_KEY) stored outside the code so they are not visible in the repository.: </w:t>
      </w:r>
      <w:r>
        <w:rPr>
          <w:rFonts w:ascii="Arial" w:cs="Arial" w:eastAsia="Arial" w:hAnsi="Arial"/>
          <w:sz w:val="22"/>
          <w:szCs w:val="22"/>
        </w:rPr>
        <w:t xml:space="preserve">Environment variables</w:t>
      </w:r>
    </w:p>
    <w:p>
      <w:pPr>
        <w:spacing w:after="120" w:before="120"/>
      </w:pPr>
      <w:r>
        <w:t xml:space="preserve"/>
      </w:r>
    </w:p>
    <w:p>
      <w:pPr>
        <w:pBdr>
          <w:bottom w:val="single" w:color="AED6F1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demonstrates how modern web technologies work together: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Next.js &amp; React provide the structure and interactivity of the UI.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TypeScript keeps the codebase reliable and self-documenting.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CSS makes styling fast and consistent.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OpenAI’s GPT-4o adds real AI understanding of images and natural language.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Web Speech API adds voice interaction with zero extra dependencies.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Together, these tools show how a small team (or a single developer) can build a polished, AI-powered product in a short time using the right combination of modern open-source frameworks and cloud APIs.</w:t>
      </w:r>
    </w:p>
    <w:p>
      <w:pPr>
        <w:spacing w:after="120" w:before="12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Happy building! 🐾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•  Smart Care. Healthier Pets.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AI Vet Doctor — Technology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2026-06-25T06:45:06.161Z</dcterms:created>
  <dcterms:modified xsi:type="dcterms:W3CDTF">2026-06-25T06:45:06.163Z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