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0F183" w14:textId="52DECC0D" w:rsidR="00675C0B" w:rsidRDefault="00770A9B" w:rsidP="00770A9B">
      <w:pPr>
        <w:pStyle w:val="Title"/>
        <w:rPr>
          <w:lang w:val="en-US"/>
        </w:rPr>
      </w:pPr>
      <w:bookmarkStart w:id="0" w:name="_GoBack"/>
      <w:bookmarkEnd w:id="0"/>
      <w:proofErr w:type="spellStart"/>
      <w:r>
        <w:rPr>
          <w:lang w:val="en-US"/>
        </w:rPr>
        <w:t>Verivox</w:t>
      </w:r>
      <w:proofErr w:type="spellEnd"/>
      <w:r>
        <w:rPr>
          <w:lang w:val="en-US"/>
        </w:rPr>
        <w:t xml:space="preserve"> task</w:t>
      </w:r>
    </w:p>
    <w:p w14:paraId="62F3C2A9" w14:textId="4603AE14" w:rsidR="00D55A50" w:rsidRPr="00D55A50" w:rsidRDefault="00D55A50" w:rsidP="00D55A50">
      <w:pPr>
        <w:pStyle w:val="Heading1"/>
        <w:rPr>
          <w:lang w:val="en-US"/>
        </w:rPr>
      </w:pPr>
      <w:r>
        <w:rPr>
          <w:lang w:val="en-US"/>
        </w:rPr>
        <w:t>Technical requirements</w:t>
      </w:r>
    </w:p>
    <w:p w14:paraId="66B0ACE5" w14:textId="4394524A" w:rsidR="00770A9B" w:rsidRDefault="00D55A50" w:rsidP="00770A9B">
      <w:pPr>
        <w:rPr>
          <w:lang w:val="en-US"/>
        </w:rPr>
      </w:pPr>
      <w:r>
        <w:rPr>
          <w:lang w:val="en-US"/>
        </w:rPr>
        <w:t>Develop a model f</w:t>
      </w:r>
      <w:r w:rsidR="00770A9B">
        <w:rPr>
          <w:lang w:val="en-US"/>
        </w:rPr>
        <w:t>or solution that takes for input</w:t>
      </w:r>
    </w:p>
    <w:p w14:paraId="14183340" w14:textId="600B5B4F" w:rsidR="00770A9B" w:rsidRPr="00770A9B" w:rsidRDefault="00770A9B" w:rsidP="00770A9B">
      <w:pPr>
        <w:pStyle w:val="ListParagraph"/>
        <w:numPr>
          <w:ilvl w:val="0"/>
          <w:numId w:val="1"/>
        </w:numPr>
        <w:rPr>
          <w:lang w:val="en-US"/>
        </w:rPr>
      </w:pPr>
      <w:r w:rsidRPr="00770A9B">
        <w:rPr>
          <w:lang w:val="en-US"/>
        </w:rPr>
        <w:t>Consumption of electricity (kW</w:t>
      </w:r>
      <w:r w:rsidR="002945FA">
        <w:rPr>
          <w:lang w:val="en-US"/>
        </w:rPr>
        <w:t>h</w:t>
      </w:r>
      <w:r w:rsidRPr="00770A9B">
        <w:rPr>
          <w:lang w:val="en-US"/>
        </w:rPr>
        <w:t>/year).</w:t>
      </w:r>
    </w:p>
    <w:p w14:paraId="385603CA" w14:textId="6FA44DB8" w:rsidR="00770A9B" w:rsidRDefault="00D55A50">
      <w:pPr>
        <w:rPr>
          <w:lang w:val="en-US"/>
        </w:rPr>
      </w:pPr>
      <w:r>
        <w:rPr>
          <w:lang w:val="en-US"/>
        </w:rPr>
        <w:t>t</w:t>
      </w:r>
      <w:r w:rsidR="00770A9B">
        <w:rPr>
          <w:lang w:val="en-US"/>
        </w:rPr>
        <w:t>hat have following Products with their parameters</w:t>
      </w:r>
    </w:p>
    <w:p w14:paraId="679BB2A7" w14:textId="192680B6" w:rsidR="00770A9B" w:rsidRDefault="00770A9B" w:rsidP="00770A9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Product A</w:t>
      </w:r>
    </w:p>
    <w:p w14:paraId="75247399" w14:textId="4EFBA4DC" w:rsidR="00D55A50" w:rsidRDefault="00D55A50" w:rsidP="00D55A5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Tariff Name</w:t>
      </w:r>
      <w:r w:rsidR="002945FA">
        <w:rPr>
          <w:lang w:val="en-US"/>
        </w:rPr>
        <w:t>: “</w:t>
      </w:r>
      <w:bookmarkStart w:id="1" w:name="OLE_LINK1"/>
      <w:bookmarkStart w:id="2" w:name="OLE_LINK2"/>
      <w:bookmarkStart w:id="3" w:name="OLE_LINK5"/>
      <w:r w:rsidR="002945FA">
        <w:rPr>
          <w:lang w:val="en-US"/>
        </w:rPr>
        <w:t>basic electricity tariff</w:t>
      </w:r>
      <w:bookmarkEnd w:id="1"/>
      <w:bookmarkEnd w:id="2"/>
      <w:bookmarkEnd w:id="3"/>
      <w:r w:rsidR="002945FA">
        <w:rPr>
          <w:lang w:val="en-US"/>
        </w:rPr>
        <w:t>”</w:t>
      </w:r>
    </w:p>
    <w:p w14:paraId="0F948AC5" w14:textId="18FC7467" w:rsidR="00770A9B" w:rsidRPr="00770A9B" w:rsidRDefault="00770A9B" w:rsidP="00770A9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Cost per month</w:t>
      </w:r>
      <w:r w:rsidR="002945FA">
        <w:rPr>
          <w:lang w:val="en-US"/>
        </w:rPr>
        <w:t>: 5 EUR</w:t>
      </w:r>
    </w:p>
    <w:p w14:paraId="6EB4C29D" w14:textId="3737502B" w:rsidR="00770A9B" w:rsidRDefault="00770A9B" w:rsidP="00770A9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Consumption costs</w:t>
      </w:r>
      <w:r w:rsidR="002945FA">
        <w:rPr>
          <w:lang w:val="en-US"/>
        </w:rPr>
        <w:t>: 0.22 EUR/kWh</w:t>
      </w:r>
    </w:p>
    <w:p w14:paraId="3F1555D7" w14:textId="670CEF89" w:rsidR="00770A9B" w:rsidRDefault="00770A9B" w:rsidP="00770A9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Product B</w:t>
      </w:r>
    </w:p>
    <w:p w14:paraId="764E57E6" w14:textId="2E95FE66" w:rsidR="00D55A50" w:rsidRDefault="00D55A50" w:rsidP="00D55A5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Tariff Name</w:t>
      </w:r>
      <w:r w:rsidR="002945FA">
        <w:rPr>
          <w:lang w:val="en-US"/>
        </w:rPr>
        <w:t>: “</w:t>
      </w:r>
      <w:bookmarkStart w:id="4" w:name="OLE_LINK3"/>
      <w:bookmarkStart w:id="5" w:name="OLE_LINK4"/>
      <w:bookmarkStart w:id="6" w:name="OLE_LINK6"/>
      <w:r w:rsidR="002945FA">
        <w:rPr>
          <w:lang w:val="en-US"/>
        </w:rPr>
        <w:t>Packaged tariff</w:t>
      </w:r>
      <w:bookmarkEnd w:id="4"/>
      <w:bookmarkEnd w:id="5"/>
      <w:bookmarkEnd w:id="6"/>
      <w:r w:rsidR="002945FA">
        <w:rPr>
          <w:lang w:val="en-US"/>
        </w:rPr>
        <w:t>”</w:t>
      </w:r>
    </w:p>
    <w:p w14:paraId="5174D487" w14:textId="3CC43B02" w:rsidR="00770A9B" w:rsidRDefault="00770A9B" w:rsidP="00770A9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Cost per year</w:t>
      </w:r>
      <w:r w:rsidR="002945FA">
        <w:rPr>
          <w:lang w:val="en-US"/>
        </w:rPr>
        <w:t>: 800 EUR</w:t>
      </w:r>
    </w:p>
    <w:p w14:paraId="7185B341" w14:textId="350B45CB" w:rsidR="00770A9B" w:rsidRDefault="00770A9B" w:rsidP="00770A9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Consumption limit</w:t>
      </w:r>
      <w:r w:rsidR="002945FA">
        <w:rPr>
          <w:lang w:val="en-US"/>
        </w:rPr>
        <w:t>: 4000 kWh</w:t>
      </w:r>
    </w:p>
    <w:p w14:paraId="286E9780" w14:textId="4503373F" w:rsidR="00770A9B" w:rsidRDefault="00770A9B" w:rsidP="00770A9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Consumption costs over limit</w:t>
      </w:r>
      <w:r w:rsidR="002945FA">
        <w:rPr>
          <w:lang w:val="en-US"/>
        </w:rPr>
        <w:t>: 0.30 EUR/kWh</w:t>
      </w:r>
    </w:p>
    <w:p w14:paraId="4574C695" w14:textId="7092E397" w:rsidR="00770A9B" w:rsidRDefault="00D55A50" w:rsidP="00770A9B">
      <w:pPr>
        <w:rPr>
          <w:lang w:val="en-US"/>
        </w:rPr>
      </w:pPr>
      <w:r>
        <w:rPr>
          <w:lang w:val="en-US"/>
        </w:rPr>
        <w:t>t</w:t>
      </w:r>
      <w:r w:rsidR="00770A9B">
        <w:rPr>
          <w:lang w:val="en-US"/>
        </w:rPr>
        <w:t>hat return a list of Products with columns</w:t>
      </w:r>
    </w:p>
    <w:p w14:paraId="1FC8BF6E" w14:textId="51B5709F" w:rsidR="00770A9B" w:rsidRPr="00D55A50" w:rsidRDefault="00D55A50" w:rsidP="00D55A50">
      <w:pPr>
        <w:pStyle w:val="ListParagraph"/>
        <w:numPr>
          <w:ilvl w:val="0"/>
          <w:numId w:val="1"/>
        </w:numPr>
        <w:rPr>
          <w:lang w:val="en-US"/>
        </w:rPr>
      </w:pPr>
      <w:r w:rsidRPr="00D55A50">
        <w:rPr>
          <w:lang w:val="en-US"/>
        </w:rPr>
        <w:t>Tariff Name</w:t>
      </w:r>
    </w:p>
    <w:p w14:paraId="38AE5C7A" w14:textId="0F24BE74" w:rsidR="00D55A50" w:rsidRDefault="00D55A50" w:rsidP="00D55A50">
      <w:pPr>
        <w:pStyle w:val="ListParagraph"/>
        <w:numPr>
          <w:ilvl w:val="0"/>
          <w:numId w:val="1"/>
        </w:numPr>
        <w:rPr>
          <w:lang w:val="en-US"/>
        </w:rPr>
      </w:pPr>
      <w:r w:rsidRPr="00D55A50">
        <w:rPr>
          <w:lang w:val="en-US"/>
        </w:rPr>
        <w:t>Annual Costs (EUR/year)</w:t>
      </w:r>
    </w:p>
    <w:p w14:paraId="0FAB2283" w14:textId="40D1E1DA" w:rsidR="00D55A50" w:rsidRDefault="00D55A50" w:rsidP="00D55A50">
      <w:pPr>
        <w:rPr>
          <w:lang w:val="en-US"/>
        </w:rPr>
      </w:pPr>
      <w:r>
        <w:rPr>
          <w:lang w:val="en-US"/>
        </w:rPr>
        <w:t>with a set of rows to compare prices in different consumption rates.</w:t>
      </w:r>
    </w:p>
    <w:p w14:paraId="677866A8" w14:textId="77777777" w:rsidR="0066312F" w:rsidRDefault="0066312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C12FA22" w14:textId="2E3C07AD" w:rsidR="00D55A50" w:rsidRDefault="00D55A50" w:rsidP="00D55A50">
      <w:pPr>
        <w:pStyle w:val="Heading1"/>
        <w:rPr>
          <w:lang w:val="en-US"/>
        </w:rPr>
      </w:pPr>
      <w:r>
        <w:rPr>
          <w:lang w:val="en-US"/>
        </w:rPr>
        <w:lastRenderedPageBreak/>
        <w:t>Solution</w:t>
      </w:r>
    </w:p>
    <w:p w14:paraId="4FFF34D7" w14:textId="408D361D" w:rsidR="007E5896" w:rsidRPr="007E5896" w:rsidRDefault="007E5896" w:rsidP="007E5896">
      <w:pPr>
        <w:pStyle w:val="Heading2"/>
        <w:rPr>
          <w:lang w:val="en-US"/>
        </w:rPr>
      </w:pPr>
      <w:r>
        <w:rPr>
          <w:lang w:val="en-US"/>
        </w:rPr>
        <w:t>Model</w:t>
      </w:r>
    </w:p>
    <w:p w14:paraId="04927F1C" w14:textId="24E80927" w:rsidR="009A3DA3" w:rsidRDefault="00080A5A" w:rsidP="00E43925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1ADB71" wp14:editId="1EBCE319">
                <wp:simplePos x="0" y="0"/>
                <wp:positionH relativeFrom="column">
                  <wp:posOffset>-871220</wp:posOffset>
                </wp:positionH>
                <wp:positionV relativeFrom="paragraph">
                  <wp:posOffset>1578610</wp:posOffset>
                </wp:positionV>
                <wp:extent cx="7524750" cy="63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F4C6E3" w14:textId="27074B59" w:rsidR="00080A5A" w:rsidRPr="00C2449D" w:rsidRDefault="00080A5A" w:rsidP="00080A5A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  <w:r w:rsidRPr="00080A5A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080A5A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Pr="00080A5A">
                              <w:rPr>
                                <w:noProof/>
                                <w:lang w:val="en-US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>. Common model for both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A1ADB7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8.6pt;margin-top:124.3pt;width:592.5pt;height:.0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" stroked="f">
                <v:textbox style="mso-fit-shape-to-text:t" inset="0,0,0,0">
                  <w:txbxContent>
                    <w:p w14:paraId="3DF4C6E3" w14:textId="27074B59" w:rsidR="00080A5A" w:rsidRPr="00C2449D" w:rsidRDefault="00080A5A" w:rsidP="00080A5A">
                      <w:pPr>
                        <w:pStyle w:val="Caption"/>
                        <w:jc w:val="center"/>
                        <w:rPr>
                          <w:noProof/>
                          <w:lang w:val="en-US"/>
                        </w:rPr>
                      </w:pPr>
                      <w:r w:rsidRPr="00080A5A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080A5A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Pr="00080A5A">
                        <w:rPr>
                          <w:noProof/>
                          <w:lang w:val="en-US"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>. Common model for both Products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43925">
        <w:rPr>
          <w:lang w:val="en-US"/>
        </w:rPr>
        <w:t xml:space="preserve">For products described it is possible to build a common </w:t>
      </w:r>
      <w:r w:rsidR="009A3DA3">
        <w:rPr>
          <w:lang w:val="en-US"/>
        </w:rPr>
        <w:t>model “Product”</w:t>
      </w:r>
    </w:p>
    <w:p w14:paraId="57FD4E0F" w14:textId="5D93C439" w:rsidR="00E43925" w:rsidRDefault="008621D2" w:rsidP="009A3DA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BBF590" wp14:editId="00A58B6F">
            <wp:extent cx="2628900" cy="11391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140" cy="1143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9BD0D" w14:textId="5C354707" w:rsidR="00E43925" w:rsidRDefault="00E43925" w:rsidP="00E43925">
      <w:pPr>
        <w:rPr>
          <w:lang w:val="en-US"/>
        </w:rPr>
      </w:pPr>
      <w:r>
        <w:rPr>
          <w:lang w:val="en-US"/>
        </w:rPr>
        <w:t xml:space="preserve">where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9A3DA3" w14:paraId="1C825ECA" w14:textId="77777777" w:rsidTr="009A3DA3">
        <w:tc>
          <w:tcPr>
            <w:tcW w:w="2407" w:type="dxa"/>
          </w:tcPr>
          <w:p w14:paraId="778F8761" w14:textId="165C419A" w:rsidR="009A3DA3" w:rsidRDefault="009A3DA3" w:rsidP="00E43925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2407" w:type="dxa"/>
          </w:tcPr>
          <w:p w14:paraId="58498EF8" w14:textId="7EC9C57E" w:rsidR="009A3DA3" w:rsidRDefault="009A3DA3" w:rsidP="00E43925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407" w:type="dxa"/>
          </w:tcPr>
          <w:p w14:paraId="18FEAE51" w14:textId="0D06AE54" w:rsidR="009A3DA3" w:rsidRDefault="009A3DA3" w:rsidP="00E43925">
            <w:pPr>
              <w:rPr>
                <w:lang w:val="en-US"/>
              </w:rPr>
            </w:pPr>
            <w:r>
              <w:rPr>
                <w:lang w:val="en-US"/>
              </w:rPr>
              <w:t>Product A</w:t>
            </w:r>
          </w:p>
        </w:tc>
        <w:tc>
          <w:tcPr>
            <w:tcW w:w="2408" w:type="dxa"/>
          </w:tcPr>
          <w:p w14:paraId="7D721451" w14:textId="2625322C" w:rsidR="009A3DA3" w:rsidRDefault="009A3DA3" w:rsidP="00E43925">
            <w:pPr>
              <w:rPr>
                <w:lang w:val="en-US"/>
              </w:rPr>
            </w:pPr>
            <w:r>
              <w:rPr>
                <w:lang w:val="en-US"/>
              </w:rPr>
              <w:t>Product B</w:t>
            </w:r>
          </w:p>
        </w:tc>
      </w:tr>
      <w:tr w:rsidR="009A3DA3" w14:paraId="7E1C2176" w14:textId="77777777" w:rsidTr="009A3DA3">
        <w:tc>
          <w:tcPr>
            <w:tcW w:w="2407" w:type="dxa"/>
          </w:tcPr>
          <w:p w14:paraId="507B2C7F" w14:textId="6AE96BEB" w:rsidR="009A3DA3" w:rsidRDefault="009A3DA3" w:rsidP="00E43925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07" w:type="dxa"/>
          </w:tcPr>
          <w:p w14:paraId="2066D80F" w14:textId="4C6E6DF9" w:rsidR="009A3DA3" w:rsidRDefault="009A3DA3" w:rsidP="00E43925">
            <w:pPr>
              <w:rPr>
                <w:lang w:val="en-US"/>
              </w:rPr>
            </w:pPr>
            <w:r>
              <w:rPr>
                <w:lang w:val="en-US"/>
              </w:rPr>
              <w:t>Tariff name</w:t>
            </w:r>
          </w:p>
        </w:tc>
        <w:tc>
          <w:tcPr>
            <w:tcW w:w="2407" w:type="dxa"/>
          </w:tcPr>
          <w:p w14:paraId="247B7BB6" w14:textId="437DC6D1" w:rsidR="009A3DA3" w:rsidRDefault="009A3DA3" w:rsidP="00E43925">
            <w:pPr>
              <w:rPr>
                <w:lang w:val="en-US"/>
              </w:rPr>
            </w:pPr>
            <w:r>
              <w:rPr>
                <w:lang w:val="en-US"/>
              </w:rPr>
              <w:t>basic electricity tariff</w:t>
            </w:r>
          </w:p>
        </w:tc>
        <w:tc>
          <w:tcPr>
            <w:tcW w:w="2408" w:type="dxa"/>
          </w:tcPr>
          <w:p w14:paraId="3045BACD" w14:textId="0ADC259E" w:rsidR="009A3DA3" w:rsidRDefault="009A3DA3" w:rsidP="00E43925">
            <w:pPr>
              <w:rPr>
                <w:lang w:val="en-US"/>
              </w:rPr>
            </w:pPr>
            <w:r>
              <w:rPr>
                <w:lang w:val="en-US"/>
              </w:rPr>
              <w:t>Packaged tariff</w:t>
            </w:r>
          </w:p>
        </w:tc>
      </w:tr>
      <w:tr w:rsidR="009A3DA3" w14:paraId="074664B3" w14:textId="77777777" w:rsidTr="009A3DA3">
        <w:tc>
          <w:tcPr>
            <w:tcW w:w="2407" w:type="dxa"/>
          </w:tcPr>
          <w:p w14:paraId="183CA7A7" w14:textId="23F68902" w:rsidR="009A3DA3" w:rsidRDefault="009A3DA3" w:rsidP="00E439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CostPerYear</w:t>
            </w:r>
            <w:proofErr w:type="spellEnd"/>
          </w:p>
        </w:tc>
        <w:tc>
          <w:tcPr>
            <w:tcW w:w="2407" w:type="dxa"/>
          </w:tcPr>
          <w:p w14:paraId="69F867D7" w14:textId="6E4B51B2" w:rsidR="009A3DA3" w:rsidRDefault="009A3DA3" w:rsidP="00E43925">
            <w:pPr>
              <w:rPr>
                <w:lang w:val="en-US"/>
              </w:rPr>
            </w:pPr>
            <w:r>
              <w:rPr>
                <w:lang w:val="en-US"/>
              </w:rPr>
              <w:t>Basic cost of tariff for one year</w:t>
            </w:r>
          </w:p>
        </w:tc>
        <w:tc>
          <w:tcPr>
            <w:tcW w:w="2407" w:type="dxa"/>
          </w:tcPr>
          <w:p w14:paraId="79B48974" w14:textId="4101E55C" w:rsidR="009A3DA3" w:rsidRDefault="009A3DA3" w:rsidP="00E43925">
            <w:pPr>
              <w:rPr>
                <w:lang w:val="en-US"/>
              </w:rPr>
            </w:pPr>
            <w:r>
              <w:rPr>
                <w:lang w:val="en-US"/>
              </w:rPr>
              <w:t>5*12 = 60 EUR</w:t>
            </w:r>
          </w:p>
        </w:tc>
        <w:tc>
          <w:tcPr>
            <w:tcW w:w="2408" w:type="dxa"/>
          </w:tcPr>
          <w:p w14:paraId="1E0A2BFE" w14:textId="4029A66F" w:rsidR="009A3DA3" w:rsidRDefault="009A3DA3" w:rsidP="00E43925">
            <w:pPr>
              <w:rPr>
                <w:lang w:val="en-US"/>
              </w:rPr>
            </w:pPr>
            <w:r>
              <w:rPr>
                <w:lang w:val="en-US"/>
              </w:rPr>
              <w:t>800 EUR</w:t>
            </w:r>
          </w:p>
        </w:tc>
      </w:tr>
      <w:tr w:rsidR="009A3DA3" w14:paraId="02ED2C53" w14:textId="77777777" w:rsidTr="009A3DA3">
        <w:tc>
          <w:tcPr>
            <w:tcW w:w="2407" w:type="dxa"/>
          </w:tcPr>
          <w:p w14:paraId="3291EE0F" w14:textId="1B4F2499" w:rsidR="009A3DA3" w:rsidRDefault="009A3DA3" w:rsidP="00E439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ConsumptionLimit</w:t>
            </w:r>
            <w:proofErr w:type="spellEnd"/>
          </w:p>
        </w:tc>
        <w:tc>
          <w:tcPr>
            <w:tcW w:w="2407" w:type="dxa"/>
          </w:tcPr>
          <w:p w14:paraId="236696C8" w14:textId="7EA69F76" w:rsidR="009A3DA3" w:rsidRDefault="009A3DA3" w:rsidP="00E43925">
            <w:pPr>
              <w:rPr>
                <w:lang w:val="en-US"/>
              </w:rPr>
            </w:pPr>
            <w:r>
              <w:rPr>
                <w:lang w:val="en-US"/>
              </w:rPr>
              <w:t xml:space="preserve">Amount of energy to be covered with basic </w:t>
            </w:r>
            <w:proofErr w:type="spellStart"/>
            <w:r>
              <w:rPr>
                <w:lang w:val="en-US"/>
              </w:rPr>
              <w:t>CostPerYear</w:t>
            </w:r>
            <w:proofErr w:type="spellEnd"/>
          </w:p>
        </w:tc>
        <w:tc>
          <w:tcPr>
            <w:tcW w:w="2407" w:type="dxa"/>
          </w:tcPr>
          <w:p w14:paraId="31B34EA0" w14:textId="67476FC0" w:rsidR="009A3DA3" w:rsidRDefault="009A3DA3" w:rsidP="00E43925">
            <w:pPr>
              <w:rPr>
                <w:lang w:val="en-US"/>
              </w:rPr>
            </w:pPr>
            <w:r>
              <w:rPr>
                <w:lang w:val="en-US"/>
              </w:rPr>
              <w:t>0 kWh</w:t>
            </w:r>
          </w:p>
        </w:tc>
        <w:tc>
          <w:tcPr>
            <w:tcW w:w="2408" w:type="dxa"/>
          </w:tcPr>
          <w:p w14:paraId="46DC0D0B" w14:textId="5D067E64" w:rsidR="009A3DA3" w:rsidRDefault="009A3DA3" w:rsidP="00E43925">
            <w:pPr>
              <w:rPr>
                <w:lang w:val="en-US"/>
              </w:rPr>
            </w:pPr>
            <w:r>
              <w:rPr>
                <w:lang w:val="en-US"/>
              </w:rPr>
              <w:t>4000 kWh</w:t>
            </w:r>
          </w:p>
        </w:tc>
      </w:tr>
      <w:tr w:rsidR="009A3DA3" w14:paraId="43E61241" w14:textId="77777777" w:rsidTr="009A3DA3">
        <w:tc>
          <w:tcPr>
            <w:tcW w:w="2407" w:type="dxa"/>
          </w:tcPr>
          <w:p w14:paraId="5FCA3103" w14:textId="483FD799" w:rsidR="009A3DA3" w:rsidRDefault="009A3DA3" w:rsidP="00E439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ConsumptionCost</w:t>
            </w:r>
            <w:proofErr w:type="spellEnd"/>
          </w:p>
        </w:tc>
        <w:tc>
          <w:tcPr>
            <w:tcW w:w="2407" w:type="dxa"/>
          </w:tcPr>
          <w:p w14:paraId="6AC71728" w14:textId="4DBA2DB0" w:rsidR="009A3DA3" w:rsidRDefault="009A3DA3" w:rsidP="00E43925">
            <w:pPr>
              <w:rPr>
                <w:lang w:val="en-US"/>
              </w:rPr>
            </w:pPr>
            <w:r>
              <w:rPr>
                <w:lang w:val="en-US"/>
              </w:rPr>
              <w:t xml:space="preserve">Price for each kWh </w:t>
            </w:r>
            <w:r w:rsidR="007E5896">
              <w:rPr>
                <w:lang w:val="en-US"/>
              </w:rPr>
              <w:t>after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ConsumptionLimit</w:t>
            </w:r>
            <w:proofErr w:type="spellEnd"/>
          </w:p>
        </w:tc>
        <w:tc>
          <w:tcPr>
            <w:tcW w:w="2407" w:type="dxa"/>
          </w:tcPr>
          <w:p w14:paraId="72D04CEB" w14:textId="2F37D21D" w:rsidR="009A3DA3" w:rsidRDefault="0066312F" w:rsidP="00E43925">
            <w:pPr>
              <w:rPr>
                <w:lang w:val="en-US"/>
              </w:rPr>
            </w:pPr>
            <w:r>
              <w:rPr>
                <w:lang w:val="en-US"/>
              </w:rPr>
              <w:t>0.22 EUR/kWh</w:t>
            </w:r>
          </w:p>
        </w:tc>
        <w:tc>
          <w:tcPr>
            <w:tcW w:w="2408" w:type="dxa"/>
          </w:tcPr>
          <w:p w14:paraId="3C23C916" w14:textId="15BDC313" w:rsidR="009A3DA3" w:rsidRDefault="0066312F" w:rsidP="00E43925">
            <w:pPr>
              <w:rPr>
                <w:lang w:val="en-US"/>
              </w:rPr>
            </w:pPr>
            <w:r>
              <w:rPr>
                <w:lang w:val="en-US"/>
              </w:rPr>
              <w:t>0.30 EUR/kWh</w:t>
            </w:r>
          </w:p>
        </w:tc>
      </w:tr>
    </w:tbl>
    <w:p w14:paraId="02F2AC37" w14:textId="77777777" w:rsidR="009A3DA3" w:rsidRDefault="009A3DA3" w:rsidP="00E43925">
      <w:pPr>
        <w:rPr>
          <w:lang w:val="en-US"/>
        </w:rPr>
      </w:pPr>
    </w:p>
    <w:p w14:paraId="265C3C70" w14:textId="414DCC82" w:rsidR="005224D4" w:rsidRPr="005224D4" w:rsidRDefault="00213531" w:rsidP="005224D4">
      <w:pPr>
        <w:pStyle w:val="Heading2"/>
        <w:rPr>
          <w:lang w:val="en-US"/>
        </w:rPr>
      </w:pPr>
      <w:r>
        <w:rPr>
          <w:lang w:val="en-US"/>
        </w:rPr>
        <w:t>Algorithm</w:t>
      </w:r>
    </w:p>
    <w:p w14:paraId="6CBD7045" w14:textId="4B01E447" w:rsidR="00E43925" w:rsidRDefault="005224D4" w:rsidP="00E43925">
      <w:pPr>
        <w:rPr>
          <w:lang w:val="en-US"/>
        </w:rPr>
      </w:pPr>
      <w:r>
        <w:rPr>
          <w:lang w:val="en-US"/>
        </w:rPr>
        <w:t>We</w:t>
      </w:r>
      <w:r w:rsidR="00E43925">
        <w:rPr>
          <w:lang w:val="en-US"/>
        </w:rPr>
        <w:t xml:space="preserve"> can</w:t>
      </w:r>
      <w:r w:rsidR="00AD57B3">
        <w:rPr>
          <w:lang w:val="en-US"/>
        </w:rPr>
        <w:t xml:space="preserve"> easily</w:t>
      </w:r>
      <w:r w:rsidR="00E43925">
        <w:rPr>
          <w:lang w:val="en-US"/>
        </w:rPr>
        <w:t xml:space="preserve"> </w:t>
      </w:r>
      <w:r w:rsidR="00AD57B3">
        <w:rPr>
          <w:lang w:val="en-US"/>
        </w:rPr>
        <w:t>create</w:t>
      </w:r>
      <w:r w:rsidR="00E43925">
        <w:rPr>
          <w:lang w:val="en-US"/>
        </w:rPr>
        <w:t xml:space="preserve"> a common formula to calculate annual expenses for </w:t>
      </w:r>
      <w:r w:rsidR="007E5896">
        <w:rPr>
          <w:lang w:val="en-US"/>
        </w:rPr>
        <w:t>model above</w:t>
      </w:r>
    </w:p>
    <w:p w14:paraId="3430A679" w14:textId="68E90914" w:rsidR="00E43925" w:rsidRDefault="00E43925" w:rsidP="00E47E98">
      <w:pPr>
        <w:jc w:val="center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E=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H(C</m:t>
            </m:r>
          </m:e>
          <m:sub>
            <m:r>
              <w:rPr>
                <w:rFonts w:ascii="Cambria Math" w:hAnsi="Cambria Math"/>
                <w:lang w:val="en-US"/>
              </w:rPr>
              <m:t>total</m:t>
            </m:r>
          </m:sub>
        </m:sSub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limit</m:t>
            </m:r>
          </m:sub>
        </m:sSub>
        <m:r>
          <w:rPr>
            <w:rFonts w:ascii="Cambria Math" w:hAnsi="Cambria Math"/>
            <w:lang w:val="en-US"/>
          </w:rPr>
          <m:t>)*P+A</m:t>
        </m:r>
      </m:oMath>
      <w:r w:rsidR="00E47E98">
        <w:rPr>
          <w:rFonts w:eastAsiaTheme="minorEastAsia"/>
          <w:lang w:val="en-US"/>
        </w:rPr>
        <w:t>,</w:t>
      </w:r>
    </w:p>
    <w:p w14:paraId="044EFA48" w14:textId="6626A969" w:rsidR="00E47E98" w:rsidRDefault="00E47E98" w:rsidP="00E43925">
      <w:pPr>
        <w:rPr>
          <w:lang w:val="en-US"/>
        </w:rPr>
      </w:pPr>
      <w:r>
        <w:rPr>
          <w:lang w:val="en-US"/>
        </w:rPr>
        <w:t xml:space="preserve">where </w:t>
      </w:r>
    </w:p>
    <w:p w14:paraId="105033DA" w14:textId="448D2D77" w:rsidR="00E47E98" w:rsidRPr="00E47E98" w:rsidRDefault="00E47E98" w:rsidP="00E47E98">
      <w:pPr>
        <w:pStyle w:val="ListParagraph"/>
        <w:numPr>
          <w:ilvl w:val="0"/>
          <w:numId w:val="5"/>
        </w:numPr>
        <w:rPr>
          <w:lang w:val="en-US"/>
        </w:rPr>
      </w:pPr>
      <w:r w:rsidRPr="00E47E98">
        <w:rPr>
          <w:lang w:val="en-US"/>
        </w:rPr>
        <w:t xml:space="preserve">E – annual </w:t>
      </w:r>
      <w:r w:rsidR="00080A5A">
        <w:rPr>
          <w:lang w:val="en-US"/>
        </w:rPr>
        <w:t>costs</w:t>
      </w:r>
    </w:p>
    <w:p w14:paraId="4495E012" w14:textId="06F4D365" w:rsidR="00E47E98" w:rsidRPr="00E47E98" w:rsidRDefault="00E47E98" w:rsidP="00E47E98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E47E98">
        <w:rPr>
          <w:lang w:val="en-US"/>
        </w:rPr>
        <w:t>C</w:t>
      </w:r>
      <w:r w:rsidRPr="00E47E98">
        <w:rPr>
          <w:vertAlign w:val="subscript"/>
          <w:lang w:val="en-US"/>
        </w:rPr>
        <w:t>total</w:t>
      </w:r>
      <w:proofErr w:type="spellEnd"/>
      <w:r w:rsidRPr="00E47E98">
        <w:rPr>
          <w:lang w:val="en-US"/>
        </w:rPr>
        <w:t xml:space="preserve"> – total consumption of electricity, kWh</w:t>
      </w:r>
    </w:p>
    <w:p w14:paraId="6D094EF3" w14:textId="61367B4F" w:rsidR="00E47E98" w:rsidRPr="00E47E98" w:rsidRDefault="00E47E98" w:rsidP="00E47E98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E47E98">
        <w:rPr>
          <w:lang w:val="en-US"/>
        </w:rPr>
        <w:t>C</w:t>
      </w:r>
      <w:r w:rsidRPr="00E47E98">
        <w:rPr>
          <w:vertAlign w:val="subscript"/>
          <w:lang w:val="en-US"/>
        </w:rPr>
        <w:t>limit</w:t>
      </w:r>
      <w:proofErr w:type="spellEnd"/>
      <w:r w:rsidRPr="00E47E98">
        <w:rPr>
          <w:lang w:val="en-US"/>
        </w:rPr>
        <w:t xml:space="preserve"> – amount of electricity included in basic price, kWh</w:t>
      </w:r>
    </w:p>
    <w:p w14:paraId="0225805C" w14:textId="34B24663" w:rsidR="00E47E98" w:rsidRPr="00E47E98" w:rsidRDefault="00E47E98" w:rsidP="00E47E98">
      <w:pPr>
        <w:pStyle w:val="ListParagraph"/>
        <w:numPr>
          <w:ilvl w:val="0"/>
          <w:numId w:val="5"/>
        </w:numPr>
        <w:rPr>
          <w:lang w:val="en-US"/>
        </w:rPr>
      </w:pPr>
      <w:r w:rsidRPr="00E47E98">
        <w:rPr>
          <w:lang w:val="en-US"/>
        </w:rPr>
        <w:t>P – price for kWh over consumption limit, EUR</w:t>
      </w:r>
    </w:p>
    <w:p w14:paraId="36430980" w14:textId="5523E654" w:rsidR="00E47E98" w:rsidRPr="00E47E98" w:rsidRDefault="00E47E98" w:rsidP="00E47E98">
      <w:pPr>
        <w:pStyle w:val="ListParagraph"/>
        <w:numPr>
          <w:ilvl w:val="0"/>
          <w:numId w:val="5"/>
        </w:numPr>
        <w:rPr>
          <w:lang w:val="en-US"/>
        </w:rPr>
      </w:pPr>
      <w:r w:rsidRPr="00E47E98">
        <w:rPr>
          <w:lang w:val="en-US"/>
        </w:rPr>
        <w:t>A – basic price for tariff</w:t>
      </w:r>
    </w:p>
    <w:p w14:paraId="7161D31C" w14:textId="2195A119" w:rsidR="00E47E98" w:rsidRDefault="00E47E98" w:rsidP="00E47E98">
      <w:pPr>
        <w:pStyle w:val="ListParagraph"/>
        <w:numPr>
          <w:ilvl w:val="0"/>
          <w:numId w:val="5"/>
        </w:numPr>
        <w:rPr>
          <w:lang w:val="en-US"/>
        </w:rPr>
      </w:pPr>
      <w:r w:rsidRPr="00E47E98">
        <w:rPr>
          <w:lang w:val="en-US"/>
        </w:rPr>
        <w:t>H(x) – Heaviside step function</w:t>
      </w:r>
    </w:p>
    <w:p w14:paraId="6F4F6F55" w14:textId="197070BD" w:rsidR="00080A5A" w:rsidRDefault="00401DD0" w:rsidP="00401DD0">
      <w:pPr>
        <w:rPr>
          <w:i/>
          <w:iCs/>
          <w:lang w:val="en-US"/>
        </w:rPr>
      </w:pPr>
      <w:r w:rsidRPr="00080A5A">
        <w:rPr>
          <w:i/>
          <w:iCs/>
          <w:lang w:val="en-US"/>
        </w:rPr>
        <w:t xml:space="preserve">Considering all above we could create a single Product class for </w:t>
      </w:r>
      <w:r w:rsidR="008621D2">
        <w:rPr>
          <w:i/>
          <w:iCs/>
          <w:lang w:val="en-US"/>
        </w:rPr>
        <w:t>both</w:t>
      </w:r>
      <w:r w:rsidRPr="00080A5A">
        <w:rPr>
          <w:i/>
          <w:iCs/>
          <w:lang w:val="en-US"/>
        </w:rPr>
        <w:t xml:space="preserve"> products and use it as our solution. </w:t>
      </w:r>
    </w:p>
    <w:p w14:paraId="1C78EEDB" w14:textId="50A51C23" w:rsidR="00080A5A" w:rsidRDefault="00080A5A" w:rsidP="00401DD0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However, I thought what if we </w:t>
      </w:r>
      <w:r w:rsidR="00B95B24">
        <w:rPr>
          <w:i/>
          <w:iCs/>
          <w:lang w:val="en-US"/>
        </w:rPr>
        <w:t>will</w:t>
      </w:r>
      <w:r>
        <w:rPr>
          <w:i/>
          <w:iCs/>
          <w:lang w:val="en-US"/>
        </w:rPr>
        <w:t xml:space="preserve"> have other products in future? What if those products won’t align with the common formula for annual costs?  Let’s </w:t>
      </w:r>
      <w:r w:rsidR="00B95B24">
        <w:rPr>
          <w:i/>
          <w:iCs/>
          <w:lang w:val="en-US"/>
        </w:rPr>
        <w:t>update our model to following</w:t>
      </w:r>
    </w:p>
    <w:p w14:paraId="682A215A" w14:textId="4B70D15C" w:rsidR="00B95B24" w:rsidRPr="00B95B24" w:rsidRDefault="0012750F" w:rsidP="00B95B24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5A1B6C" wp14:editId="00705661">
            <wp:extent cx="2857500" cy="1708756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187" cy="173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53C60" w14:textId="283CF1AD" w:rsidR="00080A5A" w:rsidRDefault="00080A5A" w:rsidP="00401DD0">
      <w:pPr>
        <w:rPr>
          <w:lang w:val="en-US"/>
        </w:rPr>
      </w:pPr>
    </w:p>
    <w:sectPr w:rsidR="00080A5A">
      <w:footerReference w:type="default" r:id="rId9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0741A3" w14:textId="77777777" w:rsidR="000A7D4E" w:rsidRDefault="000A7D4E" w:rsidP="00B5716F">
      <w:pPr>
        <w:spacing w:after="0" w:line="240" w:lineRule="auto"/>
      </w:pPr>
      <w:r>
        <w:separator/>
      </w:r>
    </w:p>
  </w:endnote>
  <w:endnote w:type="continuationSeparator" w:id="0">
    <w:p w14:paraId="43549B78" w14:textId="77777777" w:rsidR="000A7D4E" w:rsidRDefault="000A7D4E" w:rsidP="00B57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529969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4479EB" w14:textId="324EF824" w:rsidR="00B5716F" w:rsidRDefault="00B5716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54F436" w14:textId="77777777" w:rsidR="00B5716F" w:rsidRDefault="00B571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5BB291" w14:textId="77777777" w:rsidR="000A7D4E" w:rsidRDefault="000A7D4E" w:rsidP="00B5716F">
      <w:pPr>
        <w:spacing w:after="0" w:line="240" w:lineRule="auto"/>
      </w:pPr>
      <w:r>
        <w:separator/>
      </w:r>
    </w:p>
  </w:footnote>
  <w:footnote w:type="continuationSeparator" w:id="0">
    <w:p w14:paraId="455B2E39" w14:textId="77777777" w:rsidR="000A7D4E" w:rsidRDefault="000A7D4E" w:rsidP="00B571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C421F"/>
    <w:multiLevelType w:val="hybridMultilevel"/>
    <w:tmpl w:val="D3E244B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D35DC"/>
    <w:multiLevelType w:val="hybridMultilevel"/>
    <w:tmpl w:val="DEAC0E9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F6D09"/>
    <w:multiLevelType w:val="hybridMultilevel"/>
    <w:tmpl w:val="9CB2BF4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203354"/>
    <w:multiLevelType w:val="hybridMultilevel"/>
    <w:tmpl w:val="C324F91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A6635D"/>
    <w:multiLevelType w:val="hybridMultilevel"/>
    <w:tmpl w:val="583A41B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A9B"/>
    <w:rsid w:val="00080A5A"/>
    <w:rsid w:val="000A7D4E"/>
    <w:rsid w:val="0012750F"/>
    <w:rsid w:val="001B2B86"/>
    <w:rsid w:val="001E186E"/>
    <w:rsid w:val="00213531"/>
    <w:rsid w:val="002945FA"/>
    <w:rsid w:val="00401DD0"/>
    <w:rsid w:val="00481058"/>
    <w:rsid w:val="004B4D10"/>
    <w:rsid w:val="005224D4"/>
    <w:rsid w:val="0066312F"/>
    <w:rsid w:val="00675C0B"/>
    <w:rsid w:val="00770A9B"/>
    <w:rsid w:val="007E5896"/>
    <w:rsid w:val="0083595D"/>
    <w:rsid w:val="008621D2"/>
    <w:rsid w:val="009A3DA3"/>
    <w:rsid w:val="00AD57B3"/>
    <w:rsid w:val="00B13945"/>
    <w:rsid w:val="00B5716F"/>
    <w:rsid w:val="00B95B24"/>
    <w:rsid w:val="00D55A50"/>
    <w:rsid w:val="00DC036D"/>
    <w:rsid w:val="00E43925"/>
    <w:rsid w:val="00E47E98"/>
    <w:rsid w:val="00FB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50D1D"/>
  <w15:chartTrackingRefBased/>
  <w15:docId w15:val="{CBF2B35A-1549-494E-B885-A30AA36C8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5A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39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0A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A9B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ListParagraph">
    <w:name w:val="List Paragraph"/>
    <w:basedOn w:val="Normal"/>
    <w:uiPriority w:val="34"/>
    <w:qFormat/>
    <w:rsid w:val="00770A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5A5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E4392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styleId="PlaceholderText">
    <w:name w:val="Placeholder Text"/>
    <w:basedOn w:val="DefaultParagraphFont"/>
    <w:uiPriority w:val="99"/>
    <w:semiHidden/>
    <w:rsid w:val="00E4392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401DD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9A3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716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16F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B5716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16F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3</Pages>
  <Words>1064</Words>
  <Characters>607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12022</dc:creator>
  <cp:keywords/>
  <dc:description/>
  <cp:lastModifiedBy>12022</cp:lastModifiedBy>
  <cp:revision>10</cp:revision>
  <dcterms:created xsi:type="dcterms:W3CDTF">2020-02-07T07:34:00Z</dcterms:created>
  <dcterms:modified xsi:type="dcterms:W3CDTF">2020-02-10T17:07:00Z</dcterms:modified>
</cp:coreProperties>
</file>