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B84A" w14:textId="74DF943E" w:rsidR="00C31839" w:rsidRPr="00444D36" w:rsidRDefault="00CF2105" w:rsidP="00CF2105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 w:hint="cs"/>
          <w:b/>
          <w:bCs/>
          <w:sz w:val="48"/>
          <w:szCs w:val="48"/>
          <w:cs/>
          <w:lang w:val="en-US"/>
          <w:color w:val="000000"/>
        </w:rPr>
        <w:pStyle w:val="Title"/>
      </w:pPr>
      <w:r>
        <w:rPr>
          <w:rFonts w:ascii="TH SarabunPSK" w:hAnsi="TH SarabunPSK" w:cs="TH SarabunPSK" w:hint="cs"/>
          <w:b/>
          <w:bCs/>
          <w:sz w:val="48"/>
          <w:szCs w:val="48"/>
          <w:cs/>
          <w:lang w:val="en-US"/>
          <w:color w:val="000000"/>
        </w:rPr>
        <w:t>ระบบลงทะเบียนและจดจำใบหน้าผ่านเว็บเบราว์เซอร์</w:t>
        <w:br/>
        <w:t>Face Reg</w:t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02FA94ED" w14:textId="19B92EAA" w:rsidR="00CF2105" w:rsidRPr="00444D36" w:rsidRDefault="00CF2105" w:rsidP="00CF2105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 w:hint="cs"/>
          <w:b/>
          <w:bCs/>
          <w:sz w:val="40"/>
          <w:szCs w:val="40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/>
          <w:color w:val="000000"/>
        </w:rPr>
        <w:t>ผู้จัดทำ</w:t>
      </w:r>
    </w:p>
    <w:p w14:paraId="6255B46B" w14:textId="7F8B7A71" w:rsidR="00CF2105" w:rsidRPr="00444D36" w:rsidRDefault="00CF2105" w:rsidP="00CF2105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/>
          <w:b/>
          <w:bCs/>
          <w:color w:val="000000"/>
          <w:sz w:val="40"/>
          <w:szCs w:val="40"/>
          <w:lang w:val="en-US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  <w:lang w:val="en-US"/>
        </w:rPr>
        <w:t>ภูวดล กัสปะ รหัสนักศึกษา 68050437</w:t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1C2DD0AE" w14:textId="77777777" w:rsidR="00CF2105" w:rsidRDefault="00CF2105" w:rsidP="00CF2105">
      <w:pPr>
        <w:jc w:val="center"/>
        <w:ind w:left="0" w:right="0" w:firstLine="0"/>
        <w:spacing w:before="0" w:after="100" w:line="240" w:lineRule="auto"/>
        <w:rPr>
          <w:color w:val="000000"/>
        </w:rPr>
      </w:pPr>
      <w:r>
        <w:rPr>
          <w:color w:val="000000"/>
        </w:rPr>
        <w:t/>
      </w:r>
    </w:p>
    <w:p w14:paraId="7F444206" w14:textId="1361D54D" w:rsidR="00CF2105" w:rsidRPr="00444D36" w:rsidRDefault="00CF2105" w:rsidP="00444D36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  <w:t>โครงงานนี้เป็นส่วนหนึ่งของรายวิชา 05506007 ระบบปฏิบัติการ</w:t>
      </w:r>
    </w:p>
    <w:p w14:paraId="0BBB2284" w14:textId="035AD5F4" w:rsidR="00CF2105" w:rsidRPr="00444D36" w:rsidRDefault="00CF2105" w:rsidP="00444D36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  <w:t>สาขาวิชาวิทยาการคอมพิวเตอร์ คณะวิทยาศาสตร์</w:t>
      </w:r>
    </w:p>
    <w:p w14:paraId="2527C5FF" w14:textId="48D3F86D" w:rsidR="00CF2105" w:rsidRPr="00444D36" w:rsidRDefault="00CF2105" w:rsidP="00444D36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 w:hint="cs"/>
          <w:b/>
          <w:bCs/>
          <w:sz w:val="40"/>
          <w:szCs w:val="40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/>
          <w:color w:val="000000"/>
        </w:rPr>
        <w:t>สถาบันเทคโนโลยีพระจอมเกล้าเจ้าคุณทหารลาดกระบัง</w:t>
      </w:r>
    </w:p>
    <w:p w14:paraId="52B34CC2" w14:textId="333A31B1" w:rsidR="00171650" w:rsidRDefault="00CF2105" w:rsidP="00171650">
      <w:pPr>
        <w:jc w:val="center"/>
        <w:ind w:left="0" w:right="0" w:firstLine="0"/>
        <w:spacing w:before="0" w:after="100" w:line="240" w:lineRule="auto"/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  <w:color w:val="000000"/>
        </w:rPr>
        <w:t>ภาคเรียนที่ 1 ปีการศึกษา 2569</w:t>
      </w:r>
    </w:p>
    <w:p w14:paraId="1CDF5FC4" w14:textId="655D4DE9" w:rsidR="002F23AF" w:rsidRPr="004769E1" w:rsidRDefault="00BF00C8" w:rsidP="002F23AF">
      <w:pPr>
        <w:pStyle w:val="ListParagraph"/>
        <w:ind w:left="0" w:right="0" w:firstLine="0"/>
        <w:spacing w:before="0" w:after="100" w:line="240" w:lineRule="auto"/>
        <w:jc w:val="left"/>
        <w:pageBreakBefore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1 วัตถุประสงค์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โครงงาน Face Reg เป็นเว็บแอปพลิเคชันสำหรับทดลองลงทะเบียนและจดจำใบหน้า โดยรับภาพจากกล้องหรือไฟล์ภาพ ประมวลผลในเบราว์เซอร์ และเปรียบเทียบกับข้อมูลบุคคลที่บันทึกไว้ภายในเครื่อง ใช้เป็นกรณีศึกษาเรื่องการจัดการอุปกรณ์ หน่วยความจำ การจัดเก็บข้อมูล และการให้บริการไฟล์ของระบบปฏิบัติการ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1.1 เพื่อพัฒนาระบบลงทะเบียนบุคคลด้วยตัวอย่างใบหน้า 3 ตัวอย่าง และแสดงผลการจับคู่กับรายชื่อที่บันทึกไว้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1.2 เพื่อศึกษาการตรวจจับใบหน้า จุดสำคัญบนใบหน้า และการเปรียบเทียบเวกเตอร์ลักษณะใบหน้าด้วย JavaScript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1.3 เพื่อศึกษาการขอสิทธิ์ใช้กล้อง การประมวลผลแบบอะซิงโครนัส และการคืนทรัพยากรเมื่อหยุดใช้งาน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1.4 เพื่อฝึกตรวจสอบข้อมูลและทดสอบตรรกะของโปรแกรม รวมถึงข้อผิดพลาดในการจัดเก็บและการเข้าถึงไฟล์</w:t>
      </w:r>
    </w:p>
    <w:p w14:paraId="006F2FE9" w14:textId="01DF0B1C" w:rsidR="00BF00C8" w:rsidRPr="004769E1" w:rsidRDefault="00BF00C8" w:rsidP="002F23AF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2 การออกแบบและการดำเนินงาน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2.1 ขอบเขตและเครื่องมือที่ใช้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ส่วนติดต่อผู้ใช้พัฒนาด้วย React และ Vite โดยแบ่งหน้าจอเป็นพื้นที่รับภาพ แบบฟอร์มลงทะเบียน รายชื่อบุคคล และผลการจดจำ ใช้ไลบรารี @vladmandic/face-api รุ่น 1.7.15 ส่วน Node.js ทำหน้าที่เตรียมไฟล์และให้บริการเว็บภายในเครื่อง ไม่ได้ประมวลผลใบหน้าแทนเบราว์เซอร์ [1], [2]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ระบบใช้โมเดล Tiny Face Detector, Face Landmark 68 และ Face Recognition เลือก WebGL เป็นตัวประมวลผลก่อน และเปลี่ยนเป็น CPU หากเริ่มใช้งาน WebGL ไม่สำเร็จ ข้อมูลที่บันทึกประกอบด้วยรหัสบุคคล ชื่อ เวกเตอร์ใบหน้า และวันเวลาที่สร้าง โดยไม่มีฐานข้อมูลส่วนกลาง [2], [3]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pageBreakBefore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2.2 สถาปัตยกรรมและกระบวนการทำงาน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เมื่อเปิดเว็บ เบราว์เซอร์โหลดส่วนติดต่อผู้ใช้และโมเดลจากเครื่อง ผู้ใช้เลือกเปิดกล้องหรือเลือกรูปภาพ จากนั้นระบบตรวจจับใบหน้าและสร้างเวกเตอร์ขนาด 128 ค่า ก่อนนำไปลงทะเบียนหรือเปรียบเทียบกับข้อมูลเดิม ขั้นตอนหลักแสดงดังแผนภาพต่อไปนี้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BF00C8" w14:paraId="58F4D55E" w14:textId="77777777" w:rsidTr="00BF00C8">
        <w:tc>
          <w:tcPr>
            <w:tcW w:w="9010" w:type="dxa"/>
          </w:tcPr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เริ่มต้นและโหลดโมเดลในเบราว์เซอร์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↓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รับภาพจากกล้องหรือไฟล์ภาพ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↓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ตรวจจับใบหน้าและจุดสำคัญ 68 จุด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↓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สร้างเวกเตอร์ใบหน้า 128 ค่า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↓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ลงทะเบียน: ตรวจเงื่อนไข → เก็บ 3 ตัวอย่าง → บันทึก localStorage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หรือ</w:t>
            </w:r>
          </w:p>
          <w:p w14:paraId="13C7AB7B" w14:textId="6621D2A4" w:rsidR="00BF00C8" w:rsidRDefault="00BF00C8" w:rsidP="00BF00C8">
            <w:pPr>
              <w:ind w:left="0" w:right="0" w:firstLine="0"/>
              <w:spacing w:before="0" w:after="10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  <w:color w:val="000000"/>
              </w:rPr>
              <w:t>จดจำ: เทียบกับโปรไฟล์ → ตรวจเกณฑ์ระยะห่าง → แสดงผล</w:t>
            </w:r>
          </w:p>
        </w:tc>
      </w:tr>
    </w:tbl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center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แผนภาพที่ 1 กระบวนการลงทะเบียนและจดจำใบหน้า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2.3 การลงทะเบียนและจัดเก็บข้อมูล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ผู้ใช้กรอกชื่อและยืนยันความยินยอมก่อนเก็บตัวอย่าง โดยในภาพต้องมีใบหน้าเพียงคนเดียว ระบบตรวจขนาด ความชัด และตำแหน่งใบหน้า รวมทั้งตรวจว่าตัวอย่างใหม่ต่างจากชุดเดิมมากเกินไปหรือใกล้เคียงกับบุคคลที่ลงทะเบียนแล้ว เมื่อครบ 3 ตัวอย่างจึงบันทึกโปรไฟล์ได้ [2], [3]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ระบบบันทึก JSON ใน localStorage ภายใต้คีย์ face-reg.profiles.v1 และตรวจโครงสร้างข้อมูลทุกครั้งที่อ่านหรือเขียน หากข้อมูลเสียหายจะแจ้งข้อผิดพลาดโดยไม่ลบข้อมูลเดิม ผู้ใช้สามารถลบรายบุคคลหรือลบทั้งหมดได้ ข้อมูลแยกตามเบราว์เซอร์และ origin รวมถึงหมายเลขพอร์ต [3]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pageBreakBefore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2.4 หลักการจับคู่ใบหน้า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ระบบคำนวณระยะห่างแบบยูคลิดระหว่างเวกเตอร์ที่ตรวจพบกับตัวอย่างทั้ง 3 ของแต่ละบุคคล แล้วใช้ค่าเฉลี่ยระยะห่างเลือกบุคคลที่ใกล้ที่สุด หากค่าเฉลี่ยน้อยกว่าหรือเท่ากับเกณฑ์ที่กำหนดจะแสดงชื่อ มิฉะนั้นแสดงว่าไม่รู้จัก ค่าเริ่มต้นของเกณฑ์เท่ากับ 0.50 โดยค่าระยะห่างไม่ใช่เปอร์เซ็นต์ความแม่นยำ [3]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2.5 ความเกี่ยวข้องกับระบบปฏิบัติการ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การจัดการอุปกรณ์และสิทธิ์: เบราว์เซอร์ร้องขอกล้องผ่าน getUserMedia โดยปิดการรับเสียงและตรวจบริบทที่ปลอดภัยก่อนใช้งาน เมื่อผู้ใช้หยุดกล้อง โปรแกรมเรียก stop กับ media tracks และยกเลิกตัวจับเวลา เพื่อคืนทรัพยากรที่ไม่ต้องใช้ [2]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การจัดตารางงานและหน่วยความจำ: โปรแกรมรอให้การตรวจจับแต่ละรอบเสร็จก่อนนัดรอบถัดไปด้วย setTimeout และพักการตรวจจับเมื่อแท็บถูกซ่อน ใช้หมายเลขรุ่นของการเปิดกล้องเพื่อไม่ให้ผลจากงานเดิมกลับมาแก้ไขสถานะหลังหยุดกล้อง ส่วนภาพที่เลือกจากเครื่องใช้ Object URL และคืน URL เมื่อเลิกใช้งาน กระบวนการเหล่านี้เกิดในระดับแอปพลิเคชันบนเบราว์เซอร์ [2]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ระบบไฟล์และการสื่อสาร: เซิร์ฟเวอร์ Node.js รับคำขอผ่าน 127.0.0.1 พอร์ตเริ่มต้น 5188 ให้บริการไฟล์จาก dist รองรับ GET และ HEAD และตรวจเส้นทางจริงเพื่อป้องกันการอ่านไฟล์นอกไดเรกทอรีที่กำหนด ส่วนการจดจำใบหน้าและการจัดเก็บโปรไฟล์ดำเนินการฝั่งเบราว์เซอร์ [4]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2.6 การติดตั้งและการใช้งาน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ติดตั้ง Node.js ตามข้อกำหนดใน package.json แล้วเปิดเทอร์มินัลที่โฟลเดอร์โครงงาน รัน npm install --ignore-scripts ตามด้วย npm start ซึ่งจะสร้างเว็บและเริ่มเซิร์ฟเวอร์ จากนั้นเปิด http://127.0.0.1:5188 ในเบราว์เซอร์ที่รองรับกล้องและ WebGL [1], [4]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รอโมเดลพร้อม เลือกกล้องหรือไฟล์ภาพ กรอกชื่อและยืนยันความยินยอม เก็บตัวอย่าง 3 ครั้งโดยเปลี่ยนมุมเล็กน้อย แล้วบันทึกบุคคล จากนั้นใช้ภาพใหม่ทดสอบการจดจำและปรับเกณฑ์ระยะห่างได้ เมื่อเลิกใช้งานให้ปิดกล้องและลบโปรไฟล์ที่ไม่ต้องการเก็บไว้</w:t>
      </w:r>
    </w:p>
    <w:p w14:paraId="4838407E" w14:textId="122FC44E" w:rsidR="00BF00C8" w:rsidRPr="004769E1" w:rsidRDefault="00BF00C8" w:rsidP="002F23AF">
      <w:pPr>
        <w:pStyle w:val="ListParagraph"/>
        <w:ind w:left="0" w:right="0" w:firstLine="0"/>
        <w:spacing w:before="0" w:after="100" w:line="240" w:lineRule="auto"/>
        <w:jc w:val="left"/>
        <w:pageBreakBefore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3 ผลการดำเนินงาน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3.1 องค์ประกอบของระบบที่พัฒนา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ซอร์สโค้ดปัจจุบันประกอบด้วยส่วนรับภาพจากกล้องและไฟล์ภาพ การลงทะเบียนด้วยตัวอย่าง 3 ชุด การแสดงกรอบใบหน้าและชื่อที่จับคู่ได้ การแสดงจำนวนใบหน้าและเวลาประมวลผลต่อรอบ ตลอดจนการลบโปรไฟล์และปรับเกณฑ์การจับคู่ ส่วนเลือกรูปภาพกำหนดขนาดไฟล์สูงสุด 12 MB และประมวลผลไฟล์ในเบราว์เซอร์ [2]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3.2 ผลการทดสอบอัตโนมัติ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การรันชุดทดสอบด้วย node --test เมื่อวันที่ 25 ตุลาคม 2569 พบการทดสอบทั้งหมด 15 รายการ ผ่าน 14 รายการ ไม่ผ่าน 0 รายการ และข้าม 1 รายการ เนื่องจากบัญชี Windows ที่ใช้ทดสอบไม่มีสิทธิ์สร้าง symbolic link จึงยังไม่ยืนยันผลทดสอบกรณีดังกล่าวในสภาพแวดล้อมนี้ [5]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ชุดทดสอบด้านข้อมูล 8 รายการผ่านทั้งหมด ครอบคลุมการตรวจเวกเตอร์ การปรับรูปแบบชื่อและป้องกันชื่อซ้ำ การเลือกบุคคลที่ใกล้ที่สุด ขอบเขตเกณฑ์ระยะห่าง การอ่านเขียนและลบข้อมูล การรักษาข้อมูลเสียหาย การแจ้งข้อผิดพลาดพื้นที่จัดเก็บ และการคัดกรองตัวอย่างลงทะเบียน [5]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ชุดทดสอบด้านเซิร์ฟเวอร์และไฟล์ 7 รายการ ผ่าน 6 รายการและข้าม 1 รายการ ครอบคลุมชนิดไฟล์และคำขอ HEAD การปฏิเสธเส้นทางไม่เหมาะสม วิธี HTTP ที่ไม่รองรับ การแจ้งเมื่อโมเดลหาย และการคัดลอกโมเดลตาม manifest โดยใช้ไฟล์จำลองในการทดสอบ [5]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3.3 การประเมินผลการจดจำ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ผลทดสอบข้างต้นยืนยันตรรกะโปรแกรมตามกรณีทดสอบ แต่ไม่ได้วัดความแม่นยำของโมเดลจากใบหน้าจริง การประเมินขั้นต่อไปควรแยกภาพลงทะเบียนออกจากภาพทดสอบ ทดลองทั้งบุคคลที่มีและไม่มีในรายชื่อ ภายใต้แสงและมุมที่ต่างกัน แล้วบันทึกจำนวนครั้งที่จับคู่ถูก จับคู่ผิด และปฏิเสธบุคคลที่ควรรู้จัก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ควรทดสอบการปฏิเสธสิทธิ์กล้อง การถอดกล้อง การสลับโหมดรับภาพ และการเปิดเว็บใหม่เพื่อตรวจข้อมูลคงอยู่ร่วมด้วย โดยบันทึกสเปกเครื่อง เบราว์เซอร์ เกณฑ์ระยะห่าง และเวลาประมวลผล เพื่อให้เปรียบเทียบผลแต่ละครั้งได้อย่างมีความหมาย</w:t>
      </w:r>
    </w:p>
    <w:p w14:paraId="5C391257" w14:textId="1C18BBF1" w:rsidR="00BF00C8" w:rsidRPr="004769E1" w:rsidRDefault="00BF00C8" w:rsidP="002F23AF">
      <w:pPr>
        <w:pStyle w:val="ListParagraph"/>
        <w:ind w:left="0" w:right="0" w:firstLine="0"/>
        <w:spacing w:before="0" w:after="100" w:line="240" w:lineRule="auto"/>
        <w:jc w:val="left"/>
        <w:pageBreakBefore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4 สรุปผล</w:t>
      </w:r>
    </w:p>
    <w:p w14:paraId="734EC8C5" w14:textId="797DAC83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4.1 สรุปผลการดำเนินงาน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โครงงานมีองค์ประกอบสำหรับลงทะเบียนและจดจำใบหน้าในเบราว์เซอร์ โดยแยกส่วนติดต่อผู้ใช้ การประมวลผล และการจัดเก็บข้อมูลอย่างชัดเจน การทดสอบอัตโนมัติที่ดำเนินการผ่าน 14 รายการและข้าม 1 รายการ แสดงว่าตรรกะที่ครอบคลุมในชุดทดสอบทำงานตามที่กำหนด ส่วนคุณภาพการจดจำกับผู้ใช้งานจริงยังต้องประเมินเพิ่มเติมก่อนนำไปใช้งาน</w:t>
      </w:r>
    </w:p>
    <w:p w14:paraId="4F2C0B0E" w14:textId="6F5DD562" w:rsidR="00BF00C8" w:rsidRPr="004769E1" w:rsidRDefault="00BF00C8" w:rsidP="00BF00C8">
      <w:pPr>
        <w:pStyle w:val="ListParagraph"/>
        <w:ind w:left="0" w:right="0" w:firstLine="0"/>
        <w:spacing w:before="0" w:after="100" w:line="240" w:lineRule="auto"/>
        <w:jc w:val="left"/>
        <w:keepNext/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  <w:color w:val="000000"/>
        </w:rPr>
        <w:t>4.2 ปัญหาและข้อเสนอแนะ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แสง มุมใบหน้า ระยะจากกล้อง และคุณภาพตัวอย่างมีผลต่อการตรวจจับและจับคู่ ควรเก็บตัวอย่างหลายมุมอย่างสม่ำเสมอ และประเมินเกณฑ์ระยะห่างกับชุดทดสอบจริง ปัจจุบันระบบไม่มีการตรวจจับความมีชีวิตของใบหน้า จึงอาจรับภาพถ่ายหรือวิดีโอและไม่ควรใช้เป็นหลักฐานยืนยันตัวตนเพียงอย่างเดียว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ข้อมูลใน localStorage อาจสูญหายเมื่อล้างข้อมูลเว็บไซต์ และไม่ถูกแชร์ข้ามเบราว์เซอร์หรือ origin ควรออกแบบการจัดเก็บ การเข้าถึง และระยะเวลาการเก็บข้อมูลให้เหมาะกับการใช้งานจริง นอกจากนี้ควรเพิ่มการทดสอบส่วนติดต่อผู้ใช้และป้องกันการเก็บรูปเดิมซ้ำในโหมดไฟล์ภาพ เพื่อให้ได้ตัวอย่างที่หลากหลายขึ้น</w:t>
      </w:r>
    </w:p>
    <w:p w14:paraId="776AC793" w14:textId="682D6950" w:rsidR="00FD00AF" w:rsidRDefault="00FD00AF" w:rsidP="00FD00AF">
      <w:pPr>
        <w:jc w:val="center"/>
        <w:ind w:left="0" w:right="0" w:firstLine="0"/>
        <w:spacing w:before="0" w:after="100" w:line="240" w:lineRule="auto"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การมีส่วนร่วมกับโครงงาน</w:t>
      </w:r>
    </w:p>
    <w:p w14:paraId="0844773F" w14:textId="15BAF24E" w:rsidR="00FD00AF" w:rsidRDefault="00C5003C" w:rsidP="00FD00AF">
      <w:pPr>
        <w:pStyle w:val="ListParagraph"/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color w:val="000000"/>
          <w:sz w:val="32"/>
          <w:szCs w:val="32"/>
          <w:lang w:val="en-US"/>
          <w:b w:val="1"/>
          <w:bCs w:val="1"/>
        </w:rPr>
      </w:pPr>
      <w:r>
        <w:rPr>
          <w:rFonts w:ascii="TH SarabunPSK" w:hAnsi="TH SarabunPSK" w:cs="TH SarabunPSK"/>
          <w:color w:val="000000"/>
          <w:sz w:val="32"/>
          <w:szCs w:val="32"/>
          <w:lang w:val="en-US"/>
          <w:b w:val="1"/>
          <w:bCs w:val="1"/>
        </w:rPr>
        <w:t>ภูวดล กัสปะ    รหัสนักศึกษา 68050437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หน้าที่และการมีส่วนร่วม: ........................................................................................</w:t>
      </w:r>
    </w:p>
    <w:p w14:paraId="13C7AB7B" w14:textId="6621D2A4" w:rsidR="00BF00C8" w:rsidRDefault="00BF00C8" w:rsidP="00BF00C8">
      <w:pPr>
        <w:ind w:left="0" w:right="0" w:firstLine="0"/>
        <w:spacing w:before="0" w:after="100" w:line="240" w:lineRule="auto"/>
        <w:jc w:val="left"/>
        <w:rPr>
          <w:rFonts w:ascii="TH SarabunPSK" w:hAnsi="TH SarabunPSK" w:cs="TH SarabunPSK"/>
          <w:sz w:val="32"/>
          <w:szCs w:val="32"/>
          <w:lang w:val="en-US"/>
          <w:color w:val="000000"/>
        </w:rPr>
      </w:pPr>
      <w:r>
        <w:rPr>
          <w:rFonts w:ascii="TH SarabunPSK" w:hAnsi="TH SarabunPSK" w:cs="TH SarabunPSK"/>
          <w:sz w:val="32"/>
          <w:szCs w:val="32"/>
          <w:lang w:val="en-US"/>
          <w:color w:val="000000"/>
        </w:rPr>
        <w:t>.............................................................................................................................</w:t>
      </w:r>
    </w:p>
    <w:p w14:paraId="3DE9FC96" w14:textId="64F7AE84" w:rsidR="00C74051" w:rsidRPr="00D964B2" w:rsidRDefault="00D964B2" w:rsidP="00D964B2">
      <w:pPr>
        <w:pStyle w:val="ListParagraph"/>
        <w:jc w:val="center"/>
        <w:ind w:left="0" w:right="0" w:firstLine="0"/>
        <w:spacing w:before="0" w:after="100" w:line="240" w:lineRule="auto"/>
        <w:keepNext/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  <w:color w:val="000000"/>
        </w:rPr>
        <w:t>เอกสารอ้างอิง</w:t>
      </w:r>
    </w:p>
    <w:p w14:paraId="22B8AC5B" w14:textId="53C34CDE" w:rsidR="00D964B2" w:rsidRDefault="00D964B2" w:rsidP="00171650">
      <w:pPr>
        <w:pStyle w:val="ListParagraph"/>
        <w:jc w:val="left"/>
        <w:ind w:left="0" w:right="0" w:firstLine="0"/>
        <w:spacing w:before="0" w:after="100" w:line="240" w:lineRule="auto"/>
        <w:rPr>
          <w:rFonts w:ascii="TH SarabunPSK" w:hAnsi="TH SarabunPSK" w:cs="TH SarabunPSK"/>
          <w:sz w:val="32"/>
          <w:szCs w:val="32"/>
          <w:color w:val="000000"/>
        </w:rPr>
      </w:pPr>
      <w:r>
        <w:rPr>
          <w:rFonts w:ascii="TH SarabunPSK" w:hAnsi="TH SarabunPSK" w:cs="TH SarabunPSK"/>
          <w:sz w:val="32"/>
          <w:szCs w:val="32"/>
          <w:color w:val="000000"/>
        </w:rPr>
        <w:t>[1] โครงงาน Face Reg. package.json และ src/App.jsx. รุ่นโครงงาน 1.0.0.</w:t>
      </w:r>
    </w:p>
    <w:p w14:paraId="22B8AC5B" w14:textId="53C34CDE" w:rsidR="00D964B2" w:rsidRDefault="00D964B2" w:rsidP="00171650">
      <w:pPr>
        <w:pStyle w:val="ListParagraph"/>
        <w:jc w:val="left"/>
        <w:ind w:left="0" w:right="0" w:firstLine="0"/>
        <w:spacing w:before="0" w:after="100" w:line="240" w:lineRule="auto"/>
        <w:rPr>
          <w:rFonts w:ascii="TH SarabunPSK" w:hAnsi="TH SarabunPSK" w:cs="TH SarabunPSK"/>
          <w:sz w:val="32"/>
          <w:szCs w:val="32"/>
          <w:color w:val="000000"/>
        </w:rPr>
      </w:pPr>
      <w:r>
        <w:rPr>
          <w:rFonts w:ascii="TH SarabunPSK" w:hAnsi="TH SarabunPSK" w:cs="TH SarabunPSK"/>
          <w:sz w:val="32"/>
          <w:szCs w:val="32"/>
          <w:color w:val="000000"/>
        </w:rPr>
        <w:t>[2] โครงงาน Face Reg. src/hooks/useFaceRegistry.js. การจัดการโมเดล กล้อง ภาพ และการลงทะเบียน.</w:t>
      </w:r>
    </w:p>
    <w:p w14:paraId="22B8AC5B" w14:textId="53C34CDE" w:rsidR="00D964B2" w:rsidRDefault="00D964B2" w:rsidP="00171650">
      <w:pPr>
        <w:pStyle w:val="ListParagraph"/>
        <w:jc w:val="left"/>
        <w:ind w:left="0" w:right="0" w:firstLine="0"/>
        <w:spacing w:before="0" w:after="100" w:line="240" w:lineRule="auto"/>
        <w:rPr>
          <w:rFonts w:ascii="TH SarabunPSK" w:hAnsi="TH SarabunPSK" w:cs="TH SarabunPSK"/>
          <w:sz w:val="32"/>
          <w:szCs w:val="32"/>
          <w:color w:val="000000"/>
        </w:rPr>
      </w:pPr>
      <w:r>
        <w:rPr>
          <w:rFonts w:ascii="TH SarabunPSK" w:hAnsi="TH SarabunPSK" w:cs="TH SarabunPSK"/>
          <w:sz w:val="32"/>
          <w:szCs w:val="32"/>
          <w:color w:val="000000"/>
        </w:rPr>
        <w:t>[3] โครงงาน Face Reg. src/lib/profiles.js. การตรวจสอบข้อมูล การจับคู่ และการจัดเก็บโปรไฟล์.</w:t>
      </w:r>
    </w:p>
    <w:p w14:paraId="22B8AC5B" w14:textId="53C34CDE" w:rsidR="00D964B2" w:rsidRDefault="00D964B2" w:rsidP="00171650">
      <w:pPr>
        <w:pStyle w:val="ListParagraph"/>
        <w:jc w:val="left"/>
        <w:ind w:left="0" w:right="0" w:firstLine="0"/>
        <w:spacing w:before="0" w:after="100" w:line="240" w:lineRule="auto"/>
        <w:rPr>
          <w:rFonts w:ascii="TH SarabunPSK" w:hAnsi="TH SarabunPSK" w:cs="TH SarabunPSK"/>
          <w:sz w:val="32"/>
          <w:szCs w:val="32"/>
          <w:color w:val="000000"/>
        </w:rPr>
      </w:pPr>
      <w:r>
        <w:rPr>
          <w:rFonts w:ascii="TH SarabunPSK" w:hAnsi="TH SarabunPSK" w:cs="TH SarabunPSK"/>
          <w:sz w:val="32"/>
          <w:szCs w:val="32"/>
          <w:color w:val="000000"/>
        </w:rPr>
        <w:t>[4] โครงงาน Face Reg. scripts/server.js, scripts/build.js และ scripts/prepare-assets.js. การให้บริการเว็บและเตรียมไฟล์.</w:t>
      </w:r>
    </w:p>
    <w:p w14:paraId="22B8AC5B" w14:textId="53C34CDE" w:rsidR="00D964B2" w:rsidRDefault="00D964B2" w:rsidP="00171650">
      <w:pPr>
        <w:pStyle w:val="ListParagraph"/>
        <w:jc w:val="left"/>
        <w:ind w:left="0" w:right="0" w:firstLine="0"/>
        <w:spacing w:before="0" w:after="100" w:line="240" w:lineRule="auto"/>
        <w:rPr>
          <w:rFonts w:ascii="TH SarabunPSK" w:hAnsi="TH SarabunPSK" w:cs="TH SarabunPSK"/>
          <w:sz w:val="32"/>
          <w:szCs w:val="32"/>
          <w:color w:val="000000"/>
        </w:rPr>
      </w:pPr>
      <w:r>
        <w:rPr>
          <w:rFonts w:ascii="TH SarabunPSK" w:hAnsi="TH SarabunPSK" w:cs="TH SarabunPSK"/>
          <w:sz w:val="32"/>
          <w:szCs w:val="32"/>
          <w:color w:val="000000"/>
        </w:rPr>
        <w:t>[5] โครงงาน Face Reg. test/profiles.test.js และ test/server.test.js. ผลการรันทดสอบวันที่ 25 ตุลาคม 2569.</w:t>
      </w:r>
    </w:p>
    <w:sectPr w:rsidR="00D964B2" w:rsidRPr="00D964B2" w:rsidSect="0068265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F77F" w14:textId="77777777" w:rsidR="00992D52" w:rsidRDefault="00992D52" w:rsidP="00682659">
      <w:r>
        <w:separator/>
      </w:r>
    </w:p>
  </w:endnote>
  <w:endnote w:type="continuationSeparator" w:id="0">
    <w:p w14:paraId="5E9CAF0F" w14:textId="77777777" w:rsidR="00992D52" w:rsidRDefault="00992D52" w:rsidP="0068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5D38B" w14:textId="77777777" w:rsidR="00992D52" w:rsidRDefault="00992D52" w:rsidP="00682659">
      <w:r>
        <w:separator/>
      </w:r>
    </w:p>
  </w:footnote>
  <w:footnote w:type="continuationSeparator" w:id="0">
    <w:p w14:paraId="22C4D524" w14:textId="77777777" w:rsidR="00992D52" w:rsidRDefault="00992D52" w:rsidP="00682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0D68"/>
    <w:multiLevelType w:val="hybridMultilevel"/>
    <w:tmpl w:val="E7C61946"/>
    <w:lvl w:ilvl="0" w:tplc="61C8B738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1520C2"/>
    <w:multiLevelType w:val="hybridMultilevel"/>
    <w:tmpl w:val="11C4020E"/>
    <w:lvl w:ilvl="0" w:tplc="85FC8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82951"/>
    <w:multiLevelType w:val="multilevel"/>
    <w:tmpl w:val="16540BA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A023C"/>
    <w:multiLevelType w:val="hybridMultilevel"/>
    <w:tmpl w:val="C88A14C2"/>
    <w:lvl w:ilvl="0" w:tplc="85FC8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147BD"/>
    <w:multiLevelType w:val="multilevel"/>
    <w:tmpl w:val="DADA9EDA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A6C79"/>
    <w:multiLevelType w:val="hybridMultilevel"/>
    <w:tmpl w:val="48E4CAF6"/>
    <w:lvl w:ilvl="0" w:tplc="00A03118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AB720F"/>
    <w:multiLevelType w:val="hybridMultilevel"/>
    <w:tmpl w:val="B030B9F4"/>
    <w:lvl w:ilvl="0" w:tplc="5E520842">
      <w:start w:val="1"/>
      <w:numFmt w:val="decimal"/>
      <w:lvlText w:val="[%1]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103433">
    <w:abstractNumId w:val="3"/>
  </w:num>
  <w:num w:numId="2" w16cid:durableId="1314024103">
    <w:abstractNumId w:val="5"/>
  </w:num>
  <w:num w:numId="3" w16cid:durableId="45762154">
    <w:abstractNumId w:val="0"/>
  </w:num>
  <w:num w:numId="4" w16cid:durableId="805317558">
    <w:abstractNumId w:val="2"/>
  </w:num>
  <w:num w:numId="5" w16cid:durableId="1288194446">
    <w:abstractNumId w:val="1"/>
  </w:num>
  <w:num w:numId="6" w16cid:durableId="1380977907">
    <w:abstractNumId w:val="6"/>
  </w:num>
  <w:num w:numId="7" w16cid:durableId="1884976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62"/>
    <w:rsid w:val="00171650"/>
    <w:rsid w:val="0019301B"/>
    <w:rsid w:val="00265279"/>
    <w:rsid w:val="002F23AF"/>
    <w:rsid w:val="003A5962"/>
    <w:rsid w:val="00444D36"/>
    <w:rsid w:val="004769E1"/>
    <w:rsid w:val="00596426"/>
    <w:rsid w:val="00682659"/>
    <w:rsid w:val="0079209D"/>
    <w:rsid w:val="00992D52"/>
    <w:rsid w:val="00AF6270"/>
    <w:rsid w:val="00BF00C8"/>
    <w:rsid w:val="00C31839"/>
    <w:rsid w:val="00C4348E"/>
    <w:rsid w:val="00C5003C"/>
    <w:rsid w:val="00C74051"/>
    <w:rsid w:val="00CF2105"/>
    <w:rsid w:val="00D964B2"/>
    <w:rsid w:val="00E67965"/>
    <w:rsid w:val="00F416C9"/>
    <w:rsid w:val="00FD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2D45"/>
  <w15:chartTrackingRefBased/>
  <w15:docId w15:val="{CB1CA370-241B-BA49-B4E6-86E456AA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59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59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59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6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6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FD00AF"/>
    <w:pPr>
      <w:numPr>
        <w:numId w:val="4"/>
      </w:numPr>
    </w:pPr>
  </w:style>
  <w:style w:type="numbering" w:customStyle="1" w:styleId="CurrentList2">
    <w:name w:val="Current List2"/>
    <w:uiPriority w:val="99"/>
    <w:rsid w:val="00D964B2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6826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65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6826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659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Anupong Banjongkan</dc:creator>
  <cp:keywords/>
  <dc:description/>
  <cp:lastModifiedBy>Anupong Banjongkan</cp:lastModifiedBy>
  <cp:revision>14</cp:revision>
  <dcterms:created xsi:type="dcterms:W3CDTF">2024-09-15T03:30:00Z</dcterms:created>
  <dcterms:modified xsi:type="dcterms:W3CDTF">2025-09-18T06:02:00Z</dcterms:modified>
</cp:coreProperties>
</file>