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D7D70" w14:textId="49159D16" w:rsidR="00F43B1D" w:rsidRPr="00B130BB" w:rsidRDefault="00885D5F" w:rsidP="009622DA">
      <w:pPr>
        <w:pStyle w:val="KonuBal"/>
        <w:spacing w:before="240" w:after="160"/>
        <w:jc w:val="center"/>
        <w:rPr>
          <w:rFonts w:ascii="Calibri" w:eastAsia="Calibri" w:hAnsi="Calibri" w:cs="Calibri"/>
          <w:b/>
        </w:rPr>
      </w:pPr>
      <w:r w:rsidRPr="00B130BB">
        <w:rPr>
          <w:noProof/>
        </w:rPr>
        <w:drawing>
          <wp:anchor distT="0" distB="0" distL="0" distR="0" simplePos="0" relativeHeight="251660287" behindDoc="0" locked="0" layoutInCell="1" allowOverlap="1" wp14:anchorId="1912888D" wp14:editId="05C917C6">
            <wp:simplePos x="0" y="0"/>
            <wp:positionH relativeFrom="page">
              <wp:align>right</wp:align>
            </wp:positionH>
            <wp:positionV relativeFrom="page">
              <wp:posOffset>14288</wp:posOffset>
            </wp:positionV>
            <wp:extent cx="7549289" cy="10677525"/>
            <wp:effectExtent l="0" t="0" r="0" b="0"/>
            <wp:wrapSquare wrapText="bothSides"/>
            <wp:docPr id="2" name="Resim 2" descr="metin, grafik tasarım, poster,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tin, grafik tasarım, poster, grafik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49289" cy="10677525"/>
                    </a:xfrm>
                    <a:prstGeom prst="rect">
                      <a:avLst/>
                    </a:prstGeom>
                  </pic:spPr>
                </pic:pic>
              </a:graphicData>
            </a:graphic>
            <wp14:sizeRelH relativeFrom="margin">
              <wp14:pctWidth>0</wp14:pctWidth>
            </wp14:sizeRelH>
            <wp14:sizeRelV relativeFrom="margin">
              <wp14:pctHeight>0</wp14:pctHeight>
            </wp14:sizeRelV>
          </wp:anchor>
        </w:drawing>
      </w:r>
      <w:r w:rsidR="009B4C37" w:rsidRPr="00B130BB">
        <w:rPr>
          <w:noProof/>
        </w:rPr>
        <mc:AlternateContent>
          <mc:Choice Requires="wps">
            <w:drawing>
              <wp:anchor distT="45720" distB="45720" distL="114300" distR="114300" simplePos="0" relativeHeight="251661312" behindDoc="0" locked="0" layoutInCell="1" allowOverlap="1" wp14:anchorId="126FFD1A" wp14:editId="728439C8">
                <wp:simplePos x="0" y="0"/>
                <wp:positionH relativeFrom="page">
                  <wp:posOffset>63500</wp:posOffset>
                </wp:positionH>
                <wp:positionV relativeFrom="paragraph">
                  <wp:posOffset>4924425</wp:posOffset>
                </wp:positionV>
                <wp:extent cx="7498715" cy="3962400"/>
                <wp:effectExtent l="0" t="0" r="0" b="0"/>
                <wp:wrapSquare wrapText="bothSides"/>
                <wp:docPr id="183454588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8715" cy="3962400"/>
                        </a:xfrm>
                        <a:prstGeom prst="rect">
                          <a:avLst/>
                        </a:prstGeom>
                        <a:noFill/>
                        <a:ln w="9525">
                          <a:noFill/>
                          <a:miter lim="800000"/>
                          <a:headEnd/>
                          <a:tailEnd/>
                        </a:ln>
                      </wps:spPr>
                      <wps:txbx>
                        <w:txbxContent>
                          <w:p w14:paraId="3AD5D421" w14:textId="77777777" w:rsidR="009B4C37" w:rsidRPr="00B130BB" w:rsidRDefault="009B4C37" w:rsidP="009B4C37">
                            <w:pPr>
                              <w:jc w:val="center"/>
                              <w:rPr>
                                <w:b/>
                                <w:bCs/>
                                <w:color w:val="FFFFFF" w:themeColor="background1"/>
                                <w:sz w:val="52"/>
                                <w:szCs w:val="52"/>
                              </w:rPr>
                            </w:pPr>
                            <w:r w:rsidRPr="00B130BB">
                              <w:rPr>
                                <w:b/>
                                <w:bCs/>
                                <w:color w:val="FFFFFF" w:themeColor="background1"/>
                                <w:sz w:val="52"/>
                                <w:szCs w:val="52"/>
                              </w:rPr>
                              <w:t>ÇİP TASARIM YARIŞMASI</w:t>
                            </w:r>
                          </w:p>
                          <w:p w14:paraId="4C641545" w14:textId="77777777" w:rsidR="009B4C37" w:rsidRPr="00B130BB" w:rsidRDefault="009B4C37" w:rsidP="009B4C37">
                            <w:pPr>
                              <w:jc w:val="center"/>
                              <w:rPr>
                                <w:b/>
                                <w:bCs/>
                                <w:color w:val="FFFFFF" w:themeColor="background1"/>
                                <w:sz w:val="52"/>
                                <w:szCs w:val="52"/>
                              </w:rPr>
                            </w:pPr>
                            <w:r w:rsidRPr="00B130BB">
                              <w:rPr>
                                <w:b/>
                                <w:bCs/>
                                <w:color w:val="FFFFFF" w:themeColor="background1"/>
                                <w:sz w:val="52"/>
                                <w:szCs w:val="52"/>
                              </w:rPr>
                              <w:t>SAYISAL İŞLEMCİ TASARIM KATEGORİSİ</w:t>
                            </w:r>
                          </w:p>
                          <w:p w14:paraId="3690D92D" w14:textId="77777777" w:rsidR="009B4C37" w:rsidRPr="00B130BB" w:rsidRDefault="009B4C37" w:rsidP="009B4C37">
                            <w:pPr>
                              <w:jc w:val="center"/>
                              <w:rPr>
                                <w:b/>
                                <w:bCs/>
                                <w:color w:val="FFFFFF" w:themeColor="background1"/>
                                <w:sz w:val="52"/>
                                <w:szCs w:val="52"/>
                              </w:rPr>
                            </w:pPr>
                            <w:r w:rsidRPr="00B130BB">
                              <w:rPr>
                                <w:b/>
                                <w:bCs/>
                                <w:color w:val="FFFFFF" w:themeColor="background1"/>
                                <w:sz w:val="52"/>
                                <w:szCs w:val="52"/>
                              </w:rPr>
                              <w:t>ÖN TASARIM RAPORU ŞABLONU</w:t>
                            </w:r>
                          </w:p>
                          <w:p w14:paraId="6DE85668" w14:textId="77777777" w:rsidR="009B4C37" w:rsidRPr="00B130BB" w:rsidRDefault="009B4C37" w:rsidP="009B4C37">
                            <w:pPr>
                              <w:jc w:val="center"/>
                              <w:rPr>
                                <w:b/>
                                <w:bCs/>
                                <w:color w:val="FFFFFF" w:themeColor="background1"/>
                                <w:sz w:val="52"/>
                                <w:szCs w:val="52"/>
                              </w:rPr>
                            </w:pPr>
                          </w:p>
                          <w:p w14:paraId="64FB5FA3" w14:textId="387D1B7D" w:rsidR="009B4C37" w:rsidRPr="00B130BB" w:rsidRDefault="009B4C37" w:rsidP="00C45C73">
                            <w:pPr>
                              <w:rPr>
                                <w:b/>
                                <w:bCs/>
                                <w:color w:val="FFFFFF" w:themeColor="background1"/>
                                <w:sz w:val="48"/>
                                <w:szCs w:val="48"/>
                              </w:rPr>
                            </w:pPr>
                            <w:r w:rsidRPr="00B130BB">
                              <w:rPr>
                                <w:b/>
                                <w:bCs/>
                                <w:color w:val="FFFFFF" w:themeColor="background1"/>
                                <w:sz w:val="48"/>
                                <w:szCs w:val="48"/>
                              </w:rPr>
                              <w:t>TAKIM ADI</w:t>
                            </w:r>
                            <w:r w:rsidR="00C45C73" w:rsidRPr="00B130BB">
                              <w:rPr>
                                <w:b/>
                                <w:bCs/>
                                <w:color w:val="FFFFFF" w:themeColor="background1"/>
                                <w:sz w:val="48"/>
                                <w:szCs w:val="48"/>
                              </w:rPr>
                              <w:t>:</w:t>
                            </w:r>
                            <w:r w:rsidR="00757E48">
                              <w:rPr>
                                <w:b/>
                                <w:bCs/>
                                <w:color w:val="FFFFFF" w:themeColor="background1"/>
                                <w:sz w:val="48"/>
                                <w:szCs w:val="48"/>
                              </w:rPr>
                              <w:tab/>
                              <w:t>HEXACH</w:t>
                            </w:r>
                            <w:r w:rsidR="00A90AB1">
                              <w:rPr>
                                <w:b/>
                                <w:bCs/>
                                <w:color w:val="FFFFFF" w:themeColor="background1"/>
                                <w:sz w:val="48"/>
                                <w:szCs w:val="48"/>
                              </w:rPr>
                              <w:t>I</w:t>
                            </w:r>
                            <w:r w:rsidR="00757E48">
                              <w:rPr>
                                <w:b/>
                                <w:bCs/>
                                <w:color w:val="FFFFFF" w:themeColor="background1"/>
                                <w:sz w:val="48"/>
                                <w:szCs w:val="48"/>
                              </w:rPr>
                              <w:t>PSTERS</w:t>
                            </w:r>
                            <w:r w:rsidR="00214AC4">
                              <w:rPr>
                                <w:b/>
                                <w:bCs/>
                                <w:color w:val="FFFFFF" w:themeColor="background1"/>
                                <w:sz w:val="48"/>
                                <w:szCs w:val="48"/>
                              </w:rPr>
                              <w:t xml:space="preserve"> </w:t>
                            </w:r>
                          </w:p>
                          <w:p w14:paraId="6CF2676C" w14:textId="0393588C" w:rsidR="00C45C73" w:rsidRPr="00B130BB" w:rsidRDefault="009B4C37" w:rsidP="00C45C73">
                            <w:pPr>
                              <w:rPr>
                                <w:b/>
                                <w:bCs/>
                                <w:color w:val="FFFFFF" w:themeColor="background1"/>
                                <w:sz w:val="48"/>
                                <w:szCs w:val="48"/>
                              </w:rPr>
                            </w:pPr>
                            <w:r w:rsidRPr="00B130BB">
                              <w:rPr>
                                <w:b/>
                                <w:bCs/>
                                <w:color w:val="FFFFFF" w:themeColor="background1"/>
                                <w:sz w:val="48"/>
                                <w:szCs w:val="48"/>
                              </w:rPr>
                              <w:t>BAŞVURU ID</w:t>
                            </w:r>
                            <w:r w:rsidR="00C45C73" w:rsidRPr="00B130BB">
                              <w:rPr>
                                <w:b/>
                                <w:bCs/>
                                <w:color w:val="FFFFFF" w:themeColor="background1"/>
                                <w:sz w:val="48"/>
                                <w:szCs w:val="48"/>
                              </w:rPr>
                              <w:t>:</w:t>
                            </w:r>
                            <w:r w:rsidR="007E05E2">
                              <w:rPr>
                                <w:b/>
                                <w:bCs/>
                                <w:color w:val="FFFFFF" w:themeColor="background1"/>
                                <w:sz w:val="48"/>
                                <w:szCs w:val="48"/>
                              </w:rPr>
                              <w:t xml:space="preserve"> </w:t>
                            </w:r>
                            <w:r w:rsidR="009B711F">
                              <w:rPr>
                                <w:b/>
                                <w:bCs/>
                                <w:color w:val="FFFFFF" w:themeColor="background1"/>
                                <w:sz w:val="48"/>
                                <w:szCs w:val="48"/>
                              </w:rPr>
                              <w:t>1997001</w:t>
                            </w:r>
                          </w:p>
                          <w:p w14:paraId="04608C52" w14:textId="77777777" w:rsidR="009B4C37" w:rsidRPr="00B130BB" w:rsidRDefault="009B4C37" w:rsidP="009B4C37">
                            <w:pPr>
                              <w:jc w:val="center"/>
                              <w:rPr>
                                <w:b/>
                                <w:bCs/>
                                <w:color w:val="FFFFFF" w:themeColor="background1"/>
                                <w:sz w:val="52"/>
                                <w:szCs w:val="52"/>
                              </w:rPr>
                            </w:pPr>
                          </w:p>
                          <w:p w14:paraId="06F3DF90" w14:textId="77777777" w:rsidR="009B4C37" w:rsidRPr="00B130BB" w:rsidRDefault="009B4C37" w:rsidP="009B4C37">
                            <w:pPr>
                              <w:jc w:val="center"/>
                              <w:rPr>
                                <w:b/>
                                <w:bCs/>
                                <w:color w:val="FFFFFF" w:themeColor="background1"/>
                                <w:sz w:val="52"/>
                                <w:szCs w:val="52"/>
                              </w:rPr>
                            </w:pPr>
                          </w:p>
                          <w:p w14:paraId="54D44C83" w14:textId="77777777" w:rsidR="009B4C37" w:rsidRPr="00B130BB" w:rsidRDefault="009B4C37" w:rsidP="009B4C37">
                            <w:pPr>
                              <w:jc w:val="center"/>
                              <w:rPr>
                                <w:b/>
                                <w:bCs/>
                                <w:color w:val="FFFFFF" w:themeColor="background1"/>
                                <w:sz w:val="52"/>
                                <w:szCs w:val="52"/>
                              </w:rPr>
                            </w:pPr>
                            <w:r w:rsidRPr="00B130BB">
                              <w:rPr>
                                <w:b/>
                                <w:bCs/>
                                <w:color w:val="FFFFFF" w:themeColor="background1"/>
                                <w:sz w:val="52"/>
                                <w:szCs w:val="52"/>
                              </w:rPr>
                              <w:t>2024</w:t>
                            </w:r>
                          </w:p>
                          <w:p w14:paraId="6F881614" w14:textId="77777777" w:rsidR="009B4C37" w:rsidRPr="00B130BB" w:rsidRDefault="009B4C37" w:rsidP="009B4C37">
                            <w:pPr>
                              <w:jc w:val="center"/>
                              <w:rPr>
                                <w:b/>
                                <w:bCs/>
                                <w:color w:val="FFFFFF" w:themeColor="background1"/>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6FFD1A" id="_x0000_t202" coordsize="21600,21600" o:spt="202" path="m,l,21600r21600,l21600,xe">
                <v:stroke joinstyle="miter"/>
                <v:path gradientshapeok="t" o:connecttype="rect"/>
              </v:shapetype>
              <v:shape id="Metin Kutusu 2" o:spid="_x0000_s1026" type="#_x0000_t202" style="position:absolute;left:0;text-align:left;margin-left:5pt;margin-top:387.75pt;width:590.45pt;height:312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" filled="f" stroked="f">
                <v:textbox>
                  <w:txbxContent>
                    <w:p w14:paraId="3AD5D421" w14:textId="77777777" w:rsidR="009B4C37" w:rsidRPr="00B130BB" w:rsidRDefault="009B4C37" w:rsidP="009B4C37">
                      <w:pPr>
                        <w:jc w:val="center"/>
                        <w:rPr>
                          <w:b/>
                          <w:bCs/>
                          <w:color w:val="FFFFFF" w:themeColor="background1"/>
                          <w:sz w:val="52"/>
                          <w:szCs w:val="52"/>
                        </w:rPr>
                      </w:pPr>
                      <w:r w:rsidRPr="00B130BB">
                        <w:rPr>
                          <w:b/>
                          <w:bCs/>
                          <w:color w:val="FFFFFF" w:themeColor="background1"/>
                          <w:sz w:val="52"/>
                          <w:szCs w:val="52"/>
                        </w:rPr>
                        <w:t>ÇİP TASARIM YARIŞMASI</w:t>
                      </w:r>
                    </w:p>
                    <w:p w14:paraId="4C641545" w14:textId="77777777" w:rsidR="009B4C37" w:rsidRPr="00B130BB" w:rsidRDefault="009B4C37" w:rsidP="009B4C37">
                      <w:pPr>
                        <w:jc w:val="center"/>
                        <w:rPr>
                          <w:b/>
                          <w:bCs/>
                          <w:color w:val="FFFFFF" w:themeColor="background1"/>
                          <w:sz w:val="52"/>
                          <w:szCs w:val="52"/>
                        </w:rPr>
                      </w:pPr>
                      <w:r w:rsidRPr="00B130BB">
                        <w:rPr>
                          <w:b/>
                          <w:bCs/>
                          <w:color w:val="FFFFFF" w:themeColor="background1"/>
                          <w:sz w:val="52"/>
                          <w:szCs w:val="52"/>
                        </w:rPr>
                        <w:t>SAYISAL İŞLEMCİ TASARIM KATEGORİSİ</w:t>
                      </w:r>
                    </w:p>
                    <w:p w14:paraId="3690D92D" w14:textId="77777777" w:rsidR="009B4C37" w:rsidRPr="00B130BB" w:rsidRDefault="009B4C37" w:rsidP="009B4C37">
                      <w:pPr>
                        <w:jc w:val="center"/>
                        <w:rPr>
                          <w:b/>
                          <w:bCs/>
                          <w:color w:val="FFFFFF" w:themeColor="background1"/>
                          <w:sz w:val="52"/>
                          <w:szCs w:val="52"/>
                        </w:rPr>
                      </w:pPr>
                      <w:r w:rsidRPr="00B130BB">
                        <w:rPr>
                          <w:b/>
                          <w:bCs/>
                          <w:color w:val="FFFFFF" w:themeColor="background1"/>
                          <w:sz w:val="52"/>
                          <w:szCs w:val="52"/>
                        </w:rPr>
                        <w:t>ÖN TASARIM RAPORU ŞABLONU</w:t>
                      </w:r>
                    </w:p>
                    <w:p w14:paraId="6DE85668" w14:textId="77777777" w:rsidR="009B4C37" w:rsidRPr="00B130BB" w:rsidRDefault="009B4C37" w:rsidP="009B4C37">
                      <w:pPr>
                        <w:jc w:val="center"/>
                        <w:rPr>
                          <w:b/>
                          <w:bCs/>
                          <w:color w:val="FFFFFF" w:themeColor="background1"/>
                          <w:sz w:val="52"/>
                          <w:szCs w:val="52"/>
                        </w:rPr>
                      </w:pPr>
                    </w:p>
                    <w:p w14:paraId="64FB5FA3" w14:textId="387D1B7D" w:rsidR="009B4C37" w:rsidRPr="00B130BB" w:rsidRDefault="009B4C37" w:rsidP="00C45C73">
                      <w:pPr>
                        <w:rPr>
                          <w:b/>
                          <w:bCs/>
                          <w:color w:val="FFFFFF" w:themeColor="background1"/>
                          <w:sz w:val="48"/>
                          <w:szCs w:val="48"/>
                        </w:rPr>
                      </w:pPr>
                      <w:r w:rsidRPr="00B130BB">
                        <w:rPr>
                          <w:b/>
                          <w:bCs/>
                          <w:color w:val="FFFFFF" w:themeColor="background1"/>
                          <w:sz w:val="48"/>
                          <w:szCs w:val="48"/>
                        </w:rPr>
                        <w:t>TAKIM ADI</w:t>
                      </w:r>
                      <w:r w:rsidR="00C45C73" w:rsidRPr="00B130BB">
                        <w:rPr>
                          <w:b/>
                          <w:bCs/>
                          <w:color w:val="FFFFFF" w:themeColor="background1"/>
                          <w:sz w:val="48"/>
                          <w:szCs w:val="48"/>
                        </w:rPr>
                        <w:t>:</w:t>
                      </w:r>
                      <w:r w:rsidR="00757E48">
                        <w:rPr>
                          <w:b/>
                          <w:bCs/>
                          <w:color w:val="FFFFFF" w:themeColor="background1"/>
                          <w:sz w:val="48"/>
                          <w:szCs w:val="48"/>
                        </w:rPr>
                        <w:tab/>
                        <w:t>HEXACH</w:t>
                      </w:r>
                      <w:r w:rsidR="00A90AB1">
                        <w:rPr>
                          <w:b/>
                          <w:bCs/>
                          <w:color w:val="FFFFFF" w:themeColor="background1"/>
                          <w:sz w:val="48"/>
                          <w:szCs w:val="48"/>
                        </w:rPr>
                        <w:t>I</w:t>
                      </w:r>
                      <w:r w:rsidR="00757E48">
                        <w:rPr>
                          <w:b/>
                          <w:bCs/>
                          <w:color w:val="FFFFFF" w:themeColor="background1"/>
                          <w:sz w:val="48"/>
                          <w:szCs w:val="48"/>
                        </w:rPr>
                        <w:t>PSTERS</w:t>
                      </w:r>
                      <w:r w:rsidR="00214AC4">
                        <w:rPr>
                          <w:b/>
                          <w:bCs/>
                          <w:color w:val="FFFFFF" w:themeColor="background1"/>
                          <w:sz w:val="48"/>
                          <w:szCs w:val="48"/>
                        </w:rPr>
                        <w:t xml:space="preserve"> </w:t>
                      </w:r>
                    </w:p>
                    <w:p w14:paraId="6CF2676C" w14:textId="0393588C" w:rsidR="00C45C73" w:rsidRPr="00B130BB" w:rsidRDefault="009B4C37" w:rsidP="00C45C73">
                      <w:pPr>
                        <w:rPr>
                          <w:b/>
                          <w:bCs/>
                          <w:color w:val="FFFFFF" w:themeColor="background1"/>
                          <w:sz w:val="48"/>
                          <w:szCs w:val="48"/>
                        </w:rPr>
                      </w:pPr>
                      <w:r w:rsidRPr="00B130BB">
                        <w:rPr>
                          <w:b/>
                          <w:bCs/>
                          <w:color w:val="FFFFFF" w:themeColor="background1"/>
                          <w:sz w:val="48"/>
                          <w:szCs w:val="48"/>
                        </w:rPr>
                        <w:t>BAŞVURU ID</w:t>
                      </w:r>
                      <w:r w:rsidR="00C45C73" w:rsidRPr="00B130BB">
                        <w:rPr>
                          <w:b/>
                          <w:bCs/>
                          <w:color w:val="FFFFFF" w:themeColor="background1"/>
                          <w:sz w:val="48"/>
                          <w:szCs w:val="48"/>
                        </w:rPr>
                        <w:t>:</w:t>
                      </w:r>
                      <w:r w:rsidR="007E05E2">
                        <w:rPr>
                          <w:b/>
                          <w:bCs/>
                          <w:color w:val="FFFFFF" w:themeColor="background1"/>
                          <w:sz w:val="48"/>
                          <w:szCs w:val="48"/>
                        </w:rPr>
                        <w:t xml:space="preserve"> </w:t>
                      </w:r>
                      <w:r w:rsidR="009B711F">
                        <w:rPr>
                          <w:b/>
                          <w:bCs/>
                          <w:color w:val="FFFFFF" w:themeColor="background1"/>
                          <w:sz w:val="48"/>
                          <w:szCs w:val="48"/>
                        </w:rPr>
                        <w:t>1997001</w:t>
                      </w:r>
                    </w:p>
                    <w:p w14:paraId="04608C52" w14:textId="77777777" w:rsidR="009B4C37" w:rsidRPr="00B130BB" w:rsidRDefault="009B4C37" w:rsidP="009B4C37">
                      <w:pPr>
                        <w:jc w:val="center"/>
                        <w:rPr>
                          <w:b/>
                          <w:bCs/>
                          <w:color w:val="FFFFFF" w:themeColor="background1"/>
                          <w:sz w:val="52"/>
                          <w:szCs w:val="52"/>
                        </w:rPr>
                      </w:pPr>
                    </w:p>
                    <w:p w14:paraId="06F3DF90" w14:textId="77777777" w:rsidR="009B4C37" w:rsidRPr="00B130BB" w:rsidRDefault="009B4C37" w:rsidP="009B4C37">
                      <w:pPr>
                        <w:jc w:val="center"/>
                        <w:rPr>
                          <w:b/>
                          <w:bCs/>
                          <w:color w:val="FFFFFF" w:themeColor="background1"/>
                          <w:sz w:val="52"/>
                          <w:szCs w:val="52"/>
                        </w:rPr>
                      </w:pPr>
                    </w:p>
                    <w:p w14:paraId="54D44C83" w14:textId="77777777" w:rsidR="009B4C37" w:rsidRPr="00B130BB" w:rsidRDefault="009B4C37" w:rsidP="009B4C37">
                      <w:pPr>
                        <w:jc w:val="center"/>
                        <w:rPr>
                          <w:b/>
                          <w:bCs/>
                          <w:color w:val="FFFFFF" w:themeColor="background1"/>
                          <w:sz w:val="52"/>
                          <w:szCs w:val="52"/>
                        </w:rPr>
                      </w:pPr>
                      <w:r w:rsidRPr="00B130BB">
                        <w:rPr>
                          <w:b/>
                          <w:bCs/>
                          <w:color w:val="FFFFFF" w:themeColor="background1"/>
                          <w:sz w:val="52"/>
                          <w:szCs w:val="52"/>
                        </w:rPr>
                        <w:t>2024</w:t>
                      </w:r>
                    </w:p>
                    <w:p w14:paraId="6F881614" w14:textId="77777777" w:rsidR="009B4C37" w:rsidRPr="00B130BB" w:rsidRDefault="009B4C37" w:rsidP="009B4C37">
                      <w:pPr>
                        <w:jc w:val="center"/>
                        <w:rPr>
                          <w:b/>
                          <w:bCs/>
                          <w:color w:val="FFFFFF" w:themeColor="background1"/>
                          <w:sz w:val="52"/>
                          <w:szCs w:val="52"/>
                        </w:rPr>
                      </w:pPr>
                    </w:p>
                  </w:txbxContent>
                </v:textbox>
                <w10:wrap type="square" anchorx="page"/>
              </v:shape>
            </w:pict>
          </mc:Fallback>
        </mc:AlternateContent>
      </w:r>
    </w:p>
    <w:p w14:paraId="00000009" w14:textId="6129907A" w:rsidR="00E109E2" w:rsidRPr="00B130BB" w:rsidRDefault="00BD2F2D">
      <w:pPr>
        <w:pStyle w:val="Balk1"/>
        <w:numPr>
          <w:ilvl w:val="0"/>
          <w:numId w:val="1"/>
        </w:numPr>
        <w:spacing w:after="0"/>
        <w:rPr>
          <w:rFonts w:ascii="Arial Black" w:eastAsia="Calibri" w:hAnsi="Arial Black"/>
          <w:color w:val="C00000"/>
          <w:sz w:val="28"/>
          <w:szCs w:val="28"/>
        </w:rPr>
      </w:pPr>
      <w:bookmarkStart w:id="0" w:name="_wvyot4e6k9e" w:colFirst="0" w:colLast="0"/>
      <w:bookmarkEnd w:id="0"/>
      <w:r w:rsidRPr="00B130BB">
        <w:rPr>
          <w:rFonts w:ascii="Arial Black" w:eastAsia="Calibri" w:hAnsi="Arial Black"/>
          <w:color w:val="C00000"/>
          <w:sz w:val="28"/>
          <w:szCs w:val="28"/>
        </w:rPr>
        <w:lastRenderedPageBreak/>
        <w:t>Giriş</w:t>
      </w:r>
    </w:p>
    <w:p w14:paraId="12989587" w14:textId="77777777" w:rsidR="00E3606B" w:rsidRPr="00B130BB" w:rsidRDefault="00E3606B" w:rsidP="00E3606B"/>
    <w:p w14:paraId="009D6700" w14:textId="77777777" w:rsidR="00E3606B" w:rsidRPr="00B130BB" w:rsidRDefault="00E3606B" w:rsidP="00E3606B">
      <w:pPr>
        <w:jc w:val="both"/>
      </w:pPr>
      <w:bookmarkStart w:id="1" w:name="_yc8d55n18s0"/>
      <w:bookmarkEnd w:id="1"/>
      <w:r w:rsidRPr="00B130BB">
        <w:t xml:space="preserve">Bu projenin amacı, RV32IMAFB_Zicsr Komut Seti Mimarisini destekleyen, UART, SPI ve I2C çevre birimleriyle entegre edilmiş, yüksek performanslı ve verimli bir sayısal işlemci geliştirmektir. Tasarım sürecinde, işlemci ve çevre birimleri arasındaki veri alışverişini optimize etmek amacıyla 128 bit genişliğinde bir arayüz kullanılacak ve 4 KB büyüklüğünde birinci seviye önbellek ile donatılmış bu işlemci, çip dışı bellek ile yüksek hızda veri aktarımı sağlayacaktır. Beş aşamalı bir boru hattı mimarisine sahip olacak işlemcinin geliştirilmesi sürecinde, </w:t>
      </w:r>
      <w:proofErr w:type="spellStart"/>
      <w:r w:rsidRPr="00B130BB">
        <w:t>Verilog</w:t>
      </w:r>
      <w:proofErr w:type="spellEnd"/>
      <w:r w:rsidRPr="00B130BB">
        <w:t xml:space="preserve"> donanım tanımlama dili ve </w:t>
      </w:r>
      <w:proofErr w:type="spellStart"/>
      <w:r w:rsidRPr="00B130BB">
        <w:t>OpenLane</w:t>
      </w:r>
      <w:proofErr w:type="spellEnd"/>
      <w:r w:rsidRPr="00B130BB">
        <w:t xml:space="preserve"> gibi açık kaynak araçlar kullanılacak, bu sayede tasarım, belirlenen teknik standartlara ve tasarım prensiplerine uygun olarak ilerletilecektir.</w:t>
      </w:r>
    </w:p>
    <w:p w14:paraId="00000011" w14:textId="64C34FC6" w:rsidR="00E109E2" w:rsidRPr="00B130BB" w:rsidRDefault="00200589" w:rsidP="009B4C37">
      <w:pPr>
        <w:pStyle w:val="Balk1"/>
        <w:numPr>
          <w:ilvl w:val="0"/>
          <w:numId w:val="1"/>
        </w:numPr>
        <w:spacing w:after="0"/>
        <w:rPr>
          <w:rFonts w:ascii="Arial Black" w:eastAsia="Calibri" w:hAnsi="Arial Black"/>
          <w:color w:val="C00000"/>
          <w:sz w:val="28"/>
          <w:szCs w:val="28"/>
        </w:rPr>
      </w:pPr>
      <w:r w:rsidRPr="00B130BB">
        <w:rPr>
          <w:rFonts w:ascii="Arial Black" w:eastAsia="Calibri" w:hAnsi="Arial Black"/>
          <w:color w:val="C00000"/>
          <w:sz w:val="28"/>
          <w:szCs w:val="28"/>
        </w:rPr>
        <w:t>Tasarım İsterleri</w:t>
      </w:r>
    </w:p>
    <w:p w14:paraId="33D83F10" w14:textId="77777777" w:rsidR="00E3606B" w:rsidRPr="00B130BB" w:rsidRDefault="00E3606B" w:rsidP="00E3606B"/>
    <w:p w14:paraId="7608D605" w14:textId="15CC0F14" w:rsidR="00A30F4A" w:rsidRPr="00B130BB" w:rsidRDefault="00A30F4A" w:rsidP="00A30F4A">
      <w:pPr>
        <w:jc w:val="both"/>
      </w:pPr>
      <w:r w:rsidRPr="00B130BB">
        <w:t xml:space="preserve">Bu projede tasarlanacak olan sayısal işlemci, RV32IMAFB_Zicsr Komut Seti Mimarisine dayalı RISC-V tabanlı bir mimariyi temel alacaktır. İşlemcinin tasarımı, modern mikroişlemci sistemlerinin gereksinimlerini karşılayacak şekilde yüksek hız ve verimlilik odaklı olacaktır. </w:t>
      </w:r>
      <w:r w:rsidR="00841679" w:rsidRPr="00572AB7">
        <w:t>Tablo</w:t>
      </w:r>
      <w:r w:rsidR="00623868" w:rsidRPr="00B130BB">
        <w:t xml:space="preserve"> 1</w:t>
      </w:r>
      <w:r w:rsidR="00A77B44" w:rsidRPr="00B130BB">
        <w:t>’de</w:t>
      </w:r>
      <w:r w:rsidRPr="00B130BB">
        <w:t>, tasarlanacak işlemci ve entegre edilecek çevre birimlerinin genel özellik</w:t>
      </w:r>
      <w:r w:rsidR="00841679" w:rsidRPr="00B130BB">
        <w:t>leri ve işlevleri özetlenmiştir.</w:t>
      </w:r>
    </w:p>
    <w:p w14:paraId="0E6AB5DB" w14:textId="77777777" w:rsidR="00841679" w:rsidRPr="00B130BB" w:rsidRDefault="00841679" w:rsidP="00A30F4A">
      <w:pPr>
        <w:jc w:val="both"/>
      </w:pPr>
    </w:p>
    <w:p w14:paraId="5B1AB196" w14:textId="702C429E" w:rsidR="00841679" w:rsidRPr="00B130BB" w:rsidRDefault="00841679" w:rsidP="00841679">
      <w:pPr>
        <w:jc w:val="both"/>
      </w:pPr>
      <w:r w:rsidRPr="00B130BB">
        <w:t>Tablo</w:t>
      </w:r>
      <w:r w:rsidR="00623868" w:rsidRPr="00B130BB">
        <w:t xml:space="preserve"> </w:t>
      </w:r>
      <w:proofErr w:type="gramStart"/>
      <w:r w:rsidR="00623868" w:rsidRPr="00B130BB">
        <w:t>1</w:t>
      </w:r>
      <w:r w:rsidRPr="00B130BB">
        <w:t xml:space="preserve">:  </w:t>
      </w:r>
      <w:r w:rsidR="00C934C4" w:rsidRPr="00B130BB">
        <w:t>Proje</w:t>
      </w:r>
      <w:proofErr w:type="gramEnd"/>
      <w:r w:rsidR="00C934C4" w:rsidRPr="00B130BB">
        <w:t xml:space="preserve"> Özellikleri ve Kullanılacak </w:t>
      </w:r>
      <w:r w:rsidR="00E85B81" w:rsidRPr="00B130BB">
        <w:t xml:space="preserve">Tasarım </w:t>
      </w:r>
      <w:r w:rsidR="00C934C4" w:rsidRPr="00B130BB">
        <w:t>Araçlar</w:t>
      </w:r>
      <w:r w:rsidR="00E85B81" w:rsidRPr="00B130BB">
        <w:t>ı</w:t>
      </w:r>
    </w:p>
    <w:p w14:paraId="599F0F83" w14:textId="77777777" w:rsidR="00841679" w:rsidRPr="00B130BB" w:rsidRDefault="00841679" w:rsidP="00A30F4A">
      <w:pPr>
        <w:jc w:val="both"/>
      </w:pPr>
    </w:p>
    <w:tbl>
      <w:tblPr>
        <w:tblW w:w="90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33"/>
        <w:gridCol w:w="7121"/>
      </w:tblGrid>
      <w:tr w:rsidR="00A626D1" w:rsidRPr="00B130BB" w14:paraId="798CA7AF" w14:textId="77777777" w:rsidTr="00A626D1">
        <w:trPr>
          <w:trHeight w:val="244"/>
          <w:tblHeader/>
          <w:tblCellSpacing w:w="15" w:type="dxa"/>
        </w:trPr>
        <w:tc>
          <w:tcPr>
            <w:tcW w:w="0" w:type="auto"/>
            <w:shd w:val="clear" w:color="auto" w:fill="FFFFFF"/>
            <w:vAlign w:val="bottom"/>
            <w:hideMark/>
          </w:tcPr>
          <w:p w14:paraId="4C077481" w14:textId="77777777" w:rsidR="00A30F4A" w:rsidRPr="00B130BB" w:rsidRDefault="00A30F4A" w:rsidP="00572AB7">
            <w:r w:rsidRPr="00B130BB">
              <w:t>Özellik</w:t>
            </w:r>
          </w:p>
        </w:tc>
        <w:tc>
          <w:tcPr>
            <w:tcW w:w="0" w:type="auto"/>
            <w:shd w:val="clear" w:color="auto" w:fill="FFFFFF"/>
            <w:vAlign w:val="bottom"/>
            <w:hideMark/>
          </w:tcPr>
          <w:p w14:paraId="550D47E9" w14:textId="77777777" w:rsidR="00A30F4A" w:rsidRPr="00B130BB" w:rsidRDefault="00A30F4A" w:rsidP="00572AB7">
            <w:r w:rsidRPr="00B130BB">
              <w:t>Açıklama</w:t>
            </w:r>
          </w:p>
        </w:tc>
      </w:tr>
      <w:tr w:rsidR="00A626D1" w:rsidRPr="00B130BB" w14:paraId="4284FA63" w14:textId="77777777" w:rsidTr="00A626D1">
        <w:trPr>
          <w:trHeight w:val="256"/>
          <w:tblCellSpacing w:w="15" w:type="dxa"/>
        </w:trPr>
        <w:tc>
          <w:tcPr>
            <w:tcW w:w="0" w:type="auto"/>
            <w:shd w:val="clear" w:color="auto" w:fill="FFFFFF"/>
            <w:vAlign w:val="bottom"/>
            <w:hideMark/>
          </w:tcPr>
          <w:p w14:paraId="2409CFF3" w14:textId="77777777" w:rsidR="00A30F4A" w:rsidRPr="00B130BB" w:rsidRDefault="00A30F4A" w:rsidP="00572AB7">
            <w:r w:rsidRPr="00B130BB">
              <w:t>İşlemci Mimarisi</w:t>
            </w:r>
          </w:p>
        </w:tc>
        <w:tc>
          <w:tcPr>
            <w:tcW w:w="0" w:type="auto"/>
            <w:shd w:val="clear" w:color="auto" w:fill="FFFFFF"/>
            <w:vAlign w:val="bottom"/>
            <w:hideMark/>
          </w:tcPr>
          <w:p w14:paraId="277B5BFF" w14:textId="6BC89DDC" w:rsidR="00A30F4A" w:rsidRPr="00B130BB" w:rsidRDefault="00A30F4A" w:rsidP="00572AB7">
            <w:r w:rsidRPr="00B130BB">
              <w:t>R</w:t>
            </w:r>
            <w:r w:rsidR="00FE5517" w:rsidRPr="00B130BB">
              <w:t xml:space="preserve">V32IMAFB_Zicsr, RISC-V tabanlı </w:t>
            </w:r>
            <w:r w:rsidRPr="00B130BB">
              <w:t>5 aşamalı boru hattı</w:t>
            </w:r>
          </w:p>
        </w:tc>
      </w:tr>
      <w:tr w:rsidR="00A626D1" w:rsidRPr="00B130BB" w14:paraId="6C5D149D" w14:textId="77777777" w:rsidTr="00A626D1">
        <w:trPr>
          <w:trHeight w:val="244"/>
          <w:tblCellSpacing w:w="15" w:type="dxa"/>
        </w:trPr>
        <w:tc>
          <w:tcPr>
            <w:tcW w:w="0" w:type="auto"/>
            <w:shd w:val="clear" w:color="auto" w:fill="FFFFFF"/>
            <w:vAlign w:val="bottom"/>
            <w:hideMark/>
          </w:tcPr>
          <w:p w14:paraId="02867D03" w14:textId="77777777" w:rsidR="00A30F4A" w:rsidRPr="00B130BB" w:rsidRDefault="00A30F4A" w:rsidP="00572AB7">
            <w:r w:rsidRPr="00B130BB">
              <w:t>Çevre Birimleri</w:t>
            </w:r>
          </w:p>
        </w:tc>
        <w:tc>
          <w:tcPr>
            <w:tcW w:w="0" w:type="auto"/>
            <w:shd w:val="clear" w:color="auto" w:fill="FFFFFF"/>
            <w:vAlign w:val="bottom"/>
            <w:hideMark/>
          </w:tcPr>
          <w:p w14:paraId="7C7695C8" w14:textId="77777777" w:rsidR="00A30F4A" w:rsidRPr="00B130BB" w:rsidRDefault="00A30F4A" w:rsidP="00572AB7">
            <w:r w:rsidRPr="00B130BB">
              <w:t>UART, SPI, I2C</w:t>
            </w:r>
          </w:p>
        </w:tc>
      </w:tr>
      <w:tr w:rsidR="00A626D1" w:rsidRPr="00B130BB" w14:paraId="281C8B02" w14:textId="77777777" w:rsidTr="00A626D1">
        <w:trPr>
          <w:trHeight w:val="256"/>
          <w:tblCellSpacing w:w="15" w:type="dxa"/>
        </w:trPr>
        <w:tc>
          <w:tcPr>
            <w:tcW w:w="0" w:type="auto"/>
            <w:shd w:val="clear" w:color="auto" w:fill="FFFFFF"/>
            <w:vAlign w:val="bottom"/>
            <w:hideMark/>
          </w:tcPr>
          <w:p w14:paraId="49ECBEA6" w14:textId="77777777" w:rsidR="00A30F4A" w:rsidRPr="00B130BB" w:rsidRDefault="00A30F4A" w:rsidP="00572AB7">
            <w:r w:rsidRPr="00B130BB">
              <w:t>Önbellek</w:t>
            </w:r>
          </w:p>
        </w:tc>
        <w:tc>
          <w:tcPr>
            <w:tcW w:w="0" w:type="auto"/>
            <w:shd w:val="clear" w:color="auto" w:fill="FFFFFF"/>
            <w:vAlign w:val="bottom"/>
            <w:hideMark/>
          </w:tcPr>
          <w:p w14:paraId="1A5ACAA3" w14:textId="0880A20D" w:rsidR="00A30F4A" w:rsidRPr="00B130BB" w:rsidRDefault="00D85F50" w:rsidP="00572AB7">
            <w:r w:rsidRPr="00B130BB">
              <w:t>4 KB birinci seviye önbellek</w:t>
            </w:r>
          </w:p>
        </w:tc>
      </w:tr>
      <w:tr w:rsidR="00A626D1" w:rsidRPr="00B130BB" w14:paraId="56CFD790" w14:textId="77777777" w:rsidTr="00A626D1">
        <w:trPr>
          <w:trHeight w:val="500"/>
          <w:tblCellSpacing w:w="15" w:type="dxa"/>
        </w:trPr>
        <w:tc>
          <w:tcPr>
            <w:tcW w:w="0" w:type="auto"/>
            <w:shd w:val="clear" w:color="auto" w:fill="FFFFFF"/>
            <w:vAlign w:val="bottom"/>
            <w:hideMark/>
          </w:tcPr>
          <w:p w14:paraId="6A0DA39D" w14:textId="77777777" w:rsidR="00A30F4A" w:rsidRPr="00B130BB" w:rsidRDefault="00A30F4A" w:rsidP="00572AB7">
            <w:r w:rsidRPr="00B130BB">
              <w:t>Veri Arayüzü</w:t>
            </w:r>
          </w:p>
        </w:tc>
        <w:tc>
          <w:tcPr>
            <w:tcW w:w="0" w:type="auto"/>
            <w:shd w:val="clear" w:color="auto" w:fill="FFFFFF"/>
            <w:vAlign w:val="bottom"/>
            <w:hideMark/>
          </w:tcPr>
          <w:p w14:paraId="284AC0B6" w14:textId="77777777" w:rsidR="00A30F4A" w:rsidRPr="00B130BB" w:rsidRDefault="00A30F4A" w:rsidP="00572AB7">
            <w:r w:rsidRPr="00B130BB">
              <w:t>128 bit genişliğinde, işlemci ve çevre birimleri arasında veri alışverişini optimize edecek</w:t>
            </w:r>
          </w:p>
        </w:tc>
      </w:tr>
      <w:tr w:rsidR="00A626D1" w:rsidRPr="00B130BB" w14:paraId="10BFECC1" w14:textId="77777777" w:rsidTr="00A626D1">
        <w:trPr>
          <w:trHeight w:val="500"/>
          <w:tblCellSpacing w:w="15" w:type="dxa"/>
        </w:trPr>
        <w:tc>
          <w:tcPr>
            <w:tcW w:w="0" w:type="auto"/>
            <w:shd w:val="clear" w:color="auto" w:fill="FFFFFF"/>
            <w:vAlign w:val="bottom"/>
            <w:hideMark/>
          </w:tcPr>
          <w:p w14:paraId="7E8D9A28" w14:textId="77777777" w:rsidR="00A30F4A" w:rsidRPr="00B130BB" w:rsidRDefault="00A30F4A" w:rsidP="00572AB7">
            <w:r w:rsidRPr="00B130BB">
              <w:t>FPGA Test Platformu</w:t>
            </w:r>
          </w:p>
        </w:tc>
        <w:tc>
          <w:tcPr>
            <w:tcW w:w="0" w:type="auto"/>
            <w:shd w:val="clear" w:color="auto" w:fill="FFFFFF"/>
            <w:vAlign w:val="bottom"/>
            <w:hideMark/>
          </w:tcPr>
          <w:p w14:paraId="195FF17C" w14:textId="398A9CB3" w:rsidR="00A30F4A" w:rsidRPr="00B130BB" w:rsidRDefault="00A30F4A" w:rsidP="00572AB7">
            <w:proofErr w:type="spellStart"/>
            <w:r w:rsidRPr="00B130BB">
              <w:t>Digilent</w:t>
            </w:r>
            <w:proofErr w:type="spellEnd"/>
            <w:r w:rsidRPr="00B130BB">
              <w:t xml:space="preserve"> firmasına ait </w:t>
            </w:r>
            <w:proofErr w:type="spellStart"/>
            <w:r w:rsidRPr="00B130BB">
              <w:t>Nexys</w:t>
            </w:r>
            <w:proofErr w:type="spellEnd"/>
            <w:r w:rsidRPr="00B130BB">
              <w:t xml:space="preserve"> A7 FPGA Geliştirme Kartı</w:t>
            </w:r>
          </w:p>
        </w:tc>
      </w:tr>
      <w:tr w:rsidR="00A626D1" w:rsidRPr="00B130BB" w14:paraId="4C983613" w14:textId="77777777" w:rsidTr="00A626D1">
        <w:trPr>
          <w:trHeight w:val="488"/>
          <w:tblCellSpacing w:w="15" w:type="dxa"/>
        </w:trPr>
        <w:tc>
          <w:tcPr>
            <w:tcW w:w="0" w:type="auto"/>
            <w:shd w:val="clear" w:color="auto" w:fill="FFFFFF"/>
            <w:vAlign w:val="bottom"/>
            <w:hideMark/>
          </w:tcPr>
          <w:p w14:paraId="2DEA5F43" w14:textId="77777777" w:rsidR="00A30F4A" w:rsidRPr="00B130BB" w:rsidRDefault="00A30F4A" w:rsidP="00572AB7">
            <w:r w:rsidRPr="00B130BB">
              <w:t>Tasarım Araçları</w:t>
            </w:r>
          </w:p>
        </w:tc>
        <w:tc>
          <w:tcPr>
            <w:tcW w:w="0" w:type="auto"/>
            <w:shd w:val="clear" w:color="auto" w:fill="FFFFFF"/>
            <w:vAlign w:val="bottom"/>
            <w:hideMark/>
          </w:tcPr>
          <w:p w14:paraId="13555B32" w14:textId="042EBBE8" w:rsidR="00A30F4A" w:rsidRPr="00B130BB" w:rsidRDefault="00A30F4A" w:rsidP="00572AB7">
            <w:proofErr w:type="spellStart"/>
            <w:r w:rsidRPr="00B130BB">
              <w:t>Verilog</w:t>
            </w:r>
            <w:proofErr w:type="spellEnd"/>
            <w:r w:rsidRPr="00B130BB">
              <w:t xml:space="preserve"> donanım t</w:t>
            </w:r>
            <w:r w:rsidR="001A5449" w:rsidRPr="00B130BB">
              <w:t xml:space="preserve">anımlama dili, </w:t>
            </w:r>
            <w:proofErr w:type="spellStart"/>
            <w:r w:rsidR="001A5449" w:rsidRPr="00B130BB">
              <w:t>Vivado</w:t>
            </w:r>
            <w:proofErr w:type="spellEnd"/>
            <w:r w:rsidR="001A5449" w:rsidRPr="00B130BB">
              <w:t xml:space="preserve">, </w:t>
            </w:r>
            <w:proofErr w:type="spellStart"/>
            <w:r w:rsidRPr="00B130BB">
              <w:t>Yos</w:t>
            </w:r>
            <w:r w:rsidR="001A5449" w:rsidRPr="00B130BB">
              <w:t>ys</w:t>
            </w:r>
            <w:proofErr w:type="spellEnd"/>
            <w:r w:rsidR="001A5449" w:rsidRPr="00B130BB">
              <w:t xml:space="preserve">, </w:t>
            </w:r>
            <w:proofErr w:type="spellStart"/>
            <w:r w:rsidR="001A5449" w:rsidRPr="00B130BB">
              <w:t>OpenLane</w:t>
            </w:r>
            <w:proofErr w:type="spellEnd"/>
            <w:r w:rsidR="001A5449" w:rsidRPr="00B130BB">
              <w:t xml:space="preserve">, </w:t>
            </w:r>
            <w:proofErr w:type="spellStart"/>
            <w:r w:rsidR="001A5449" w:rsidRPr="00B130BB">
              <w:t>OpenRAM</w:t>
            </w:r>
            <w:proofErr w:type="spellEnd"/>
          </w:p>
        </w:tc>
      </w:tr>
    </w:tbl>
    <w:p w14:paraId="51F7619A" w14:textId="77777777" w:rsidR="00965C03" w:rsidRPr="00B130BB" w:rsidRDefault="00965C03" w:rsidP="00A30F4A">
      <w:pPr>
        <w:jc w:val="both"/>
      </w:pPr>
    </w:p>
    <w:p w14:paraId="5AD8A46D" w14:textId="4428C203" w:rsidR="00965C03" w:rsidRPr="00B130BB" w:rsidRDefault="00965C03" w:rsidP="00A30F4A">
      <w:pPr>
        <w:jc w:val="both"/>
      </w:pPr>
    </w:p>
    <w:p w14:paraId="6AA7D3D0" w14:textId="4375D3E4" w:rsidR="00965C03" w:rsidRPr="00B130BB" w:rsidRDefault="00965C03" w:rsidP="00A30F4A">
      <w:pPr>
        <w:jc w:val="both"/>
      </w:pPr>
    </w:p>
    <w:p w14:paraId="3B7E7477" w14:textId="3FD1564C" w:rsidR="00965C03" w:rsidRPr="00B130BB" w:rsidRDefault="00965C03" w:rsidP="00965C03">
      <w:pPr>
        <w:jc w:val="both"/>
      </w:pPr>
      <w:r w:rsidRPr="00B130BB">
        <w:t>Bu projede tasarlanacak RV32IMAFB_Zicsr tabanlı işlemcinin hedeflenen performans değerleri, mevcut literatürde yer alan benzer işlemci tasarımlarının analizi temel alınarak belirlenmiştir. Bu çerçevede, projemizin üst-seviye tasarım hede</w:t>
      </w:r>
      <w:r w:rsidR="000B411A" w:rsidRPr="00B130BB">
        <w:t>fleri şu şekilde belirlenmiştir:</w:t>
      </w:r>
    </w:p>
    <w:p w14:paraId="29A43B81" w14:textId="77777777" w:rsidR="00965C03" w:rsidRPr="00B130BB" w:rsidRDefault="00965C03" w:rsidP="00965C03">
      <w:pPr>
        <w:jc w:val="both"/>
      </w:pPr>
    </w:p>
    <w:p w14:paraId="4E17177F" w14:textId="77777777" w:rsidR="00D73E81" w:rsidRPr="00B130BB" w:rsidRDefault="00D73E81" w:rsidP="00D73E81">
      <w:pPr>
        <w:numPr>
          <w:ilvl w:val="1"/>
          <w:numId w:val="10"/>
        </w:numPr>
        <w:spacing w:after="160" w:line="256" w:lineRule="auto"/>
        <w:rPr>
          <w:bCs/>
        </w:rPr>
      </w:pPr>
      <w:r w:rsidRPr="00B130BB">
        <w:rPr>
          <w:bCs/>
        </w:rPr>
        <w:t>Çalışma Frekansı: 100 Mhz</w:t>
      </w:r>
    </w:p>
    <w:p w14:paraId="66ED3063" w14:textId="77777777" w:rsidR="00D73E81" w:rsidRPr="00B130BB" w:rsidRDefault="00D73E81" w:rsidP="00D73E81">
      <w:pPr>
        <w:numPr>
          <w:ilvl w:val="1"/>
          <w:numId w:val="10"/>
        </w:numPr>
        <w:spacing w:after="160" w:line="256" w:lineRule="auto"/>
        <w:rPr>
          <w:bCs/>
        </w:rPr>
      </w:pPr>
      <w:proofErr w:type="spellStart"/>
      <w:r w:rsidRPr="00B130BB">
        <w:rPr>
          <w:bCs/>
        </w:rPr>
        <w:t>Throughput</w:t>
      </w:r>
      <w:proofErr w:type="spellEnd"/>
      <w:r w:rsidRPr="00B130BB">
        <w:rPr>
          <w:bCs/>
        </w:rPr>
        <w:t>: 1 İşlem/</w:t>
      </w:r>
      <w:proofErr w:type="spellStart"/>
      <w:r w:rsidRPr="00B130BB">
        <w:rPr>
          <w:bCs/>
        </w:rPr>
        <w:t>Clock</w:t>
      </w:r>
      <w:proofErr w:type="spellEnd"/>
    </w:p>
    <w:p w14:paraId="34662A38" w14:textId="77777777" w:rsidR="00D73E81" w:rsidRPr="00B130BB" w:rsidRDefault="00D73E81" w:rsidP="00D73E81">
      <w:pPr>
        <w:numPr>
          <w:ilvl w:val="1"/>
          <w:numId w:val="10"/>
        </w:numPr>
        <w:spacing w:after="160" w:line="256" w:lineRule="auto"/>
        <w:rPr>
          <w:bCs/>
        </w:rPr>
      </w:pPr>
      <w:r w:rsidRPr="00B130BB">
        <w:rPr>
          <w:bCs/>
        </w:rPr>
        <w:t>Alan: 1 mm² (teknoloji sürecine bağlı olarak değişebilir)</w:t>
      </w:r>
    </w:p>
    <w:p w14:paraId="40C549E7" w14:textId="281127B3" w:rsidR="00D73E81" w:rsidRPr="00B130BB" w:rsidRDefault="00D73E81" w:rsidP="00174F2D">
      <w:pPr>
        <w:numPr>
          <w:ilvl w:val="1"/>
          <w:numId w:val="10"/>
        </w:numPr>
        <w:spacing w:after="160" w:line="256" w:lineRule="auto"/>
        <w:rPr>
          <w:bCs/>
        </w:rPr>
      </w:pPr>
      <w:r w:rsidRPr="00B130BB">
        <w:rPr>
          <w:bCs/>
        </w:rPr>
        <w:t>Güç Tüketimi: 1 W (teknoloji süre</w:t>
      </w:r>
      <w:r w:rsidR="003465F9" w:rsidRPr="00B130BB">
        <w:rPr>
          <w:bCs/>
        </w:rPr>
        <w:t xml:space="preserve">cine bağlı olarak değişebilir) </w:t>
      </w:r>
    </w:p>
    <w:p w14:paraId="7E451A70" w14:textId="77777777" w:rsidR="00965C03" w:rsidRPr="00B130BB" w:rsidRDefault="00965C03" w:rsidP="00965C03">
      <w:pPr>
        <w:jc w:val="both"/>
      </w:pPr>
    </w:p>
    <w:p w14:paraId="728AE313" w14:textId="0346F294" w:rsidR="00965C03" w:rsidRPr="00B130BB" w:rsidRDefault="00965C03" w:rsidP="00965C03">
      <w:pPr>
        <w:jc w:val="both"/>
      </w:pPr>
      <w:r w:rsidRPr="00B130BB">
        <w:t xml:space="preserve">Proje ilerledikçe, bu hedeflerin ulaşılabilirliği sürekli olarak değerlendirilecek ve gerekirse </w:t>
      </w:r>
      <w:proofErr w:type="gramStart"/>
      <w:r w:rsidRPr="00B130BB">
        <w:t>revize edilecektir</w:t>
      </w:r>
      <w:proofErr w:type="gramEnd"/>
      <w:r w:rsidRPr="00B130BB">
        <w:t>.</w:t>
      </w:r>
    </w:p>
    <w:p w14:paraId="53D4C4DF" w14:textId="24918631" w:rsidR="0039641D" w:rsidRPr="00B130BB" w:rsidRDefault="0039641D" w:rsidP="00965C03">
      <w:pPr>
        <w:jc w:val="both"/>
      </w:pPr>
    </w:p>
    <w:p w14:paraId="3F3BBF4B" w14:textId="77777777" w:rsidR="00201E4A" w:rsidRPr="00B130BB" w:rsidRDefault="00201E4A" w:rsidP="00201E4A">
      <w:pPr>
        <w:jc w:val="both"/>
        <w:rPr>
          <w:color w:val="FF0000"/>
        </w:rPr>
      </w:pPr>
      <w:r w:rsidRPr="00B130BB">
        <w:rPr>
          <w:color w:val="FF0000"/>
        </w:rPr>
        <w:t xml:space="preserve">Atomik işlemleri gerçekleştirmek için iki ayrı modül tasarlanacaktır. Atomik Hafıza Operasyonları (AMO) ve </w:t>
      </w:r>
      <w:proofErr w:type="spellStart"/>
      <w:r w:rsidRPr="00B130BB">
        <w:rPr>
          <w:color w:val="FF0000"/>
        </w:rPr>
        <w:t>Load-Reserved</w:t>
      </w:r>
      <w:proofErr w:type="spellEnd"/>
      <w:r w:rsidRPr="00B130BB">
        <w:rPr>
          <w:color w:val="FF0000"/>
        </w:rPr>
        <w:t>/</w:t>
      </w:r>
      <w:proofErr w:type="spellStart"/>
      <w:r w:rsidRPr="00B130BB">
        <w:rPr>
          <w:color w:val="FF0000"/>
        </w:rPr>
        <w:t>Store-Conditional</w:t>
      </w:r>
      <w:proofErr w:type="spellEnd"/>
      <w:r w:rsidRPr="00B130BB">
        <w:rPr>
          <w:color w:val="FF0000"/>
        </w:rPr>
        <w:t xml:space="preserve"> (LRSC) modülleri. </w:t>
      </w:r>
    </w:p>
    <w:p w14:paraId="4B69F297" w14:textId="77777777" w:rsidR="006A5F3F" w:rsidRDefault="006A5F3F" w:rsidP="00201E4A">
      <w:pPr>
        <w:jc w:val="both"/>
        <w:rPr>
          <w:color w:val="FF0000"/>
        </w:rPr>
      </w:pPr>
      <w:r w:rsidRPr="006A5F3F">
        <w:rPr>
          <w:color w:val="FF0000"/>
        </w:rPr>
        <w:t xml:space="preserve">AMO: AMO, çok iş parçacıklı sistemlerde veri yarışı olmadan </w:t>
      </w:r>
      <w:proofErr w:type="spellStart"/>
      <w:r w:rsidRPr="006A5F3F">
        <w:rPr>
          <w:color w:val="FF0000"/>
        </w:rPr>
        <w:t>Lock-Free</w:t>
      </w:r>
      <w:proofErr w:type="spellEnd"/>
      <w:r w:rsidRPr="006A5F3F">
        <w:rPr>
          <w:color w:val="FF0000"/>
        </w:rPr>
        <w:t xml:space="preserve"> (Kilit kullanmadan) güvenli veri güncellemeleri sağlayan, okuma-</w:t>
      </w:r>
      <w:proofErr w:type="spellStart"/>
      <w:r w:rsidRPr="006A5F3F">
        <w:rPr>
          <w:color w:val="FF0000"/>
        </w:rPr>
        <w:t>modifye</w:t>
      </w:r>
      <w:proofErr w:type="spellEnd"/>
      <w:r w:rsidRPr="006A5F3F">
        <w:rPr>
          <w:color w:val="FF0000"/>
        </w:rPr>
        <w:t>-etme-yazma işlemlerini tek bir atomik işlem olarak gerçekleştiren bir dizi talimattır.</w:t>
      </w:r>
    </w:p>
    <w:p w14:paraId="4979CBEA" w14:textId="2742DECC" w:rsidR="00201E4A" w:rsidRPr="00B130BB" w:rsidRDefault="00201E4A" w:rsidP="00201E4A">
      <w:pPr>
        <w:jc w:val="both"/>
        <w:rPr>
          <w:color w:val="FF0000"/>
        </w:rPr>
      </w:pPr>
      <w:r w:rsidRPr="00B130BB">
        <w:rPr>
          <w:color w:val="FF0000"/>
        </w:rPr>
        <w:t>LRSC: LR/SC, kritik bölümleri yönetmek için kullanılan, bir bellek konumunu "rezerve" eden ve sonrasında bu konuma koşullu bir yazma işlemi yapmaya çalışan iki adımlı bir talimat çiftidir; bu işlem, arada başka bir yazma işlemi olmadıysa başarılı olur.</w:t>
      </w:r>
    </w:p>
    <w:p w14:paraId="6090A50D" w14:textId="77777777" w:rsidR="00201E4A" w:rsidRPr="00B130BB" w:rsidRDefault="00201E4A" w:rsidP="00201E4A">
      <w:pPr>
        <w:jc w:val="both"/>
        <w:rPr>
          <w:color w:val="FF0000"/>
        </w:rPr>
      </w:pPr>
      <w:r w:rsidRPr="00B130BB">
        <w:rPr>
          <w:color w:val="FF0000"/>
        </w:rPr>
        <w:t xml:space="preserve">FPU: Kayan nokta sayıları ile aritmetik işlemler gerçekleştiren bir işlemci bileşenidir. </w:t>
      </w:r>
    </w:p>
    <w:p w14:paraId="2818C3C8" w14:textId="1DFCCD02" w:rsidR="00201E4A" w:rsidRPr="00B130BB" w:rsidRDefault="00201E4A" w:rsidP="00201E4A">
      <w:pPr>
        <w:jc w:val="both"/>
        <w:rPr>
          <w:color w:val="FF0000"/>
        </w:rPr>
      </w:pPr>
      <w:r w:rsidRPr="00B130BB">
        <w:rPr>
          <w:color w:val="FF0000"/>
        </w:rPr>
        <w:t xml:space="preserve">Control </w:t>
      </w:r>
      <w:proofErr w:type="spellStart"/>
      <w:r w:rsidRPr="00B130BB">
        <w:rPr>
          <w:color w:val="FF0000"/>
        </w:rPr>
        <w:t>and</w:t>
      </w:r>
      <w:proofErr w:type="spellEnd"/>
      <w:r w:rsidRPr="00B130BB">
        <w:rPr>
          <w:color w:val="FF0000"/>
        </w:rPr>
        <w:t xml:space="preserve"> </w:t>
      </w:r>
      <w:proofErr w:type="spellStart"/>
      <w:r w:rsidRPr="00B130BB">
        <w:rPr>
          <w:color w:val="FF0000"/>
        </w:rPr>
        <w:t>Status</w:t>
      </w:r>
      <w:proofErr w:type="spellEnd"/>
      <w:r w:rsidRPr="00B130BB">
        <w:rPr>
          <w:color w:val="FF0000"/>
        </w:rPr>
        <w:t xml:space="preserve"> </w:t>
      </w:r>
      <w:proofErr w:type="spellStart"/>
      <w:r w:rsidRPr="00B130BB">
        <w:rPr>
          <w:color w:val="FF0000"/>
        </w:rPr>
        <w:t>Registers</w:t>
      </w:r>
      <w:proofErr w:type="spellEnd"/>
      <w:r w:rsidRPr="00B130BB">
        <w:rPr>
          <w:color w:val="FF0000"/>
        </w:rPr>
        <w:t xml:space="preserve"> (CSR) </w:t>
      </w:r>
      <w:r w:rsidR="00B54ECA" w:rsidRPr="00B130BB">
        <w:rPr>
          <w:color w:val="FF0000"/>
        </w:rPr>
        <w:t>Modülü: İşlemci</w:t>
      </w:r>
      <w:r w:rsidRPr="00B130BB">
        <w:rPr>
          <w:color w:val="FF0000"/>
        </w:rPr>
        <w:t xml:space="preserve"> durum bilgilerini, kontrol ayarlarını ve sistem yönetimi ile ilgili diğer önemli bilgileri içeren özel amaçlı kayıt setidir.</w:t>
      </w:r>
    </w:p>
    <w:p w14:paraId="591BA440" w14:textId="6D1A8510" w:rsidR="00201E4A" w:rsidRPr="00B130BB" w:rsidRDefault="00201E4A" w:rsidP="00201E4A">
      <w:pPr>
        <w:jc w:val="both"/>
        <w:rPr>
          <w:color w:val="FF0000"/>
        </w:rPr>
      </w:pPr>
      <w:r w:rsidRPr="00B130BB">
        <w:rPr>
          <w:color w:val="FF0000"/>
        </w:rPr>
        <w:t xml:space="preserve">Bit </w:t>
      </w:r>
      <w:proofErr w:type="spellStart"/>
      <w:r w:rsidRPr="00B130BB">
        <w:rPr>
          <w:color w:val="FF0000"/>
        </w:rPr>
        <w:t>Manipulation</w:t>
      </w:r>
      <w:proofErr w:type="spellEnd"/>
      <w:r w:rsidRPr="00B130BB">
        <w:rPr>
          <w:color w:val="FF0000"/>
        </w:rPr>
        <w:t xml:space="preserve"> </w:t>
      </w:r>
      <w:proofErr w:type="spellStart"/>
      <w:r w:rsidRPr="00B130BB">
        <w:rPr>
          <w:color w:val="FF0000"/>
        </w:rPr>
        <w:t>Modulu</w:t>
      </w:r>
      <w:proofErr w:type="spellEnd"/>
      <w:r w:rsidRPr="00B130BB">
        <w:rPr>
          <w:color w:val="FF0000"/>
        </w:rPr>
        <w:t xml:space="preserve"> (BMM), </w:t>
      </w:r>
      <w:r w:rsidR="005F7F11" w:rsidRPr="005F7F11">
        <w:rPr>
          <w:color w:val="FF0000"/>
        </w:rPr>
        <w:t>bit düzeyinde işlemleri (örneğin, bit ayarlama, temizleme, ters çevirme) azalan ve</w:t>
      </w:r>
      <w:r w:rsidR="005F7F11">
        <w:rPr>
          <w:color w:val="FF0000"/>
        </w:rPr>
        <w:t xml:space="preserve"> </w:t>
      </w:r>
      <w:r w:rsidR="005F7F11" w:rsidRPr="005F7F11">
        <w:rPr>
          <w:color w:val="FF0000"/>
        </w:rPr>
        <w:t>özelleştirilmiş talimatlarla daha hızlı ve düşük güç tüketimiyle gerçekleştirmek için tasarlanmış bir işlemci bileşenidir.</w:t>
      </w:r>
    </w:p>
    <w:p w14:paraId="147907DD" w14:textId="77777777" w:rsidR="00201E4A" w:rsidRPr="00B130BB" w:rsidRDefault="00201E4A" w:rsidP="00201E4A">
      <w:pPr>
        <w:jc w:val="both"/>
        <w:rPr>
          <w:color w:val="FF0000"/>
        </w:rPr>
      </w:pPr>
      <w:r w:rsidRPr="00B130BB">
        <w:rPr>
          <w:color w:val="FF0000"/>
        </w:rPr>
        <w:t>ALU (</w:t>
      </w:r>
      <w:proofErr w:type="spellStart"/>
      <w:r w:rsidRPr="00B130BB">
        <w:rPr>
          <w:color w:val="FF0000"/>
        </w:rPr>
        <w:t>Arithmetic</w:t>
      </w:r>
      <w:proofErr w:type="spellEnd"/>
      <w:r w:rsidRPr="00B130BB">
        <w:rPr>
          <w:color w:val="FF0000"/>
        </w:rPr>
        <w:t xml:space="preserve"> </w:t>
      </w:r>
      <w:proofErr w:type="spellStart"/>
      <w:r w:rsidRPr="00B130BB">
        <w:rPr>
          <w:color w:val="FF0000"/>
        </w:rPr>
        <w:t>Logic</w:t>
      </w:r>
      <w:proofErr w:type="spellEnd"/>
      <w:r w:rsidRPr="00B130BB">
        <w:rPr>
          <w:color w:val="FF0000"/>
        </w:rPr>
        <w:t xml:space="preserve"> </w:t>
      </w:r>
      <w:proofErr w:type="spellStart"/>
      <w:proofErr w:type="gramStart"/>
      <w:r w:rsidRPr="00B130BB">
        <w:rPr>
          <w:color w:val="FF0000"/>
        </w:rPr>
        <w:t>Unit</w:t>
      </w:r>
      <w:proofErr w:type="spellEnd"/>
      <w:r w:rsidRPr="00B130BB">
        <w:rPr>
          <w:color w:val="FF0000"/>
        </w:rPr>
        <w:t xml:space="preserve"> -</w:t>
      </w:r>
      <w:proofErr w:type="gramEnd"/>
      <w:r w:rsidRPr="00B130BB">
        <w:rPr>
          <w:color w:val="FF0000"/>
        </w:rPr>
        <w:t xml:space="preserve"> Aritmetik Mantık Birimi), bir işlemcinin çekirdeğinde (</w:t>
      </w:r>
      <w:proofErr w:type="spellStart"/>
      <w:r w:rsidRPr="00B130BB">
        <w:rPr>
          <w:color w:val="FF0000"/>
        </w:rPr>
        <w:t>core</w:t>
      </w:r>
      <w:proofErr w:type="spellEnd"/>
      <w:r w:rsidRPr="00B130BB">
        <w:rPr>
          <w:color w:val="FF0000"/>
        </w:rPr>
        <w:t>) bulunan ve temel aritmetik ve mantıksal işlemleri gerçekleştiren kritik bir bileşendir.</w:t>
      </w:r>
    </w:p>
    <w:p w14:paraId="022F703F" w14:textId="77777777" w:rsidR="00201E4A" w:rsidRPr="00B130BB" w:rsidRDefault="00201E4A" w:rsidP="00201E4A">
      <w:pPr>
        <w:jc w:val="both"/>
        <w:rPr>
          <w:color w:val="FF0000"/>
        </w:rPr>
      </w:pPr>
      <w:proofErr w:type="spellStart"/>
      <w:r w:rsidRPr="00B130BB">
        <w:rPr>
          <w:color w:val="FF0000"/>
        </w:rPr>
        <w:t>ÇarpBol</w:t>
      </w:r>
      <w:proofErr w:type="spellEnd"/>
      <w:r w:rsidRPr="00B130BB">
        <w:rPr>
          <w:color w:val="FF0000"/>
        </w:rPr>
        <w:t xml:space="preserve"> modülü: Çarpma ve bölme işlemleri için ayrıca tasarlanacaktır. </w:t>
      </w:r>
      <w:proofErr w:type="spellStart"/>
      <w:r w:rsidRPr="00B130BB">
        <w:rPr>
          <w:color w:val="FF0000"/>
        </w:rPr>
        <w:t>ÇarpBol</w:t>
      </w:r>
      <w:proofErr w:type="spellEnd"/>
      <w:r w:rsidRPr="00B130BB">
        <w:rPr>
          <w:color w:val="FF0000"/>
        </w:rPr>
        <w:t xml:space="preserve"> modülünün ayrı olarak tasarlanması, işlemcinin hesaplama kapasitesini ve verimliliğini artırırken, karmaşık matematiksel işlemlerin hızlı ve etkin bir şekilde gerçekleştirilmesini sağlar.</w:t>
      </w:r>
    </w:p>
    <w:p w14:paraId="70F1D4E2" w14:textId="7653FD5D" w:rsidR="00201E4A" w:rsidRPr="00B130BB" w:rsidRDefault="00201E4A" w:rsidP="00201E4A">
      <w:pPr>
        <w:jc w:val="both"/>
        <w:rPr>
          <w:color w:val="FF0000"/>
        </w:rPr>
      </w:pPr>
      <w:r w:rsidRPr="00B130BB">
        <w:rPr>
          <w:color w:val="FF0000"/>
        </w:rPr>
        <w:t>BEM (Bellek Erişim Modülü</w:t>
      </w:r>
      <w:r w:rsidR="00B54ECA" w:rsidRPr="00B130BB">
        <w:rPr>
          <w:color w:val="FF0000"/>
        </w:rPr>
        <w:t>):</w:t>
      </w:r>
      <w:r w:rsidRPr="00B130BB">
        <w:rPr>
          <w:color w:val="FF0000"/>
        </w:rPr>
        <w:t xml:space="preserve"> Bu modül, işlemci ile bellek arasındaki etkileşimi yöneterek, veri akışını hızlandırmak ve işlem performansını iyileştirmek için kritik bir rol oynar. Temel olarak, işlemcinin hızlı erişim gerektiren verileri için 1. seviye önbelleği (L1 </w:t>
      </w:r>
      <w:proofErr w:type="spellStart"/>
      <w:r w:rsidRPr="00B130BB">
        <w:rPr>
          <w:color w:val="FF0000"/>
        </w:rPr>
        <w:t>Cache</w:t>
      </w:r>
      <w:proofErr w:type="spellEnd"/>
      <w:r w:rsidRPr="00B130BB">
        <w:rPr>
          <w:color w:val="FF0000"/>
        </w:rPr>
        <w:t>) kullanır ve daha büyük, çip dışı veri setlerine erişim için 128-bit genişliğinde bir dış arayüz sağlar. Bu yapı, işlemciye sürekli ve hızlı veri erişimi sunarak, gecikmeleri minimuma indirir ve genel sistem performansını artırır.</w:t>
      </w:r>
    </w:p>
    <w:p w14:paraId="0880E48F" w14:textId="08CCDA3D" w:rsidR="00201E4A" w:rsidRDefault="00201E4A" w:rsidP="00201E4A">
      <w:pPr>
        <w:jc w:val="both"/>
        <w:rPr>
          <w:color w:val="FF0000"/>
        </w:rPr>
      </w:pPr>
      <w:r w:rsidRPr="00B130BB">
        <w:rPr>
          <w:color w:val="FF0000"/>
        </w:rPr>
        <w:t>VYD (</w:t>
      </w:r>
      <w:proofErr w:type="spellStart"/>
      <w:r w:rsidRPr="00B130BB">
        <w:rPr>
          <w:color w:val="FF0000"/>
        </w:rPr>
        <w:t>Veriyolu</w:t>
      </w:r>
      <w:proofErr w:type="spellEnd"/>
      <w:r w:rsidRPr="00B130BB">
        <w:rPr>
          <w:color w:val="FF0000"/>
        </w:rPr>
        <w:t xml:space="preserve"> Denetleyicisi</w:t>
      </w:r>
      <w:r w:rsidR="00153C83" w:rsidRPr="00B130BB">
        <w:rPr>
          <w:color w:val="FF0000"/>
        </w:rPr>
        <w:t>): Bu</w:t>
      </w:r>
      <w:r w:rsidRPr="00B130BB">
        <w:rPr>
          <w:color w:val="FF0000"/>
        </w:rPr>
        <w:t xml:space="preserve"> çalışmada UART, SPI ve I2C olmak üzere üç farklı çevre birimi cihazının tasarlanacak olması, </w:t>
      </w:r>
      <w:proofErr w:type="spellStart"/>
      <w:r w:rsidRPr="00B130BB">
        <w:rPr>
          <w:color w:val="FF0000"/>
        </w:rPr>
        <w:t>veriyolu</w:t>
      </w:r>
      <w:proofErr w:type="spellEnd"/>
      <w:r w:rsidRPr="00B130BB">
        <w:rPr>
          <w:color w:val="FF0000"/>
        </w:rPr>
        <w:t xml:space="preserve"> denetleyicisinin önemini ön plana çıkarır. Çünkü </w:t>
      </w:r>
      <w:proofErr w:type="spellStart"/>
      <w:r w:rsidRPr="00B130BB">
        <w:rPr>
          <w:color w:val="FF0000"/>
        </w:rPr>
        <w:t>veriyolu</w:t>
      </w:r>
      <w:proofErr w:type="spellEnd"/>
      <w:r w:rsidRPr="00B130BB">
        <w:rPr>
          <w:color w:val="FF0000"/>
        </w:rPr>
        <w:t xml:space="preserve"> denetleyicisi, bu çeşitli iletişim protokollerini kullanan çevre birimleri arasında veri akışını yönetme ve koordine etme görevini üstlenir. Her bir çevre birimi, farklı veri iletim hızları, protokol yapıları ve bağlantı gereksinimleri ile çalışır. </w:t>
      </w:r>
      <w:proofErr w:type="spellStart"/>
      <w:r w:rsidRPr="00B130BB">
        <w:rPr>
          <w:color w:val="FF0000"/>
        </w:rPr>
        <w:t>Veriyolu</w:t>
      </w:r>
      <w:proofErr w:type="spellEnd"/>
      <w:r w:rsidRPr="00B130BB">
        <w:rPr>
          <w:color w:val="FF0000"/>
        </w:rPr>
        <w:t xml:space="preserve"> denetleyicisi, bu farklılıkları uyumlu bir şekilde yöneterek, bileşenler arasında sorunsuz bir iletişim sağlar.</w:t>
      </w:r>
    </w:p>
    <w:p w14:paraId="7DD5D4D9" w14:textId="2E421F87" w:rsidR="0039641D" w:rsidRDefault="00DA70EC" w:rsidP="00965C03">
      <w:pPr>
        <w:jc w:val="both"/>
      </w:pPr>
      <w:proofErr w:type="spellStart"/>
      <w:r w:rsidRPr="00DA70EC">
        <w:rPr>
          <w:color w:val="FF0000"/>
        </w:rPr>
        <w:t>Multiply</w:t>
      </w:r>
      <w:proofErr w:type="spellEnd"/>
      <w:r w:rsidRPr="00DA70EC">
        <w:rPr>
          <w:color w:val="FF0000"/>
        </w:rPr>
        <w:t>/</w:t>
      </w:r>
      <w:proofErr w:type="spellStart"/>
      <w:proofErr w:type="gramStart"/>
      <w:r w:rsidRPr="00DA70EC">
        <w:rPr>
          <w:color w:val="FF0000"/>
        </w:rPr>
        <w:t>Divide</w:t>
      </w:r>
      <w:proofErr w:type="spellEnd"/>
      <w:r w:rsidRPr="00DA70EC">
        <w:rPr>
          <w:color w:val="FF0000"/>
        </w:rPr>
        <w:t xml:space="preserve"> :</w:t>
      </w:r>
      <w:proofErr w:type="gramEnd"/>
      <w:r w:rsidRPr="00DA70EC">
        <w:rPr>
          <w:color w:val="FF0000"/>
        </w:rPr>
        <w:t xml:space="preserve"> Çarpma (</w:t>
      </w:r>
      <w:proofErr w:type="spellStart"/>
      <w:r w:rsidRPr="00DA70EC">
        <w:rPr>
          <w:color w:val="FF0000"/>
        </w:rPr>
        <w:t>Multiply</w:t>
      </w:r>
      <w:proofErr w:type="spellEnd"/>
      <w:r w:rsidRPr="00DA70EC">
        <w:rPr>
          <w:color w:val="FF0000"/>
        </w:rPr>
        <w:t>) ve bölme (</w:t>
      </w:r>
      <w:proofErr w:type="spellStart"/>
      <w:r w:rsidRPr="00DA70EC">
        <w:rPr>
          <w:color w:val="FF0000"/>
        </w:rPr>
        <w:t>Division</w:t>
      </w:r>
      <w:proofErr w:type="spellEnd"/>
      <w:r w:rsidRPr="00DA70EC">
        <w:rPr>
          <w:color w:val="FF0000"/>
        </w:rPr>
        <w:t xml:space="preserve">) talimatları, matematiksel işlemler gerektiren genel bir işlemcinin temel bileşenleridir. Bu işlemler genellikle matematiksel işlemlerde veya hesaplamalı yoğun uygulamalarda kullanılır. Bunlar bilimsel hesaplamalar, grafik </w:t>
      </w:r>
      <w:proofErr w:type="spellStart"/>
      <w:proofErr w:type="gramStart"/>
      <w:r w:rsidRPr="00DA70EC">
        <w:rPr>
          <w:color w:val="FF0000"/>
        </w:rPr>
        <w:t>işleme,şifreleme</w:t>
      </w:r>
      <w:proofErr w:type="gramEnd"/>
      <w:r w:rsidRPr="00DA70EC">
        <w:rPr>
          <w:color w:val="FF0000"/>
        </w:rPr>
        <w:t>,sayısal</w:t>
      </w:r>
      <w:proofErr w:type="spellEnd"/>
      <w:r w:rsidRPr="00DA70EC">
        <w:rPr>
          <w:color w:val="FF0000"/>
        </w:rPr>
        <w:t xml:space="preserve"> işaret işleme ve benzeri uygulamalar için önemlidir. Çarpma işlemi için "</w:t>
      </w:r>
      <w:proofErr w:type="spellStart"/>
      <w:r w:rsidRPr="00DA70EC">
        <w:rPr>
          <w:color w:val="FF0000"/>
        </w:rPr>
        <w:t>Booth</w:t>
      </w:r>
      <w:proofErr w:type="spellEnd"/>
      <w:r w:rsidRPr="00DA70EC">
        <w:rPr>
          <w:color w:val="FF0000"/>
        </w:rPr>
        <w:t>" ve "</w:t>
      </w:r>
      <w:proofErr w:type="spellStart"/>
      <w:r w:rsidRPr="00DA70EC">
        <w:rPr>
          <w:color w:val="FF0000"/>
        </w:rPr>
        <w:t>Karatsuba</w:t>
      </w:r>
      <w:proofErr w:type="spellEnd"/>
      <w:r w:rsidRPr="00DA70EC">
        <w:rPr>
          <w:color w:val="FF0000"/>
        </w:rPr>
        <w:t xml:space="preserve">" gibi algoritmalar kullanılabilirken bölme işlemi için "Restorasyon Bölme Algoritması" ve "SRT </w:t>
      </w:r>
      <w:r>
        <w:rPr>
          <w:color w:val="FF0000"/>
        </w:rPr>
        <w:t>Bölme</w:t>
      </w:r>
      <w:r w:rsidRPr="00DA70EC">
        <w:rPr>
          <w:color w:val="FF0000"/>
        </w:rPr>
        <w:t>" gibi algoritmalar kullanılabilir.</w:t>
      </w:r>
    </w:p>
    <w:p w14:paraId="2C45CEE5" w14:textId="77777777" w:rsidR="00EF6174" w:rsidRPr="00B130BB" w:rsidRDefault="00EF6174" w:rsidP="00965C03">
      <w:pPr>
        <w:jc w:val="both"/>
      </w:pPr>
    </w:p>
    <w:p w14:paraId="09719DB5" w14:textId="4478470C" w:rsidR="00442181" w:rsidRPr="00B130BB" w:rsidRDefault="00442181" w:rsidP="00442181">
      <w:pPr>
        <w:jc w:val="both"/>
      </w:pPr>
      <w:r w:rsidRPr="00B130BB">
        <w:t xml:space="preserve">Çevre birimleri, UART, SPI ve I2C olmak üzere üç birimden oluşmaktadır. </w:t>
      </w:r>
    </w:p>
    <w:p w14:paraId="554A76E4" w14:textId="77777777" w:rsidR="0085045F" w:rsidRPr="00B130BB" w:rsidRDefault="0085045F" w:rsidP="00442181">
      <w:pPr>
        <w:jc w:val="both"/>
      </w:pPr>
    </w:p>
    <w:p w14:paraId="66BBDA6E" w14:textId="3DD9C785" w:rsidR="00442181" w:rsidRPr="00B130BB" w:rsidRDefault="00442181" w:rsidP="00442181">
      <w:pPr>
        <w:jc w:val="both"/>
      </w:pPr>
      <w:r w:rsidRPr="00B130BB">
        <w:rPr>
          <w:b/>
        </w:rPr>
        <w:t>UART Kontrolcüsü:</w:t>
      </w:r>
      <w:r w:rsidRPr="00B130BB">
        <w:t xml:space="preserve"> Çevre birim cihazlarla seri iletişim kurmak için kullanılacaktır. İşlemciden gelen okuma veya yazma istekleri bu birim üzerinden UART protokolüne uygun bir şekilde dönüştürülür. Tasarım sürecinde, işlevselliği ve güvenilirliği doğrulanan çeşitli açık kaynaklı projeler analiz edilmiş ve bu bilgiler kullanılarak bir tasarım </w:t>
      </w:r>
      <w:r w:rsidRPr="00572AB7">
        <w:t>geliştirilmiştir [</w:t>
      </w:r>
      <w:r w:rsidR="00224F83" w:rsidRPr="00572AB7">
        <w:t>1</w:t>
      </w:r>
      <w:r w:rsidRPr="00572AB7">
        <w:t>].</w:t>
      </w:r>
    </w:p>
    <w:p w14:paraId="73CE849B" w14:textId="77777777" w:rsidR="0085045F" w:rsidRPr="00B130BB" w:rsidRDefault="0085045F" w:rsidP="00442181">
      <w:pPr>
        <w:jc w:val="both"/>
        <w:rPr>
          <w:b/>
        </w:rPr>
      </w:pPr>
    </w:p>
    <w:p w14:paraId="4FB79835" w14:textId="1368226A" w:rsidR="00442181" w:rsidRPr="00B130BB" w:rsidRDefault="00442181" w:rsidP="00442181">
      <w:pPr>
        <w:jc w:val="both"/>
      </w:pPr>
      <w:r w:rsidRPr="00B130BB">
        <w:rPr>
          <w:b/>
        </w:rPr>
        <w:t>SPI Kontrolcüsü:</w:t>
      </w:r>
      <w:r w:rsidRPr="00B130BB">
        <w:t xml:space="preserve"> Yüksek hızlı seri veri aktarımı gerektiren uygulamalar için idealdir. Gönderilen okuma veya yazma istekleri SPI protokolü kullanılarak dış cihazlarla eşgüdümlü bir şekilde iletilir. Tasarım sürecinde, çeşitli açık kaynaklı projeler analiz edilmiş ve bu bilgiler kullanılarak bir tasarım </w:t>
      </w:r>
      <w:r w:rsidR="005C5C44" w:rsidRPr="00572AB7">
        <w:t>geliştirilmiştir [</w:t>
      </w:r>
      <w:r w:rsidR="00B46576" w:rsidRPr="00572AB7">
        <w:t>2</w:t>
      </w:r>
      <w:r w:rsidRPr="00572AB7">
        <w:t>].</w:t>
      </w:r>
      <w:r w:rsidRPr="00B130BB">
        <w:t xml:space="preserve"> </w:t>
      </w:r>
    </w:p>
    <w:p w14:paraId="35462E61" w14:textId="77777777" w:rsidR="0085045F" w:rsidRPr="00B130BB" w:rsidRDefault="0085045F" w:rsidP="00442181">
      <w:pPr>
        <w:jc w:val="both"/>
      </w:pPr>
    </w:p>
    <w:p w14:paraId="515718D2" w14:textId="6E2F4B04" w:rsidR="00442181" w:rsidRPr="00B130BB" w:rsidRDefault="00442181" w:rsidP="00442181">
      <w:pPr>
        <w:jc w:val="both"/>
      </w:pPr>
      <w:r w:rsidRPr="00B130BB">
        <w:rPr>
          <w:b/>
        </w:rPr>
        <w:t>I2C kontrolcüsü:</w:t>
      </w:r>
      <w:r w:rsidRPr="00B130BB">
        <w:t xml:space="preserve"> Çok sayıda dış cihazı az sayıda pin kullanarak birbirine bağlamak için kullanılır. İki telli bir </w:t>
      </w:r>
      <w:proofErr w:type="spellStart"/>
      <w:r w:rsidRPr="00B130BB">
        <w:t>bus</w:t>
      </w:r>
      <w:proofErr w:type="spellEnd"/>
      <w:r w:rsidRPr="00B130BB">
        <w:t xml:space="preserve"> sistemi üzerinden çalışan I2C, adresleme mekanizması sayesinde, bir işlemci veya mikrodenetleyicinin çoklu cihazlarla verimli bir şekilde iletişim kurmasını sağlar. I2C kontrolcüsünün tasarımı, cihazlar arası uyum ve iletişim hızı gibi faktörler göz önünde bulundurularak, endüstri standartlarına uygun olarak gerçekleştirilmiştir. Bu süreçte, I2C protokolüne ilişkin teknik dokümanlar ve mevcut kütüphaneler </w:t>
      </w:r>
      <w:r w:rsidR="00467854" w:rsidRPr="00572AB7">
        <w:t>incelenmiştir [</w:t>
      </w:r>
      <w:r w:rsidR="005641B8" w:rsidRPr="00572AB7">
        <w:t>3</w:t>
      </w:r>
      <w:r w:rsidRPr="00572AB7">
        <w:t>].</w:t>
      </w:r>
    </w:p>
    <w:p w14:paraId="1A4E98F0" w14:textId="544DF120" w:rsidR="00965C03" w:rsidRPr="00B130BB" w:rsidRDefault="00965C03" w:rsidP="00A30F4A">
      <w:pPr>
        <w:jc w:val="both"/>
      </w:pPr>
    </w:p>
    <w:p w14:paraId="00000014" w14:textId="77777777" w:rsidR="00E109E2" w:rsidRPr="00B130BB" w:rsidRDefault="00200589" w:rsidP="009B4C37">
      <w:pPr>
        <w:pStyle w:val="Balk1"/>
        <w:numPr>
          <w:ilvl w:val="0"/>
          <w:numId w:val="1"/>
        </w:numPr>
        <w:spacing w:after="0"/>
        <w:rPr>
          <w:sz w:val="22"/>
          <w:szCs w:val="22"/>
        </w:rPr>
      </w:pPr>
      <w:bookmarkStart w:id="2" w:name="_myvp5lwomz27"/>
      <w:bookmarkEnd w:id="2"/>
      <w:r w:rsidRPr="00B130BB">
        <w:rPr>
          <w:sz w:val="22"/>
          <w:szCs w:val="22"/>
        </w:rPr>
        <w:t>Tasarım Detayları</w:t>
      </w:r>
    </w:p>
    <w:p w14:paraId="5A93752A" w14:textId="42E75AD4" w:rsidR="0025566B" w:rsidRPr="00B130BB" w:rsidRDefault="0025566B" w:rsidP="0025566B">
      <w:pPr>
        <w:jc w:val="both"/>
        <w:rPr>
          <w:rFonts w:eastAsia="Calibri"/>
          <w:sz w:val="24"/>
          <w:szCs w:val="24"/>
        </w:rPr>
      </w:pPr>
    </w:p>
    <w:p w14:paraId="6322C58D" w14:textId="39914929" w:rsidR="00661922" w:rsidRDefault="00661922" w:rsidP="00661922">
      <w:pPr>
        <w:jc w:val="both"/>
      </w:pPr>
      <w:r w:rsidRPr="00B130BB">
        <w:t>Şekil 1.’de gösterilen blok şeması, işlemcinin ve entegre edilen çevre birimlerinin genel yapısını ve aralarındaki ilişkileri göstermektedir:</w:t>
      </w:r>
    </w:p>
    <w:p w14:paraId="1BA32B19" w14:textId="6CEFBFA4" w:rsidR="00C00F24" w:rsidRPr="00B130BB" w:rsidRDefault="00C036E7" w:rsidP="00661922">
      <w:pPr>
        <w:jc w:val="both"/>
      </w:pPr>
      <w:r w:rsidRPr="00C036E7">
        <w:rPr>
          <w:noProof/>
        </w:rPr>
        <w:drawing>
          <wp:inline distT="0" distB="0" distL="0" distR="0" wp14:anchorId="60B952FB" wp14:editId="40B14D50">
            <wp:extent cx="5163271" cy="4696480"/>
            <wp:effectExtent l="0" t="0" r="0" b="8890"/>
            <wp:docPr id="3" name="Resim 3" descr="metin, ekran görüntüsü, diyagram,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metin, ekran görüntüsü, diyagram, paralel içeren bir resim&#10;&#10;Açıklama otomatik olarak oluşturuldu"/>
                    <pic:cNvPicPr/>
                  </pic:nvPicPr>
                  <pic:blipFill>
                    <a:blip r:embed="rId12"/>
                    <a:stretch>
                      <a:fillRect/>
                    </a:stretch>
                  </pic:blipFill>
                  <pic:spPr>
                    <a:xfrm>
                      <a:off x="0" y="0"/>
                      <a:ext cx="5163271" cy="4696480"/>
                    </a:xfrm>
                    <a:prstGeom prst="rect">
                      <a:avLst/>
                    </a:prstGeom>
                  </pic:spPr>
                </pic:pic>
              </a:graphicData>
            </a:graphic>
          </wp:inline>
        </w:drawing>
      </w:r>
    </w:p>
    <w:p w14:paraId="2D1F8762" w14:textId="77777777" w:rsidR="00661922" w:rsidRPr="00B130BB" w:rsidRDefault="00661922" w:rsidP="00661922">
      <w:pPr>
        <w:jc w:val="both"/>
      </w:pPr>
      <w:r w:rsidRPr="00B130BB">
        <w:t>Şekil 1. Blok Şeması</w:t>
      </w:r>
    </w:p>
    <w:p w14:paraId="2BF6DEAA" w14:textId="77777777" w:rsidR="00661922" w:rsidRPr="00B130BB" w:rsidRDefault="00661922" w:rsidP="00E856BC">
      <w:pPr>
        <w:jc w:val="both"/>
      </w:pPr>
    </w:p>
    <w:p w14:paraId="0D8FDD20" w14:textId="77777777" w:rsidR="00661922" w:rsidRPr="00B130BB" w:rsidRDefault="00661922" w:rsidP="00E856BC">
      <w:pPr>
        <w:jc w:val="both"/>
      </w:pPr>
    </w:p>
    <w:p w14:paraId="0CAB9955" w14:textId="66AB23B0" w:rsidR="00F21906" w:rsidRPr="00B130BB" w:rsidRDefault="009440FC" w:rsidP="00E856BC">
      <w:pPr>
        <w:jc w:val="both"/>
        <w:rPr>
          <w:rFonts w:eastAsia="Calibri"/>
          <w:sz w:val="24"/>
          <w:szCs w:val="24"/>
        </w:rPr>
      </w:pPr>
      <w:r w:rsidRPr="00B130BB">
        <w:lastRenderedPageBreak/>
        <w:t xml:space="preserve">Aşağıda Şekil 2’de, tasarlanacak </w:t>
      </w:r>
      <w:r w:rsidR="00F21906" w:rsidRPr="00B130BB">
        <w:rPr>
          <w:rFonts w:eastAsia="Calibri"/>
          <w:sz w:val="24"/>
          <w:szCs w:val="24"/>
        </w:rPr>
        <w:t>beş aşamalı boru hattı mimarisi görülmektedir</w:t>
      </w:r>
      <w:r w:rsidR="00E856BC" w:rsidRPr="00B130BB">
        <w:rPr>
          <w:rFonts w:eastAsia="Calibri"/>
          <w:sz w:val="24"/>
          <w:szCs w:val="24"/>
        </w:rPr>
        <w:t>.</w:t>
      </w:r>
      <w:r w:rsidR="00E856BC" w:rsidRPr="00B130BB">
        <w:rPr>
          <w:rFonts w:ascii="Segoe UI" w:hAnsi="Segoe UI" w:cs="Segoe UI"/>
          <w:color w:val="0D0D0D"/>
          <w:shd w:val="clear" w:color="auto" w:fill="FFFFFF"/>
        </w:rPr>
        <w:t xml:space="preserve"> </w:t>
      </w:r>
      <w:r w:rsidR="00E856BC" w:rsidRPr="00B130BB">
        <w:rPr>
          <w:rFonts w:eastAsia="Calibri"/>
          <w:sz w:val="24"/>
          <w:szCs w:val="24"/>
        </w:rPr>
        <w:t xml:space="preserve">Bu seçim sürecinde, açık kaynaklı işlemcilere referans verilmiş ve ardından 5 aşamalı </w:t>
      </w:r>
      <w:r w:rsidR="00DC6872" w:rsidRPr="00B130BB">
        <w:rPr>
          <w:rFonts w:eastAsia="Calibri"/>
          <w:sz w:val="24"/>
          <w:szCs w:val="24"/>
        </w:rPr>
        <w:t xml:space="preserve">boru hattı ve </w:t>
      </w:r>
      <w:r w:rsidR="00E856BC" w:rsidRPr="00B130BB">
        <w:rPr>
          <w:rFonts w:eastAsia="Calibri"/>
          <w:sz w:val="24"/>
          <w:szCs w:val="24"/>
        </w:rPr>
        <w:t>sıralı yürütme mantığına sahip bir işlemci tasarlanması planlanmıştır</w:t>
      </w:r>
      <w:r w:rsidR="00E856BC" w:rsidRPr="00572AB7">
        <w:rPr>
          <w:rFonts w:eastAsia="Calibri"/>
          <w:sz w:val="24"/>
          <w:szCs w:val="24"/>
        </w:rPr>
        <w:t>.</w:t>
      </w:r>
      <w:r w:rsidR="008469A0" w:rsidRPr="00572AB7">
        <w:rPr>
          <w:rFonts w:eastAsia="Calibri"/>
          <w:sz w:val="24"/>
          <w:szCs w:val="24"/>
        </w:rPr>
        <w:t xml:space="preserve"> [4]</w:t>
      </w:r>
    </w:p>
    <w:p w14:paraId="5729E058" w14:textId="0A411254" w:rsidR="00D05DB9" w:rsidRPr="00B130BB" w:rsidRDefault="003356FF" w:rsidP="00F21906">
      <w:pPr>
        <w:jc w:val="both"/>
        <w:rPr>
          <w:rFonts w:eastAsia="Calibri"/>
          <w:sz w:val="24"/>
          <w:szCs w:val="24"/>
        </w:rPr>
      </w:pPr>
      <w:r>
        <w:rPr>
          <w:rFonts w:eastAsia="Calibri"/>
          <w:noProof/>
          <w:sz w:val="24"/>
          <w:szCs w:val="24"/>
        </w:rPr>
        <w:drawing>
          <wp:inline distT="0" distB="0" distL="0" distR="0" wp14:anchorId="15F31095" wp14:editId="0CE45BF2">
            <wp:extent cx="5760720" cy="4320540"/>
            <wp:effectExtent l="0" t="0" r="0" b="3810"/>
            <wp:docPr id="20992316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354F8ADB" w14:textId="6BACD3F4" w:rsidR="004939FC" w:rsidRPr="00B130BB" w:rsidRDefault="004939FC" w:rsidP="00D05DB9">
      <w:pPr>
        <w:jc w:val="center"/>
        <w:rPr>
          <w:rFonts w:eastAsia="Calibri"/>
          <w:sz w:val="24"/>
          <w:szCs w:val="24"/>
        </w:rPr>
      </w:pPr>
      <w:r w:rsidRPr="00B130BB">
        <w:rPr>
          <w:rFonts w:eastAsia="Calibri"/>
          <w:sz w:val="24"/>
          <w:szCs w:val="24"/>
        </w:rPr>
        <w:t>Şekil</w:t>
      </w:r>
      <w:r w:rsidR="00A33592" w:rsidRPr="00B130BB">
        <w:rPr>
          <w:rFonts w:eastAsia="Calibri"/>
          <w:sz w:val="24"/>
          <w:szCs w:val="24"/>
        </w:rPr>
        <w:t xml:space="preserve"> 2.</w:t>
      </w:r>
      <w:r w:rsidRPr="00B130BB">
        <w:rPr>
          <w:rFonts w:eastAsia="Calibri"/>
          <w:sz w:val="24"/>
          <w:szCs w:val="24"/>
        </w:rPr>
        <w:t xml:space="preserve"> Beş Aşamalı Boru Hattı Mimarisi</w:t>
      </w:r>
    </w:p>
    <w:p w14:paraId="285F6EC8" w14:textId="77777777" w:rsidR="00D3304B" w:rsidRPr="00B130BB" w:rsidRDefault="00D3304B" w:rsidP="00D05DB9">
      <w:pPr>
        <w:jc w:val="center"/>
        <w:rPr>
          <w:rFonts w:eastAsia="Calibri"/>
          <w:sz w:val="24"/>
          <w:szCs w:val="24"/>
        </w:rPr>
      </w:pPr>
    </w:p>
    <w:p w14:paraId="46DCB25D" w14:textId="0654FB18" w:rsidR="00D068C4" w:rsidRPr="00B130BB" w:rsidRDefault="00D068C4" w:rsidP="00D068C4">
      <w:pPr>
        <w:jc w:val="both"/>
        <w:rPr>
          <w:rFonts w:eastAsia="Calibri"/>
          <w:sz w:val="24"/>
          <w:szCs w:val="24"/>
        </w:rPr>
      </w:pPr>
      <w:r w:rsidRPr="00B130BB">
        <w:rPr>
          <w:rFonts w:eastAsia="Calibri"/>
          <w:sz w:val="24"/>
          <w:szCs w:val="24"/>
        </w:rPr>
        <w:t xml:space="preserve">Beş aşamalı boru hattı, bağımsız birimler olarak </w:t>
      </w:r>
      <w:r w:rsidR="00D3304B" w:rsidRPr="00B130BB">
        <w:rPr>
          <w:rFonts w:eastAsia="Calibri"/>
          <w:sz w:val="24"/>
          <w:szCs w:val="24"/>
        </w:rPr>
        <w:t>tasarlanmıştır: Getir</w:t>
      </w:r>
      <w:r w:rsidRPr="00B130BB">
        <w:rPr>
          <w:rFonts w:eastAsia="Calibri"/>
          <w:sz w:val="24"/>
          <w:szCs w:val="24"/>
        </w:rPr>
        <w:t xml:space="preserve">, </w:t>
      </w:r>
      <w:r w:rsidR="00D3304B" w:rsidRPr="00B130BB">
        <w:rPr>
          <w:rFonts w:eastAsia="Calibri"/>
          <w:sz w:val="24"/>
          <w:szCs w:val="24"/>
        </w:rPr>
        <w:t xml:space="preserve">Çöz, Yürüt, </w:t>
      </w:r>
      <w:r w:rsidR="00467854" w:rsidRPr="00B130BB">
        <w:rPr>
          <w:rFonts w:eastAsia="Calibri"/>
          <w:sz w:val="24"/>
          <w:szCs w:val="24"/>
        </w:rPr>
        <w:t>Bellek</w:t>
      </w:r>
      <w:r w:rsidR="00D3304B" w:rsidRPr="00B130BB">
        <w:rPr>
          <w:rFonts w:eastAsia="Calibri"/>
          <w:sz w:val="24"/>
          <w:szCs w:val="24"/>
        </w:rPr>
        <w:t xml:space="preserve"> Erişim ve Geri Yaz</w:t>
      </w:r>
      <w:r w:rsidRPr="00B130BB">
        <w:rPr>
          <w:rFonts w:eastAsia="Calibri"/>
          <w:sz w:val="24"/>
          <w:szCs w:val="24"/>
        </w:rPr>
        <w:t>.</w:t>
      </w:r>
    </w:p>
    <w:p w14:paraId="6B431B33" w14:textId="77777777" w:rsidR="009F46C5" w:rsidRPr="00B130BB" w:rsidRDefault="009F46C5" w:rsidP="00D068C4">
      <w:pPr>
        <w:jc w:val="both"/>
        <w:rPr>
          <w:rFonts w:eastAsia="Calibri"/>
          <w:sz w:val="24"/>
          <w:szCs w:val="24"/>
        </w:rPr>
      </w:pPr>
    </w:p>
    <w:p w14:paraId="1BB38635" w14:textId="343262F1" w:rsidR="00D068C4" w:rsidRPr="00B130BB" w:rsidRDefault="00D3304B" w:rsidP="00D068C4">
      <w:pPr>
        <w:jc w:val="both"/>
        <w:rPr>
          <w:rFonts w:eastAsia="Calibri"/>
          <w:sz w:val="24"/>
          <w:szCs w:val="24"/>
        </w:rPr>
      </w:pPr>
      <w:r w:rsidRPr="00B130BB">
        <w:rPr>
          <w:rFonts w:eastAsia="Calibri"/>
          <w:b/>
          <w:sz w:val="24"/>
          <w:szCs w:val="24"/>
        </w:rPr>
        <w:t>Getir Birimi:</w:t>
      </w:r>
      <w:r w:rsidRPr="00B130BB">
        <w:rPr>
          <w:rFonts w:eastAsia="Calibri"/>
          <w:sz w:val="24"/>
          <w:szCs w:val="24"/>
        </w:rPr>
        <w:t xml:space="preserve"> Buyruk belleği ile</w:t>
      </w:r>
      <w:r w:rsidR="00AA5013" w:rsidRPr="00B130BB">
        <w:rPr>
          <w:rFonts w:eastAsia="Calibri"/>
          <w:sz w:val="24"/>
          <w:szCs w:val="24"/>
        </w:rPr>
        <w:t xml:space="preserve"> arayüz</w:t>
      </w:r>
      <w:r w:rsidR="00D068C4" w:rsidRPr="00B130BB">
        <w:rPr>
          <w:rFonts w:eastAsia="Calibri"/>
          <w:sz w:val="24"/>
          <w:szCs w:val="24"/>
        </w:rPr>
        <w:t xml:space="preserve"> sağlayan boru</w:t>
      </w:r>
      <w:r w:rsidRPr="00B130BB">
        <w:rPr>
          <w:rFonts w:eastAsia="Calibri"/>
          <w:sz w:val="24"/>
          <w:szCs w:val="24"/>
        </w:rPr>
        <w:t xml:space="preserve"> hattının birinci aşamasıdır. Getir, buyrukları buyruk belleğinden alır </w:t>
      </w:r>
      <w:r w:rsidR="00D068C4" w:rsidRPr="00B130BB">
        <w:rPr>
          <w:rFonts w:eastAsia="Calibri"/>
          <w:sz w:val="24"/>
          <w:szCs w:val="24"/>
        </w:rPr>
        <w:t xml:space="preserve">ve </w:t>
      </w:r>
      <w:r w:rsidRPr="00B130BB">
        <w:rPr>
          <w:rFonts w:eastAsia="Calibri"/>
          <w:sz w:val="24"/>
          <w:szCs w:val="24"/>
        </w:rPr>
        <w:t>Çöz</w:t>
      </w:r>
      <w:r w:rsidR="00D068C4" w:rsidRPr="00B130BB">
        <w:rPr>
          <w:rFonts w:eastAsia="Calibri"/>
          <w:sz w:val="24"/>
          <w:szCs w:val="24"/>
        </w:rPr>
        <w:t xml:space="preserve"> Birimi'ne gönderir. </w:t>
      </w:r>
      <w:r w:rsidRPr="00B130BB">
        <w:rPr>
          <w:rFonts w:eastAsia="Calibri"/>
          <w:sz w:val="24"/>
          <w:szCs w:val="24"/>
        </w:rPr>
        <w:t>Getir Birimi</w:t>
      </w:r>
      <w:r w:rsidR="00D068C4" w:rsidRPr="00B130BB">
        <w:rPr>
          <w:rFonts w:eastAsia="Calibri"/>
          <w:sz w:val="24"/>
          <w:szCs w:val="24"/>
        </w:rPr>
        <w:t xml:space="preserve">, </w:t>
      </w:r>
      <w:r w:rsidRPr="00B130BB">
        <w:rPr>
          <w:rFonts w:eastAsia="Calibri"/>
          <w:sz w:val="24"/>
          <w:szCs w:val="24"/>
        </w:rPr>
        <w:t xml:space="preserve">aynı zamanda bir Dallanma Öngörücü birimine sahiptir. Atlama </w:t>
      </w:r>
      <w:r w:rsidR="00723ED0" w:rsidRPr="00B130BB">
        <w:rPr>
          <w:rFonts w:eastAsia="Calibri"/>
          <w:sz w:val="24"/>
          <w:szCs w:val="24"/>
        </w:rPr>
        <w:t>tahminlerini kulla</w:t>
      </w:r>
      <w:r w:rsidRPr="00B130BB">
        <w:rPr>
          <w:rFonts w:eastAsia="Calibri"/>
          <w:sz w:val="24"/>
          <w:szCs w:val="24"/>
        </w:rPr>
        <w:t>narak program sayacını</w:t>
      </w:r>
      <w:r w:rsidR="007B770B" w:rsidRPr="00B130BB">
        <w:rPr>
          <w:rFonts w:eastAsia="Calibri"/>
          <w:sz w:val="24"/>
          <w:szCs w:val="24"/>
        </w:rPr>
        <w:t xml:space="preserve"> (PC)</w:t>
      </w:r>
      <w:r w:rsidRPr="00B130BB">
        <w:rPr>
          <w:rFonts w:eastAsia="Calibri"/>
          <w:sz w:val="24"/>
          <w:szCs w:val="24"/>
        </w:rPr>
        <w:t xml:space="preserve"> değiştirebilir.</w:t>
      </w:r>
      <w:r w:rsidRPr="00B130BB">
        <w:t xml:space="preserve"> </w:t>
      </w:r>
    </w:p>
    <w:p w14:paraId="513072B9" w14:textId="3282F850" w:rsidR="00D068C4" w:rsidRPr="00B130BB" w:rsidRDefault="009F46C5" w:rsidP="00D068C4">
      <w:pPr>
        <w:jc w:val="both"/>
        <w:rPr>
          <w:rFonts w:eastAsia="Calibri"/>
          <w:sz w:val="24"/>
          <w:szCs w:val="24"/>
        </w:rPr>
      </w:pPr>
      <w:r w:rsidRPr="00B130BB">
        <w:rPr>
          <w:rFonts w:eastAsia="Calibri"/>
          <w:b/>
          <w:sz w:val="24"/>
          <w:szCs w:val="24"/>
        </w:rPr>
        <w:t>Çöz Birimi</w:t>
      </w:r>
      <w:r w:rsidR="00D068C4" w:rsidRPr="00B130BB">
        <w:rPr>
          <w:rFonts w:eastAsia="Calibri"/>
          <w:b/>
          <w:sz w:val="24"/>
          <w:szCs w:val="24"/>
        </w:rPr>
        <w:t>:</w:t>
      </w:r>
      <w:r w:rsidR="00DE66C0" w:rsidRPr="00B130BB">
        <w:rPr>
          <w:rFonts w:eastAsia="Calibri"/>
          <w:sz w:val="24"/>
          <w:szCs w:val="24"/>
        </w:rPr>
        <w:t xml:space="preserve"> Getir Birimi</w:t>
      </w:r>
      <w:r w:rsidR="00D068C4" w:rsidRPr="00B130BB">
        <w:rPr>
          <w:rFonts w:eastAsia="Calibri"/>
          <w:sz w:val="24"/>
          <w:szCs w:val="24"/>
        </w:rPr>
        <w:t>'</w:t>
      </w:r>
      <w:r w:rsidR="00DE66C0" w:rsidRPr="00B130BB">
        <w:rPr>
          <w:rFonts w:eastAsia="Calibri"/>
          <w:sz w:val="24"/>
          <w:szCs w:val="24"/>
        </w:rPr>
        <w:t>nde</w:t>
      </w:r>
      <w:r w:rsidR="00D068C4" w:rsidRPr="00B130BB">
        <w:rPr>
          <w:rFonts w:eastAsia="Calibri"/>
          <w:sz w:val="24"/>
          <w:szCs w:val="24"/>
        </w:rPr>
        <w:t xml:space="preserve">n alınan </w:t>
      </w:r>
      <w:r w:rsidR="00DE66C0" w:rsidRPr="00B130BB">
        <w:rPr>
          <w:rFonts w:eastAsia="Calibri"/>
          <w:sz w:val="24"/>
          <w:szCs w:val="24"/>
        </w:rPr>
        <w:t>buyrukları</w:t>
      </w:r>
      <w:r w:rsidR="00D068C4" w:rsidRPr="00B130BB">
        <w:rPr>
          <w:rFonts w:eastAsia="Calibri"/>
          <w:sz w:val="24"/>
          <w:szCs w:val="24"/>
        </w:rPr>
        <w:t xml:space="preserve"> çözümleyen boru hattının ikinci aşamasıdır. Ayrıca, </w:t>
      </w:r>
      <w:r w:rsidR="00DE66C0" w:rsidRPr="00B130BB">
        <w:rPr>
          <w:rFonts w:eastAsia="Calibri"/>
          <w:sz w:val="24"/>
          <w:szCs w:val="24"/>
        </w:rPr>
        <w:t>Yazmaç Dosyaları</w:t>
      </w:r>
      <w:r w:rsidR="00D068C4" w:rsidRPr="00B130BB">
        <w:rPr>
          <w:rFonts w:eastAsia="Calibri"/>
          <w:sz w:val="24"/>
          <w:szCs w:val="24"/>
        </w:rPr>
        <w:t xml:space="preserve"> üzerinde okuma erişimi başlatır. </w:t>
      </w:r>
      <w:r w:rsidR="00DE66C0" w:rsidRPr="00B130BB">
        <w:rPr>
          <w:rFonts w:eastAsia="Calibri"/>
          <w:sz w:val="24"/>
          <w:szCs w:val="24"/>
        </w:rPr>
        <w:t xml:space="preserve">Yazmaç </w:t>
      </w:r>
      <w:r w:rsidR="00D1687F" w:rsidRPr="00B130BB">
        <w:rPr>
          <w:rFonts w:eastAsia="Calibri"/>
          <w:sz w:val="24"/>
          <w:szCs w:val="24"/>
        </w:rPr>
        <w:t>Dosy</w:t>
      </w:r>
      <w:r w:rsidR="00D1687F">
        <w:rPr>
          <w:rFonts w:eastAsia="Calibri"/>
          <w:sz w:val="24"/>
          <w:szCs w:val="24"/>
        </w:rPr>
        <w:t>a</w:t>
      </w:r>
      <w:r w:rsidR="00D1687F" w:rsidRPr="00B130BB">
        <w:rPr>
          <w:rFonts w:eastAsia="Calibri"/>
          <w:sz w:val="24"/>
          <w:szCs w:val="24"/>
        </w:rPr>
        <w:t>larından</w:t>
      </w:r>
      <w:r w:rsidR="00DE66C0" w:rsidRPr="00B130BB">
        <w:rPr>
          <w:rFonts w:eastAsia="Calibri"/>
          <w:sz w:val="24"/>
          <w:szCs w:val="24"/>
        </w:rPr>
        <w:t xml:space="preserve"> gelen paketler</w:t>
      </w:r>
      <w:r w:rsidR="00D068C4" w:rsidRPr="00B130BB">
        <w:rPr>
          <w:rFonts w:eastAsia="Calibri"/>
          <w:sz w:val="24"/>
          <w:szCs w:val="24"/>
        </w:rPr>
        <w:t xml:space="preserve"> senkr</w:t>
      </w:r>
      <w:r w:rsidR="00DE66C0" w:rsidRPr="00B130BB">
        <w:rPr>
          <w:rFonts w:eastAsia="Calibri"/>
          <w:sz w:val="24"/>
          <w:szCs w:val="24"/>
        </w:rPr>
        <w:t>onize edilerek Yürüt Birimi’</w:t>
      </w:r>
      <w:r w:rsidR="00D068C4" w:rsidRPr="00B130BB">
        <w:rPr>
          <w:rFonts w:eastAsia="Calibri"/>
          <w:sz w:val="24"/>
          <w:szCs w:val="24"/>
        </w:rPr>
        <w:t>ne</w:t>
      </w:r>
      <w:r w:rsidR="004575A0" w:rsidRPr="00B130BB">
        <w:rPr>
          <w:rFonts w:eastAsia="Calibri"/>
          <w:sz w:val="24"/>
          <w:szCs w:val="24"/>
        </w:rPr>
        <w:t xml:space="preserve"> </w:t>
      </w:r>
      <w:r w:rsidR="00D068C4" w:rsidRPr="00B130BB">
        <w:rPr>
          <w:rFonts w:eastAsia="Calibri"/>
          <w:sz w:val="24"/>
          <w:szCs w:val="24"/>
        </w:rPr>
        <w:t>gönderilir.</w:t>
      </w:r>
    </w:p>
    <w:p w14:paraId="4AAE0A62" w14:textId="13E832C9" w:rsidR="00D068C4" w:rsidRPr="00B130BB" w:rsidRDefault="00CE547A" w:rsidP="00D068C4">
      <w:pPr>
        <w:jc w:val="both"/>
        <w:rPr>
          <w:rFonts w:eastAsia="Calibri"/>
          <w:sz w:val="24"/>
          <w:szCs w:val="24"/>
        </w:rPr>
      </w:pPr>
      <w:r w:rsidRPr="00B130BB">
        <w:rPr>
          <w:rFonts w:eastAsia="Calibri"/>
          <w:b/>
          <w:sz w:val="24"/>
          <w:szCs w:val="24"/>
        </w:rPr>
        <w:t>Yürüt Birimi</w:t>
      </w:r>
      <w:r w:rsidR="00D068C4" w:rsidRPr="00B130BB">
        <w:rPr>
          <w:rFonts w:eastAsia="Calibri"/>
          <w:b/>
          <w:sz w:val="24"/>
          <w:szCs w:val="24"/>
        </w:rPr>
        <w:t>:</w:t>
      </w:r>
      <w:r w:rsidR="00AE46DC" w:rsidRPr="00B130BB">
        <w:rPr>
          <w:rFonts w:eastAsia="Calibri"/>
          <w:sz w:val="24"/>
          <w:szCs w:val="24"/>
        </w:rPr>
        <w:t xml:space="preserve"> Çöz Birimi</w:t>
      </w:r>
      <w:r w:rsidR="00D068C4" w:rsidRPr="00B130BB">
        <w:rPr>
          <w:rFonts w:eastAsia="Calibri"/>
          <w:sz w:val="24"/>
          <w:szCs w:val="24"/>
        </w:rPr>
        <w:t>'n</w:t>
      </w:r>
      <w:r w:rsidR="00AE46DC" w:rsidRPr="00B130BB">
        <w:rPr>
          <w:rFonts w:eastAsia="Calibri"/>
          <w:sz w:val="24"/>
          <w:szCs w:val="24"/>
        </w:rPr>
        <w:t>den</w:t>
      </w:r>
      <w:r w:rsidR="00D068C4" w:rsidRPr="00B130BB">
        <w:rPr>
          <w:rFonts w:eastAsia="Calibri"/>
          <w:sz w:val="24"/>
          <w:szCs w:val="24"/>
        </w:rPr>
        <w:t xml:space="preserve"> gelen tüm ç</w:t>
      </w:r>
      <w:r w:rsidR="00AE46DC" w:rsidRPr="00B130BB">
        <w:rPr>
          <w:rFonts w:eastAsia="Calibri"/>
          <w:sz w:val="24"/>
          <w:szCs w:val="24"/>
        </w:rPr>
        <w:t>özümlenmiş buyrukları</w:t>
      </w:r>
      <w:r w:rsidR="00D068C4" w:rsidRPr="00B130BB">
        <w:rPr>
          <w:rFonts w:eastAsia="Calibri"/>
          <w:sz w:val="24"/>
          <w:szCs w:val="24"/>
        </w:rPr>
        <w:t xml:space="preserve"> doğrulayan ve yürüten boru hattının üçüncü aşamasıdır. Geçersiz/desteklenmeyen </w:t>
      </w:r>
      <w:r w:rsidR="00AE46DC" w:rsidRPr="00B130BB">
        <w:rPr>
          <w:rFonts w:eastAsia="Calibri"/>
          <w:sz w:val="24"/>
          <w:szCs w:val="24"/>
        </w:rPr>
        <w:t>buyruklar</w:t>
      </w:r>
      <w:r w:rsidR="00D068C4" w:rsidRPr="00B130BB">
        <w:rPr>
          <w:rFonts w:eastAsia="Calibri"/>
          <w:sz w:val="24"/>
          <w:szCs w:val="24"/>
        </w:rPr>
        <w:t xml:space="preserve"> boru hattında daha ileri gitmeye izin verilm</w:t>
      </w:r>
      <w:r w:rsidR="00AE46DC" w:rsidRPr="00B130BB">
        <w:rPr>
          <w:rFonts w:eastAsia="Calibri"/>
          <w:sz w:val="24"/>
          <w:szCs w:val="24"/>
        </w:rPr>
        <w:t>ez</w:t>
      </w:r>
      <w:r w:rsidR="00D068C4" w:rsidRPr="00B130BB">
        <w:rPr>
          <w:rFonts w:eastAsia="Calibri"/>
          <w:sz w:val="24"/>
          <w:szCs w:val="24"/>
        </w:rPr>
        <w:t xml:space="preserve">. </w:t>
      </w:r>
      <w:r w:rsidR="00AE46DC" w:rsidRPr="00B130BB">
        <w:rPr>
          <w:rFonts w:eastAsia="Calibri"/>
          <w:sz w:val="24"/>
          <w:szCs w:val="24"/>
        </w:rPr>
        <w:t>Dal</w:t>
      </w:r>
      <w:r w:rsidR="00013F58" w:rsidRPr="00B130BB">
        <w:rPr>
          <w:rFonts w:eastAsia="Calibri"/>
          <w:sz w:val="24"/>
          <w:szCs w:val="24"/>
        </w:rPr>
        <w:t>lanma biriminde dallanma buyruk</w:t>
      </w:r>
      <w:r w:rsidR="00AE46DC" w:rsidRPr="00B130BB">
        <w:rPr>
          <w:rFonts w:eastAsia="Calibri"/>
          <w:sz w:val="24"/>
          <w:szCs w:val="24"/>
        </w:rPr>
        <w:t>larının atlayacağı adresler belirlenir, eğer yanlış dallanma tahmininde bulunulduysa boru hattı boşaltılır.</w:t>
      </w:r>
    </w:p>
    <w:p w14:paraId="11D13004" w14:textId="65153A1F" w:rsidR="00D068C4" w:rsidRPr="00B130BB" w:rsidRDefault="001A3F2B" w:rsidP="00D068C4">
      <w:pPr>
        <w:jc w:val="both"/>
        <w:rPr>
          <w:rFonts w:eastAsia="Calibri"/>
          <w:sz w:val="24"/>
          <w:szCs w:val="24"/>
        </w:rPr>
      </w:pPr>
      <w:r w:rsidRPr="00B130BB">
        <w:rPr>
          <w:rFonts w:eastAsia="Calibri"/>
          <w:b/>
          <w:sz w:val="24"/>
          <w:szCs w:val="24"/>
        </w:rPr>
        <w:lastRenderedPageBreak/>
        <w:t>Bellek Erişim Birimi</w:t>
      </w:r>
      <w:r w:rsidR="00D068C4" w:rsidRPr="00B130BB">
        <w:rPr>
          <w:rFonts w:eastAsia="Calibri"/>
          <w:b/>
          <w:sz w:val="24"/>
          <w:szCs w:val="24"/>
        </w:rPr>
        <w:t>:</w:t>
      </w:r>
      <w:r w:rsidR="00D068C4" w:rsidRPr="00B130BB">
        <w:rPr>
          <w:rFonts w:eastAsia="Calibri"/>
          <w:sz w:val="24"/>
          <w:szCs w:val="24"/>
        </w:rPr>
        <w:t xml:space="preserve"> Boru hattının dör</w:t>
      </w:r>
      <w:r w:rsidR="00723ED0" w:rsidRPr="00B130BB">
        <w:rPr>
          <w:rFonts w:eastAsia="Calibri"/>
          <w:sz w:val="24"/>
          <w:szCs w:val="24"/>
        </w:rPr>
        <w:t>düncü aşaması olup veri belleği</w:t>
      </w:r>
      <w:r w:rsidR="00D068C4" w:rsidRPr="00B130BB">
        <w:rPr>
          <w:rFonts w:eastAsia="Calibri"/>
          <w:sz w:val="24"/>
          <w:szCs w:val="24"/>
        </w:rPr>
        <w:t xml:space="preserve"> ile </w:t>
      </w:r>
      <w:r w:rsidR="00723ED0" w:rsidRPr="00B130BB">
        <w:rPr>
          <w:rFonts w:eastAsia="Calibri"/>
          <w:sz w:val="24"/>
          <w:szCs w:val="24"/>
        </w:rPr>
        <w:t>ar</w:t>
      </w:r>
      <w:r w:rsidR="00013F58" w:rsidRPr="00B130BB">
        <w:rPr>
          <w:rFonts w:eastAsia="Calibri"/>
          <w:sz w:val="24"/>
          <w:szCs w:val="24"/>
        </w:rPr>
        <w:t>ayüz sağlar. Bellek Erişim Birimi, Yürüt Birimi</w:t>
      </w:r>
      <w:r w:rsidR="00D068C4" w:rsidRPr="00B130BB">
        <w:rPr>
          <w:rFonts w:eastAsia="Calibri"/>
          <w:sz w:val="24"/>
          <w:szCs w:val="24"/>
        </w:rPr>
        <w:t xml:space="preserve"> tarafından yönlendirildiği şekilde tüm bellek eriş</w:t>
      </w:r>
      <w:r w:rsidR="00DF1428" w:rsidRPr="00B130BB">
        <w:rPr>
          <w:rFonts w:eastAsia="Calibri"/>
          <w:sz w:val="24"/>
          <w:szCs w:val="24"/>
        </w:rPr>
        <w:t>imlerini başlatır. Veri belleği</w:t>
      </w:r>
      <w:r w:rsidR="00D068C4" w:rsidRPr="00B130BB">
        <w:rPr>
          <w:rFonts w:eastAsia="Calibri"/>
          <w:sz w:val="24"/>
          <w:szCs w:val="24"/>
        </w:rPr>
        <w:t>, veri RAM'ı, IO çevre birimleri</w:t>
      </w:r>
      <w:r w:rsidR="00554713" w:rsidRPr="00B130BB">
        <w:rPr>
          <w:rFonts w:eastAsia="Calibri"/>
          <w:sz w:val="24"/>
          <w:szCs w:val="24"/>
        </w:rPr>
        <w:t xml:space="preserve"> </w:t>
      </w:r>
      <w:r w:rsidR="00D068C4" w:rsidRPr="00B130BB">
        <w:rPr>
          <w:rFonts w:eastAsia="Calibri"/>
          <w:sz w:val="24"/>
          <w:szCs w:val="24"/>
        </w:rPr>
        <w:t>vb. olabilir.</w:t>
      </w:r>
    </w:p>
    <w:p w14:paraId="212BB7D6" w14:textId="6AE0919E" w:rsidR="00D068C4" w:rsidRPr="00B130BB" w:rsidRDefault="00F94FC2" w:rsidP="00D068C4">
      <w:pPr>
        <w:jc w:val="both"/>
        <w:rPr>
          <w:rFonts w:eastAsia="Calibri"/>
          <w:sz w:val="24"/>
          <w:szCs w:val="24"/>
        </w:rPr>
      </w:pPr>
      <w:r w:rsidRPr="00B130BB">
        <w:rPr>
          <w:rFonts w:eastAsia="Calibri"/>
          <w:b/>
          <w:sz w:val="24"/>
          <w:szCs w:val="24"/>
        </w:rPr>
        <w:t>Geri Yaz</w:t>
      </w:r>
      <w:r w:rsidR="00D068C4" w:rsidRPr="00B130BB">
        <w:rPr>
          <w:rFonts w:eastAsia="Calibri"/>
          <w:b/>
          <w:sz w:val="24"/>
          <w:szCs w:val="24"/>
        </w:rPr>
        <w:t>:</w:t>
      </w:r>
      <w:r w:rsidR="00D068C4" w:rsidRPr="00B130BB">
        <w:rPr>
          <w:rFonts w:eastAsia="Calibri"/>
          <w:sz w:val="24"/>
          <w:szCs w:val="24"/>
        </w:rPr>
        <w:t xml:space="preserve"> B</w:t>
      </w:r>
      <w:r w:rsidR="00B1252B" w:rsidRPr="00B130BB">
        <w:rPr>
          <w:rFonts w:eastAsia="Calibri"/>
          <w:sz w:val="24"/>
          <w:szCs w:val="24"/>
        </w:rPr>
        <w:t xml:space="preserve">oru hattının beşinci </w:t>
      </w:r>
      <w:r w:rsidR="00D068C4" w:rsidRPr="00B130BB">
        <w:rPr>
          <w:rFonts w:eastAsia="Calibri"/>
          <w:sz w:val="24"/>
          <w:szCs w:val="24"/>
        </w:rPr>
        <w:t>a</w:t>
      </w:r>
      <w:r w:rsidR="00B1252B" w:rsidRPr="00B130BB">
        <w:rPr>
          <w:rFonts w:eastAsia="Calibri"/>
          <w:sz w:val="24"/>
          <w:szCs w:val="24"/>
        </w:rPr>
        <w:t xml:space="preserve">şamasıdır. </w:t>
      </w:r>
      <w:r w:rsidR="00D068C4" w:rsidRPr="00B130BB">
        <w:rPr>
          <w:rFonts w:eastAsia="Calibri"/>
          <w:sz w:val="24"/>
          <w:szCs w:val="24"/>
        </w:rPr>
        <w:t xml:space="preserve"> </w:t>
      </w:r>
      <w:r w:rsidR="00DA1EF4" w:rsidRPr="00B130BB">
        <w:rPr>
          <w:rFonts w:eastAsia="Calibri"/>
          <w:sz w:val="24"/>
          <w:szCs w:val="24"/>
        </w:rPr>
        <w:t>Burada</w:t>
      </w:r>
      <w:r w:rsidR="00D068C4" w:rsidRPr="00B130BB">
        <w:rPr>
          <w:rFonts w:eastAsia="Calibri"/>
          <w:sz w:val="24"/>
          <w:szCs w:val="24"/>
        </w:rPr>
        <w:t xml:space="preserve"> yürütmenin tamamlanır. </w:t>
      </w:r>
      <w:r w:rsidR="00B1252B" w:rsidRPr="00B130BB">
        <w:rPr>
          <w:rFonts w:eastAsia="Calibri"/>
          <w:sz w:val="24"/>
          <w:szCs w:val="24"/>
        </w:rPr>
        <w:t>Geri yaz Birimi</w:t>
      </w:r>
      <w:r w:rsidR="00FB64A3" w:rsidRPr="00B130BB">
        <w:rPr>
          <w:rFonts w:eastAsia="Calibri"/>
          <w:sz w:val="24"/>
          <w:szCs w:val="24"/>
        </w:rPr>
        <w:t xml:space="preserve"> </w:t>
      </w:r>
      <w:r w:rsidR="00D068C4" w:rsidRPr="00B130BB">
        <w:rPr>
          <w:rFonts w:eastAsia="Calibri"/>
          <w:sz w:val="24"/>
          <w:szCs w:val="24"/>
        </w:rPr>
        <w:t>yükleme veril</w:t>
      </w:r>
      <w:r w:rsidR="00FB64A3" w:rsidRPr="00B130BB">
        <w:rPr>
          <w:rFonts w:eastAsia="Calibri"/>
          <w:sz w:val="24"/>
          <w:szCs w:val="24"/>
        </w:rPr>
        <w:t>er</w:t>
      </w:r>
      <w:r w:rsidR="00BF60C2">
        <w:rPr>
          <w:rFonts w:eastAsia="Calibri"/>
          <w:sz w:val="24"/>
          <w:szCs w:val="24"/>
        </w:rPr>
        <w:t>in</w:t>
      </w:r>
      <w:r w:rsidR="00B1252B" w:rsidRPr="00B130BB">
        <w:rPr>
          <w:rFonts w:eastAsia="Calibri"/>
          <w:sz w:val="24"/>
          <w:szCs w:val="24"/>
        </w:rPr>
        <w:t xml:space="preserve"> Yazmaç </w:t>
      </w:r>
      <w:r w:rsidR="00867750" w:rsidRPr="00B130BB">
        <w:rPr>
          <w:rFonts w:eastAsia="Calibri"/>
          <w:sz w:val="24"/>
          <w:szCs w:val="24"/>
        </w:rPr>
        <w:t>Dosyalarına</w:t>
      </w:r>
      <w:r w:rsidR="00D068C4" w:rsidRPr="00B130BB">
        <w:rPr>
          <w:rFonts w:eastAsia="Calibri"/>
          <w:sz w:val="24"/>
          <w:szCs w:val="24"/>
        </w:rPr>
        <w:t xml:space="preserve"> geri yazmakla sorumludur.</w:t>
      </w:r>
    </w:p>
    <w:p w14:paraId="6FAE69EC" w14:textId="112263C5" w:rsidR="0025566B" w:rsidRPr="00B130BB" w:rsidRDefault="0025566B" w:rsidP="0025566B">
      <w:pPr>
        <w:jc w:val="both"/>
        <w:rPr>
          <w:rFonts w:eastAsia="Calibri"/>
          <w:sz w:val="24"/>
          <w:szCs w:val="24"/>
        </w:rPr>
      </w:pPr>
    </w:p>
    <w:p w14:paraId="712EC4B0" w14:textId="797F90FE" w:rsidR="0025566B" w:rsidRPr="00B130BB" w:rsidRDefault="00857D97" w:rsidP="0025566B">
      <w:pPr>
        <w:jc w:val="both"/>
        <w:rPr>
          <w:rFonts w:eastAsia="Calibri"/>
          <w:sz w:val="24"/>
          <w:szCs w:val="24"/>
        </w:rPr>
      </w:pPr>
      <w:r w:rsidRPr="00B130BB">
        <w:rPr>
          <w:rFonts w:eastAsia="Calibri"/>
          <w:sz w:val="24"/>
          <w:szCs w:val="24"/>
        </w:rPr>
        <w:t xml:space="preserve">Aşağıda sunulan </w:t>
      </w:r>
      <w:r w:rsidRPr="00572AB7">
        <w:rPr>
          <w:rFonts w:eastAsia="Calibri"/>
          <w:sz w:val="24"/>
          <w:szCs w:val="24"/>
        </w:rPr>
        <w:t>Tablo</w:t>
      </w:r>
      <w:r w:rsidR="004433D4" w:rsidRPr="00B130BB">
        <w:rPr>
          <w:rFonts w:eastAsia="Calibri"/>
          <w:sz w:val="24"/>
          <w:szCs w:val="24"/>
        </w:rPr>
        <w:t xml:space="preserve"> 2</w:t>
      </w:r>
      <w:r w:rsidRPr="00B130BB">
        <w:rPr>
          <w:rFonts w:eastAsia="Calibri"/>
          <w:sz w:val="24"/>
          <w:szCs w:val="24"/>
        </w:rPr>
        <w:t xml:space="preserve">, </w:t>
      </w:r>
      <w:proofErr w:type="gramStart"/>
      <w:r w:rsidRPr="00B130BB">
        <w:rPr>
          <w:rFonts w:eastAsia="Calibri"/>
          <w:sz w:val="24"/>
          <w:szCs w:val="24"/>
        </w:rPr>
        <w:t>entegre</w:t>
      </w:r>
      <w:proofErr w:type="gramEnd"/>
      <w:r w:rsidRPr="00B130BB">
        <w:rPr>
          <w:rFonts w:eastAsia="Calibri"/>
          <w:sz w:val="24"/>
          <w:szCs w:val="24"/>
        </w:rPr>
        <w:t xml:space="preserve"> devre tasarım sürecinin çeşitli evrelerini kapsamlı bir biçimde özetlemektedir. Tasarımın başlangıcını teşkil eden RTL tasarımından, yerleştirme ve yönlendirme (</w:t>
      </w:r>
      <w:proofErr w:type="spellStart"/>
      <w:r w:rsidRPr="00B130BB">
        <w:rPr>
          <w:rFonts w:eastAsia="Calibri"/>
          <w:sz w:val="24"/>
          <w:szCs w:val="24"/>
        </w:rPr>
        <w:t>Place</w:t>
      </w:r>
      <w:proofErr w:type="spellEnd"/>
      <w:r w:rsidRPr="00B130BB">
        <w:rPr>
          <w:rFonts w:eastAsia="Calibri"/>
          <w:sz w:val="24"/>
          <w:szCs w:val="24"/>
        </w:rPr>
        <w:t xml:space="preserve"> </w:t>
      </w:r>
      <w:proofErr w:type="spellStart"/>
      <w:r w:rsidRPr="00B130BB">
        <w:rPr>
          <w:rFonts w:eastAsia="Calibri"/>
          <w:sz w:val="24"/>
          <w:szCs w:val="24"/>
        </w:rPr>
        <w:t>and</w:t>
      </w:r>
      <w:proofErr w:type="spellEnd"/>
      <w:r w:rsidRPr="00B130BB">
        <w:rPr>
          <w:rFonts w:eastAsia="Calibri"/>
          <w:sz w:val="24"/>
          <w:szCs w:val="24"/>
        </w:rPr>
        <w:t xml:space="preserve"> </w:t>
      </w:r>
      <w:proofErr w:type="spellStart"/>
      <w:proofErr w:type="gramStart"/>
      <w:r w:rsidRPr="00B130BB">
        <w:rPr>
          <w:rFonts w:eastAsia="Calibri"/>
          <w:sz w:val="24"/>
          <w:szCs w:val="24"/>
        </w:rPr>
        <w:t>Route</w:t>
      </w:r>
      <w:proofErr w:type="spellEnd"/>
      <w:r w:rsidRPr="00B130BB">
        <w:rPr>
          <w:rFonts w:eastAsia="Calibri"/>
          <w:sz w:val="24"/>
          <w:szCs w:val="24"/>
        </w:rPr>
        <w:t xml:space="preserve"> -</w:t>
      </w:r>
      <w:proofErr w:type="gramEnd"/>
      <w:r w:rsidRPr="00B130BB">
        <w:rPr>
          <w:rFonts w:eastAsia="Calibri"/>
          <w:sz w:val="24"/>
          <w:szCs w:val="24"/>
        </w:rPr>
        <w:t xml:space="preserve"> </w:t>
      </w:r>
      <w:proofErr w:type="spellStart"/>
      <w:r w:rsidRPr="00B130BB">
        <w:rPr>
          <w:rFonts w:eastAsia="Calibri"/>
          <w:sz w:val="24"/>
          <w:szCs w:val="24"/>
        </w:rPr>
        <w:t>PnR</w:t>
      </w:r>
      <w:proofErr w:type="spellEnd"/>
      <w:r w:rsidRPr="00B130BB">
        <w:rPr>
          <w:rFonts w:eastAsia="Calibri"/>
          <w:sz w:val="24"/>
          <w:szCs w:val="24"/>
        </w:rPr>
        <w:t>) işlemlerinin tamamlanmasına kadar olan süreç, her bir aşamanın kısa ve net bir şekilde açıklanması ve gerçekleştirilme yöntemlerinin belirtilmesi ile detaylandırılmıştır.</w:t>
      </w:r>
    </w:p>
    <w:p w14:paraId="1159AD4F" w14:textId="385A7AB4" w:rsidR="00857D97" w:rsidRPr="00B130BB" w:rsidRDefault="00857D97" w:rsidP="0025566B">
      <w:pPr>
        <w:jc w:val="both"/>
        <w:rPr>
          <w:rFonts w:eastAsia="Calibri"/>
          <w:sz w:val="24"/>
          <w:szCs w:val="24"/>
        </w:rPr>
      </w:pPr>
    </w:p>
    <w:p w14:paraId="02221E6A" w14:textId="445F8A2B" w:rsidR="00857D97" w:rsidRPr="00B130BB" w:rsidRDefault="00857D97" w:rsidP="0025566B">
      <w:pPr>
        <w:jc w:val="both"/>
        <w:rPr>
          <w:rFonts w:eastAsia="Calibri"/>
          <w:sz w:val="24"/>
          <w:szCs w:val="24"/>
        </w:rPr>
      </w:pPr>
      <w:r w:rsidRPr="00572AB7">
        <w:rPr>
          <w:rFonts w:eastAsia="Calibri"/>
          <w:sz w:val="24"/>
          <w:szCs w:val="24"/>
        </w:rPr>
        <w:t>Tablo</w:t>
      </w:r>
      <w:r w:rsidR="004618C2" w:rsidRPr="00B130BB">
        <w:rPr>
          <w:rFonts w:eastAsia="Calibri"/>
          <w:sz w:val="24"/>
          <w:szCs w:val="24"/>
        </w:rPr>
        <w:t xml:space="preserve"> 2</w:t>
      </w:r>
      <w:r w:rsidRPr="00B130BB">
        <w:rPr>
          <w:rFonts w:eastAsia="Calibri"/>
          <w:sz w:val="24"/>
          <w:szCs w:val="24"/>
        </w:rPr>
        <w:t xml:space="preserve">: Entegre Devre Tasarım Akışı </w:t>
      </w:r>
      <w:r w:rsidR="000E0B0C" w:rsidRPr="00B130BB">
        <w:rPr>
          <w:rFonts w:eastAsia="Calibri"/>
          <w:sz w:val="24"/>
          <w:szCs w:val="24"/>
        </w:rPr>
        <w:t>Özeti</w:t>
      </w:r>
    </w:p>
    <w:p w14:paraId="707C414A" w14:textId="77777777" w:rsidR="0025566B" w:rsidRPr="00B130BB" w:rsidRDefault="0025566B" w:rsidP="0025566B">
      <w:pPr>
        <w:jc w:val="both"/>
        <w:rPr>
          <w:rFonts w:eastAsia="Calibri"/>
          <w:sz w:val="24"/>
          <w:szCs w:val="24"/>
        </w:rPr>
      </w:pPr>
    </w:p>
    <w:tbl>
      <w:tblPr>
        <w:tblW w:w="875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8"/>
        <w:gridCol w:w="1997"/>
        <w:gridCol w:w="5248"/>
      </w:tblGrid>
      <w:tr w:rsidR="001A4AB6" w:rsidRPr="00B130BB" w14:paraId="7F5DB312" w14:textId="77777777" w:rsidTr="001A4AB6">
        <w:trPr>
          <w:trHeight w:val="173"/>
          <w:tblHeader/>
          <w:tblCellSpacing w:w="15" w:type="dxa"/>
          <w:jc w:val="center"/>
        </w:trPr>
        <w:tc>
          <w:tcPr>
            <w:tcW w:w="1463" w:type="dxa"/>
            <w:shd w:val="clear" w:color="auto" w:fill="FFC000"/>
            <w:vAlign w:val="bottom"/>
            <w:hideMark/>
          </w:tcPr>
          <w:p w14:paraId="114D7B8D" w14:textId="77777777" w:rsidR="0025566B" w:rsidRPr="00B130BB" w:rsidRDefault="0025566B" w:rsidP="0025566B">
            <w:pPr>
              <w:spacing w:line="240" w:lineRule="auto"/>
              <w:jc w:val="center"/>
              <w:rPr>
                <w:rFonts w:eastAsia="Times New Roman"/>
                <w:b/>
                <w:bCs/>
                <w:color w:val="0070C0"/>
                <w:sz w:val="21"/>
                <w:szCs w:val="21"/>
              </w:rPr>
            </w:pPr>
            <w:r w:rsidRPr="00B130BB">
              <w:rPr>
                <w:rFonts w:eastAsia="Times New Roman"/>
                <w:b/>
                <w:bCs/>
                <w:color w:val="0070C0"/>
                <w:sz w:val="21"/>
                <w:szCs w:val="21"/>
              </w:rPr>
              <w:t>Aşama</w:t>
            </w:r>
          </w:p>
        </w:tc>
        <w:tc>
          <w:tcPr>
            <w:tcW w:w="1967" w:type="dxa"/>
            <w:shd w:val="clear" w:color="auto" w:fill="FFC000"/>
            <w:vAlign w:val="bottom"/>
            <w:hideMark/>
          </w:tcPr>
          <w:p w14:paraId="6489887E" w14:textId="77777777" w:rsidR="0025566B" w:rsidRPr="00B130BB" w:rsidRDefault="0025566B" w:rsidP="0025566B">
            <w:pPr>
              <w:spacing w:line="240" w:lineRule="auto"/>
              <w:jc w:val="center"/>
              <w:rPr>
                <w:rFonts w:eastAsia="Times New Roman"/>
                <w:b/>
                <w:bCs/>
                <w:color w:val="0070C0"/>
                <w:sz w:val="21"/>
                <w:szCs w:val="21"/>
              </w:rPr>
            </w:pPr>
            <w:r w:rsidRPr="00B130BB">
              <w:rPr>
                <w:rFonts w:eastAsia="Times New Roman"/>
                <w:b/>
                <w:bCs/>
                <w:color w:val="0070C0"/>
                <w:sz w:val="21"/>
                <w:szCs w:val="21"/>
              </w:rPr>
              <w:t>Araçlar</w:t>
            </w:r>
          </w:p>
        </w:tc>
        <w:tc>
          <w:tcPr>
            <w:tcW w:w="5203" w:type="dxa"/>
            <w:shd w:val="clear" w:color="auto" w:fill="FFC000"/>
            <w:vAlign w:val="bottom"/>
            <w:hideMark/>
          </w:tcPr>
          <w:p w14:paraId="0B46336D" w14:textId="77777777" w:rsidR="0025566B" w:rsidRPr="00B130BB" w:rsidRDefault="0025566B" w:rsidP="0025566B">
            <w:pPr>
              <w:spacing w:line="240" w:lineRule="auto"/>
              <w:jc w:val="center"/>
              <w:rPr>
                <w:rFonts w:eastAsia="Times New Roman"/>
                <w:b/>
                <w:bCs/>
                <w:color w:val="0070C0"/>
                <w:sz w:val="21"/>
                <w:szCs w:val="21"/>
              </w:rPr>
            </w:pPr>
            <w:r w:rsidRPr="00B130BB">
              <w:rPr>
                <w:rFonts w:eastAsia="Times New Roman"/>
                <w:b/>
                <w:bCs/>
                <w:color w:val="0070C0"/>
                <w:sz w:val="21"/>
                <w:szCs w:val="21"/>
              </w:rPr>
              <w:t>Açıklama</w:t>
            </w:r>
          </w:p>
        </w:tc>
      </w:tr>
      <w:tr w:rsidR="001A4AB6" w:rsidRPr="00B130BB" w14:paraId="406C2301" w14:textId="77777777" w:rsidTr="001A4AB6">
        <w:trPr>
          <w:trHeight w:val="361"/>
          <w:tblCellSpacing w:w="15" w:type="dxa"/>
          <w:jc w:val="center"/>
        </w:trPr>
        <w:tc>
          <w:tcPr>
            <w:tcW w:w="1463" w:type="dxa"/>
            <w:shd w:val="clear" w:color="auto" w:fill="FDE9D9" w:themeFill="accent6" w:themeFillTint="33"/>
            <w:vAlign w:val="bottom"/>
            <w:hideMark/>
          </w:tcPr>
          <w:p w14:paraId="48ABB073"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RTL Tasarımı</w:t>
            </w:r>
          </w:p>
        </w:tc>
        <w:tc>
          <w:tcPr>
            <w:tcW w:w="1967" w:type="dxa"/>
            <w:shd w:val="clear" w:color="auto" w:fill="FDE9D9" w:themeFill="accent6" w:themeFillTint="33"/>
            <w:vAlign w:val="bottom"/>
            <w:hideMark/>
          </w:tcPr>
          <w:p w14:paraId="7D9D0FCE" w14:textId="7001BFEE"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Verilog</w:t>
            </w:r>
            <w:proofErr w:type="spellEnd"/>
            <w:r w:rsidRPr="00B130BB">
              <w:rPr>
                <w:rFonts w:eastAsia="Times New Roman"/>
                <w:color w:val="0D0D0D"/>
                <w:sz w:val="21"/>
                <w:szCs w:val="21"/>
              </w:rPr>
              <w:t xml:space="preserve"> (</w:t>
            </w:r>
            <w:proofErr w:type="spellStart"/>
            <w:r w:rsidRPr="00B130BB">
              <w:rPr>
                <w:rFonts w:eastAsia="Times New Roman"/>
                <w:color w:val="0D0D0D"/>
                <w:sz w:val="21"/>
                <w:szCs w:val="21"/>
              </w:rPr>
              <w:t>Vivado</w:t>
            </w:r>
            <w:proofErr w:type="spellEnd"/>
            <w:r w:rsidRPr="00B130BB">
              <w:rPr>
                <w:rFonts w:eastAsia="Times New Roman"/>
                <w:color w:val="0D0D0D"/>
                <w:sz w:val="21"/>
                <w:szCs w:val="21"/>
              </w:rPr>
              <w:t>)</w:t>
            </w:r>
          </w:p>
        </w:tc>
        <w:tc>
          <w:tcPr>
            <w:tcW w:w="5203" w:type="dxa"/>
            <w:shd w:val="clear" w:color="auto" w:fill="FDE9D9" w:themeFill="accent6" w:themeFillTint="33"/>
            <w:vAlign w:val="bottom"/>
            <w:hideMark/>
          </w:tcPr>
          <w:p w14:paraId="0D743E7C"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İşlemcinin ilk tasarımı ve fonksiyonel doğrulaması yapılır.</w:t>
            </w:r>
          </w:p>
        </w:tc>
      </w:tr>
      <w:tr w:rsidR="001A4AB6" w:rsidRPr="00B130BB" w14:paraId="67FA319A" w14:textId="77777777" w:rsidTr="001A4AB6">
        <w:trPr>
          <w:trHeight w:val="173"/>
          <w:tblCellSpacing w:w="15" w:type="dxa"/>
          <w:jc w:val="center"/>
        </w:trPr>
        <w:tc>
          <w:tcPr>
            <w:tcW w:w="1463" w:type="dxa"/>
            <w:shd w:val="clear" w:color="auto" w:fill="FDE9D9" w:themeFill="accent6" w:themeFillTint="33"/>
            <w:vAlign w:val="bottom"/>
            <w:hideMark/>
          </w:tcPr>
          <w:p w14:paraId="0F87B4A8"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Sentez</w:t>
            </w:r>
          </w:p>
        </w:tc>
        <w:tc>
          <w:tcPr>
            <w:tcW w:w="1967" w:type="dxa"/>
            <w:shd w:val="clear" w:color="auto" w:fill="FDE9D9" w:themeFill="accent6" w:themeFillTint="33"/>
            <w:vAlign w:val="bottom"/>
            <w:hideMark/>
          </w:tcPr>
          <w:p w14:paraId="642A5BF5" w14:textId="77777777"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Yosys</w:t>
            </w:r>
            <w:proofErr w:type="spellEnd"/>
          </w:p>
        </w:tc>
        <w:tc>
          <w:tcPr>
            <w:tcW w:w="5203" w:type="dxa"/>
            <w:shd w:val="clear" w:color="auto" w:fill="FDE9D9" w:themeFill="accent6" w:themeFillTint="33"/>
            <w:vAlign w:val="bottom"/>
            <w:hideMark/>
          </w:tcPr>
          <w:p w14:paraId="4816B86B"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RTL tasarımı standart hücrelere dönüştürülür.</w:t>
            </w:r>
          </w:p>
        </w:tc>
      </w:tr>
      <w:tr w:rsidR="001A4AB6" w:rsidRPr="00B130BB" w14:paraId="6F3480FA" w14:textId="77777777" w:rsidTr="001A4AB6">
        <w:trPr>
          <w:trHeight w:val="372"/>
          <w:tblCellSpacing w:w="15" w:type="dxa"/>
          <w:jc w:val="center"/>
        </w:trPr>
        <w:tc>
          <w:tcPr>
            <w:tcW w:w="1463" w:type="dxa"/>
            <w:shd w:val="clear" w:color="auto" w:fill="FDE9D9" w:themeFill="accent6" w:themeFillTint="33"/>
            <w:vAlign w:val="bottom"/>
            <w:hideMark/>
          </w:tcPr>
          <w:p w14:paraId="044DDD55" w14:textId="77777777"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Floor</w:t>
            </w:r>
            <w:proofErr w:type="spellEnd"/>
            <w:r w:rsidRPr="00B130BB">
              <w:rPr>
                <w:rFonts w:eastAsia="Times New Roman"/>
                <w:color w:val="0D0D0D"/>
                <w:sz w:val="21"/>
                <w:szCs w:val="21"/>
              </w:rPr>
              <w:t xml:space="preserve"> Planning</w:t>
            </w:r>
          </w:p>
        </w:tc>
        <w:tc>
          <w:tcPr>
            <w:tcW w:w="1967" w:type="dxa"/>
            <w:shd w:val="clear" w:color="auto" w:fill="FDE9D9" w:themeFill="accent6" w:themeFillTint="33"/>
            <w:vAlign w:val="bottom"/>
            <w:hideMark/>
          </w:tcPr>
          <w:p w14:paraId="3A30A713" w14:textId="77777777"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OpenLANE</w:t>
            </w:r>
            <w:proofErr w:type="spellEnd"/>
            <w:r w:rsidRPr="00B130BB">
              <w:rPr>
                <w:rFonts w:eastAsia="Times New Roman"/>
                <w:color w:val="0D0D0D"/>
                <w:sz w:val="21"/>
                <w:szCs w:val="21"/>
              </w:rPr>
              <w:t xml:space="preserve"> içindeki araçlar</w:t>
            </w:r>
          </w:p>
        </w:tc>
        <w:tc>
          <w:tcPr>
            <w:tcW w:w="5203" w:type="dxa"/>
            <w:shd w:val="clear" w:color="auto" w:fill="FDE9D9" w:themeFill="accent6" w:themeFillTint="33"/>
            <w:vAlign w:val="bottom"/>
            <w:hideMark/>
          </w:tcPr>
          <w:p w14:paraId="77864948"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Çipin boyutları, güç hatları ve I/O blokları belirlenir.</w:t>
            </w:r>
          </w:p>
        </w:tc>
      </w:tr>
      <w:tr w:rsidR="001A4AB6" w:rsidRPr="00B130BB" w14:paraId="327F8277" w14:textId="77777777" w:rsidTr="001A4AB6">
        <w:trPr>
          <w:trHeight w:val="361"/>
          <w:tblCellSpacing w:w="15" w:type="dxa"/>
          <w:jc w:val="center"/>
        </w:trPr>
        <w:tc>
          <w:tcPr>
            <w:tcW w:w="1463" w:type="dxa"/>
            <w:shd w:val="clear" w:color="auto" w:fill="FDE9D9" w:themeFill="accent6" w:themeFillTint="33"/>
            <w:vAlign w:val="bottom"/>
            <w:hideMark/>
          </w:tcPr>
          <w:p w14:paraId="4C44D8E7" w14:textId="77777777"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Placement</w:t>
            </w:r>
            <w:proofErr w:type="spellEnd"/>
          </w:p>
        </w:tc>
        <w:tc>
          <w:tcPr>
            <w:tcW w:w="1967" w:type="dxa"/>
            <w:shd w:val="clear" w:color="auto" w:fill="FDE9D9" w:themeFill="accent6" w:themeFillTint="33"/>
            <w:vAlign w:val="bottom"/>
            <w:hideMark/>
          </w:tcPr>
          <w:p w14:paraId="0841E6EB" w14:textId="77777777"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OpenLANE</w:t>
            </w:r>
            <w:proofErr w:type="spellEnd"/>
            <w:r w:rsidRPr="00B130BB">
              <w:rPr>
                <w:rFonts w:eastAsia="Times New Roman"/>
                <w:color w:val="0D0D0D"/>
                <w:sz w:val="21"/>
                <w:szCs w:val="21"/>
              </w:rPr>
              <w:t xml:space="preserve"> içindeki araçlar</w:t>
            </w:r>
          </w:p>
        </w:tc>
        <w:tc>
          <w:tcPr>
            <w:tcW w:w="5203" w:type="dxa"/>
            <w:shd w:val="clear" w:color="auto" w:fill="FDE9D9" w:themeFill="accent6" w:themeFillTint="33"/>
            <w:vAlign w:val="bottom"/>
            <w:hideMark/>
          </w:tcPr>
          <w:p w14:paraId="63448668"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Standart hücrelerin ve büyük blokların yerleştirilmesi yapılır.</w:t>
            </w:r>
          </w:p>
        </w:tc>
      </w:tr>
      <w:tr w:rsidR="001A4AB6" w:rsidRPr="00B130BB" w14:paraId="5F6E5170" w14:textId="77777777" w:rsidTr="001A4AB6">
        <w:trPr>
          <w:trHeight w:val="361"/>
          <w:tblCellSpacing w:w="15" w:type="dxa"/>
          <w:jc w:val="center"/>
        </w:trPr>
        <w:tc>
          <w:tcPr>
            <w:tcW w:w="1463" w:type="dxa"/>
            <w:shd w:val="clear" w:color="auto" w:fill="FDE9D9" w:themeFill="accent6" w:themeFillTint="33"/>
            <w:vAlign w:val="bottom"/>
            <w:hideMark/>
          </w:tcPr>
          <w:p w14:paraId="60BCD48A"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CTS</w:t>
            </w:r>
          </w:p>
        </w:tc>
        <w:tc>
          <w:tcPr>
            <w:tcW w:w="1967" w:type="dxa"/>
            <w:shd w:val="clear" w:color="auto" w:fill="FDE9D9" w:themeFill="accent6" w:themeFillTint="33"/>
            <w:vAlign w:val="bottom"/>
            <w:hideMark/>
          </w:tcPr>
          <w:p w14:paraId="47328CA5" w14:textId="77777777"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OpenLANE</w:t>
            </w:r>
            <w:proofErr w:type="spellEnd"/>
            <w:r w:rsidRPr="00B130BB">
              <w:rPr>
                <w:rFonts w:eastAsia="Times New Roman"/>
                <w:color w:val="0D0D0D"/>
                <w:sz w:val="21"/>
                <w:szCs w:val="21"/>
              </w:rPr>
              <w:t xml:space="preserve"> içindeki araçlar</w:t>
            </w:r>
          </w:p>
        </w:tc>
        <w:tc>
          <w:tcPr>
            <w:tcW w:w="5203" w:type="dxa"/>
            <w:shd w:val="clear" w:color="auto" w:fill="FDE9D9" w:themeFill="accent6" w:themeFillTint="33"/>
            <w:vAlign w:val="bottom"/>
            <w:hideMark/>
          </w:tcPr>
          <w:p w14:paraId="794A7FF6"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 xml:space="preserve">Saat ağacı oluşturulur ve tüm </w:t>
            </w:r>
            <w:proofErr w:type="spellStart"/>
            <w:r w:rsidRPr="00B130BB">
              <w:rPr>
                <w:rFonts w:eastAsia="Times New Roman"/>
                <w:color w:val="0D0D0D"/>
                <w:sz w:val="21"/>
                <w:szCs w:val="21"/>
              </w:rPr>
              <w:t>flip-floplara</w:t>
            </w:r>
            <w:proofErr w:type="spellEnd"/>
            <w:r w:rsidRPr="00B130BB">
              <w:rPr>
                <w:rFonts w:eastAsia="Times New Roman"/>
                <w:color w:val="0D0D0D"/>
                <w:sz w:val="21"/>
                <w:szCs w:val="21"/>
              </w:rPr>
              <w:t xml:space="preserve"> eşit zamanlamada ulaşması sağlanır.</w:t>
            </w:r>
          </w:p>
        </w:tc>
      </w:tr>
      <w:tr w:rsidR="001A4AB6" w:rsidRPr="00B130BB" w14:paraId="17907E05" w14:textId="77777777" w:rsidTr="001A4AB6">
        <w:trPr>
          <w:trHeight w:val="361"/>
          <w:tblCellSpacing w:w="15" w:type="dxa"/>
          <w:jc w:val="center"/>
        </w:trPr>
        <w:tc>
          <w:tcPr>
            <w:tcW w:w="1463" w:type="dxa"/>
            <w:shd w:val="clear" w:color="auto" w:fill="FDE9D9" w:themeFill="accent6" w:themeFillTint="33"/>
            <w:vAlign w:val="bottom"/>
            <w:hideMark/>
          </w:tcPr>
          <w:p w14:paraId="2637160C"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Routing</w:t>
            </w:r>
          </w:p>
        </w:tc>
        <w:tc>
          <w:tcPr>
            <w:tcW w:w="1967" w:type="dxa"/>
            <w:shd w:val="clear" w:color="auto" w:fill="FDE9D9" w:themeFill="accent6" w:themeFillTint="33"/>
            <w:vAlign w:val="bottom"/>
            <w:hideMark/>
          </w:tcPr>
          <w:p w14:paraId="2A559477" w14:textId="77777777"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TritonRoute</w:t>
            </w:r>
            <w:proofErr w:type="spellEnd"/>
          </w:p>
        </w:tc>
        <w:tc>
          <w:tcPr>
            <w:tcW w:w="5203" w:type="dxa"/>
            <w:shd w:val="clear" w:color="auto" w:fill="FDE9D9" w:themeFill="accent6" w:themeFillTint="33"/>
            <w:vAlign w:val="bottom"/>
            <w:hideMark/>
          </w:tcPr>
          <w:p w14:paraId="302D655C"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Standart hücreler arasındaki elektriksel bağlantılar oluşturulur.</w:t>
            </w:r>
          </w:p>
        </w:tc>
      </w:tr>
      <w:tr w:rsidR="001A4AB6" w:rsidRPr="00B130BB" w14:paraId="16F88EF5" w14:textId="77777777" w:rsidTr="001A4AB6">
        <w:trPr>
          <w:trHeight w:val="361"/>
          <w:tblCellSpacing w:w="15" w:type="dxa"/>
          <w:jc w:val="center"/>
        </w:trPr>
        <w:tc>
          <w:tcPr>
            <w:tcW w:w="1463" w:type="dxa"/>
            <w:shd w:val="clear" w:color="auto" w:fill="FDE9D9" w:themeFill="accent6" w:themeFillTint="33"/>
            <w:vAlign w:val="bottom"/>
            <w:hideMark/>
          </w:tcPr>
          <w:p w14:paraId="1D3F35D9"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Gecikme Ayıklama</w:t>
            </w:r>
          </w:p>
        </w:tc>
        <w:tc>
          <w:tcPr>
            <w:tcW w:w="1967" w:type="dxa"/>
            <w:shd w:val="clear" w:color="auto" w:fill="FDE9D9" w:themeFill="accent6" w:themeFillTint="33"/>
            <w:vAlign w:val="bottom"/>
            <w:hideMark/>
          </w:tcPr>
          <w:p w14:paraId="1D0189DF" w14:textId="16641E64"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OpenSTA</w:t>
            </w:r>
            <w:proofErr w:type="spellEnd"/>
          </w:p>
        </w:tc>
        <w:tc>
          <w:tcPr>
            <w:tcW w:w="5203" w:type="dxa"/>
            <w:shd w:val="clear" w:color="auto" w:fill="FDE9D9" w:themeFill="accent6" w:themeFillTint="33"/>
            <w:vAlign w:val="bottom"/>
            <w:hideMark/>
          </w:tcPr>
          <w:p w14:paraId="5F12E0CA"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 xml:space="preserve">RC ekstraksiyonu yapılarak </w:t>
            </w:r>
            <w:proofErr w:type="spellStart"/>
            <w:r w:rsidRPr="00B130BB">
              <w:rPr>
                <w:rFonts w:eastAsia="Times New Roman"/>
                <w:color w:val="0D0D0D"/>
                <w:sz w:val="21"/>
                <w:szCs w:val="21"/>
              </w:rPr>
              <w:t>netlist</w:t>
            </w:r>
            <w:proofErr w:type="spellEnd"/>
            <w:r w:rsidRPr="00B130BB">
              <w:rPr>
                <w:rFonts w:eastAsia="Times New Roman"/>
                <w:color w:val="0D0D0D"/>
                <w:sz w:val="21"/>
                <w:szCs w:val="21"/>
              </w:rPr>
              <w:t xml:space="preserve"> üzerinde gerçek gecikmeler hesaplanır.</w:t>
            </w:r>
          </w:p>
        </w:tc>
      </w:tr>
      <w:tr w:rsidR="001A4AB6" w:rsidRPr="00B130BB" w14:paraId="369CEFCC" w14:textId="77777777" w:rsidTr="001A4AB6">
        <w:trPr>
          <w:trHeight w:val="361"/>
          <w:tblCellSpacing w:w="15" w:type="dxa"/>
          <w:jc w:val="center"/>
        </w:trPr>
        <w:tc>
          <w:tcPr>
            <w:tcW w:w="1463" w:type="dxa"/>
            <w:shd w:val="clear" w:color="auto" w:fill="FDE9D9" w:themeFill="accent6" w:themeFillTint="33"/>
            <w:vAlign w:val="bottom"/>
            <w:hideMark/>
          </w:tcPr>
          <w:p w14:paraId="58910DD1"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Fiziksel Doğrulama</w:t>
            </w:r>
          </w:p>
        </w:tc>
        <w:tc>
          <w:tcPr>
            <w:tcW w:w="1967" w:type="dxa"/>
            <w:shd w:val="clear" w:color="auto" w:fill="FDE9D9" w:themeFill="accent6" w:themeFillTint="33"/>
            <w:vAlign w:val="bottom"/>
            <w:hideMark/>
          </w:tcPr>
          <w:p w14:paraId="4FCBE956" w14:textId="59B9E097" w:rsidR="0025566B" w:rsidRPr="00B130BB" w:rsidRDefault="00D413EF" w:rsidP="00D413EF">
            <w:pPr>
              <w:spacing w:line="240" w:lineRule="auto"/>
              <w:rPr>
                <w:rFonts w:eastAsia="Times New Roman"/>
                <w:color w:val="0D0D0D"/>
                <w:sz w:val="21"/>
                <w:szCs w:val="21"/>
              </w:rPr>
            </w:pPr>
            <w:r w:rsidRPr="00B130BB">
              <w:rPr>
                <w:rFonts w:eastAsia="Times New Roman"/>
                <w:color w:val="0D0D0D"/>
                <w:sz w:val="21"/>
                <w:szCs w:val="21"/>
              </w:rPr>
              <w:t xml:space="preserve">Magic ve </w:t>
            </w:r>
            <w:proofErr w:type="spellStart"/>
            <w:r w:rsidRPr="00B130BB">
              <w:rPr>
                <w:rFonts w:eastAsia="Times New Roman"/>
                <w:color w:val="0D0D0D"/>
                <w:sz w:val="21"/>
                <w:szCs w:val="21"/>
              </w:rPr>
              <w:t>Netgen</w:t>
            </w:r>
            <w:proofErr w:type="spellEnd"/>
          </w:p>
        </w:tc>
        <w:tc>
          <w:tcPr>
            <w:tcW w:w="5203" w:type="dxa"/>
            <w:shd w:val="clear" w:color="auto" w:fill="FDE9D9" w:themeFill="accent6" w:themeFillTint="33"/>
            <w:vAlign w:val="bottom"/>
            <w:hideMark/>
          </w:tcPr>
          <w:p w14:paraId="5CC35CFC"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Tasarımın fiziksel kurallara ve şematik tasarıma uygunluğu kontrol edilir.</w:t>
            </w:r>
          </w:p>
        </w:tc>
      </w:tr>
      <w:tr w:rsidR="001A4AB6" w:rsidRPr="00B130BB" w14:paraId="3897852D" w14:textId="77777777" w:rsidTr="001A4AB6">
        <w:trPr>
          <w:trHeight w:val="361"/>
          <w:tblCellSpacing w:w="15" w:type="dxa"/>
          <w:jc w:val="center"/>
        </w:trPr>
        <w:tc>
          <w:tcPr>
            <w:tcW w:w="1463" w:type="dxa"/>
            <w:shd w:val="clear" w:color="auto" w:fill="FDE9D9" w:themeFill="accent6" w:themeFillTint="33"/>
            <w:vAlign w:val="bottom"/>
            <w:hideMark/>
          </w:tcPr>
          <w:p w14:paraId="3DA84039"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GDSII Üretimi</w:t>
            </w:r>
          </w:p>
        </w:tc>
        <w:tc>
          <w:tcPr>
            <w:tcW w:w="1967" w:type="dxa"/>
            <w:shd w:val="clear" w:color="auto" w:fill="FDE9D9" w:themeFill="accent6" w:themeFillTint="33"/>
            <w:vAlign w:val="bottom"/>
            <w:hideMark/>
          </w:tcPr>
          <w:p w14:paraId="7AB49FBF" w14:textId="77777777" w:rsidR="0025566B" w:rsidRPr="00B130BB" w:rsidRDefault="0025566B" w:rsidP="0025566B">
            <w:pPr>
              <w:spacing w:line="240" w:lineRule="auto"/>
              <w:rPr>
                <w:rFonts w:eastAsia="Times New Roman"/>
                <w:color w:val="0D0D0D"/>
                <w:sz w:val="21"/>
                <w:szCs w:val="21"/>
              </w:rPr>
            </w:pPr>
            <w:proofErr w:type="spellStart"/>
            <w:r w:rsidRPr="00B130BB">
              <w:rPr>
                <w:rFonts w:eastAsia="Times New Roman"/>
                <w:color w:val="0D0D0D"/>
                <w:sz w:val="21"/>
                <w:szCs w:val="21"/>
              </w:rPr>
              <w:t>OpenLANE</w:t>
            </w:r>
            <w:proofErr w:type="spellEnd"/>
            <w:r w:rsidRPr="00B130BB">
              <w:rPr>
                <w:rFonts w:eastAsia="Times New Roman"/>
                <w:color w:val="0D0D0D"/>
                <w:sz w:val="21"/>
                <w:szCs w:val="21"/>
              </w:rPr>
              <w:t xml:space="preserve"> içindeki araçlar</w:t>
            </w:r>
          </w:p>
        </w:tc>
        <w:tc>
          <w:tcPr>
            <w:tcW w:w="5203" w:type="dxa"/>
            <w:shd w:val="clear" w:color="auto" w:fill="FDE9D9" w:themeFill="accent6" w:themeFillTint="33"/>
            <w:vAlign w:val="bottom"/>
            <w:hideMark/>
          </w:tcPr>
          <w:p w14:paraId="7E6168CE" w14:textId="77777777" w:rsidR="0025566B" w:rsidRPr="00B130BB" w:rsidRDefault="0025566B" w:rsidP="0025566B">
            <w:pPr>
              <w:spacing w:line="240" w:lineRule="auto"/>
              <w:rPr>
                <w:rFonts w:eastAsia="Times New Roman"/>
                <w:color w:val="0D0D0D"/>
                <w:sz w:val="21"/>
                <w:szCs w:val="21"/>
              </w:rPr>
            </w:pPr>
            <w:r w:rsidRPr="00B130BB">
              <w:rPr>
                <w:rFonts w:eastAsia="Times New Roman"/>
                <w:color w:val="0D0D0D"/>
                <w:sz w:val="21"/>
                <w:szCs w:val="21"/>
              </w:rPr>
              <w:t>Tasarımın üretim için final dosya formatı oluşturulur.</w:t>
            </w:r>
          </w:p>
        </w:tc>
      </w:tr>
    </w:tbl>
    <w:p w14:paraId="11D85A28" w14:textId="416D2E97" w:rsidR="0025566B" w:rsidRDefault="0025566B" w:rsidP="0025566B">
      <w:pPr>
        <w:jc w:val="both"/>
        <w:rPr>
          <w:rFonts w:eastAsia="Calibri"/>
          <w:sz w:val="24"/>
          <w:szCs w:val="24"/>
        </w:rPr>
      </w:pPr>
    </w:p>
    <w:p w14:paraId="14A12A41" w14:textId="77777777" w:rsidR="00912FA2" w:rsidRDefault="00912FA2" w:rsidP="0025566B">
      <w:pPr>
        <w:jc w:val="both"/>
        <w:rPr>
          <w:rFonts w:eastAsia="Calibri"/>
          <w:sz w:val="24"/>
          <w:szCs w:val="24"/>
        </w:rPr>
      </w:pPr>
    </w:p>
    <w:p w14:paraId="432807C0" w14:textId="7D68E2D3" w:rsidR="00912FA2" w:rsidRDefault="00912FA2" w:rsidP="0025566B">
      <w:pPr>
        <w:jc w:val="both"/>
        <w:rPr>
          <w:rFonts w:eastAsia="Calibri"/>
          <w:sz w:val="24"/>
          <w:szCs w:val="24"/>
        </w:rPr>
      </w:pPr>
    </w:p>
    <w:p w14:paraId="4C7DA009" w14:textId="77777777" w:rsidR="00912FA2" w:rsidRPr="00B130BB" w:rsidRDefault="00912FA2" w:rsidP="0025566B">
      <w:pPr>
        <w:jc w:val="both"/>
        <w:rPr>
          <w:rFonts w:eastAsia="Calibri"/>
          <w:sz w:val="24"/>
          <w:szCs w:val="24"/>
        </w:rPr>
      </w:pPr>
    </w:p>
    <w:p w14:paraId="0000001E" w14:textId="57EDE104" w:rsidR="00E109E2" w:rsidRPr="00B130BB" w:rsidRDefault="00051832" w:rsidP="009B4C37">
      <w:pPr>
        <w:pStyle w:val="Balk1"/>
        <w:numPr>
          <w:ilvl w:val="0"/>
          <w:numId w:val="1"/>
        </w:numPr>
        <w:spacing w:after="0"/>
        <w:rPr>
          <w:rFonts w:ascii="Arial Black" w:eastAsia="Calibri" w:hAnsi="Arial Black"/>
          <w:color w:val="C00000"/>
          <w:sz w:val="28"/>
          <w:szCs w:val="28"/>
        </w:rPr>
      </w:pPr>
      <w:bookmarkStart w:id="3" w:name="_fdgxay7x5m7x"/>
      <w:bookmarkEnd w:id="3"/>
      <w:r w:rsidRPr="00B130BB">
        <w:rPr>
          <w:rFonts w:ascii="Arial Black" w:eastAsia="Calibri" w:hAnsi="Arial Black"/>
          <w:color w:val="C00000"/>
          <w:sz w:val="28"/>
          <w:szCs w:val="28"/>
        </w:rPr>
        <w:t>T</w:t>
      </w:r>
      <w:r w:rsidR="00200589" w:rsidRPr="00B130BB">
        <w:rPr>
          <w:rFonts w:ascii="Arial Black" w:eastAsia="Calibri" w:hAnsi="Arial Black"/>
          <w:color w:val="C00000"/>
          <w:sz w:val="28"/>
          <w:szCs w:val="28"/>
        </w:rPr>
        <w:t>akım Organizasyonu ve İş Planı</w:t>
      </w:r>
    </w:p>
    <w:p w14:paraId="72A94044" w14:textId="0EB633D2" w:rsidR="00595027" w:rsidRPr="00B130BB" w:rsidRDefault="001C0B8C" w:rsidP="001C0B8C">
      <w:pPr>
        <w:ind w:left="360"/>
        <w:jc w:val="both"/>
        <w:rPr>
          <w:rFonts w:ascii="Segoe UI" w:eastAsia="Times New Roman" w:hAnsi="Segoe UI" w:cs="Segoe UI"/>
          <w:color w:val="0D0D0D"/>
          <w:sz w:val="24"/>
          <w:szCs w:val="24"/>
        </w:rPr>
      </w:pPr>
      <w:r w:rsidRPr="00B130BB">
        <w:rPr>
          <w:rFonts w:eastAsia="Calibri"/>
          <w:sz w:val="24"/>
          <w:szCs w:val="24"/>
        </w:rPr>
        <w:t>Proje ekibi, bir danışman ve beş üyeden oluşmaktadır. Tablo</w:t>
      </w:r>
      <w:r w:rsidR="004A227C" w:rsidRPr="00B130BB">
        <w:rPr>
          <w:rFonts w:eastAsia="Calibri"/>
          <w:sz w:val="24"/>
          <w:szCs w:val="24"/>
        </w:rPr>
        <w:t xml:space="preserve"> 3</w:t>
      </w:r>
      <w:r w:rsidR="00B13596" w:rsidRPr="00B130BB">
        <w:rPr>
          <w:rFonts w:eastAsia="Calibri"/>
          <w:sz w:val="24"/>
          <w:szCs w:val="24"/>
        </w:rPr>
        <w:t>,</w:t>
      </w:r>
      <w:r w:rsidRPr="00B130BB">
        <w:rPr>
          <w:rFonts w:eastAsia="Calibri"/>
          <w:sz w:val="24"/>
          <w:szCs w:val="24"/>
        </w:rPr>
        <w:t xml:space="preserve"> danışman ve </w:t>
      </w:r>
      <w:r w:rsidRPr="00B130BB">
        <w:rPr>
          <w:rFonts w:ascii="Segoe UI" w:eastAsia="Times New Roman" w:hAnsi="Segoe UI" w:cs="Segoe UI"/>
          <w:color w:val="0D0D0D"/>
          <w:sz w:val="24"/>
          <w:szCs w:val="24"/>
        </w:rPr>
        <w:t xml:space="preserve">her bir üyenin </w:t>
      </w:r>
      <w:r w:rsidR="007A3BC8" w:rsidRPr="00B130BB">
        <w:rPr>
          <w:rFonts w:ascii="Segoe UI" w:eastAsia="Times New Roman" w:hAnsi="Segoe UI" w:cs="Segoe UI"/>
          <w:color w:val="0D0D0D"/>
          <w:sz w:val="24"/>
          <w:szCs w:val="24"/>
        </w:rPr>
        <w:t>bilgilerini</w:t>
      </w:r>
      <w:r w:rsidRPr="00B130BB">
        <w:rPr>
          <w:rFonts w:ascii="Segoe UI" w:eastAsia="Times New Roman" w:hAnsi="Segoe UI" w:cs="Segoe UI"/>
          <w:color w:val="0D0D0D"/>
          <w:sz w:val="24"/>
          <w:szCs w:val="24"/>
        </w:rPr>
        <w:t xml:space="preserve"> göstermektedir.</w:t>
      </w:r>
    </w:p>
    <w:p w14:paraId="468CD80F" w14:textId="77777777" w:rsidR="001C0B8C" w:rsidRPr="00B130BB" w:rsidRDefault="001C0B8C" w:rsidP="001C0B8C">
      <w:pPr>
        <w:ind w:left="360"/>
        <w:jc w:val="both"/>
        <w:rPr>
          <w:rFonts w:eastAsia="Calibri"/>
          <w:sz w:val="24"/>
          <w:szCs w:val="24"/>
        </w:rPr>
      </w:pPr>
    </w:p>
    <w:p w14:paraId="77F56FE6" w14:textId="393C02B5" w:rsidR="00CE7ED3" w:rsidRPr="00B130BB" w:rsidRDefault="00CE7ED3" w:rsidP="00595027">
      <w:pPr>
        <w:ind w:left="720"/>
        <w:jc w:val="both"/>
        <w:rPr>
          <w:rFonts w:eastAsia="Calibri"/>
          <w:sz w:val="24"/>
          <w:szCs w:val="24"/>
        </w:rPr>
      </w:pPr>
      <w:r w:rsidRPr="00B130BB">
        <w:rPr>
          <w:rFonts w:eastAsia="Calibri"/>
          <w:sz w:val="24"/>
          <w:szCs w:val="24"/>
        </w:rPr>
        <w:t>Tablo</w:t>
      </w:r>
      <w:r w:rsidR="004A227C" w:rsidRPr="00B130BB">
        <w:rPr>
          <w:rFonts w:eastAsia="Calibri"/>
          <w:sz w:val="24"/>
          <w:szCs w:val="24"/>
        </w:rPr>
        <w:t xml:space="preserve"> 3</w:t>
      </w:r>
      <w:r w:rsidRPr="00B130BB">
        <w:rPr>
          <w:rFonts w:eastAsia="Calibri"/>
          <w:sz w:val="24"/>
          <w:szCs w:val="24"/>
        </w:rPr>
        <w:t>: Proje Takım Üyeleri ve Bilgileri</w:t>
      </w:r>
    </w:p>
    <w:tbl>
      <w:tblPr>
        <w:tblW w:w="94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5"/>
        <w:gridCol w:w="2340"/>
        <w:gridCol w:w="2070"/>
        <w:gridCol w:w="2230"/>
        <w:gridCol w:w="1366"/>
      </w:tblGrid>
      <w:tr w:rsidR="0044519A" w:rsidRPr="00B130BB" w14:paraId="361BFBFD" w14:textId="77777777" w:rsidTr="003356FF">
        <w:trPr>
          <w:trHeight w:val="245"/>
          <w:tblHeader/>
          <w:tblCellSpacing w:w="15" w:type="dxa"/>
        </w:trPr>
        <w:tc>
          <w:tcPr>
            <w:tcW w:w="1390" w:type="dxa"/>
            <w:shd w:val="clear" w:color="auto" w:fill="FFFFFF"/>
            <w:vAlign w:val="bottom"/>
            <w:hideMark/>
          </w:tcPr>
          <w:p w14:paraId="1E3B4568" w14:textId="77777777" w:rsidR="001F4745" w:rsidRPr="00B130BB" w:rsidRDefault="001F4745" w:rsidP="001F4745">
            <w:pPr>
              <w:spacing w:line="240" w:lineRule="auto"/>
              <w:jc w:val="center"/>
              <w:rPr>
                <w:rFonts w:ascii="Segoe UI" w:eastAsia="Times New Roman" w:hAnsi="Segoe UI" w:cs="Segoe UI"/>
                <w:b/>
                <w:bCs/>
                <w:color w:val="0D0D0D"/>
                <w:sz w:val="21"/>
                <w:szCs w:val="21"/>
              </w:rPr>
            </w:pPr>
            <w:r w:rsidRPr="00B130BB">
              <w:rPr>
                <w:rFonts w:ascii="Segoe UI" w:eastAsia="Times New Roman" w:hAnsi="Segoe UI" w:cs="Segoe UI"/>
                <w:b/>
                <w:bCs/>
                <w:color w:val="0D0D0D"/>
                <w:sz w:val="21"/>
                <w:szCs w:val="21"/>
              </w:rPr>
              <w:lastRenderedPageBreak/>
              <w:t>Rol</w:t>
            </w:r>
          </w:p>
        </w:tc>
        <w:tc>
          <w:tcPr>
            <w:tcW w:w="2310" w:type="dxa"/>
            <w:shd w:val="clear" w:color="auto" w:fill="FFFFFF"/>
            <w:vAlign w:val="bottom"/>
            <w:hideMark/>
          </w:tcPr>
          <w:p w14:paraId="62E27AA0" w14:textId="77777777" w:rsidR="001F4745" w:rsidRPr="00B130BB" w:rsidRDefault="001F4745" w:rsidP="001F4745">
            <w:pPr>
              <w:spacing w:line="240" w:lineRule="auto"/>
              <w:jc w:val="center"/>
              <w:rPr>
                <w:rFonts w:ascii="Segoe UI" w:eastAsia="Times New Roman" w:hAnsi="Segoe UI" w:cs="Segoe UI"/>
                <w:b/>
                <w:bCs/>
                <w:color w:val="0D0D0D"/>
                <w:sz w:val="21"/>
                <w:szCs w:val="21"/>
              </w:rPr>
            </w:pPr>
            <w:r w:rsidRPr="00B130BB">
              <w:rPr>
                <w:rFonts w:ascii="Segoe UI" w:eastAsia="Times New Roman" w:hAnsi="Segoe UI" w:cs="Segoe UI"/>
                <w:b/>
                <w:bCs/>
                <w:color w:val="0D0D0D"/>
                <w:sz w:val="21"/>
                <w:szCs w:val="21"/>
              </w:rPr>
              <w:t>İsim</w:t>
            </w:r>
          </w:p>
        </w:tc>
        <w:tc>
          <w:tcPr>
            <w:tcW w:w="2040" w:type="dxa"/>
            <w:shd w:val="clear" w:color="auto" w:fill="FFFFFF"/>
            <w:vAlign w:val="bottom"/>
            <w:hideMark/>
          </w:tcPr>
          <w:p w14:paraId="25872FC8" w14:textId="77777777" w:rsidR="001F4745" w:rsidRPr="00B130BB" w:rsidRDefault="001F4745" w:rsidP="001F4745">
            <w:pPr>
              <w:spacing w:line="240" w:lineRule="auto"/>
              <w:jc w:val="center"/>
              <w:rPr>
                <w:rFonts w:ascii="Segoe UI" w:eastAsia="Times New Roman" w:hAnsi="Segoe UI" w:cs="Segoe UI"/>
                <w:b/>
                <w:bCs/>
                <w:color w:val="0D0D0D"/>
                <w:sz w:val="21"/>
                <w:szCs w:val="21"/>
              </w:rPr>
            </w:pPr>
            <w:r w:rsidRPr="00B130BB">
              <w:rPr>
                <w:rFonts w:ascii="Segoe UI" w:eastAsia="Times New Roman" w:hAnsi="Segoe UI" w:cs="Segoe UI"/>
                <w:b/>
                <w:bCs/>
                <w:color w:val="0D0D0D"/>
                <w:sz w:val="21"/>
                <w:szCs w:val="21"/>
              </w:rPr>
              <w:t>Üniversite</w:t>
            </w:r>
          </w:p>
        </w:tc>
        <w:tc>
          <w:tcPr>
            <w:tcW w:w="2200" w:type="dxa"/>
            <w:shd w:val="clear" w:color="auto" w:fill="FFFFFF"/>
            <w:vAlign w:val="bottom"/>
            <w:hideMark/>
          </w:tcPr>
          <w:p w14:paraId="4E40D576" w14:textId="77777777" w:rsidR="001F4745" w:rsidRPr="00B130BB" w:rsidRDefault="001F4745" w:rsidP="001F4745">
            <w:pPr>
              <w:spacing w:line="240" w:lineRule="auto"/>
              <w:jc w:val="center"/>
              <w:rPr>
                <w:rFonts w:ascii="Segoe UI" w:eastAsia="Times New Roman" w:hAnsi="Segoe UI" w:cs="Segoe UI"/>
                <w:b/>
                <w:bCs/>
                <w:color w:val="0D0D0D"/>
                <w:sz w:val="21"/>
                <w:szCs w:val="21"/>
              </w:rPr>
            </w:pPr>
            <w:r w:rsidRPr="00B130BB">
              <w:rPr>
                <w:rFonts w:ascii="Segoe UI" w:eastAsia="Times New Roman" w:hAnsi="Segoe UI" w:cs="Segoe UI"/>
                <w:b/>
                <w:bCs/>
                <w:color w:val="0D0D0D"/>
                <w:sz w:val="21"/>
                <w:szCs w:val="21"/>
              </w:rPr>
              <w:t>Bölüm</w:t>
            </w:r>
          </w:p>
        </w:tc>
        <w:tc>
          <w:tcPr>
            <w:tcW w:w="1321" w:type="dxa"/>
            <w:shd w:val="clear" w:color="auto" w:fill="FFFFFF"/>
            <w:vAlign w:val="bottom"/>
            <w:hideMark/>
          </w:tcPr>
          <w:p w14:paraId="2849E67C" w14:textId="77777777" w:rsidR="001F4745" w:rsidRPr="00B130BB" w:rsidRDefault="001F4745" w:rsidP="001F4745">
            <w:pPr>
              <w:spacing w:line="240" w:lineRule="auto"/>
              <w:jc w:val="center"/>
              <w:rPr>
                <w:rFonts w:ascii="Segoe UI" w:eastAsia="Times New Roman" w:hAnsi="Segoe UI" w:cs="Segoe UI"/>
                <w:b/>
                <w:bCs/>
                <w:color w:val="0D0D0D"/>
                <w:sz w:val="21"/>
                <w:szCs w:val="21"/>
              </w:rPr>
            </w:pPr>
            <w:r w:rsidRPr="00B130BB">
              <w:rPr>
                <w:rFonts w:ascii="Segoe UI" w:eastAsia="Times New Roman" w:hAnsi="Segoe UI" w:cs="Segoe UI"/>
                <w:b/>
                <w:bCs/>
                <w:color w:val="0D0D0D"/>
                <w:sz w:val="21"/>
                <w:szCs w:val="21"/>
              </w:rPr>
              <w:t>Sınıf</w:t>
            </w:r>
          </w:p>
        </w:tc>
      </w:tr>
      <w:tr w:rsidR="0044519A" w:rsidRPr="00B130BB" w14:paraId="32FD2890" w14:textId="77777777" w:rsidTr="003356FF">
        <w:trPr>
          <w:trHeight w:val="245"/>
          <w:tblCellSpacing w:w="15" w:type="dxa"/>
        </w:trPr>
        <w:tc>
          <w:tcPr>
            <w:tcW w:w="1390" w:type="dxa"/>
            <w:shd w:val="clear" w:color="auto" w:fill="FFFFFF"/>
            <w:vAlign w:val="bottom"/>
            <w:hideMark/>
          </w:tcPr>
          <w:p w14:paraId="6A9EE3B0" w14:textId="77777777" w:rsidR="001F4745" w:rsidRPr="00B130BB" w:rsidRDefault="001F4745"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Danışman</w:t>
            </w:r>
          </w:p>
        </w:tc>
        <w:tc>
          <w:tcPr>
            <w:tcW w:w="2310" w:type="dxa"/>
            <w:shd w:val="clear" w:color="auto" w:fill="FFFFFF"/>
            <w:vAlign w:val="bottom"/>
          </w:tcPr>
          <w:p w14:paraId="6C91BB6A" w14:textId="1843CEBC" w:rsidR="001F4745" w:rsidRPr="00B130BB" w:rsidRDefault="0044519A"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Öğr. Gör. Dr. Sezen BAL</w:t>
            </w:r>
          </w:p>
        </w:tc>
        <w:tc>
          <w:tcPr>
            <w:tcW w:w="2040" w:type="dxa"/>
            <w:shd w:val="clear" w:color="auto" w:fill="FFFFFF"/>
            <w:vAlign w:val="bottom"/>
          </w:tcPr>
          <w:p w14:paraId="2DCFC19A" w14:textId="5CE65CC3" w:rsidR="001F4745" w:rsidRPr="00B130BB" w:rsidRDefault="0044519A"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Marmara Üniversitesi T.B.M.Y.O.</w:t>
            </w:r>
          </w:p>
        </w:tc>
        <w:tc>
          <w:tcPr>
            <w:tcW w:w="2200" w:type="dxa"/>
            <w:shd w:val="clear" w:color="auto" w:fill="FFFFFF"/>
            <w:vAlign w:val="bottom"/>
          </w:tcPr>
          <w:p w14:paraId="16430099" w14:textId="4B71BA08" w:rsidR="001F4745" w:rsidRPr="00B130BB" w:rsidRDefault="0044519A"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Bilgisayar Teknolojileri</w:t>
            </w:r>
          </w:p>
        </w:tc>
        <w:tc>
          <w:tcPr>
            <w:tcW w:w="1321" w:type="dxa"/>
            <w:shd w:val="clear" w:color="auto" w:fill="D9D9D9" w:themeFill="background1" w:themeFillShade="D9"/>
            <w:vAlign w:val="bottom"/>
          </w:tcPr>
          <w:p w14:paraId="237AA448" w14:textId="4A8B9E71" w:rsidR="001F4745" w:rsidRPr="00B130BB" w:rsidRDefault="0044519A"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 xml:space="preserve"> </w:t>
            </w:r>
          </w:p>
        </w:tc>
      </w:tr>
      <w:tr w:rsidR="0044519A" w:rsidRPr="00B130BB" w14:paraId="24D51055" w14:textId="77777777" w:rsidTr="003356FF">
        <w:trPr>
          <w:trHeight w:val="245"/>
          <w:tblCellSpacing w:w="15" w:type="dxa"/>
        </w:trPr>
        <w:tc>
          <w:tcPr>
            <w:tcW w:w="1390" w:type="dxa"/>
            <w:shd w:val="clear" w:color="auto" w:fill="FFFFFF"/>
            <w:vAlign w:val="bottom"/>
            <w:hideMark/>
          </w:tcPr>
          <w:p w14:paraId="1F159B37" w14:textId="77777777" w:rsidR="0096345B" w:rsidRPr="00B130BB" w:rsidRDefault="00250D1E"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Üye</w:t>
            </w:r>
            <w:r w:rsidR="00AA0E34" w:rsidRPr="00B130BB">
              <w:rPr>
                <w:rFonts w:ascii="Segoe UI" w:eastAsia="Times New Roman" w:hAnsi="Segoe UI" w:cs="Segoe UI"/>
                <w:color w:val="0D0D0D"/>
                <w:sz w:val="21"/>
                <w:szCs w:val="21"/>
              </w:rPr>
              <w:t>1</w:t>
            </w:r>
          </w:p>
          <w:p w14:paraId="3509DDF3" w14:textId="7D151547" w:rsidR="001F4745" w:rsidRPr="00B130BB" w:rsidRDefault="0096345B"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Takım Kaptanı</w:t>
            </w:r>
          </w:p>
        </w:tc>
        <w:tc>
          <w:tcPr>
            <w:tcW w:w="2310" w:type="dxa"/>
            <w:shd w:val="clear" w:color="auto" w:fill="FFFFFF"/>
            <w:vAlign w:val="bottom"/>
          </w:tcPr>
          <w:p w14:paraId="5694919C" w14:textId="2E60B625" w:rsidR="001F4745" w:rsidRPr="00B130BB" w:rsidRDefault="009134A6"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Eren KALE</w:t>
            </w:r>
          </w:p>
        </w:tc>
        <w:tc>
          <w:tcPr>
            <w:tcW w:w="2040" w:type="dxa"/>
            <w:shd w:val="clear" w:color="auto" w:fill="FFFFFF"/>
            <w:vAlign w:val="bottom"/>
          </w:tcPr>
          <w:p w14:paraId="1CA301D0" w14:textId="53463D96" w:rsidR="001F4745" w:rsidRPr="00B130BB" w:rsidRDefault="00ED4E0D" w:rsidP="002D6157">
            <w:pPr>
              <w:spacing w:line="240" w:lineRule="auto"/>
              <w:jc w:val="center"/>
              <w:rPr>
                <w:rFonts w:ascii="Segoe UI" w:eastAsia="Times New Roman" w:hAnsi="Segoe UI" w:cs="Segoe UI"/>
                <w:color w:val="0D0D0D"/>
                <w:sz w:val="21"/>
                <w:szCs w:val="21"/>
              </w:rPr>
            </w:pPr>
            <w:r>
              <w:rPr>
                <w:rFonts w:ascii="Segoe UI" w:eastAsia="Times New Roman" w:hAnsi="Segoe UI" w:cs="Segoe UI"/>
                <w:color w:val="0D0D0D"/>
                <w:sz w:val="21"/>
                <w:szCs w:val="21"/>
              </w:rPr>
              <w:t>Marmara Üniversitesi</w:t>
            </w:r>
          </w:p>
        </w:tc>
        <w:tc>
          <w:tcPr>
            <w:tcW w:w="2200" w:type="dxa"/>
            <w:shd w:val="clear" w:color="auto" w:fill="FFFFFF"/>
            <w:vAlign w:val="bottom"/>
          </w:tcPr>
          <w:p w14:paraId="348950DF" w14:textId="2FC82103" w:rsidR="001F4745" w:rsidRPr="00B130BB" w:rsidRDefault="00B01A08"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Elektrik-Elektronik Mühendisliği</w:t>
            </w:r>
          </w:p>
        </w:tc>
        <w:tc>
          <w:tcPr>
            <w:tcW w:w="1321" w:type="dxa"/>
            <w:shd w:val="clear" w:color="auto" w:fill="FFFFFF"/>
            <w:vAlign w:val="bottom"/>
          </w:tcPr>
          <w:p w14:paraId="12F0395B" w14:textId="3B0AE03D" w:rsidR="001F4745" w:rsidRPr="00B130BB" w:rsidRDefault="002D6157"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Lisans 2.sınıf</w:t>
            </w:r>
          </w:p>
        </w:tc>
      </w:tr>
      <w:tr w:rsidR="0044519A" w:rsidRPr="00B130BB" w14:paraId="4D5D8282" w14:textId="77777777" w:rsidTr="003356FF">
        <w:trPr>
          <w:trHeight w:val="245"/>
          <w:tblCellSpacing w:w="15" w:type="dxa"/>
        </w:trPr>
        <w:tc>
          <w:tcPr>
            <w:tcW w:w="1390" w:type="dxa"/>
            <w:shd w:val="clear" w:color="auto" w:fill="FFFFFF"/>
            <w:vAlign w:val="bottom"/>
            <w:hideMark/>
          </w:tcPr>
          <w:p w14:paraId="1CE0502B" w14:textId="77777777" w:rsidR="001F4745" w:rsidRPr="00B130BB" w:rsidRDefault="001F4745"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Üye 2</w:t>
            </w:r>
          </w:p>
        </w:tc>
        <w:tc>
          <w:tcPr>
            <w:tcW w:w="2310" w:type="dxa"/>
            <w:shd w:val="clear" w:color="auto" w:fill="FFFFFF"/>
            <w:vAlign w:val="bottom"/>
          </w:tcPr>
          <w:p w14:paraId="64703971" w14:textId="782E9026" w:rsidR="001F4745" w:rsidRPr="00B130BB" w:rsidRDefault="00B90164"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Doğukan BİÇER</w:t>
            </w:r>
          </w:p>
        </w:tc>
        <w:tc>
          <w:tcPr>
            <w:tcW w:w="2040" w:type="dxa"/>
            <w:shd w:val="clear" w:color="auto" w:fill="FFFFFF"/>
            <w:vAlign w:val="bottom"/>
          </w:tcPr>
          <w:p w14:paraId="40588A41" w14:textId="14CA4130" w:rsidR="001F4745" w:rsidRPr="00B130BB" w:rsidRDefault="00ED4E0D" w:rsidP="002D6157">
            <w:pPr>
              <w:spacing w:line="240" w:lineRule="auto"/>
              <w:jc w:val="center"/>
              <w:rPr>
                <w:rFonts w:ascii="Segoe UI" w:eastAsia="Times New Roman" w:hAnsi="Segoe UI" w:cs="Segoe UI"/>
                <w:color w:val="0D0D0D"/>
                <w:sz w:val="21"/>
                <w:szCs w:val="21"/>
              </w:rPr>
            </w:pPr>
            <w:r>
              <w:rPr>
                <w:rFonts w:ascii="Segoe UI" w:eastAsia="Times New Roman" w:hAnsi="Segoe UI" w:cs="Segoe UI"/>
                <w:color w:val="0D0D0D"/>
                <w:sz w:val="21"/>
                <w:szCs w:val="21"/>
              </w:rPr>
              <w:t>Marmara Üniversitesi</w:t>
            </w:r>
          </w:p>
        </w:tc>
        <w:tc>
          <w:tcPr>
            <w:tcW w:w="2200" w:type="dxa"/>
            <w:shd w:val="clear" w:color="auto" w:fill="FFFFFF"/>
            <w:vAlign w:val="bottom"/>
          </w:tcPr>
          <w:p w14:paraId="1FBCB02A" w14:textId="15BE4E1B" w:rsidR="001F4745" w:rsidRPr="00B130BB" w:rsidRDefault="0021501A"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Elektrik-Elektronik Mühendisliği</w:t>
            </w:r>
          </w:p>
        </w:tc>
        <w:tc>
          <w:tcPr>
            <w:tcW w:w="1321" w:type="dxa"/>
            <w:shd w:val="clear" w:color="auto" w:fill="FFFFFF"/>
            <w:vAlign w:val="bottom"/>
          </w:tcPr>
          <w:p w14:paraId="24BEF8DA" w14:textId="72BD7A0D" w:rsidR="001F4745" w:rsidRPr="00B130BB" w:rsidRDefault="002D6157"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Yüksek Lisans 1.Sınıf</w:t>
            </w:r>
          </w:p>
        </w:tc>
      </w:tr>
      <w:tr w:rsidR="0044519A" w:rsidRPr="00B130BB" w14:paraId="5889F772" w14:textId="77777777" w:rsidTr="003356FF">
        <w:trPr>
          <w:trHeight w:val="245"/>
          <w:tblCellSpacing w:w="15" w:type="dxa"/>
        </w:trPr>
        <w:tc>
          <w:tcPr>
            <w:tcW w:w="1390" w:type="dxa"/>
            <w:shd w:val="clear" w:color="auto" w:fill="FFFFFF"/>
            <w:vAlign w:val="bottom"/>
            <w:hideMark/>
          </w:tcPr>
          <w:p w14:paraId="1764A1BA" w14:textId="77777777" w:rsidR="001F4745" w:rsidRPr="00B130BB" w:rsidRDefault="001F4745"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Üye 3</w:t>
            </w:r>
          </w:p>
        </w:tc>
        <w:tc>
          <w:tcPr>
            <w:tcW w:w="2310" w:type="dxa"/>
            <w:shd w:val="clear" w:color="auto" w:fill="FFFFFF"/>
            <w:vAlign w:val="bottom"/>
          </w:tcPr>
          <w:p w14:paraId="0A9D10A6" w14:textId="2F0C5E5A" w:rsidR="001F4745" w:rsidRPr="00B130BB" w:rsidRDefault="00B90164"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Celal Alperen BAYAR</w:t>
            </w:r>
          </w:p>
        </w:tc>
        <w:tc>
          <w:tcPr>
            <w:tcW w:w="2040" w:type="dxa"/>
            <w:shd w:val="clear" w:color="auto" w:fill="FFFFFF"/>
            <w:vAlign w:val="bottom"/>
          </w:tcPr>
          <w:p w14:paraId="46946CFF" w14:textId="2E338B0E" w:rsidR="001F4745" w:rsidRPr="00B130BB" w:rsidRDefault="00ED4E0D" w:rsidP="002D6157">
            <w:pPr>
              <w:spacing w:line="240" w:lineRule="auto"/>
              <w:jc w:val="center"/>
              <w:rPr>
                <w:rFonts w:ascii="Segoe UI" w:eastAsia="Times New Roman" w:hAnsi="Segoe UI" w:cs="Segoe UI"/>
                <w:color w:val="0D0D0D"/>
                <w:sz w:val="21"/>
                <w:szCs w:val="21"/>
              </w:rPr>
            </w:pPr>
            <w:r>
              <w:rPr>
                <w:rFonts w:ascii="Segoe UI" w:eastAsia="Times New Roman" w:hAnsi="Segoe UI" w:cs="Segoe UI"/>
                <w:color w:val="0D0D0D"/>
                <w:sz w:val="21"/>
                <w:szCs w:val="21"/>
              </w:rPr>
              <w:t>Marmara Üniversitesi</w:t>
            </w:r>
          </w:p>
        </w:tc>
        <w:tc>
          <w:tcPr>
            <w:tcW w:w="2200" w:type="dxa"/>
            <w:shd w:val="clear" w:color="auto" w:fill="FFFFFF"/>
            <w:vAlign w:val="bottom"/>
          </w:tcPr>
          <w:p w14:paraId="4726516C" w14:textId="40C713C9" w:rsidR="001F4745" w:rsidRPr="00B130BB" w:rsidRDefault="0021501A"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Elektrik-Elektronik Mühendisliği</w:t>
            </w:r>
          </w:p>
        </w:tc>
        <w:tc>
          <w:tcPr>
            <w:tcW w:w="1321" w:type="dxa"/>
            <w:shd w:val="clear" w:color="auto" w:fill="FFFFFF"/>
            <w:vAlign w:val="bottom"/>
          </w:tcPr>
          <w:p w14:paraId="240E6D75" w14:textId="02BE0F91" w:rsidR="001F4745" w:rsidRPr="00B130BB" w:rsidRDefault="002D6157"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Lisans 2.sınıf</w:t>
            </w:r>
          </w:p>
        </w:tc>
      </w:tr>
      <w:tr w:rsidR="0044519A" w:rsidRPr="00B130BB" w14:paraId="2207EBC1" w14:textId="77777777" w:rsidTr="003356FF">
        <w:trPr>
          <w:trHeight w:val="245"/>
          <w:tblCellSpacing w:w="15" w:type="dxa"/>
        </w:trPr>
        <w:tc>
          <w:tcPr>
            <w:tcW w:w="1390" w:type="dxa"/>
            <w:shd w:val="clear" w:color="auto" w:fill="FFFFFF"/>
            <w:vAlign w:val="bottom"/>
            <w:hideMark/>
          </w:tcPr>
          <w:p w14:paraId="3FE6B75E" w14:textId="77777777" w:rsidR="001F4745" w:rsidRPr="00B130BB" w:rsidRDefault="001F4745"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Üye 4</w:t>
            </w:r>
          </w:p>
        </w:tc>
        <w:tc>
          <w:tcPr>
            <w:tcW w:w="2310" w:type="dxa"/>
            <w:shd w:val="clear" w:color="auto" w:fill="FFFFFF"/>
            <w:vAlign w:val="bottom"/>
          </w:tcPr>
          <w:p w14:paraId="11155AA8" w14:textId="3EA50520" w:rsidR="001F4745" w:rsidRPr="00B130BB" w:rsidRDefault="008861DD"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Eray KAYAİLLİ</w:t>
            </w:r>
          </w:p>
        </w:tc>
        <w:tc>
          <w:tcPr>
            <w:tcW w:w="2040" w:type="dxa"/>
            <w:shd w:val="clear" w:color="auto" w:fill="FFFFFF"/>
            <w:vAlign w:val="bottom"/>
          </w:tcPr>
          <w:p w14:paraId="7B4399C6" w14:textId="0A6A6FE8" w:rsidR="001F4745" w:rsidRPr="00B130BB" w:rsidRDefault="00ED4E0D" w:rsidP="002D6157">
            <w:pPr>
              <w:spacing w:line="240" w:lineRule="auto"/>
              <w:jc w:val="center"/>
              <w:rPr>
                <w:rFonts w:ascii="Segoe UI" w:eastAsia="Times New Roman" w:hAnsi="Segoe UI" w:cs="Segoe UI"/>
                <w:color w:val="0D0D0D"/>
                <w:sz w:val="21"/>
                <w:szCs w:val="21"/>
              </w:rPr>
            </w:pPr>
            <w:r>
              <w:rPr>
                <w:rFonts w:ascii="Segoe UI" w:eastAsia="Times New Roman" w:hAnsi="Segoe UI" w:cs="Segoe UI"/>
                <w:color w:val="0D0D0D"/>
                <w:sz w:val="21"/>
                <w:szCs w:val="21"/>
              </w:rPr>
              <w:t>Marmara Üniversitesi</w:t>
            </w:r>
          </w:p>
        </w:tc>
        <w:tc>
          <w:tcPr>
            <w:tcW w:w="2200" w:type="dxa"/>
            <w:shd w:val="clear" w:color="auto" w:fill="FFFFFF"/>
            <w:vAlign w:val="bottom"/>
          </w:tcPr>
          <w:p w14:paraId="6B6F2A5A" w14:textId="304EE5C7" w:rsidR="001F4745" w:rsidRPr="00B130BB" w:rsidRDefault="0021501A"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Elektrik-Elektronik Mühendisliği</w:t>
            </w:r>
          </w:p>
        </w:tc>
        <w:tc>
          <w:tcPr>
            <w:tcW w:w="1321" w:type="dxa"/>
            <w:shd w:val="clear" w:color="auto" w:fill="FFFFFF"/>
            <w:vAlign w:val="bottom"/>
          </w:tcPr>
          <w:p w14:paraId="22B8AE6A" w14:textId="5067D503" w:rsidR="001F4745" w:rsidRPr="00B130BB" w:rsidRDefault="002D6157"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Lisans 2.sınıf</w:t>
            </w:r>
          </w:p>
        </w:tc>
      </w:tr>
      <w:tr w:rsidR="0044519A" w:rsidRPr="00B130BB" w14:paraId="789FD536" w14:textId="77777777" w:rsidTr="003356FF">
        <w:trPr>
          <w:trHeight w:val="245"/>
          <w:tblCellSpacing w:w="15" w:type="dxa"/>
        </w:trPr>
        <w:tc>
          <w:tcPr>
            <w:tcW w:w="1390" w:type="dxa"/>
            <w:shd w:val="clear" w:color="auto" w:fill="FFFFFF"/>
            <w:vAlign w:val="bottom"/>
            <w:hideMark/>
          </w:tcPr>
          <w:p w14:paraId="24EC1D63" w14:textId="77777777" w:rsidR="001F4745" w:rsidRPr="00B130BB" w:rsidRDefault="001F4745" w:rsidP="001F4745">
            <w:pPr>
              <w:spacing w:line="240" w:lineRule="auto"/>
              <w:rPr>
                <w:rFonts w:ascii="Segoe UI" w:eastAsia="Times New Roman" w:hAnsi="Segoe UI" w:cs="Segoe UI"/>
                <w:color w:val="0D0D0D"/>
                <w:sz w:val="21"/>
                <w:szCs w:val="21"/>
              </w:rPr>
            </w:pPr>
            <w:r w:rsidRPr="00B130BB">
              <w:rPr>
                <w:rFonts w:ascii="Segoe UI" w:eastAsia="Times New Roman" w:hAnsi="Segoe UI" w:cs="Segoe UI"/>
                <w:color w:val="0D0D0D"/>
                <w:sz w:val="21"/>
                <w:szCs w:val="21"/>
              </w:rPr>
              <w:t>Üye 5</w:t>
            </w:r>
          </w:p>
        </w:tc>
        <w:tc>
          <w:tcPr>
            <w:tcW w:w="2310" w:type="dxa"/>
            <w:shd w:val="clear" w:color="auto" w:fill="FFFFFF"/>
            <w:vAlign w:val="bottom"/>
          </w:tcPr>
          <w:p w14:paraId="11302361" w14:textId="3412EF52" w:rsidR="001F4745" w:rsidRPr="00B130BB" w:rsidRDefault="004823F1"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Armağan Bİ</w:t>
            </w:r>
          </w:p>
        </w:tc>
        <w:tc>
          <w:tcPr>
            <w:tcW w:w="2040" w:type="dxa"/>
            <w:shd w:val="clear" w:color="auto" w:fill="FFFFFF"/>
            <w:vAlign w:val="bottom"/>
          </w:tcPr>
          <w:p w14:paraId="7EC9ED7E" w14:textId="3053C643" w:rsidR="001F4745" w:rsidRPr="00B130BB" w:rsidRDefault="00ED4E0D" w:rsidP="002D6157">
            <w:pPr>
              <w:spacing w:line="240" w:lineRule="auto"/>
              <w:jc w:val="center"/>
              <w:rPr>
                <w:rFonts w:ascii="Segoe UI" w:eastAsia="Times New Roman" w:hAnsi="Segoe UI" w:cs="Segoe UI"/>
                <w:color w:val="0D0D0D"/>
                <w:sz w:val="21"/>
                <w:szCs w:val="21"/>
              </w:rPr>
            </w:pPr>
            <w:r>
              <w:rPr>
                <w:rFonts w:ascii="Segoe UI" w:eastAsia="Times New Roman" w:hAnsi="Segoe UI" w:cs="Segoe UI"/>
                <w:color w:val="0D0D0D"/>
                <w:sz w:val="21"/>
                <w:szCs w:val="21"/>
              </w:rPr>
              <w:t>Marmara Üniversitesi</w:t>
            </w:r>
          </w:p>
        </w:tc>
        <w:tc>
          <w:tcPr>
            <w:tcW w:w="2200" w:type="dxa"/>
            <w:shd w:val="clear" w:color="auto" w:fill="FFFFFF"/>
            <w:vAlign w:val="bottom"/>
          </w:tcPr>
          <w:p w14:paraId="23A8EFE3" w14:textId="5DD1E260" w:rsidR="001F4745" w:rsidRPr="00B130BB" w:rsidRDefault="0021501A"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Elektrik-Elektronik Mühendisliği</w:t>
            </w:r>
          </w:p>
        </w:tc>
        <w:tc>
          <w:tcPr>
            <w:tcW w:w="1321" w:type="dxa"/>
            <w:shd w:val="clear" w:color="auto" w:fill="FFFFFF"/>
            <w:vAlign w:val="bottom"/>
          </w:tcPr>
          <w:p w14:paraId="2307ADB6" w14:textId="3A63BBCB" w:rsidR="001F4745" w:rsidRPr="00B130BB" w:rsidRDefault="002D6157" w:rsidP="001F4745">
            <w:pPr>
              <w:spacing w:line="240" w:lineRule="auto"/>
              <w:rPr>
                <w:rFonts w:ascii="Segoe UI" w:eastAsia="Times New Roman" w:hAnsi="Segoe UI" w:cs="Segoe UI"/>
                <w:color w:val="0D0D0D"/>
                <w:sz w:val="21"/>
                <w:szCs w:val="21"/>
              </w:rPr>
            </w:pPr>
            <w:r>
              <w:rPr>
                <w:rFonts w:ascii="Segoe UI" w:eastAsia="Times New Roman" w:hAnsi="Segoe UI" w:cs="Segoe UI"/>
                <w:color w:val="0D0D0D"/>
                <w:sz w:val="21"/>
                <w:szCs w:val="21"/>
              </w:rPr>
              <w:t>Lisans 2.sınıf</w:t>
            </w:r>
          </w:p>
        </w:tc>
      </w:tr>
    </w:tbl>
    <w:p w14:paraId="3AC441AC" w14:textId="77777777" w:rsidR="001F4745" w:rsidRPr="00B130BB" w:rsidRDefault="001F4745" w:rsidP="00595027">
      <w:pPr>
        <w:ind w:left="360"/>
        <w:jc w:val="both"/>
        <w:rPr>
          <w:rFonts w:eastAsia="Calibri"/>
          <w:sz w:val="24"/>
          <w:szCs w:val="24"/>
        </w:rPr>
      </w:pPr>
    </w:p>
    <w:p w14:paraId="3BB1EAAB" w14:textId="77777777" w:rsidR="003356FF" w:rsidRDefault="003356FF" w:rsidP="00595027">
      <w:pPr>
        <w:ind w:left="360"/>
        <w:jc w:val="both"/>
        <w:rPr>
          <w:rFonts w:eastAsia="Calibri"/>
          <w:sz w:val="24"/>
          <w:szCs w:val="24"/>
        </w:rPr>
      </w:pPr>
    </w:p>
    <w:p w14:paraId="0B9C4D49" w14:textId="51BF872F" w:rsidR="00595027" w:rsidRPr="00B130BB" w:rsidRDefault="009672A4" w:rsidP="00595027">
      <w:pPr>
        <w:ind w:left="360"/>
        <w:jc w:val="both"/>
        <w:rPr>
          <w:rFonts w:eastAsia="Calibri"/>
          <w:sz w:val="24"/>
          <w:szCs w:val="24"/>
        </w:rPr>
      </w:pPr>
      <w:r w:rsidRPr="00572AB7">
        <w:rPr>
          <w:rFonts w:eastAsia="Calibri"/>
          <w:sz w:val="24"/>
          <w:szCs w:val="24"/>
        </w:rPr>
        <w:t>T</w:t>
      </w:r>
      <w:r w:rsidR="00595027" w:rsidRPr="00572AB7">
        <w:rPr>
          <w:rFonts w:eastAsia="Calibri"/>
          <w:sz w:val="24"/>
          <w:szCs w:val="24"/>
        </w:rPr>
        <w:t>ablo</w:t>
      </w:r>
      <w:r w:rsidR="004A227C" w:rsidRPr="00572AB7">
        <w:rPr>
          <w:rFonts w:eastAsia="Calibri"/>
          <w:sz w:val="24"/>
          <w:szCs w:val="24"/>
        </w:rPr>
        <w:t xml:space="preserve"> 4</w:t>
      </w:r>
      <w:r w:rsidR="00595027" w:rsidRPr="00572AB7">
        <w:rPr>
          <w:rFonts w:eastAsia="Calibri"/>
          <w:sz w:val="24"/>
          <w:szCs w:val="24"/>
        </w:rPr>
        <w:t>,</w:t>
      </w:r>
      <w:r w:rsidR="00595027" w:rsidRPr="00B130BB">
        <w:rPr>
          <w:rFonts w:eastAsia="Calibri"/>
          <w:sz w:val="24"/>
          <w:szCs w:val="24"/>
        </w:rPr>
        <w:t xml:space="preserve"> </w:t>
      </w:r>
      <w:r w:rsidR="00295AC3" w:rsidRPr="00B130BB">
        <w:rPr>
          <w:rFonts w:eastAsia="Calibri"/>
          <w:sz w:val="24"/>
          <w:szCs w:val="24"/>
        </w:rPr>
        <w:t>proje takımının her bir iş paketi için planlanan faaliyetleri ve bu faaliyetlerin gerçekleştirileceği zaman çizelgesini göstermektedir.</w:t>
      </w:r>
    </w:p>
    <w:p w14:paraId="0C931FDC" w14:textId="77777777" w:rsidR="00595027" w:rsidRPr="00B130BB" w:rsidRDefault="00595027" w:rsidP="00E637AE">
      <w:pPr>
        <w:jc w:val="both"/>
        <w:rPr>
          <w:rFonts w:eastAsia="Calibri"/>
          <w:sz w:val="24"/>
          <w:szCs w:val="24"/>
        </w:rPr>
      </w:pPr>
    </w:p>
    <w:p w14:paraId="626CC2AA" w14:textId="00ECD52A" w:rsidR="00E637AE" w:rsidRPr="00B130BB" w:rsidRDefault="00E637AE" w:rsidP="00E637AE">
      <w:pPr>
        <w:jc w:val="both"/>
        <w:rPr>
          <w:rFonts w:eastAsia="Calibri"/>
          <w:sz w:val="24"/>
          <w:szCs w:val="24"/>
        </w:rPr>
      </w:pPr>
      <w:r w:rsidRPr="00B130BB">
        <w:rPr>
          <w:rFonts w:eastAsia="Calibri"/>
          <w:sz w:val="24"/>
          <w:szCs w:val="24"/>
        </w:rPr>
        <w:t>Tablo</w:t>
      </w:r>
      <w:r w:rsidR="004A227C" w:rsidRPr="00B130BB">
        <w:rPr>
          <w:rFonts w:eastAsia="Calibri"/>
          <w:sz w:val="24"/>
          <w:szCs w:val="24"/>
        </w:rPr>
        <w:t xml:space="preserve"> 4</w:t>
      </w:r>
      <w:r w:rsidRPr="00B130BB">
        <w:rPr>
          <w:rFonts w:eastAsia="Calibri"/>
          <w:sz w:val="24"/>
          <w:szCs w:val="24"/>
        </w:rPr>
        <w:t xml:space="preserve">: İş Paketleri ve </w:t>
      </w:r>
      <w:r w:rsidR="00E846B8" w:rsidRPr="00B130BB">
        <w:rPr>
          <w:rFonts w:eastAsia="Calibri"/>
          <w:sz w:val="24"/>
          <w:szCs w:val="24"/>
        </w:rPr>
        <w:t>Proje Takvimi</w:t>
      </w:r>
    </w:p>
    <w:p w14:paraId="2CA1E7B3" w14:textId="77777777" w:rsidR="00232254" w:rsidRPr="00B130BB" w:rsidRDefault="00232254" w:rsidP="00232254">
      <w:pPr>
        <w:ind w:left="720"/>
        <w:jc w:val="both"/>
        <w:rPr>
          <w:rFonts w:eastAsia="Calibri"/>
          <w:sz w:val="24"/>
          <w:szCs w:val="24"/>
        </w:rPr>
      </w:pPr>
    </w:p>
    <w:tbl>
      <w:tblPr>
        <w:tblW w:w="88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87"/>
        <w:gridCol w:w="4077"/>
        <w:gridCol w:w="594"/>
        <w:gridCol w:w="664"/>
        <w:gridCol w:w="524"/>
        <w:gridCol w:w="652"/>
        <w:gridCol w:w="664"/>
        <w:gridCol w:w="854"/>
      </w:tblGrid>
      <w:tr w:rsidR="00E96BED" w:rsidRPr="00B130BB" w14:paraId="794481A6" w14:textId="77777777" w:rsidTr="00E96BED">
        <w:trPr>
          <w:trHeight w:val="374"/>
          <w:tblHeader/>
          <w:tblCellSpacing w:w="15" w:type="dxa"/>
        </w:trPr>
        <w:tc>
          <w:tcPr>
            <w:tcW w:w="743" w:type="dxa"/>
            <w:shd w:val="clear" w:color="auto" w:fill="FFC000"/>
            <w:vAlign w:val="bottom"/>
            <w:hideMark/>
          </w:tcPr>
          <w:p w14:paraId="777BDEF9" w14:textId="77777777" w:rsidR="00501B3B" w:rsidRPr="00B130BB" w:rsidRDefault="00501B3B" w:rsidP="00501B3B">
            <w:pPr>
              <w:spacing w:line="240" w:lineRule="auto"/>
              <w:jc w:val="center"/>
              <w:rPr>
                <w:rFonts w:eastAsia="Times New Roman"/>
                <w:b/>
                <w:bCs/>
                <w:color w:val="0070C0"/>
                <w:sz w:val="21"/>
                <w:szCs w:val="21"/>
              </w:rPr>
            </w:pPr>
            <w:r w:rsidRPr="00B130BB">
              <w:rPr>
                <w:rFonts w:eastAsia="Times New Roman"/>
                <w:b/>
                <w:bCs/>
                <w:color w:val="0070C0"/>
                <w:sz w:val="21"/>
                <w:szCs w:val="21"/>
              </w:rPr>
              <w:t>İş Paketi</w:t>
            </w:r>
          </w:p>
        </w:tc>
        <w:tc>
          <w:tcPr>
            <w:tcW w:w="4101" w:type="dxa"/>
            <w:shd w:val="clear" w:color="auto" w:fill="FFC000"/>
            <w:vAlign w:val="bottom"/>
            <w:hideMark/>
          </w:tcPr>
          <w:p w14:paraId="6625DBA5" w14:textId="54444A51" w:rsidR="00501B3B" w:rsidRPr="00B130BB" w:rsidRDefault="008125F7" w:rsidP="00501B3B">
            <w:pPr>
              <w:spacing w:line="240" w:lineRule="auto"/>
              <w:jc w:val="center"/>
              <w:rPr>
                <w:rFonts w:eastAsia="Times New Roman"/>
                <w:b/>
                <w:bCs/>
                <w:color w:val="0070C0"/>
                <w:sz w:val="21"/>
                <w:szCs w:val="21"/>
              </w:rPr>
            </w:pPr>
            <w:r w:rsidRPr="00B130BB">
              <w:rPr>
                <w:rFonts w:eastAsia="Times New Roman"/>
                <w:b/>
                <w:bCs/>
                <w:color w:val="0070C0"/>
                <w:sz w:val="21"/>
                <w:szCs w:val="21"/>
              </w:rPr>
              <w:t>İşin Tanımı</w:t>
            </w:r>
          </w:p>
        </w:tc>
        <w:tc>
          <w:tcPr>
            <w:tcW w:w="0" w:type="auto"/>
            <w:shd w:val="clear" w:color="auto" w:fill="FFC000"/>
            <w:vAlign w:val="bottom"/>
            <w:hideMark/>
          </w:tcPr>
          <w:p w14:paraId="556841CD" w14:textId="77777777" w:rsidR="00501B3B" w:rsidRPr="00B130BB" w:rsidRDefault="00501B3B" w:rsidP="00501B3B">
            <w:pPr>
              <w:spacing w:line="240" w:lineRule="auto"/>
              <w:jc w:val="center"/>
              <w:rPr>
                <w:rFonts w:eastAsia="Times New Roman"/>
                <w:b/>
                <w:bCs/>
                <w:color w:val="0070C0"/>
                <w:sz w:val="21"/>
                <w:szCs w:val="21"/>
              </w:rPr>
            </w:pPr>
            <w:r w:rsidRPr="00B130BB">
              <w:rPr>
                <w:rFonts w:eastAsia="Times New Roman"/>
                <w:b/>
                <w:bCs/>
                <w:color w:val="0070C0"/>
                <w:sz w:val="21"/>
                <w:szCs w:val="21"/>
              </w:rPr>
              <w:t>Ocak</w:t>
            </w:r>
          </w:p>
        </w:tc>
        <w:tc>
          <w:tcPr>
            <w:tcW w:w="0" w:type="auto"/>
            <w:shd w:val="clear" w:color="auto" w:fill="FFC000"/>
            <w:vAlign w:val="bottom"/>
            <w:hideMark/>
          </w:tcPr>
          <w:p w14:paraId="1BB12ECA" w14:textId="77777777" w:rsidR="00501B3B" w:rsidRPr="00B130BB" w:rsidRDefault="00501B3B" w:rsidP="00501B3B">
            <w:pPr>
              <w:spacing w:line="240" w:lineRule="auto"/>
              <w:jc w:val="center"/>
              <w:rPr>
                <w:rFonts w:eastAsia="Times New Roman"/>
                <w:b/>
                <w:bCs/>
                <w:color w:val="0070C0"/>
                <w:sz w:val="21"/>
                <w:szCs w:val="21"/>
              </w:rPr>
            </w:pPr>
            <w:r w:rsidRPr="00B130BB">
              <w:rPr>
                <w:rFonts w:eastAsia="Times New Roman"/>
                <w:b/>
                <w:bCs/>
                <w:color w:val="0070C0"/>
                <w:sz w:val="21"/>
                <w:szCs w:val="21"/>
              </w:rPr>
              <w:t>Şubat</w:t>
            </w:r>
          </w:p>
        </w:tc>
        <w:tc>
          <w:tcPr>
            <w:tcW w:w="0" w:type="auto"/>
            <w:shd w:val="clear" w:color="auto" w:fill="FFC000"/>
            <w:vAlign w:val="bottom"/>
            <w:hideMark/>
          </w:tcPr>
          <w:p w14:paraId="775CC2A3" w14:textId="77777777" w:rsidR="00501B3B" w:rsidRPr="00B130BB" w:rsidRDefault="00501B3B" w:rsidP="00501B3B">
            <w:pPr>
              <w:spacing w:line="240" w:lineRule="auto"/>
              <w:jc w:val="center"/>
              <w:rPr>
                <w:rFonts w:eastAsia="Times New Roman"/>
                <w:b/>
                <w:bCs/>
                <w:color w:val="0070C0"/>
                <w:sz w:val="21"/>
                <w:szCs w:val="21"/>
              </w:rPr>
            </w:pPr>
            <w:r w:rsidRPr="00B130BB">
              <w:rPr>
                <w:rFonts w:eastAsia="Times New Roman"/>
                <w:b/>
                <w:bCs/>
                <w:color w:val="0070C0"/>
                <w:sz w:val="21"/>
                <w:szCs w:val="21"/>
              </w:rPr>
              <w:t>Mart</w:t>
            </w:r>
          </w:p>
        </w:tc>
        <w:tc>
          <w:tcPr>
            <w:tcW w:w="0" w:type="auto"/>
            <w:shd w:val="clear" w:color="auto" w:fill="FFC000"/>
            <w:vAlign w:val="bottom"/>
            <w:hideMark/>
          </w:tcPr>
          <w:p w14:paraId="3CA3DD74" w14:textId="77777777" w:rsidR="00501B3B" w:rsidRPr="00B130BB" w:rsidRDefault="00501B3B" w:rsidP="00501B3B">
            <w:pPr>
              <w:spacing w:line="240" w:lineRule="auto"/>
              <w:jc w:val="center"/>
              <w:rPr>
                <w:rFonts w:eastAsia="Times New Roman"/>
                <w:b/>
                <w:bCs/>
                <w:color w:val="0070C0"/>
                <w:sz w:val="21"/>
                <w:szCs w:val="21"/>
              </w:rPr>
            </w:pPr>
            <w:r w:rsidRPr="00B130BB">
              <w:rPr>
                <w:rFonts w:eastAsia="Times New Roman"/>
                <w:b/>
                <w:bCs/>
                <w:color w:val="0070C0"/>
                <w:sz w:val="21"/>
                <w:szCs w:val="21"/>
              </w:rPr>
              <w:t>Nisan</w:t>
            </w:r>
          </w:p>
        </w:tc>
        <w:tc>
          <w:tcPr>
            <w:tcW w:w="0" w:type="auto"/>
            <w:shd w:val="clear" w:color="auto" w:fill="FFC000"/>
            <w:vAlign w:val="bottom"/>
            <w:hideMark/>
          </w:tcPr>
          <w:p w14:paraId="757376E4" w14:textId="77777777" w:rsidR="00501B3B" w:rsidRPr="00B130BB" w:rsidRDefault="00501B3B" w:rsidP="00501B3B">
            <w:pPr>
              <w:spacing w:line="240" w:lineRule="auto"/>
              <w:jc w:val="center"/>
              <w:rPr>
                <w:rFonts w:eastAsia="Times New Roman"/>
                <w:b/>
                <w:bCs/>
                <w:color w:val="0070C0"/>
                <w:sz w:val="21"/>
                <w:szCs w:val="21"/>
              </w:rPr>
            </w:pPr>
            <w:r w:rsidRPr="00B130BB">
              <w:rPr>
                <w:rFonts w:eastAsia="Times New Roman"/>
                <w:b/>
                <w:bCs/>
                <w:color w:val="0070C0"/>
                <w:sz w:val="21"/>
                <w:szCs w:val="21"/>
              </w:rPr>
              <w:t>Mayıs</w:t>
            </w:r>
          </w:p>
        </w:tc>
        <w:tc>
          <w:tcPr>
            <w:tcW w:w="0" w:type="auto"/>
            <w:shd w:val="clear" w:color="auto" w:fill="FFC000"/>
            <w:vAlign w:val="bottom"/>
            <w:hideMark/>
          </w:tcPr>
          <w:p w14:paraId="69A4FB2B" w14:textId="77777777" w:rsidR="00501B3B" w:rsidRPr="00B130BB" w:rsidRDefault="00501B3B" w:rsidP="00501B3B">
            <w:pPr>
              <w:spacing w:line="240" w:lineRule="auto"/>
              <w:jc w:val="center"/>
              <w:rPr>
                <w:rFonts w:eastAsia="Times New Roman"/>
                <w:b/>
                <w:bCs/>
                <w:color w:val="0070C0"/>
                <w:sz w:val="21"/>
                <w:szCs w:val="21"/>
              </w:rPr>
            </w:pPr>
            <w:r w:rsidRPr="00B130BB">
              <w:rPr>
                <w:rFonts w:eastAsia="Times New Roman"/>
                <w:b/>
                <w:bCs/>
                <w:color w:val="0070C0"/>
                <w:sz w:val="21"/>
                <w:szCs w:val="21"/>
              </w:rPr>
              <w:t>Haziran</w:t>
            </w:r>
          </w:p>
        </w:tc>
      </w:tr>
      <w:tr w:rsidR="00232254" w:rsidRPr="00B130BB" w14:paraId="776237C7" w14:textId="77777777" w:rsidTr="00E96BED">
        <w:trPr>
          <w:trHeight w:val="423"/>
          <w:tblCellSpacing w:w="15" w:type="dxa"/>
        </w:trPr>
        <w:tc>
          <w:tcPr>
            <w:tcW w:w="743" w:type="dxa"/>
            <w:shd w:val="clear" w:color="auto" w:fill="FDE9D9" w:themeFill="accent6" w:themeFillTint="33"/>
            <w:vAlign w:val="bottom"/>
            <w:hideMark/>
          </w:tcPr>
          <w:p w14:paraId="542EC61F"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1</w:t>
            </w:r>
          </w:p>
        </w:tc>
        <w:tc>
          <w:tcPr>
            <w:tcW w:w="4101" w:type="dxa"/>
            <w:shd w:val="clear" w:color="auto" w:fill="FDE9D9" w:themeFill="accent6" w:themeFillTint="33"/>
            <w:vAlign w:val="bottom"/>
            <w:hideMark/>
          </w:tcPr>
          <w:p w14:paraId="2173872E"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Literatür Taraması ve Temel Araştırmalar</w:t>
            </w:r>
          </w:p>
        </w:tc>
        <w:tc>
          <w:tcPr>
            <w:tcW w:w="0" w:type="auto"/>
            <w:shd w:val="clear" w:color="auto" w:fill="FDE9D9" w:themeFill="accent6" w:themeFillTint="33"/>
            <w:vAlign w:val="bottom"/>
            <w:hideMark/>
          </w:tcPr>
          <w:p w14:paraId="6815A31C" w14:textId="380D0DCA"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211F5A3E" w14:textId="343E01E7"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4AD5B3AC"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035A9B57"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46060184"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6F750588" w14:textId="77777777" w:rsidR="00501B3B" w:rsidRPr="00B130BB" w:rsidRDefault="00501B3B" w:rsidP="00232254">
            <w:pPr>
              <w:spacing w:line="240" w:lineRule="auto"/>
              <w:rPr>
                <w:rFonts w:eastAsia="Times New Roman"/>
                <w:color w:val="0D0D0D"/>
                <w:sz w:val="21"/>
                <w:szCs w:val="21"/>
              </w:rPr>
            </w:pPr>
          </w:p>
        </w:tc>
      </w:tr>
      <w:tr w:rsidR="00232254" w:rsidRPr="00B130BB" w14:paraId="1A253451" w14:textId="77777777" w:rsidTr="00E96BED">
        <w:trPr>
          <w:trHeight w:val="398"/>
          <w:tblCellSpacing w:w="15" w:type="dxa"/>
        </w:trPr>
        <w:tc>
          <w:tcPr>
            <w:tcW w:w="743" w:type="dxa"/>
            <w:shd w:val="clear" w:color="auto" w:fill="FDE9D9" w:themeFill="accent6" w:themeFillTint="33"/>
            <w:vAlign w:val="bottom"/>
            <w:hideMark/>
          </w:tcPr>
          <w:p w14:paraId="0E02B36C"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2</w:t>
            </w:r>
          </w:p>
        </w:tc>
        <w:tc>
          <w:tcPr>
            <w:tcW w:w="4101" w:type="dxa"/>
            <w:shd w:val="clear" w:color="auto" w:fill="FDE9D9" w:themeFill="accent6" w:themeFillTint="33"/>
            <w:vAlign w:val="bottom"/>
            <w:hideMark/>
          </w:tcPr>
          <w:p w14:paraId="18A9FFE4"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Ön Tasarım Raporunun Hazırlanması</w:t>
            </w:r>
          </w:p>
        </w:tc>
        <w:tc>
          <w:tcPr>
            <w:tcW w:w="0" w:type="auto"/>
            <w:shd w:val="clear" w:color="auto" w:fill="FDE9D9" w:themeFill="accent6" w:themeFillTint="33"/>
            <w:vAlign w:val="bottom"/>
            <w:hideMark/>
          </w:tcPr>
          <w:p w14:paraId="4CCA9682"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12FCDA69" w14:textId="1058B558"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0953B82D" w14:textId="4A61992A"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6BCD5B81"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403C56CE"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65DAE8E3" w14:textId="77777777" w:rsidR="00501B3B" w:rsidRPr="00B130BB" w:rsidRDefault="00501B3B" w:rsidP="00232254">
            <w:pPr>
              <w:spacing w:line="240" w:lineRule="auto"/>
              <w:rPr>
                <w:rFonts w:eastAsia="Times New Roman"/>
                <w:color w:val="0D0D0D"/>
                <w:sz w:val="21"/>
                <w:szCs w:val="21"/>
              </w:rPr>
            </w:pPr>
          </w:p>
        </w:tc>
      </w:tr>
      <w:tr w:rsidR="00232254" w:rsidRPr="00B130BB" w14:paraId="4C021088" w14:textId="77777777" w:rsidTr="00E96BED">
        <w:trPr>
          <w:trHeight w:val="398"/>
          <w:tblCellSpacing w:w="15" w:type="dxa"/>
        </w:trPr>
        <w:tc>
          <w:tcPr>
            <w:tcW w:w="743" w:type="dxa"/>
            <w:shd w:val="clear" w:color="auto" w:fill="FDE9D9" w:themeFill="accent6" w:themeFillTint="33"/>
            <w:vAlign w:val="bottom"/>
            <w:hideMark/>
          </w:tcPr>
          <w:p w14:paraId="2054D7D3"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3</w:t>
            </w:r>
          </w:p>
        </w:tc>
        <w:tc>
          <w:tcPr>
            <w:tcW w:w="4101" w:type="dxa"/>
            <w:shd w:val="clear" w:color="auto" w:fill="FDE9D9" w:themeFill="accent6" w:themeFillTint="33"/>
            <w:vAlign w:val="bottom"/>
            <w:hideMark/>
          </w:tcPr>
          <w:p w14:paraId="71E88FAB"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Tasarım Araçlarının Kurulumu</w:t>
            </w:r>
          </w:p>
        </w:tc>
        <w:tc>
          <w:tcPr>
            <w:tcW w:w="0" w:type="auto"/>
            <w:shd w:val="clear" w:color="auto" w:fill="FDE9D9" w:themeFill="accent6" w:themeFillTint="33"/>
            <w:vAlign w:val="bottom"/>
            <w:hideMark/>
          </w:tcPr>
          <w:p w14:paraId="01DC810C"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034F4875" w14:textId="292DFEB5"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139B7299" w14:textId="630AEEE9"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4D8803A2" w14:textId="38731394"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76004EEF"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04E122D6" w14:textId="77777777" w:rsidR="00501B3B" w:rsidRPr="00B130BB" w:rsidRDefault="00501B3B" w:rsidP="00232254">
            <w:pPr>
              <w:spacing w:line="240" w:lineRule="auto"/>
              <w:rPr>
                <w:rFonts w:eastAsia="Times New Roman"/>
                <w:color w:val="0D0D0D"/>
                <w:sz w:val="21"/>
                <w:szCs w:val="21"/>
              </w:rPr>
            </w:pPr>
          </w:p>
        </w:tc>
      </w:tr>
      <w:tr w:rsidR="00232254" w:rsidRPr="00B130BB" w14:paraId="52D045D7" w14:textId="77777777" w:rsidTr="00E96BED">
        <w:trPr>
          <w:trHeight w:val="423"/>
          <w:tblCellSpacing w:w="15" w:type="dxa"/>
        </w:trPr>
        <w:tc>
          <w:tcPr>
            <w:tcW w:w="743" w:type="dxa"/>
            <w:shd w:val="clear" w:color="auto" w:fill="FDE9D9" w:themeFill="accent6" w:themeFillTint="33"/>
            <w:vAlign w:val="bottom"/>
            <w:hideMark/>
          </w:tcPr>
          <w:p w14:paraId="0641125E"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4</w:t>
            </w:r>
          </w:p>
        </w:tc>
        <w:tc>
          <w:tcPr>
            <w:tcW w:w="4101" w:type="dxa"/>
            <w:shd w:val="clear" w:color="auto" w:fill="FDE9D9" w:themeFill="accent6" w:themeFillTint="33"/>
            <w:vAlign w:val="bottom"/>
            <w:hideMark/>
          </w:tcPr>
          <w:p w14:paraId="096A5547"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RTL Tasarımı ve İlk Simülasyon</w:t>
            </w:r>
          </w:p>
        </w:tc>
        <w:tc>
          <w:tcPr>
            <w:tcW w:w="0" w:type="auto"/>
            <w:shd w:val="clear" w:color="auto" w:fill="FDE9D9" w:themeFill="accent6" w:themeFillTint="33"/>
            <w:vAlign w:val="bottom"/>
            <w:hideMark/>
          </w:tcPr>
          <w:p w14:paraId="4F562FF3"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387A6F18" w14:textId="333BBC26"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4C04C230" w14:textId="7A5AF306"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6D9A7670" w14:textId="1A7FCD91"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59BEA012" w14:textId="4B28F030"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010FB646" w14:textId="77777777" w:rsidR="00501B3B" w:rsidRPr="00B130BB" w:rsidRDefault="00501B3B" w:rsidP="00232254">
            <w:pPr>
              <w:spacing w:line="240" w:lineRule="auto"/>
              <w:rPr>
                <w:rFonts w:eastAsia="Times New Roman"/>
                <w:color w:val="0D0D0D"/>
                <w:sz w:val="21"/>
                <w:szCs w:val="21"/>
              </w:rPr>
            </w:pPr>
          </w:p>
        </w:tc>
      </w:tr>
      <w:tr w:rsidR="00232254" w:rsidRPr="00B130BB" w14:paraId="70214FAA" w14:textId="77777777" w:rsidTr="00E96BED">
        <w:trPr>
          <w:trHeight w:val="398"/>
          <w:tblCellSpacing w:w="15" w:type="dxa"/>
        </w:trPr>
        <w:tc>
          <w:tcPr>
            <w:tcW w:w="743" w:type="dxa"/>
            <w:shd w:val="clear" w:color="auto" w:fill="FDE9D9" w:themeFill="accent6" w:themeFillTint="33"/>
            <w:vAlign w:val="bottom"/>
            <w:hideMark/>
          </w:tcPr>
          <w:p w14:paraId="1B141B9B"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5</w:t>
            </w:r>
          </w:p>
        </w:tc>
        <w:tc>
          <w:tcPr>
            <w:tcW w:w="4101" w:type="dxa"/>
            <w:shd w:val="clear" w:color="auto" w:fill="FDE9D9" w:themeFill="accent6" w:themeFillTint="33"/>
            <w:vAlign w:val="bottom"/>
            <w:hideMark/>
          </w:tcPr>
          <w:p w14:paraId="6D73C7B9"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Sentez ve Sonrası Simülasyon</w:t>
            </w:r>
          </w:p>
        </w:tc>
        <w:tc>
          <w:tcPr>
            <w:tcW w:w="0" w:type="auto"/>
            <w:shd w:val="clear" w:color="auto" w:fill="FDE9D9" w:themeFill="accent6" w:themeFillTint="33"/>
            <w:vAlign w:val="bottom"/>
            <w:hideMark/>
          </w:tcPr>
          <w:p w14:paraId="0DC1E9D0"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63338FBA"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4C1DB121" w14:textId="049D0906"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2A2121AC" w14:textId="2FB0684C"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54157F6D" w14:textId="3437109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57C65E6D" w14:textId="638CD4D5" w:rsidR="00501B3B" w:rsidRPr="00B130BB" w:rsidRDefault="00501B3B" w:rsidP="00232254">
            <w:pPr>
              <w:spacing w:line="240" w:lineRule="auto"/>
              <w:rPr>
                <w:rFonts w:eastAsia="Times New Roman"/>
                <w:color w:val="0D0D0D"/>
                <w:sz w:val="21"/>
                <w:szCs w:val="21"/>
              </w:rPr>
            </w:pPr>
          </w:p>
        </w:tc>
      </w:tr>
      <w:tr w:rsidR="00232254" w:rsidRPr="00B130BB" w14:paraId="717B5915" w14:textId="77777777" w:rsidTr="00E96BED">
        <w:trPr>
          <w:trHeight w:val="398"/>
          <w:tblCellSpacing w:w="15" w:type="dxa"/>
        </w:trPr>
        <w:tc>
          <w:tcPr>
            <w:tcW w:w="743" w:type="dxa"/>
            <w:shd w:val="clear" w:color="auto" w:fill="FDE9D9" w:themeFill="accent6" w:themeFillTint="33"/>
            <w:vAlign w:val="bottom"/>
            <w:hideMark/>
          </w:tcPr>
          <w:p w14:paraId="48FA2551"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6</w:t>
            </w:r>
          </w:p>
        </w:tc>
        <w:tc>
          <w:tcPr>
            <w:tcW w:w="4101" w:type="dxa"/>
            <w:shd w:val="clear" w:color="auto" w:fill="FDE9D9" w:themeFill="accent6" w:themeFillTint="33"/>
            <w:vAlign w:val="bottom"/>
            <w:hideMark/>
          </w:tcPr>
          <w:p w14:paraId="3F76784E" w14:textId="77777777" w:rsidR="00501B3B" w:rsidRPr="00B130BB" w:rsidRDefault="00501B3B" w:rsidP="00232254">
            <w:pPr>
              <w:spacing w:line="240" w:lineRule="auto"/>
              <w:rPr>
                <w:rFonts w:eastAsia="Times New Roman"/>
                <w:color w:val="0D0D0D"/>
                <w:sz w:val="21"/>
                <w:szCs w:val="21"/>
              </w:rPr>
            </w:pPr>
            <w:proofErr w:type="spellStart"/>
            <w:r w:rsidRPr="00B130BB">
              <w:rPr>
                <w:rFonts w:eastAsia="Times New Roman"/>
                <w:color w:val="0D0D0D"/>
                <w:sz w:val="21"/>
                <w:szCs w:val="21"/>
              </w:rPr>
              <w:t>Floor</w:t>
            </w:r>
            <w:proofErr w:type="spellEnd"/>
            <w:r w:rsidRPr="00B130BB">
              <w:rPr>
                <w:rFonts w:eastAsia="Times New Roman"/>
                <w:color w:val="0D0D0D"/>
                <w:sz w:val="21"/>
                <w:szCs w:val="21"/>
              </w:rPr>
              <w:t xml:space="preserve"> Planning</w:t>
            </w:r>
          </w:p>
        </w:tc>
        <w:tc>
          <w:tcPr>
            <w:tcW w:w="0" w:type="auto"/>
            <w:shd w:val="clear" w:color="auto" w:fill="FDE9D9" w:themeFill="accent6" w:themeFillTint="33"/>
            <w:vAlign w:val="bottom"/>
            <w:hideMark/>
          </w:tcPr>
          <w:p w14:paraId="3EF2270C"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6AD0C19C"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65A07E19"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59126BCF" w14:textId="474045C0"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32BEBF2A" w14:textId="4FC89B08"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5AB8755D" w14:textId="6FF4C0C3" w:rsidR="00501B3B" w:rsidRPr="00B130BB" w:rsidRDefault="00501B3B" w:rsidP="00232254">
            <w:pPr>
              <w:spacing w:line="240" w:lineRule="auto"/>
              <w:rPr>
                <w:rFonts w:eastAsia="Times New Roman"/>
                <w:color w:val="0D0D0D"/>
                <w:sz w:val="21"/>
                <w:szCs w:val="21"/>
              </w:rPr>
            </w:pPr>
          </w:p>
        </w:tc>
      </w:tr>
      <w:tr w:rsidR="00232254" w:rsidRPr="00B130BB" w14:paraId="6C45997A" w14:textId="77777777" w:rsidTr="00E96BED">
        <w:trPr>
          <w:trHeight w:val="423"/>
          <w:tblCellSpacing w:w="15" w:type="dxa"/>
        </w:trPr>
        <w:tc>
          <w:tcPr>
            <w:tcW w:w="743" w:type="dxa"/>
            <w:shd w:val="clear" w:color="auto" w:fill="FDE9D9" w:themeFill="accent6" w:themeFillTint="33"/>
            <w:vAlign w:val="bottom"/>
            <w:hideMark/>
          </w:tcPr>
          <w:p w14:paraId="241574D7"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7</w:t>
            </w:r>
          </w:p>
        </w:tc>
        <w:tc>
          <w:tcPr>
            <w:tcW w:w="4101" w:type="dxa"/>
            <w:shd w:val="clear" w:color="auto" w:fill="FDE9D9" w:themeFill="accent6" w:themeFillTint="33"/>
            <w:vAlign w:val="bottom"/>
            <w:hideMark/>
          </w:tcPr>
          <w:p w14:paraId="66301978" w14:textId="77777777" w:rsidR="00501B3B" w:rsidRPr="00B130BB" w:rsidRDefault="00501B3B" w:rsidP="00232254">
            <w:pPr>
              <w:spacing w:line="240" w:lineRule="auto"/>
              <w:rPr>
                <w:rFonts w:eastAsia="Times New Roman"/>
                <w:color w:val="0D0D0D"/>
                <w:sz w:val="21"/>
                <w:szCs w:val="21"/>
              </w:rPr>
            </w:pPr>
            <w:proofErr w:type="spellStart"/>
            <w:r w:rsidRPr="00B130BB">
              <w:rPr>
                <w:rFonts w:eastAsia="Times New Roman"/>
                <w:color w:val="0D0D0D"/>
                <w:sz w:val="21"/>
                <w:szCs w:val="21"/>
              </w:rPr>
              <w:t>Placement</w:t>
            </w:r>
            <w:proofErr w:type="spellEnd"/>
          </w:p>
        </w:tc>
        <w:tc>
          <w:tcPr>
            <w:tcW w:w="0" w:type="auto"/>
            <w:shd w:val="clear" w:color="auto" w:fill="FDE9D9" w:themeFill="accent6" w:themeFillTint="33"/>
            <w:vAlign w:val="bottom"/>
            <w:hideMark/>
          </w:tcPr>
          <w:p w14:paraId="5E4E07BA"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728B636D"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68724C46"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03E5070E" w14:textId="07C0BA2F"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044C4D9A" w14:textId="7ED1874B"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7E49B22E" w14:textId="44D5E553" w:rsidR="00501B3B" w:rsidRPr="00B130BB" w:rsidRDefault="00501B3B" w:rsidP="00232254">
            <w:pPr>
              <w:spacing w:line="240" w:lineRule="auto"/>
              <w:rPr>
                <w:rFonts w:eastAsia="Times New Roman"/>
                <w:color w:val="0D0D0D"/>
                <w:sz w:val="21"/>
                <w:szCs w:val="21"/>
              </w:rPr>
            </w:pPr>
          </w:p>
        </w:tc>
      </w:tr>
      <w:tr w:rsidR="00232254" w:rsidRPr="00B130BB" w14:paraId="519D58E4" w14:textId="77777777" w:rsidTr="00E96BED">
        <w:trPr>
          <w:trHeight w:val="398"/>
          <w:tblCellSpacing w:w="15" w:type="dxa"/>
        </w:trPr>
        <w:tc>
          <w:tcPr>
            <w:tcW w:w="743" w:type="dxa"/>
            <w:shd w:val="clear" w:color="auto" w:fill="FDE9D9" w:themeFill="accent6" w:themeFillTint="33"/>
            <w:vAlign w:val="bottom"/>
            <w:hideMark/>
          </w:tcPr>
          <w:p w14:paraId="451DC672"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8</w:t>
            </w:r>
          </w:p>
        </w:tc>
        <w:tc>
          <w:tcPr>
            <w:tcW w:w="4101" w:type="dxa"/>
            <w:shd w:val="clear" w:color="auto" w:fill="FDE9D9" w:themeFill="accent6" w:themeFillTint="33"/>
            <w:vAlign w:val="bottom"/>
            <w:hideMark/>
          </w:tcPr>
          <w:p w14:paraId="2252D743" w14:textId="77777777" w:rsidR="00501B3B" w:rsidRPr="00B130BB" w:rsidRDefault="00501B3B" w:rsidP="00232254">
            <w:pPr>
              <w:spacing w:line="240" w:lineRule="auto"/>
              <w:rPr>
                <w:rFonts w:eastAsia="Times New Roman"/>
                <w:color w:val="0D0D0D"/>
                <w:sz w:val="21"/>
                <w:szCs w:val="21"/>
              </w:rPr>
            </w:pPr>
            <w:proofErr w:type="spellStart"/>
            <w:r w:rsidRPr="00B130BB">
              <w:rPr>
                <w:rFonts w:eastAsia="Times New Roman"/>
                <w:color w:val="0D0D0D"/>
                <w:sz w:val="21"/>
                <w:szCs w:val="21"/>
              </w:rPr>
              <w:t>Clock</w:t>
            </w:r>
            <w:proofErr w:type="spellEnd"/>
            <w:r w:rsidRPr="00B130BB">
              <w:rPr>
                <w:rFonts w:eastAsia="Times New Roman"/>
                <w:color w:val="0D0D0D"/>
                <w:sz w:val="21"/>
                <w:szCs w:val="21"/>
              </w:rPr>
              <w:t xml:space="preserve"> </w:t>
            </w:r>
            <w:proofErr w:type="spellStart"/>
            <w:r w:rsidRPr="00B130BB">
              <w:rPr>
                <w:rFonts w:eastAsia="Times New Roman"/>
                <w:color w:val="0D0D0D"/>
                <w:sz w:val="21"/>
                <w:szCs w:val="21"/>
              </w:rPr>
              <w:t>Tree</w:t>
            </w:r>
            <w:proofErr w:type="spellEnd"/>
            <w:r w:rsidRPr="00B130BB">
              <w:rPr>
                <w:rFonts w:eastAsia="Times New Roman"/>
                <w:color w:val="0D0D0D"/>
                <w:sz w:val="21"/>
                <w:szCs w:val="21"/>
              </w:rPr>
              <w:t xml:space="preserve"> </w:t>
            </w:r>
            <w:proofErr w:type="spellStart"/>
            <w:r w:rsidRPr="00B130BB">
              <w:rPr>
                <w:rFonts w:eastAsia="Times New Roman"/>
                <w:color w:val="0D0D0D"/>
                <w:sz w:val="21"/>
                <w:szCs w:val="21"/>
              </w:rPr>
              <w:t>Synthesis</w:t>
            </w:r>
            <w:proofErr w:type="spellEnd"/>
            <w:r w:rsidRPr="00B130BB">
              <w:rPr>
                <w:rFonts w:eastAsia="Times New Roman"/>
                <w:color w:val="0D0D0D"/>
                <w:sz w:val="21"/>
                <w:szCs w:val="21"/>
              </w:rPr>
              <w:t xml:space="preserve"> (CTS)</w:t>
            </w:r>
          </w:p>
        </w:tc>
        <w:tc>
          <w:tcPr>
            <w:tcW w:w="0" w:type="auto"/>
            <w:shd w:val="clear" w:color="auto" w:fill="FDE9D9" w:themeFill="accent6" w:themeFillTint="33"/>
            <w:vAlign w:val="bottom"/>
            <w:hideMark/>
          </w:tcPr>
          <w:p w14:paraId="5F18E2A1"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58BB2AA8"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1F6045A7"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4B5CCA3F" w14:textId="07B351FA"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41C79DAA" w14:textId="4FACAF02"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21F8673D" w14:textId="66E947DC" w:rsidR="00501B3B" w:rsidRPr="00B130BB" w:rsidRDefault="00501B3B" w:rsidP="00232254">
            <w:pPr>
              <w:spacing w:line="240" w:lineRule="auto"/>
              <w:rPr>
                <w:rFonts w:eastAsia="Times New Roman"/>
                <w:color w:val="0D0D0D"/>
                <w:sz w:val="21"/>
                <w:szCs w:val="21"/>
              </w:rPr>
            </w:pPr>
          </w:p>
        </w:tc>
      </w:tr>
      <w:tr w:rsidR="00232254" w:rsidRPr="00B130BB" w14:paraId="23B9DF77" w14:textId="77777777" w:rsidTr="00E96BED">
        <w:trPr>
          <w:trHeight w:val="398"/>
          <w:tblCellSpacing w:w="15" w:type="dxa"/>
        </w:trPr>
        <w:tc>
          <w:tcPr>
            <w:tcW w:w="743" w:type="dxa"/>
            <w:shd w:val="clear" w:color="auto" w:fill="FDE9D9" w:themeFill="accent6" w:themeFillTint="33"/>
            <w:vAlign w:val="bottom"/>
            <w:hideMark/>
          </w:tcPr>
          <w:p w14:paraId="1C67F27B"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9</w:t>
            </w:r>
          </w:p>
        </w:tc>
        <w:tc>
          <w:tcPr>
            <w:tcW w:w="4101" w:type="dxa"/>
            <w:shd w:val="clear" w:color="auto" w:fill="FDE9D9" w:themeFill="accent6" w:themeFillTint="33"/>
            <w:vAlign w:val="bottom"/>
            <w:hideMark/>
          </w:tcPr>
          <w:p w14:paraId="5ACE0F61"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Routing ve Zamanlama Simülasyonu</w:t>
            </w:r>
          </w:p>
        </w:tc>
        <w:tc>
          <w:tcPr>
            <w:tcW w:w="0" w:type="auto"/>
            <w:shd w:val="clear" w:color="auto" w:fill="FDE9D9" w:themeFill="accent6" w:themeFillTint="33"/>
            <w:vAlign w:val="bottom"/>
            <w:hideMark/>
          </w:tcPr>
          <w:p w14:paraId="2E30ED02"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2601275E"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154FF91F"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3814E80A" w14:textId="055CA071"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15168FF1" w14:textId="2EC2B61F"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1D9CCEE5" w14:textId="4B1A6BF7" w:rsidR="00501B3B" w:rsidRPr="00B130BB" w:rsidRDefault="00501B3B" w:rsidP="00232254">
            <w:pPr>
              <w:spacing w:line="240" w:lineRule="auto"/>
              <w:rPr>
                <w:rFonts w:eastAsia="Times New Roman"/>
                <w:color w:val="0D0D0D"/>
                <w:sz w:val="21"/>
                <w:szCs w:val="21"/>
              </w:rPr>
            </w:pPr>
          </w:p>
        </w:tc>
      </w:tr>
      <w:tr w:rsidR="00232254" w:rsidRPr="00B130BB" w14:paraId="6FD86100" w14:textId="77777777" w:rsidTr="00E96BED">
        <w:trPr>
          <w:trHeight w:val="423"/>
          <w:tblCellSpacing w:w="15" w:type="dxa"/>
        </w:trPr>
        <w:tc>
          <w:tcPr>
            <w:tcW w:w="743" w:type="dxa"/>
            <w:shd w:val="clear" w:color="auto" w:fill="FDE9D9" w:themeFill="accent6" w:themeFillTint="33"/>
            <w:vAlign w:val="bottom"/>
            <w:hideMark/>
          </w:tcPr>
          <w:p w14:paraId="2CBE9B85"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10</w:t>
            </w:r>
          </w:p>
        </w:tc>
        <w:tc>
          <w:tcPr>
            <w:tcW w:w="4101" w:type="dxa"/>
            <w:shd w:val="clear" w:color="auto" w:fill="FDE9D9" w:themeFill="accent6" w:themeFillTint="33"/>
            <w:vAlign w:val="bottom"/>
            <w:hideMark/>
          </w:tcPr>
          <w:p w14:paraId="2760F524"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Gecikme Ayıklama</w:t>
            </w:r>
          </w:p>
        </w:tc>
        <w:tc>
          <w:tcPr>
            <w:tcW w:w="0" w:type="auto"/>
            <w:shd w:val="clear" w:color="auto" w:fill="FDE9D9" w:themeFill="accent6" w:themeFillTint="33"/>
            <w:vAlign w:val="bottom"/>
            <w:hideMark/>
          </w:tcPr>
          <w:p w14:paraId="4DA925EB"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6D2078EB"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11CBB354"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4EAB5CFB" w14:textId="4D83C081"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1F1ADD41" w14:textId="2CFC24A7"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64A6D8CF" w14:textId="2D75075A"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r>
      <w:tr w:rsidR="00232254" w:rsidRPr="00B130BB" w14:paraId="703E8414" w14:textId="77777777" w:rsidTr="00E96BED">
        <w:trPr>
          <w:trHeight w:val="398"/>
          <w:tblCellSpacing w:w="15" w:type="dxa"/>
        </w:trPr>
        <w:tc>
          <w:tcPr>
            <w:tcW w:w="743" w:type="dxa"/>
            <w:shd w:val="clear" w:color="auto" w:fill="FDE9D9" w:themeFill="accent6" w:themeFillTint="33"/>
            <w:vAlign w:val="bottom"/>
            <w:hideMark/>
          </w:tcPr>
          <w:p w14:paraId="5B0E3B1A"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11</w:t>
            </w:r>
          </w:p>
        </w:tc>
        <w:tc>
          <w:tcPr>
            <w:tcW w:w="4101" w:type="dxa"/>
            <w:shd w:val="clear" w:color="auto" w:fill="FDE9D9" w:themeFill="accent6" w:themeFillTint="33"/>
            <w:vAlign w:val="bottom"/>
            <w:hideMark/>
          </w:tcPr>
          <w:p w14:paraId="4BFE4942"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Fiziksel Doğrulama (DRC/LVS)</w:t>
            </w:r>
          </w:p>
        </w:tc>
        <w:tc>
          <w:tcPr>
            <w:tcW w:w="0" w:type="auto"/>
            <w:shd w:val="clear" w:color="auto" w:fill="FDE9D9" w:themeFill="accent6" w:themeFillTint="33"/>
            <w:vAlign w:val="bottom"/>
            <w:hideMark/>
          </w:tcPr>
          <w:p w14:paraId="754D49A2"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310EB1D5"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1BC8F419"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07493402"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1E5CEACC" w14:textId="06A2C214"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6DA8652E" w14:textId="28BB6207"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r>
      <w:tr w:rsidR="00232254" w:rsidRPr="00B130BB" w14:paraId="2D52F182" w14:textId="77777777" w:rsidTr="00E96BED">
        <w:trPr>
          <w:trHeight w:val="398"/>
          <w:tblCellSpacing w:w="15" w:type="dxa"/>
        </w:trPr>
        <w:tc>
          <w:tcPr>
            <w:tcW w:w="743" w:type="dxa"/>
            <w:shd w:val="clear" w:color="auto" w:fill="FDE9D9" w:themeFill="accent6" w:themeFillTint="33"/>
            <w:vAlign w:val="bottom"/>
            <w:hideMark/>
          </w:tcPr>
          <w:p w14:paraId="295DE289"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12</w:t>
            </w:r>
          </w:p>
        </w:tc>
        <w:tc>
          <w:tcPr>
            <w:tcW w:w="4101" w:type="dxa"/>
            <w:shd w:val="clear" w:color="auto" w:fill="FDE9D9" w:themeFill="accent6" w:themeFillTint="33"/>
            <w:vAlign w:val="bottom"/>
            <w:hideMark/>
          </w:tcPr>
          <w:p w14:paraId="11C87192" w14:textId="26DBBA3C"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FPGA üzerinde Doğrulama Testleri</w:t>
            </w:r>
          </w:p>
        </w:tc>
        <w:tc>
          <w:tcPr>
            <w:tcW w:w="0" w:type="auto"/>
            <w:shd w:val="clear" w:color="auto" w:fill="FDE9D9" w:themeFill="accent6" w:themeFillTint="33"/>
            <w:vAlign w:val="bottom"/>
            <w:hideMark/>
          </w:tcPr>
          <w:p w14:paraId="51B9B2AC"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5C085902"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474B8A7A"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380C419D"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493DEEF7" w14:textId="30F721D0"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680545C8" w14:textId="6B1FF6D0"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r>
      <w:tr w:rsidR="00E96BED" w:rsidRPr="00B130BB" w14:paraId="64EE2E96" w14:textId="77777777" w:rsidTr="00E96BED">
        <w:trPr>
          <w:trHeight w:val="398"/>
          <w:tblCellSpacing w:w="15" w:type="dxa"/>
        </w:trPr>
        <w:tc>
          <w:tcPr>
            <w:tcW w:w="743" w:type="dxa"/>
            <w:shd w:val="clear" w:color="auto" w:fill="FDE9D9" w:themeFill="accent6" w:themeFillTint="33"/>
            <w:vAlign w:val="bottom"/>
            <w:hideMark/>
          </w:tcPr>
          <w:p w14:paraId="6207D89F"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13</w:t>
            </w:r>
          </w:p>
        </w:tc>
        <w:tc>
          <w:tcPr>
            <w:tcW w:w="4101" w:type="dxa"/>
            <w:shd w:val="clear" w:color="auto" w:fill="FDE9D9" w:themeFill="accent6" w:themeFillTint="33"/>
            <w:vAlign w:val="bottom"/>
            <w:hideMark/>
          </w:tcPr>
          <w:p w14:paraId="620E4824" w14:textId="77777777" w:rsidR="00501B3B" w:rsidRPr="00B130BB" w:rsidRDefault="00501B3B" w:rsidP="00232254">
            <w:pPr>
              <w:spacing w:line="240" w:lineRule="auto"/>
              <w:rPr>
                <w:rFonts w:eastAsia="Times New Roman"/>
                <w:color w:val="0D0D0D"/>
                <w:sz w:val="21"/>
                <w:szCs w:val="21"/>
              </w:rPr>
            </w:pPr>
            <w:r w:rsidRPr="00B130BB">
              <w:rPr>
                <w:rFonts w:eastAsia="Times New Roman"/>
                <w:color w:val="0D0D0D"/>
                <w:sz w:val="21"/>
                <w:szCs w:val="21"/>
              </w:rPr>
              <w:t>GDSII Üretimi</w:t>
            </w:r>
          </w:p>
        </w:tc>
        <w:tc>
          <w:tcPr>
            <w:tcW w:w="0" w:type="auto"/>
            <w:shd w:val="clear" w:color="auto" w:fill="FDE9D9" w:themeFill="accent6" w:themeFillTint="33"/>
            <w:vAlign w:val="bottom"/>
            <w:hideMark/>
          </w:tcPr>
          <w:p w14:paraId="58F27AFF"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69657462"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742EB515"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3EE5CC88" w14:textId="77777777" w:rsidR="00501B3B" w:rsidRPr="00B130BB" w:rsidRDefault="00501B3B" w:rsidP="00232254">
            <w:pPr>
              <w:spacing w:line="240" w:lineRule="auto"/>
              <w:rPr>
                <w:rFonts w:eastAsia="Times New Roman"/>
                <w:color w:val="0D0D0D"/>
                <w:sz w:val="21"/>
                <w:szCs w:val="21"/>
              </w:rPr>
            </w:pPr>
          </w:p>
        </w:tc>
        <w:tc>
          <w:tcPr>
            <w:tcW w:w="0" w:type="auto"/>
            <w:shd w:val="clear" w:color="auto" w:fill="FDE9D9" w:themeFill="accent6" w:themeFillTint="33"/>
            <w:vAlign w:val="bottom"/>
            <w:hideMark/>
          </w:tcPr>
          <w:p w14:paraId="10E45873" w14:textId="13D8FE5C"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hideMark/>
          </w:tcPr>
          <w:p w14:paraId="2321DB7E" w14:textId="443499A5" w:rsidR="00501B3B"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r>
      <w:tr w:rsidR="00232254" w:rsidRPr="00B130BB" w14:paraId="1EE384A1" w14:textId="77777777" w:rsidTr="00E96BED">
        <w:trPr>
          <w:trHeight w:val="398"/>
          <w:tblCellSpacing w:w="15" w:type="dxa"/>
        </w:trPr>
        <w:tc>
          <w:tcPr>
            <w:tcW w:w="743" w:type="dxa"/>
            <w:shd w:val="clear" w:color="auto" w:fill="FDE9D9" w:themeFill="accent6" w:themeFillTint="33"/>
            <w:vAlign w:val="bottom"/>
          </w:tcPr>
          <w:p w14:paraId="4E24F7B4" w14:textId="4103A715" w:rsidR="00787909"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14</w:t>
            </w:r>
          </w:p>
        </w:tc>
        <w:tc>
          <w:tcPr>
            <w:tcW w:w="4101" w:type="dxa"/>
            <w:shd w:val="clear" w:color="auto" w:fill="FDE9D9" w:themeFill="accent6" w:themeFillTint="33"/>
            <w:vAlign w:val="bottom"/>
          </w:tcPr>
          <w:p w14:paraId="7B3F8130" w14:textId="33847EBC" w:rsidR="00787909"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Detay Tasarım Raporunun Hazırlanması ve</w:t>
            </w:r>
            <w:r w:rsidR="003356FF">
              <w:rPr>
                <w:rFonts w:eastAsia="Times New Roman"/>
                <w:color w:val="0D0D0D"/>
                <w:sz w:val="21"/>
                <w:szCs w:val="21"/>
              </w:rPr>
              <w:t xml:space="preserve"> </w:t>
            </w:r>
            <w:r w:rsidRPr="00B130BB">
              <w:rPr>
                <w:rFonts w:eastAsia="Times New Roman"/>
                <w:color w:val="0D0D0D"/>
                <w:sz w:val="21"/>
                <w:szCs w:val="21"/>
              </w:rPr>
              <w:t>Teslimi</w:t>
            </w:r>
          </w:p>
        </w:tc>
        <w:tc>
          <w:tcPr>
            <w:tcW w:w="0" w:type="auto"/>
            <w:shd w:val="clear" w:color="auto" w:fill="FDE9D9" w:themeFill="accent6" w:themeFillTint="33"/>
            <w:vAlign w:val="bottom"/>
          </w:tcPr>
          <w:p w14:paraId="4E4C159C" w14:textId="77777777" w:rsidR="00787909" w:rsidRPr="00B130BB" w:rsidRDefault="00787909" w:rsidP="00232254">
            <w:pPr>
              <w:spacing w:line="240" w:lineRule="auto"/>
              <w:rPr>
                <w:rFonts w:eastAsia="Times New Roman"/>
                <w:color w:val="0D0D0D"/>
                <w:sz w:val="21"/>
                <w:szCs w:val="21"/>
              </w:rPr>
            </w:pPr>
          </w:p>
        </w:tc>
        <w:tc>
          <w:tcPr>
            <w:tcW w:w="0" w:type="auto"/>
            <w:shd w:val="clear" w:color="auto" w:fill="FDE9D9" w:themeFill="accent6" w:themeFillTint="33"/>
            <w:vAlign w:val="bottom"/>
          </w:tcPr>
          <w:p w14:paraId="57E5CF39" w14:textId="77777777" w:rsidR="00787909" w:rsidRPr="00B130BB" w:rsidRDefault="00787909" w:rsidP="00232254">
            <w:pPr>
              <w:spacing w:line="240" w:lineRule="auto"/>
              <w:rPr>
                <w:rFonts w:eastAsia="Times New Roman"/>
                <w:color w:val="0D0D0D"/>
                <w:sz w:val="21"/>
                <w:szCs w:val="21"/>
              </w:rPr>
            </w:pPr>
          </w:p>
        </w:tc>
        <w:tc>
          <w:tcPr>
            <w:tcW w:w="0" w:type="auto"/>
            <w:shd w:val="clear" w:color="auto" w:fill="FDE9D9" w:themeFill="accent6" w:themeFillTint="33"/>
            <w:vAlign w:val="bottom"/>
          </w:tcPr>
          <w:p w14:paraId="264B9779" w14:textId="77777777" w:rsidR="00787909" w:rsidRPr="00B130BB" w:rsidRDefault="00787909" w:rsidP="00232254">
            <w:pPr>
              <w:spacing w:line="240" w:lineRule="auto"/>
              <w:rPr>
                <w:rFonts w:eastAsia="Times New Roman"/>
                <w:color w:val="0D0D0D"/>
                <w:sz w:val="21"/>
                <w:szCs w:val="21"/>
              </w:rPr>
            </w:pPr>
          </w:p>
        </w:tc>
        <w:tc>
          <w:tcPr>
            <w:tcW w:w="0" w:type="auto"/>
            <w:shd w:val="clear" w:color="auto" w:fill="FDE9D9" w:themeFill="accent6" w:themeFillTint="33"/>
            <w:vAlign w:val="bottom"/>
          </w:tcPr>
          <w:p w14:paraId="3CFEC7A9" w14:textId="77777777" w:rsidR="00787909" w:rsidRPr="00B130BB" w:rsidRDefault="00787909" w:rsidP="00232254">
            <w:pPr>
              <w:spacing w:line="240" w:lineRule="auto"/>
              <w:rPr>
                <w:rFonts w:eastAsia="Times New Roman"/>
                <w:color w:val="0D0D0D"/>
                <w:sz w:val="21"/>
                <w:szCs w:val="21"/>
              </w:rPr>
            </w:pPr>
          </w:p>
        </w:tc>
        <w:tc>
          <w:tcPr>
            <w:tcW w:w="0" w:type="auto"/>
            <w:shd w:val="clear" w:color="auto" w:fill="FDE9D9" w:themeFill="accent6" w:themeFillTint="33"/>
            <w:vAlign w:val="bottom"/>
          </w:tcPr>
          <w:p w14:paraId="153E7BE8" w14:textId="06D292AC" w:rsidR="00787909"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c>
          <w:tcPr>
            <w:tcW w:w="0" w:type="auto"/>
            <w:shd w:val="clear" w:color="auto" w:fill="FDE9D9" w:themeFill="accent6" w:themeFillTint="33"/>
            <w:vAlign w:val="bottom"/>
          </w:tcPr>
          <w:p w14:paraId="19244122" w14:textId="57517B1E" w:rsidR="00787909" w:rsidRPr="00B130BB" w:rsidRDefault="00787909" w:rsidP="00232254">
            <w:pPr>
              <w:spacing w:line="240" w:lineRule="auto"/>
              <w:rPr>
                <w:rFonts w:eastAsia="Times New Roman"/>
                <w:color w:val="0D0D0D"/>
                <w:sz w:val="21"/>
                <w:szCs w:val="21"/>
              </w:rPr>
            </w:pPr>
            <w:r w:rsidRPr="00B130BB">
              <w:rPr>
                <w:rFonts w:eastAsia="Times New Roman"/>
                <w:color w:val="0D0D0D"/>
                <w:sz w:val="21"/>
                <w:szCs w:val="21"/>
              </w:rPr>
              <w:t>X</w:t>
            </w:r>
          </w:p>
        </w:tc>
      </w:tr>
    </w:tbl>
    <w:p w14:paraId="681F5FF0" w14:textId="1CCFF336" w:rsidR="00501B3B" w:rsidRPr="00B130BB" w:rsidRDefault="00501B3B" w:rsidP="00501B3B">
      <w:pPr>
        <w:jc w:val="both"/>
        <w:rPr>
          <w:rFonts w:eastAsia="Calibri"/>
          <w:sz w:val="24"/>
          <w:szCs w:val="24"/>
        </w:rPr>
      </w:pPr>
    </w:p>
    <w:p w14:paraId="70B21CF4" w14:textId="7C0DC1A3" w:rsidR="00595027" w:rsidRPr="00B130BB" w:rsidRDefault="00595027" w:rsidP="00501B3B">
      <w:pPr>
        <w:jc w:val="both"/>
        <w:rPr>
          <w:rFonts w:eastAsia="Calibri"/>
          <w:sz w:val="24"/>
          <w:szCs w:val="24"/>
        </w:rPr>
      </w:pPr>
    </w:p>
    <w:p w14:paraId="31E84C53" w14:textId="56C0948C" w:rsidR="00002862" w:rsidRDefault="00EE05BF" w:rsidP="00EE05BF">
      <w:pPr>
        <w:jc w:val="both"/>
        <w:rPr>
          <w:rFonts w:eastAsia="Calibri"/>
          <w:sz w:val="24"/>
          <w:szCs w:val="24"/>
        </w:rPr>
      </w:pPr>
      <w:r w:rsidRPr="00B130BB">
        <w:rPr>
          <w:rFonts w:eastAsia="Calibri"/>
          <w:sz w:val="24"/>
          <w:szCs w:val="24"/>
        </w:rPr>
        <w:t xml:space="preserve">Projenin başarılı yürütülmesi için, her bir üye belirli görevleri üstlenmektedir. Danışman, projenin her aşamasında genel gözetim ve rehberlik sağlamak, planlama ve koordinasyonu üstlenmek, teknik destek sunmak, kritik karar anlarında yardımcı olmak ve ilerleyişi denetlemek gibi kritik rolleri yerine getirecektir. </w:t>
      </w:r>
      <w:r w:rsidRPr="00572AB7">
        <w:rPr>
          <w:rFonts w:eastAsia="Calibri"/>
          <w:sz w:val="24"/>
          <w:szCs w:val="24"/>
        </w:rPr>
        <w:t>Tablo</w:t>
      </w:r>
      <w:r w:rsidR="00023670" w:rsidRPr="00B130BB">
        <w:rPr>
          <w:rFonts w:eastAsia="Calibri"/>
          <w:sz w:val="24"/>
          <w:szCs w:val="24"/>
        </w:rPr>
        <w:t xml:space="preserve"> 5</w:t>
      </w:r>
      <w:r w:rsidRPr="00B130BB">
        <w:rPr>
          <w:rFonts w:eastAsia="Calibri"/>
          <w:sz w:val="24"/>
          <w:szCs w:val="24"/>
        </w:rPr>
        <w:t xml:space="preserve">, tüm üyelerin katılımıyla gerçekleştirilecek </w:t>
      </w:r>
      <w:r w:rsidR="00324F38" w:rsidRPr="00B130BB">
        <w:rPr>
          <w:rFonts w:eastAsia="Calibri"/>
          <w:sz w:val="24"/>
          <w:szCs w:val="24"/>
        </w:rPr>
        <w:t xml:space="preserve">olan </w:t>
      </w:r>
      <w:r w:rsidRPr="00B130BB">
        <w:rPr>
          <w:rFonts w:eastAsia="Calibri"/>
          <w:sz w:val="24"/>
          <w:szCs w:val="24"/>
        </w:rPr>
        <w:t>iş paketlerini</w:t>
      </w:r>
      <w:r w:rsidR="00324F38" w:rsidRPr="00B130BB">
        <w:rPr>
          <w:rFonts w:eastAsia="Calibri"/>
          <w:sz w:val="24"/>
          <w:szCs w:val="24"/>
        </w:rPr>
        <w:t xml:space="preserve"> ve </w:t>
      </w:r>
      <w:r w:rsidRPr="00B130BB">
        <w:rPr>
          <w:rFonts w:eastAsia="Calibri"/>
          <w:sz w:val="24"/>
          <w:szCs w:val="24"/>
        </w:rPr>
        <w:t>soru</w:t>
      </w:r>
      <w:r w:rsidR="00324F38" w:rsidRPr="00B130BB">
        <w:rPr>
          <w:rFonts w:eastAsia="Calibri"/>
          <w:sz w:val="24"/>
          <w:szCs w:val="24"/>
        </w:rPr>
        <w:t>mlulukları detaylandırmaktadır.</w:t>
      </w:r>
    </w:p>
    <w:p w14:paraId="17CF11EA" w14:textId="77777777" w:rsidR="00002862" w:rsidRDefault="00002862" w:rsidP="00EE05BF">
      <w:pPr>
        <w:jc w:val="both"/>
        <w:rPr>
          <w:rFonts w:eastAsia="Calibri"/>
          <w:sz w:val="24"/>
          <w:szCs w:val="24"/>
        </w:rPr>
      </w:pPr>
    </w:p>
    <w:p w14:paraId="2A324BBD" w14:textId="16316B44" w:rsidR="00E3520F" w:rsidRPr="00B130BB" w:rsidRDefault="00E3520F" w:rsidP="00EE05BF">
      <w:pPr>
        <w:jc w:val="both"/>
        <w:rPr>
          <w:rFonts w:eastAsia="Calibri"/>
          <w:sz w:val="24"/>
          <w:szCs w:val="24"/>
        </w:rPr>
      </w:pPr>
      <w:r w:rsidRPr="00B130BB">
        <w:rPr>
          <w:rFonts w:eastAsia="Calibri"/>
          <w:sz w:val="24"/>
          <w:szCs w:val="24"/>
        </w:rPr>
        <w:t>Tablo</w:t>
      </w:r>
      <w:r w:rsidR="00023670" w:rsidRPr="00B130BB">
        <w:rPr>
          <w:rFonts w:eastAsia="Calibri"/>
          <w:sz w:val="24"/>
          <w:szCs w:val="24"/>
        </w:rPr>
        <w:t xml:space="preserve"> 5</w:t>
      </w:r>
      <w:r w:rsidRPr="00B130BB">
        <w:rPr>
          <w:rFonts w:eastAsia="Calibri"/>
          <w:sz w:val="24"/>
          <w:szCs w:val="24"/>
        </w:rPr>
        <w:t>: Proje Ekibi İş Bölümü</w:t>
      </w:r>
    </w:p>
    <w:p w14:paraId="54A3D94C" w14:textId="77777777" w:rsidR="00392BAC" w:rsidRPr="00B130BB" w:rsidRDefault="00392BAC" w:rsidP="00EE05BF">
      <w:pPr>
        <w:jc w:val="both"/>
        <w:rPr>
          <w:rFonts w:eastAsia="Calibri"/>
          <w:sz w:val="24"/>
          <w:szCs w:val="24"/>
        </w:rPr>
      </w:pPr>
    </w:p>
    <w:tbl>
      <w:tblPr>
        <w:tblW w:w="90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62"/>
        <w:gridCol w:w="6649"/>
      </w:tblGrid>
      <w:tr w:rsidR="00A679EF" w:rsidRPr="00B130BB" w14:paraId="516850DC" w14:textId="77777777" w:rsidTr="00616452">
        <w:trPr>
          <w:trHeight w:val="252"/>
          <w:tblHeader/>
          <w:tblCellSpacing w:w="15" w:type="dxa"/>
        </w:trPr>
        <w:tc>
          <w:tcPr>
            <w:tcW w:w="0" w:type="auto"/>
            <w:shd w:val="clear" w:color="auto" w:fill="FFFFFF"/>
            <w:vAlign w:val="bottom"/>
            <w:hideMark/>
          </w:tcPr>
          <w:p w14:paraId="6E1B924D" w14:textId="77777777" w:rsidR="00EE05BF" w:rsidRPr="00B130BB" w:rsidRDefault="00EE05BF" w:rsidP="00EE05BF">
            <w:pPr>
              <w:spacing w:line="240" w:lineRule="auto"/>
              <w:jc w:val="center"/>
              <w:rPr>
                <w:rFonts w:ascii="Segoe UI" w:eastAsia="Times New Roman" w:hAnsi="Segoe UI" w:cs="Segoe UI"/>
                <w:b/>
                <w:bCs/>
                <w:color w:val="0D0D0D"/>
                <w:sz w:val="21"/>
                <w:szCs w:val="21"/>
              </w:rPr>
            </w:pPr>
            <w:r w:rsidRPr="00B130BB">
              <w:rPr>
                <w:rFonts w:ascii="Segoe UI" w:eastAsia="Times New Roman" w:hAnsi="Segoe UI" w:cs="Segoe UI"/>
                <w:b/>
                <w:bCs/>
                <w:color w:val="0D0D0D"/>
                <w:sz w:val="21"/>
                <w:szCs w:val="21"/>
              </w:rPr>
              <w:t>İsim</w:t>
            </w:r>
          </w:p>
        </w:tc>
        <w:tc>
          <w:tcPr>
            <w:tcW w:w="0" w:type="auto"/>
            <w:shd w:val="clear" w:color="auto" w:fill="FFFFFF"/>
            <w:vAlign w:val="bottom"/>
            <w:hideMark/>
          </w:tcPr>
          <w:p w14:paraId="32C88378" w14:textId="77777777" w:rsidR="00EE05BF" w:rsidRPr="00B130BB" w:rsidRDefault="00EE05BF" w:rsidP="00EE05BF">
            <w:pPr>
              <w:spacing w:line="240" w:lineRule="auto"/>
              <w:jc w:val="center"/>
              <w:rPr>
                <w:rFonts w:ascii="Segoe UI" w:eastAsia="Times New Roman" w:hAnsi="Segoe UI" w:cs="Segoe UI"/>
                <w:b/>
                <w:bCs/>
                <w:color w:val="0D0D0D"/>
                <w:sz w:val="21"/>
                <w:szCs w:val="21"/>
              </w:rPr>
            </w:pPr>
            <w:r w:rsidRPr="00B130BB">
              <w:rPr>
                <w:rFonts w:ascii="Segoe UI" w:eastAsia="Times New Roman" w:hAnsi="Segoe UI" w:cs="Segoe UI"/>
                <w:b/>
                <w:bCs/>
                <w:color w:val="0D0D0D"/>
                <w:sz w:val="21"/>
                <w:szCs w:val="21"/>
              </w:rPr>
              <w:t>Görevler</w:t>
            </w:r>
          </w:p>
        </w:tc>
      </w:tr>
      <w:tr w:rsidR="00A679EF" w:rsidRPr="00B130BB" w14:paraId="57B7C726" w14:textId="77777777" w:rsidTr="00616452">
        <w:trPr>
          <w:trHeight w:val="517"/>
          <w:tblCellSpacing w:w="15" w:type="dxa"/>
        </w:trPr>
        <w:tc>
          <w:tcPr>
            <w:tcW w:w="0" w:type="auto"/>
            <w:shd w:val="clear" w:color="auto" w:fill="FFFFFF"/>
            <w:vAlign w:val="bottom"/>
            <w:hideMark/>
          </w:tcPr>
          <w:p w14:paraId="29F2DF97" w14:textId="77777777" w:rsidR="00EE05BF" w:rsidRPr="00B130BB" w:rsidRDefault="00EE05BF" w:rsidP="00EE05BF">
            <w:pPr>
              <w:spacing w:line="240" w:lineRule="auto"/>
              <w:rPr>
                <w:rFonts w:eastAsia="Times New Roman"/>
                <w:color w:val="0D0D0D"/>
                <w:sz w:val="21"/>
                <w:szCs w:val="21"/>
              </w:rPr>
            </w:pPr>
            <w:r w:rsidRPr="00B130BB">
              <w:rPr>
                <w:rFonts w:eastAsia="Times New Roman"/>
                <w:color w:val="0D0D0D"/>
                <w:sz w:val="21"/>
                <w:szCs w:val="21"/>
              </w:rPr>
              <w:t>Danışman</w:t>
            </w:r>
          </w:p>
        </w:tc>
        <w:tc>
          <w:tcPr>
            <w:tcW w:w="0" w:type="auto"/>
            <w:shd w:val="clear" w:color="auto" w:fill="FFFFFF"/>
            <w:vAlign w:val="bottom"/>
            <w:hideMark/>
          </w:tcPr>
          <w:p w14:paraId="65786B43" w14:textId="77777777" w:rsidR="00EE05BF" w:rsidRPr="00B130BB" w:rsidRDefault="00EE05BF" w:rsidP="00EE05BF">
            <w:pPr>
              <w:spacing w:line="240" w:lineRule="auto"/>
              <w:rPr>
                <w:rFonts w:eastAsia="Times New Roman"/>
                <w:color w:val="0D0D0D"/>
                <w:sz w:val="21"/>
                <w:szCs w:val="21"/>
              </w:rPr>
            </w:pPr>
            <w:r w:rsidRPr="00B130BB">
              <w:rPr>
                <w:rFonts w:eastAsia="Times New Roman"/>
                <w:color w:val="0D0D0D"/>
                <w:sz w:val="21"/>
                <w:szCs w:val="21"/>
              </w:rPr>
              <w:t>Genel gözetim ve rehberlik, projenin planlanması, takım çalışmasının koordinasyonu, teknik destek, kritik karar anlarında danışmanlık, proje ilerleyişinin denetimi</w:t>
            </w:r>
          </w:p>
        </w:tc>
      </w:tr>
      <w:tr w:rsidR="00A679EF" w:rsidRPr="00B130BB" w14:paraId="52F6963F" w14:textId="77777777" w:rsidTr="00616452">
        <w:trPr>
          <w:trHeight w:val="530"/>
          <w:tblCellSpacing w:w="15" w:type="dxa"/>
        </w:trPr>
        <w:tc>
          <w:tcPr>
            <w:tcW w:w="0" w:type="auto"/>
            <w:shd w:val="clear" w:color="auto" w:fill="FFFFFF"/>
            <w:vAlign w:val="bottom"/>
            <w:hideMark/>
          </w:tcPr>
          <w:p w14:paraId="405FE687" w14:textId="77777777" w:rsidR="00EE05BF" w:rsidRPr="00B130BB" w:rsidRDefault="00EE05BF" w:rsidP="00EE05BF">
            <w:pPr>
              <w:spacing w:line="240" w:lineRule="auto"/>
              <w:rPr>
                <w:rFonts w:eastAsia="Times New Roman"/>
                <w:color w:val="0D0D0D"/>
                <w:sz w:val="21"/>
                <w:szCs w:val="21"/>
              </w:rPr>
            </w:pPr>
            <w:r w:rsidRPr="00B130BB">
              <w:rPr>
                <w:rFonts w:eastAsia="Times New Roman"/>
                <w:color w:val="0D0D0D"/>
                <w:sz w:val="21"/>
                <w:szCs w:val="21"/>
              </w:rPr>
              <w:t>Tüm Üyeler</w:t>
            </w:r>
          </w:p>
        </w:tc>
        <w:tc>
          <w:tcPr>
            <w:tcW w:w="0" w:type="auto"/>
            <w:shd w:val="clear" w:color="auto" w:fill="FFFFFF"/>
            <w:vAlign w:val="bottom"/>
            <w:hideMark/>
          </w:tcPr>
          <w:p w14:paraId="3A1BAE32" w14:textId="414EAF26" w:rsidR="00EE05BF" w:rsidRPr="00B130BB" w:rsidRDefault="00EE05BF" w:rsidP="00EE05BF">
            <w:pPr>
              <w:spacing w:line="240" w:lineRule="auto"/>
              <w:rPr>
                <w:rFonts w:eastAsia="Times New Roman"/>
                <w:color w:val="0D0D0D"/>
                <w:sz w:val="21"/>
                <w:szCs w:val="21"/>
              </w:rPr>
            </w:pPr>
            <w:r w:rsidRPr="00B130BB">
              <w:rPr>
                <w:rFonts w:eastAsia="Times New Roman"/>
                <w:color w:val="0D0D0D"/>
                <w:sz w:val="21"/>
                <w:szCs w:val="21"/>
              </w:rPr>
              <w:t>Literatür Taraması ve Temel Araştırmalar, Tasarım Araçlarının Kurulumu</w:t>
            </w:r>
            <w:r w:rsidR="006C1428" w:rsidRPr="00B130BB">
              <w:rPr>
                <w:rFonts w:eastAsia="Times New Roman"/>
                <w:color w:val="0D0D0D"/>
                <w:sz w:val="21"/>
                <w:szCs w:val="21"/>
              </w:rPr>
              <w:t>, Ön Tasarım Raporunun Hazırlanması, Detay Tasarım Raporunun Hazırlanması</w:t>
            </w:r>
          </w:p>
        </w:tc>
      </w:tr>
      <w:tr w:rsidR="00A679EF" w:rsidRPr="00B130BB" w14:paraId="158C3FED" w14:textId="77777777" w:rsidTr="00616452">
        <w:trPr>
          <w:trHeight w:val="265"/>
          <w:tblCellSpacing w:w="15" w:type="dxa"/>
        </w:trPr>
        <w:tc>
          <w:tcPr>
            <w:tcW w:w="0" w:type="auto"/>
            <w:shd w:val="clear" w:color="auto" w:fill="FFFFFF"/>
            <w:vAlign w:val="bottom"/>
            <w:hideMark/>
          </w:tcPr>
          <w:p w14:paraId="58EEBFCF" w14:textId="7DC4726E" w:rsidR="00EE05BF" w:rsidRPr="00B130BB" w:rsidRDefault="00B62FBC" w:rsidP="00EE05BF">
            <w:pPr>
              <w:spacing w:line="240" w:lineRule="auto"/>
              <w:rPr>
                <w:rFonts w:eastAsia="Times New Roman"/>
                <w:color w:val="0D0D0D"/>
                <w:sz w:val="21"/>
                <w:szCs w:val="21"/>
              </w:rPr>
            </w:pPr>
            <w:r>
              <w:rPr>
                <w:rFonts w:eastAsia="Times New Roman"/>
                <w:color w:val="0D0D0D"/>
                <w:sz w:val="21"/>
                <w:szCs w:val="21"/>
              </w:rPr>
              <w:t xml:space="preserve">Eray </w:t>
            </w:r>
            <w:proofErr w:type="spellStart"/>
            <w:r>
              <w:rPr>
                <w:rFonts w:eastAsia="Times New Roman"/>
                <w:color w:val="0D0D0D"/>
                <w:sz w:val="21"/>
                <w:szCs w:val="21"/>
              </w:rPr>
              <w:t>Kayailli</w:t>
            </w:r>
            <w:proofErr w:type="spellEnd"/>
            <w:r>
              <w:rPr>
                <w:rFonts w:eastAsia="Times New Roman"/>
                <w:color w:val="0D0D0D"/>
                <w:sz w:val="21"/>
                <w:szCs w:val="21"/>
              </w:rPr>
              <w:t xml:space="preserve">, Armağan </w:t>
            </w:r>
            <w:proofErr w:type="spellStart"/>
            <w:r>
              <w:rPr>
                <w:rFonts w:eastAsia="Times New Roman"/>
                <w:color w:val="0D0D0D"/>
                <w:sz w:val="21"/>
                <w:szCs w:val="21"/>
              </w:rPr>
              <w:t>Bi</w:t>
            </w:r>
            <w:proofErr w:type="spellEnd"/>
          </w:p>
        </w:tc>
        <w:tc>
          <w:tcPr>
            <w:tcW w:w="0" w:type="auto"/>
            <w:shd w:val="clear" w:color="auto" w:fill="FFFFFF"/>
            <w:vAlign w:val="bottom"/>
            <w:hideMark/>
          </w:tcPr>
          <w:p w14:paraId="5A4148A1" w14:textId="05881FD0" w:rsidR="00EE05BF" w:rsidRPr="00B130BB" w:rsidRDefault="00EE05BF" w:rsidP="00EE05BF">
            <w:pPr>
              <w:spacing w:line="240" w:lineRule="auto"/>
              <w:rPr>
                <w:rFonts w:eastAsia="Times New Roman"/>
                <w:color w:val="0D0D0D"/>
                <w:sz w:val="21"/>
                <w:szCs w:val="21"/>
              </w:rPr>
            </w:pPr>
            <w:proofErr w:type="spellStart"/>
            <w:r w:rsidRPr="00B130BB">
              <w:rPr>
                <w:rFonts w:eastAsia="Times New Roman"/>
                <w:color w:val="0D0D0D"/>
                <w:sz w:val="21"/>
                <w:szCs w:val="21"/>
              </w:rPr>
              <w:t>Floor</w:t>
            </w:r>
            <w:proofErr w:type="spellEnd"/>
            <w:r w:rsidRPr="00B130BB">
              <w:rPr>
                <w:rFonts w:eastAsia="Times New Roman"/>
                <w:color w:val="0D0D0D"/>
                <w:sz w:val="21"/>
                <w:szCs w:val="21"/>
              </w:rPr>
              <w:t xml:space="preserve"> Planni</w:t>
            </w:r>
            <w:r w:rsidR="00FB0410" w:rsidRPr="00B130BB">
              <w:rPr>
                <w:rFonts w:eastAsia="Times New Roman"/>
                <w:color w:val="0D0D0D"/>
                <w:sz w:val="21"/>
                <w:szCs w:val="21"/>
              </w:rPr>
              <w:t>ng, Fiziksel Doğrulama</w:t>
            </w:r>
          </w:p>
        </w:tc>
      </w:tr>
      <w:tr w:rsidR="00A679EF" w:rsidRPr="00B130BB" w14:paraId="0EB74756" w14:textId="77777777" w:rsidTr="00616452">
        <w:trPr>
          <w:trHeight w:val="265"/>
          <w:tblCellSpacing w:w="15" w:type="dxa"/>
        </w:trPr>
        <w:tc>
          <w:tcPr>
            <w:tcW w:w="0" w:type="auto"/>
            <w:shd w:val="clear" w:color="auto" w:fill="FFFFFF"/>
            <w:vAlign w:val="bottom"/>
            <w:hideMark/>
          </w:tcPr>
          <w:p w14:paraId="407D2F1B" w14:textId="28E203EB" w:rsidR="00EE05BF" w:rsidRPr="00B130BB" w:rsidRDefault="005D14CF" w:rsidP="00EE05BF">
            <w:pPr>
              <w:spacing w:line="240" w:lineRule="auto"/>
              <w:rPr>
                <w:rFonts w:eastAsia="Times New Roman"/>
                <w:color w:val="0D0D0D"/>
                <w:sz w:val="21"/>
                <w:szCs w:val="21"/>
              </w:rPr>
            </w:pPr>
            <w:r>
              <w:rPr>
                <w:rFonts w:eastAsia="Times New Roman"/>
                <w:color w:val="0D0D0D"/>
                <w:sz w:val="21"/>
                <w:szCs w:val="21"/>
              </w:rPr>
              <w:t>Doğukan Biçer, Eren Kale</w:t>
            </w:r>
          </w:p>
        </w:tc>
        <w:tc>
          <w:tcPr>
            <w:tcW w:w="0" w:type="auto"/>
            <w:shd w:val="clear" w:color="auto" w:fill="FFFFFF"/>
            <w:vAlign w:val="bottom"/>
            <w:hideMark/>
          </w:tcPr>
          <w:p w14:paraId="1D84E7A4" w14:textId="5C5EA4F3" w:rsidR="00EE05BF" w:rsidRPr="00B130BB" w:rsidRDefault="00EE05BF" w:rsidP="00EE05BF">
            <w:pPr>
              <w:spacing w:line="240" w:lineRule="auto"/>
              <w:rPr>
                <w:rFonts w:eastAsia="Times New Roman"/>
                <w:color w:val="0D0D0D"/>
                <w:sz w:val="21"/>
                <w:szCs w:val="21"/>
              </w:rPr>
            </w:pPr>
            <w:proofErr w:type="spellStart"/>
            <w:r w:rsidRPr="00B130BB">
              <w:rPr>
                <w:rFonts w:eastAsia="Times New Roman"/>
                <w:color w:val="0D0D0D"/>
                <w:sz w:val="21"/>
                <w:szCs w:val="21"/>
              </w:rPr>
              <w:t>Placement</w:t>
            </w:r>
            <w:proofErr w:type="spellEnd"/>
            <w:r w:rsidRPr="00B130BB">
              <w:rPr>
                <w:rFonts w:eastAsia="Times New Roman"/>
                <w:color w:val="0D0D0D"/>
                <w:sz w:val="21"/>
                <w:szCs w:val="21"/>
              </w:rPr>
              <w:t>, İşlemc</w:t>
            </w:r>
            <w:r w:rsidR="005031D4" w:rsidRPr="00B130BB">
              <w:rPr>
                <w:rFonts w:eastAsia="Times New Roman"/>
                <w:color w:val="0D0D0D"/>
                <w:sz w:val="21"/>
                <w:szCs w:val="21"/>
              </w:rPr>
              <w:t>inin FPGA Üzerinde Doğrulama Testleri</w:t>
            </w:r>
          </w:p>
        </w:tc>
      </w:tr>
      <w:tr w:rsidR="00A679EF" w:rsidRPr="00B130BB" w14:paraId="510F1F75" w14:textId="77777777" w:rsidTr="00616452">
        <w:trPr>
          <w:trHeight w:val="265"/>
          <w:tblCellSpacing w:w="15" w:type="dxa"/>
        </w:trPr>
        <w:tc>
          <w:tcPr>
            <w:tcW w:w="0" w:type="auto"/>
            <w:shd w:val="clear" w:color="auto" w:fill="FFFFFF"/>
            <w:vAlign w:val="bottom"/>
            <w:hideMark/>
          </w:tcPr>
          <w:p w14:paraId="28387008" w14:textId="591DF2F1" w:rsidR="00EE05BF" w:rsidRPr="00B130BB" w:rsidRDefault="00A679EF" w:rsidP="00EE05BF">
            <w:pPr>
              <w:spacing w:line="240" w:lineRule="auto"/>
              <w:rPr>
                <w:rFonts w:eastAsia="Times New Roman"/>
                <w:color w:val="0D0D0D"/>
                <w:sz w:val="21"/>
                <w:szCs w:val="21"/>
              </w:rPr>
            </w:pPr>
            <w:r>
              <w:rPr>
                <w:rFonts w:eastAsia="Times New Roman"/>
                <w:color w:val="0D0D0D"/>
                <w:sz w:val="21"/>
                <w:szCs w:val="21"/>
              </w:rPr>
              <w:t>Eren Kale, Doğukan Biçer, Celal Alperen Bayar</w:t>
            </w:r>
          </w:p>
        </w:tc>
        <w:tc>
          <w:tcPr>
            <w:tcW w:w="0" w:type="auto"/>
            <w:shd w:val="clear" w:color="auto" w:fill="FFFFFF"/>
            <w:vAlign w:val="bottom"/>
            <w:hideMark/>
          </w:tcPr>
          <w:p w14:paraId="182EA8D1" w14:textId="77777777" w:rsidR="00EE05BF" w:rsidRPr="00B130BB" w:rsidRDefault="00EE05BF" w:rsidP="00EE05BF">
            <w:pPr>
              <w:spacing w:line="240" w:lineRule="auto"/>
              <w:rPr>
                <w:rFonts w:eastAsia="Times New Roman"/>
                <w:color w:val="0D0D0D"/>
                <w:sz w:val="21"/>
                <w:szCs w:val="21"/>
              </w:rPr>
            </w:pPr>
            <w:proofErr w:type="spellStart"/>
            <w:r w:rsidRPr="00B130BB">
              <w:rPr>
                <w:rFonts w:eastAsia="Times New Roman"/>
                <w:color w:val="0D0D0D"/>
                <w:sz w:val="21"/>
                <w:szCs w:val="21"/>
              </w:rPr>
              <w:t>Clock</w:t>
            </w:r>
            <w:proofErr w:type="spellEnd"/>
            <w:r w:rsidRPr="00B130BB">
              <w:rPr>
                <w:rFonts w:eastAsia="Times New Roman"/>
                <w:color w:val="0D0D0D"/>
                <w:sz w:val="21"/>
                <w:szCs w:val="21"/>
              </w:rPr>
              <w:t xml:space="preserve"> </w:t>
            </w:r>
            <w:proofErr w:type="spellStart"/>
            <w:r w:rsidRPr="00B130BB">
              <w:rPr>
                <w:rFonts w:eastAsia="Times New Roman"/>
                <w:color w:val="0D0D0D"/>
                <w:sz w:val="21"/>
                <w:szCs w:val="21"/>
              </w:rPr>
              <w:t>Tree</w:t>
            </w:r>
            <w:proofErr w:type="spellEnd"/>
            <w:r w:rsidRPr="00B130BB">
              <w:rPr>
                <w:rFonts w:eastAsia="Times New Roman"/>
                <w:color w:val="0D0D0D"/>
                <w:sz w:val="21"/>
                <w:szCs w:val="21"/>
              </w:rPr>
              <w:t xml:space="preserve"> </w:t>
            </w:r>
            <w:proofErr w:type="spellStart"/>
            <w:r w:rsidRPr="00B130BB">
              <w:rPr>
                <w:rFonts w:eastAsia="Times New Roman"/>
                <w:color w:val="0D0D0D"/>
                <w:sz w:val="21"/>
                <w:szCs w:val="21"/>
              </w:rPr>
              <w:t>Synthesis</w:t>
            </w:r>
            <w:proofErr w:type="spellEnd"/>
            <w:r w:rsidRPr="00B130BB">
              <w:rPr>
                <w:rFonts w:eastAsia="Times New Roman"/>
                <w:color w:val="0D0D0D"/>
                <w:sz w:val="21"/>
                <w:szCs w:val="21"/>
              </w:rPr>
              <w:t xml:space="preserve"> (CTS), GDSII Üretimi</w:t>
            </w:r>
          </w:p>
        </w:tc>
      </w:tr>
      <w:tr w:rsidR="00A679EF" w:rsidRPr="00B130BB" w14:paraId="28AD777B" w14:textId="77777777" w:rsidTr="00616452">
        <w:trPr>
          <w:trHeight w:val="265"/>
          <w:tblCellSpacing w:w="15" w:type="dxa"/>
        </w:trPr>
        <w:tc>
          <w:tcPr>
            <w:tcW w:w="0" w:type="auto"/>
            <w:shd w:val="clear" w:color="auto" w:fill="FFFFFF"/>
            <w:vAlign w:val="bottom"/>
            <w:hideMark/>
          </w:tcPr>
          <w:p w14:paraId="4C36BAEC" w14:textId="468786F1" w:rsidR="00EE05BF" w:rsidRPr="00B130BB" w:rsidRDefault="00A679EF" w:rsidP="00EE05BF">
            <w:pPr>
              <w:spacing w:line="240" w:lineRule="auto"/>
              <w:rPr>
                <w:rFonts w:eastAsia="Times New Roman"/>
                <w:color w:val="0D0D0D"/>
                <w:sz w:val="21"/>
                <w:szCs w:val="21"/>
              </w:rPr>
            </w:pPr>
            <w:r>
              <w:rPr>
                <w:rFonts w:eastAsia="Times New Roman"/>
                <w:color w:val="0D0D0D"/>
                <w:sz w:val="21"/>
                <w:szCs w:val="21"/>
              </w:rPr>
              <w:t>Tüm Üyeler</w:t>
            </w:r>
          </w:p>
        </w:tc>
        <w:tc>
          <w:tcPr>
            <w:tcW w:w="0" w:type="auto"/>
            <w:shd w:val="clear" w:color="auto" w:fill="FFFFFF"/>
            <w:vAlign w:val="bottom"/>
            <w:hideMark/>
          </w:tcPr>
          <w:p w14:paraId="6AADCD64" w14:textId="77777777" w:rsidR="00EE05BF" w:rsidRPr="00B130BB" w:rsidRDefault="00EE05BF" w:rsidP="00EE05BF">
            <w:pPr>
              <w:spacing w:line="240" w:lineRule="auto"/>
              <w:rPr>
                <w:rFonts w:eastAsia="Times New Roman"/>
                <w:color w:val="0D0D0D"/>
                <w:sz w:val="21"/>
                <w:szCs w:val="21"/>
              </w:rPr>
            </w:pPr>
            <w:r w:rsidRPr="00B130BB">
              <w:rPr>
                <w:rFonts w:eastAsia="Times New Roman"/>
                <w:color w:val="0D0D0D"/>
                <w:sz w:val="21"/>
                <w:szCs w:val="21"/>
              </w:rPr>
              <w:t>RTL Tasarımı ve İlk Simülasyon, Routing ve Zamanlama Simülasyonu</w:t>
            </w:r>
          </w:p>
        </w:tc>
      </w:tr>
      <w:tr w:rsidR="00A679EF" w:rsidRPr="00B130BB" w14:paraId="3A3AEC87" w14:textId="77777777" w:rsidTr="00616452">
        <w:trPr>
          <w:trHeight w:val="252"/>
          <w:tblCellSpacing w:w="15" w:type="dxa"/>
        </w:trPr>
        <w:tc>
          <w:tcPr>
            <w:tcW w:w="0" w:type="auto"/>
            <w:shd w:val="clear" w:color="auto" w:fill="FFFFFF"/>
            <w:vAlign w:val="bottom"/>
            <w:hideMark/>
          </w:tcPr>
          <w:p w14:paraId="21CD70B8" w14:textId="12F7B2DD" w:rsidR="00EE05BF" w:rsidRPr="00B130BB" w:rsidRDefault="00931526" w:rsidP="00EE05BF">
            <w:pPr>
              <w:spacing w:line="240" w:lineRule="auto"/>
              <w:rPr>
                <w:rFonts w:eastAsia="Times New Roman"/>
                <w:color w:val="0D0D0D"/>
                <w:sz w:val="21"/>
                <w:szCs w:val="21"/>
              </w:rPr>
            </w:pPr>
            <w:r>
              <w:rPr>
                <w:rFonts w:eastAsia="Times New Roman"/>
                <w:color w:val="0D0D0D"/>
                <w:sz w:val="21"/>
                <w:szCs w:val="21"/>
              </w:rPr>
              <w:t>Celal Alperen Bayar, Eren Kale</w:t>
            </w:r>
          </w:p>
        </w:tc>
        <w:tc>
          <w:tcPr>
            <w:tcW w:w="0" w:type="auto"/>
            <w:shd w:val="clear" w:color="auto" w:fill="FFFFFF"/>
            <w:vAlign w:val="bottom"/>
            <w:hideMark/>
          </w:tcPr>
          <w:p w14:paraId="6169FDD0" w14:textId="77777777" w:rsidR="00EE05BF" w:rsidRPr="00B130BB" w:rsidRDefault="00EE05BF" w:rsidP="00EE05BF">
            <w:pPr>
              <w:spacing w:line="240" w:lineRule="auto"/>
              <w:rPr>
                <w:rFonts w:eastAsia="Times New Roman"/>
                <w:color w:val="0D0D0D"/>
                <w:sz w:val="21"/>
                <w:szCs w:val="21"/>
              </w:rPr>
            </w:pPr>
            <w:r w:rsidRPr="00B130BB">
              <w:rPr>
                <w:rFonts w:eastAsia="Times New Roman"/>
                <w:color w:val="0D0D0D"/>
                <w:sz w:val="21"/>
                <w:szCs w:val="21"/>
              </w:rPr>
              <w:t>Sentez ve Sonrası Simülasyon, Gecikme Ayıklama</w:t>
            </w:r>
          </w:p>
        </w:tc>
      </w:tr>
    </w:tbl>
    <w:p w14:paraId="48DC7180" w14:textId="77777777" w:rsidR="00324F38" w:rsidRDefault="00324F38" w:rsidP="00EE05BF">
      <w:pPr>
        <w:jc w:val="both"/>
        <w:rPr>
          <w:rFonts w:eastAsia="Calibri"/>
          <w:sz w:val="24"/>
          <w:szCs w:val="24"/>
        </w:rPr>
      </w:pPr>
    </w:p>
    <w:p w14:paraId="5315CCFA" w14:textId="77777777" w:rsidR="003356FF" w:rsidRDefault="003356FF" w:rsidP="00EE05BF">
      <w:pPr>
        <w:jc w:val="both"/>
        <w:rPr>
          <w:rFonts w:eastAsia="Calibri"/>
          <w:sz w:val="24"/>
          <w:szCs w:val="24"/>
        </w:rPr>
      </w:pPr>
    </w:p>
    <w:p w14:paraId="7C625CED" w14:textId="77777777" w:rsidR="003356FF" w:rsidRDefault="003356FF" w:rsidP="00EE05BF">
      <w:pPr>
        <w:jc w:val="both"/>
        <w:rPr>
          <w:rFonts w:eastAsia="Calibri"/>
          <w:sz w:val="24"/>
          <w:szCs w:val="24"/>
        </w:rPr>
      </w:pPr>
    </w:p>
    <w:p w14:paraId="17E16978" w14:textId="77777777" w:rsidR="003356FF" w:rsidRDefault="003356FF" w:rsidP="00EE05BF">
      <w:pPr>
        <w:jc w:val="both"/>
        <w:rPr>
          <w:rFonts w:eastAsia="Calibri"/>
          <w:sz w:val="24"/>
          <w:szCs w:val="24"/>
        </w:rPr>
      </w:pPr>
    </w:p>
    <w:p w14:paraId="03FA705D" w14:textId="77777777" w:rsidR="003356FF" w:rsidRDefault="003356FF" w:rsidP="00EE05BF">
      <w:pPr>
        <w:jc w:val="both"/>
        <w:rPr>
          <w:rFonts w:eastAsia="Calibri"/>
          <w:sz w:val="24"/>
          <w:szCs w:val="24"/>
        </w:rPr>
      </w:pPr>
    </w:p>
    <w:p w14:paraId="7AE0B32D" w14:textId="77777777" w:rsidR="003356FF" w:rsidRDefault="003356FF" w:rsidP="00EE05BF">
      <w:pPr>
        <w:jc w:val="both"/>
        <w:rPr>
          <w:rFonts w:eastAsia="Calibri"/>
          <w:sz w:val="24"/>
          <w:szCs w:val="24"/>
        </w:rPr>
      </w:pPr>
    </w:p>
    <w:p w14:paraId="47BA0A90" w14:textId="77777777" w:rsidR="003356FF" w:rsidRDefault="003356FF" w:rsidP="00EE05BF">
      <w:pPr>
        <w:jc w:val="both"/>
        <w:rPr>
          <w:rFonts w:eastAsia="Calibri"/>
          <w:sz w:val="24"/>
          <w:szCs w:val="24"/>
        </w:rPr>
      </w:pPr>
    </w:p>
    <w:p w14:paraId="33FA92BA" w14:textId="77777777" w:rsidR="003356FF" w:rsidRDefault="003356FF" w:rsidP="00EE05BF">
      <w:pPr>
        <w:jc w:val="both"/>
        <w:rPr>
          <w:rFonts w:eastAsia="Calibri"/>
          <w:sz w:val="24"/>
          <w:szCs w:val="24"/>
        </w:rPr>
      </w:pPr>
    </w:p>
    <w:p w14:paraId="405A3F84" w14:textId="77777777" w:rsidR="003356FF" w:rsidRDefault="003356FF" w:rsidP="00EE05BF">
      <w:pPr>
        <w:jc w:val="both"/>
        <w:rPr>
          <w:rFonts w:eastAsia="Calibri"/>
          <w:sz w:val="24"/>
          <w:szCs w:val="24"/>
        </w:rPr>
      </w:pPr>
    </w:p>
    <w:p w14:paraId="35EE33D5" w14:textId="77777777" w:rsidR="003356FF" w:rsidRDefault="003356FF" w:rsidP="00EE05BF">
      <w:pPr>
        <w:jc w:val="both"/>
        <w:rPr>
          <w:rFonts w:eastAsia="Calibri"/>
          <w:sz w:val="24"/>
          <w:szCs w:val="24"/>
        </w:rPr>
      </w:pPr>
    </w:p>
    <w:p w14:paraId="60830F2B" w14:textId="77777777" w:rsidR="003356FF" w:rsidRDefault="003356FF" w:rsidP="00EE05BF">
      <w:pPr>
        <w:jc w:val="both"/>
        <w:rPr>
          <w:rFonts w:eastAsia="Calibri"/>
          <w:sz w:val="24"/>
          <w:szCs w:val="24"/>
        </w:rPr>
      </w:pPr>
    </w:p>
    <w:p w14:paraId="0BD45D29" w14:textId="77777777" w:rsidR="003356FF" w:rsidRDefault="003356FF" w:rsidP="00EE05BF">
      <w:pPr>
        <w:jc w:val="both"/>
        <w:rPr>
          <w:rFonts w:eastAsia="Calibri"/>
          <w:sz w:val="24"/>
          <w:szCs w:val="24"/>
        </w:rPr>
      </w:pPr>
    </w:p>
    <w:p w14:paraId="303064CB" w14:textId="77777777" w:rsidR="003356FF" w:rsidRDefault="003356FF" w:rsidP="00EE05BF">
      <w:pPr>
        <w:jc w:val="both"/>
        <w:rPr>
          <w:rFonts w:eastAsia="Calibri"/>
          <w:sz w:val="24"/>
          <w:szCs w:val="24"/>
        </w:rPr>
      </w:pPr>
    </w:p>
    <w:p w14:paraId="0DA79250" w14:textId="77777777" w:rsidR="003356FF" w:rsidRDefault="003356FF" w:rsidP="00EE05BF">
      <w:pPr>
        <w:jc w:val="both"/>
        <w:rPr>
          <w:rFonts w:eastAsia="Calibri"/>
          <w:sz w:val="24"/>
          <w:szCs w:val="24"/>
        </w:rPr>
      </w:pPr>
    </w:p>
    <w:p w14:paraId="797B5E7A" w14:textId="77777777" w:rsidR="003356FF" w:rsidRDefault="003356FF" w:rsidP="00EE05BF">
      <w:pPr>
        <w:jc w:val="both"/>
        <w:rPr>
          <w:rFonts w:eastAsia="Calibri"/>
          <w:sz w:val="24"/>
          <w:szCs w:val="24"/>
        </w:rPr>
      </w:pPr>
    </w:p>
    <w:p w14:paraId="73E5ECF6" w14:textId="77777777" w:rsidR="003356FF" w:rsidRPr="00B130BB" w:rsidRDefault="003356FF" w:rsidP="00EE05BF">
      <w:pPr>
        <w:jc w:val="both"/>
        <w:rPr>
          <w:rFonts w:eastAsia="Calibri"/>
          <w:sz w:val="24"/>
          <w:szCs w:val="24"/>
        </w:rPr>
      </w:pPr>
    </w:p>
    <w:p w14:paraId="00000020" w14:textId="77777777" w:rsidR="00E109E2" w:rsidRPr="00B130BB" w:rsidRDefault="00200589" w:rsidP="009B4C37">
      <w:pPr>
        <w:pStyle w:val="Balk1"/>
        <w:numPr>
          <w:ilvl w:val="0"/>
          <w:numId w:val="1"/>
        </w:numPr>
        <w:spacing w:after="0"/>
        <w:rPr>
          <w:rFonts w:ascii="Arial Black" w:eastAsia="Calibri" w:hAnsi="Arial Black"/>
          <w:color w:val="C00000"/>
          <w:sz w:val="28"/>
          <w:szCs w:val="28"/>
        </w:rPr>
      </w:pPr>
      <w:bookmarkStart w:id="4" w:name="_kzq2x5u9jf57"/>
      <w:bookmarkEnd w:id="4"/>
      <w:r w:rsidRPr="00B130BB">
        <w:rPr>
          <w:rFonts w:ascii="Arial Black" w:eastAsia="Calibri" w:hAnsi="Arial Black"/>
          <w:color w:val="C00000"/>
          <w:sz w:val="28"/>
          <w:szCs w:val="28"/>
        </w:rPr>
        <w:lastRenderedPageBreak/>
        <w:t>Kaynakça ve Ekler</w:t>
      </w:r>
    </w:p>
    <w:p w14:paraId="77113802" w14:textId="77777777" w:rsidR="00C45C73" w:rsidRDefault="00C45C73" w:rsidP="00696D46">
      <w:pPr>
        <w:jc w:val="both"/>
        <w:rPr>
          <w:rFonts w:ascii="Calibri" w:eastAsia="Calibri" w:hAnsi="Calibri" w:cs="Calibri"/>
        </w:rPr>
      </w:pPr>
    </w:p>
    <w:p w14:paraId="2BB33442" w14:textId="22BC31C5" w:rsidR="00696D46" w:rsidRDefault="00BF13AD" w:rsidP="00696D46">
      <w:pPr>
        <w:jc w:val="both"/>
        <w:rPr>
          <w:rFonts w:eastAsia="Calibri"/>
          <w:sz w:val="24"/>
          <w:szCs w:val="24"/>
          <w:lang w:val="en-GB"/>
        </w:rPr>
      </w:pPr>
      <w:r>
        <w:rPr>
          <w:rFonts w:eastAsia="Calibri"/>
          <w:sz w:val="24"/>
          <w:szCs w:val="24"/>
          <w:lang w:val="en-GB"/>
        </w:rPr>
        <w:t>[1</w:t>
      </w:r>
      <w:r w:rsidR="00F72058">
        <w:rPr>
          <w:rFonts w:eastAsia="Calibri"/>
          <w:sz w:val="24"/>
          <w:szCs w:val="24"/>
          <w:lang w:val="en-GB"/>
        </w:rPr>
        <w:t>.a</w:t>
      </w:r>
      <w:r>
        <w:rPr>
          <w:rFonts w:eastAsia="Calibri"/>
          <w:sz w:val="24"/>
          <w:szCs w:val="24"/>
          <w:lang w:val="en-GB"/>
        </w:rPr>
        <w:t xml:space="preserve">]: </w:t>
      </w:r>
      <w:hyperlink r:id="rId14" w:history="1">
        <w:r w:rsidRPr="00A26C9A">
          <w:rPr>
            <w:rStyle w:val="Kpr"/>
            <w:rFonts w:eastAsia="Calibri"/>
            <w:sz w:val="24"/>
            <w:szCs w:val="24"/>
            <w:lang w:val="en-GB"/>
          </w:rPr>
          <w:t>https://chipmunklogic.com/ip-cores/design-of-uart-controller/</w:t>
        </w:r>
      </w:hyperlink>
      <w:r>
        <w:rPr>
          <w:rFonts w:eastAsia="Calibri"/>
          <w:sz w:val="24"/>
          <w:szCs w:val="24"/>
          <w:lang w:val="en-GB"/>
        </w:rPr>
        <w:t xml:space="preserve"> </w:t>
      </w:r>
    </w:p>
    <w:p w14:paraId="278246BF" w14:textId="2B618068" w:rsidR="00521554" w:rsidRDefault="00F72058" w:rsidP="00696D46">
      <w:pPr>
        <w:jc w:val="both"/>
        <w:rPr>
          <w:rFonts w:eastAsia="Calibri"/>
          <w:sz w:val="24"/>
          <w:szCs w:val="24"/>
          <w:lang w:val="en-GB"/>
        </w:rPr>
      </w:pPr>
      <w:r>
        <w:rPr>
          <w:rFonts w:eastAsia="Calibri"/>
          <w:sz w:val="24"/>
          <w:szCs w:val="24"/>
          <w:lang w:val="en-GB"/>
        </w:rPr>
        <w:t xml:space="preserve">[1.b]: </w:t>
      </w:r>
      <w:hyperlink r:id="rId15" w:history="1">
        <w:r w:rsidRPr="00A26C9A">
          <w:rPr>
            <w:rStyle w:val="Kpr"/>
            <w:rFonts w:eastAsia="Calibri"/>
            <w:sz w:val="24"/>
            <w:szCs w:val="24"/>
            <w:lang w:val="en-GB"/>
          </w:rPr>
          <w:t>https://github.com/ultraembedded/riscv_soc/tree/master/fpga/arty/run</w:t>
        </w:r>
      </w:hyperlink>
      <w:r>
        <w:rPr>
          <w:rFonts w:eastAsia="Calibri"/>
          <w:sz w:val="24"/>
          <w:szCs w:val="24"/>
          <w:lang w:val="en-GB"/>
        </w:rPr>
        <w:t xml:space="preserve"> </w:t>
      </w:r>
    </w:p>
    <w:p w14:paraId="5687DF49" w14:textId="4F2BE9A8" w:rsidR="00002862" w:rsidRDefault="00002862" w:rsidP="00696D46">
      <w:pPr>
        <w:jc w:val="both"/>
        <w:rPr>
          <w:rFonts w:eastAsia="Calibri"/>
          <w:sz w:val="24"/>
          <w:szCs w:val="24"/>
          <w:lang w:val="en-GB"/>
        </w:rPr>
      </w:pPr>
      <w:r>
        <w:rPr>
          <w:rFonts w:eastAsia="Calibri"/>
          <w:sz w:val="24"/>
          <w:szCs w:val="24"/>
          <w:lang w:val="en-GB"/>
        </w:rPr>
        <w:t xml:space="preserve">[2.a]: </w:t>
      </w:r>
      <w:hyperlink r:id="rId16" w:history="1">
        <w:r w:rsidRPr="00291BB7">
          <w:rPr>
            <w:rStyle w:val="Kpr"/>
            <w:rFonts w:eastAsia="Calibri"/>
            <w:sz w:val="24"/>
            <w:szCs w:val="24"/>
            <w:lang w:val="en-GB"/>
          </w:rPr>
          <w:t>https://alchitry.com/serial-peripheral-interface-spi-verilog</w:t>
        </w:r>
      </w:hyperlink>
    </w:p>
    <w:p w14:paraId="158F542A" w14:textId="1C5F2896" w:rsidR="00002862" w:rsidRDefault="00002862" w:rsidP="00696D46">
      <w:pPr>
        <w:jc w:val="both"/>
        <w:rPr>
          <w:rFonts w:eastAsia="Calibri"/>
          <w:sz w:val="24"/>
          <w:szCs w:val="24"/>
          <w:lang w:val="en-GB"/>
        </w:rPr>
      </w:pPr>
      <w:r>
        <w:rPr>
          <w:rFonts w:eastAsia="Calibri"/>
          <w:sz w:val="24"/>
          <w:szCs w:val="24"/>
          <w:lang w:val="en-GB"/>
        </w:rPr>
        <w:t xml:space="preserve">[2.b]: </w:t>
      </w:r>
      <w:hyperlink r:id="rId17" w:history="1">
        <w:r w:rsidRPr="00291BB7">
          <w:rPr>
            <w:rStyle w:val="Kpr"/>
            <w:rFonts w:eastAsia="Calibri"/>
            <w:sz w:val="24"/>
            <w:szCs w:val="24"/>
            <w:lang w:val="en-GB"/>
          </w:rPr>
          <w:t>https://github.com/JimKnowler/verilog-spi</w:t>
        </w:r>
      </w:hyperlink>
      <w:r>
        <w:rPr>
          <w:rFonts w:eastAsia="Calibri"/>
          <w:sz w:val="24"/>
          <w:szCs w:val="24"/>
          <w:lang w:val="en-GB"/>
        </w:rPr>
        <w:t>,</w:t>
      </w:r>
    </w:p>
    <w:p w14:paraId="737EFB40" w14:textId="62811273" w:rsidR="00002862" w:rsidRDefault="00002862" w:rsidP="00696D46">
      <w:pPr>
        <w:jc w:val="both"/>
        <w:rPr>
          <w:rFonts w:eastAsia="Calibri"/>
          <w:sz w:val="24"/>
          <w:szCs w:val="24"/>
          <w:lang w:val="en-GB"/>
        </w:rPr>
      </w:pPr>
      <w:r>
        <w:rPr>
          <w:rFonts w:eastAsia="Calibri"/>
          <w:sz w:val="24"/>
          <w:szCs w:val="24"/>
          <w:lang w:val="en-GB"/>
        </w:rPr>
        <w:t xml:space="preserve">[2.c]: </w:t>
      </w:r>
      <w:hyperlink r:id="rId18" w:history="1">
        <w:r w:rsidRPr="00291BB7">
          <w:rPr>
            <w:rStyle w:val="Kpr"/>
            <w:rFonts w:eastAsia="Calibri"/>
            <w:sz w:val="24"/>
            <w:szCs w:val="24"/>
            <w:lang w:val="en-GB"/>
          </w:rPr>
          <w:t>https://github.com/sergachev/spi_mem_programmer</w:t>
        </w:r>
      </w:hyperlink>
    </w:p>
    <w:p w14:paraId="7512D61A" w14:textId="3EDCE2A0" w:rsidR="00C036E7" w:rsidRDefault="00C036E7" w:rsidP="00696D46">
      <w:pPr>
        <w:jc w:val="both"/>
        <w:rPr>
          <w:rFonts w:eastAsia="Calibri"/>
          <w:sz w:val="24"/>
          <w:szCs w:val="24"/>
          <w:lang w:val="en-GB"/>
        </w:rPr>
      </w:pPr>
      <w:r>
        <w:rPr>
          <w:rFonts w:eastAsia="Calibri"/>
          <w:sz w:val="24"/>
          <w:szCs w:val="24"/>
          <w:lang w:val="en-GB"/>
        </w:rPr>
        <w:t xml:space="preserve">[3.a]: </w:t>
      </w:r>
      <w:hyperlink r:id="rId19" w:history="1">
        <w:r w:rsidRPr="00291BB7">
          <w:rPr>
            <w:rStyle w:val="Kpr"/>
            <w:rFonts w:eastAsia="Calibri"/>
            <w:sz w:val="24"/>
            <w:szCs w:val="24"/>
            <w:lang w:val="en-GB"/>
          </w:rPr>
          <w:t>https://github.com/freecores/i2c/tree/master/sim/i2c_verilog/run</w:t>
        </w:r>
      </w:hyperlink>
    </w:p>
    <w:p w14:paraId="2AB9EE95" w14:textId="32B6B2BD" w:rsidR="00C036E7" w:rsidRDefault="00C036E7" w:rsidP="00696D46">
      <w:pPr>
        <w:jc w:val="both"/>
        <w:rPr>
          <w:rFonts w:eastAsia="Calibri"/>
          <w:sz w:val="24"/>
          <w:szCs w:val="24"/>
          <w:lang w:val="en-GB"/>
        </w:rPr>
      </w:pPr>
      <w:r>
        <w:rPr>
          <w:rFonts w:eastAsia="Calibri"/>
          <w:sz w:val="24"/>
          <w:szCs w:val="24"/>
          <w:lang w:val="en-GB"/>
        </w:rPr>
        <w:t xml:space="preserve">[3.b]: </w:t>
      </w:r>
      <w:hyperlink r:id="rId20" w:history="1">
        <w:r w:rsidR="00002862" w:rsidRPr="00291BB7">
          <w:rPr>
            <w:rStyle w:val="Kpr"/>
            <w:rFonts w:eastAsia="Calibri"/>
            <w:sz w:val="24"/>
            <w:szCs w:val="24"/>
            <w:lang w:val="en-GB"/>
          </w:rPr>
          <w:t>https://learn.adafruit.com/working-with-i2c-devices?view=all</w:t>
        </w:r>
      </w:hyperlink>
    </w:p>
    <w:p w14:paraId="024D6A4A" w14:textId="4E850635" w:rsidR="00002862" w:rsidRDefault="00002862" w:rsidP="00696D46">
      <w:pPr>
        <w:jc w:val="both"/>
        <w:rPr>
          <w:rFonts w:eastAsia="Calibri"/>
          <w:sz w:val="24"/>
          <w:szCs w:val="24"/>
          <w:lang w:val="en-GB"/>
        </w:rPr>
      </w:pPr>
      <w:r>
        <w:rPr>
          <w:rFonts w:eastAsia="Calibri"/>
          <w:sz w:val="24"/>
          <w:szCs w:val="24"/>
          <w:lang w:val="en-GB"/>
        </w:rPr>
        <w:t xml:space="preserve">[3.c]: </w:t>
      </w:r>
      <w:hyperlink r:id="rId21" w:history="1">
        <w:r w:rsidRPr="00291BB7">
          <w:rPr>
            <w:rStyle w:val="Kpr"/>
            <w:rFonts w:eastAsia="Calibri"/>
            <w:sz w:val="24"/>
            <w:szCs w:val="24"/>
            <w:lang w:val="en-GB"/>
          </w:rPr>
          <w:t>https://os.mbed.com/media/uploads/robt/mbed_course_notes_-_serial_i2c.pdf</w:t>
        </w:r>
      </w:hyperlink>
    </w:p>
    <w:p w14:paraId="743EECBD" w14:textId="3A3CE14A" w:rsidR="008469A0" w:rsidRDefault="008469A0" w:rsidP="00696D46">
      <w:pPr>
        <w:jc w:val="both"/>
        <w:rPr>
          <w:rFonts w:eastAsia="Calibri"/>
          <w:sz w:val="24"/>
          <w:szCs w:val="24"/>
          <w:lang w:val="en-GB"/>
        </w:rPr>
      </w:pPr>
      <w:r>
        <w:rPr>
          <w:rFonts w:eastAsia="Calibri"/>
          <w:sz w:val="24"/>
          <w:szCs w:val="24"/>
          <w:lang w:val="en-GB"/>
        </w:rPr>
        <w:t>[4.a]:</w:t>
      </w:r>
      <w:hyperlink r:id="rId22" w:history="1">
        <w:r w:rsidRPr="00291BB7">
          <w:rPr>
            <w:rStyle w:val="Kpr"/>
            <w:rFonts w:eastAsia="Calibri"/>
            <w:sz w:val="24"/>
            <w:szCs w:val="24"/>
            <w:lang w:val="en-GB"/>
          </w:rPr>
          <w:t>https://github.com/openhwgroup/cv32e40p/blob/master/docs/images/blockdiagram.svg</w:t>
        </w:r>
      </w:hyperlink>
    </w:p>
    <w:p w14:paraId="2B45FE63" w14:textId="316C24AC" w:rsidR="008469A0" w:rsidRDefault="008469A0" w:rsidP="00696D46">
      <w:pPr>
        <w:jc w:val="both"/>
        <w:rPr>
          <w:rFonts w:eastAsia="Calibri"/>
          <w:sz w:val="24"/>
          <w:szCs w:val="24"/>
          <w:lang w:val="en-GB"/>
        </w:rPr>
      </w:pPr>
      <w:r>
        <w:rPr>
          <w:rFonts w:eastAsia="Calibri"/>
          <w:sz w:val="24"/>
          <w:szCs w:val="24"/>
          <w:lang w:val="en-GB"/>
        </w:rPr>
        <w:t>[4.b]:</w:t>
      </w:r>
      <w:hyperlink r:id="rId23" w:history="1">
        <w:r w:rsidRPr="00291BB7">
          <w:rPr>
            <w:rStyle w:val="Kpr"/>
            <w:rFonts w:eastAsia="Calibri"/>
            <w:sz w:val="24"/>
            <w:szCs w:val="24"/>
            <w:lang w:val="en-GB"/>
          </w:rPr>
          <w:t>https://github.com/lowRISC/ibex/blob/master/doc/03_reference/images/blockdiagram.svg</w:t>
        </w:r>
      </w:hyperlink>
    </w:p>
    <w:p w14:paraId="5873EB48" w14:textId="71012E05" w:rsidR="008469A0" w:rsidRDefault="008469A0" w:rsidP="00696D46">
      <w:pPr>
        <w:jc w:val="both"/>
        <w:rPr>
          <w:rFonts w:eastAsia="Calibri"/>
          <w:sz w:val="24"/>
          <w:szCs w:val="24"/>
          <w:lang w:val="en-GB"/>
        </w:rPr>
      </w:pPr>
      <w:r>
        <w:rPr>
          <w:rFonts w:eastAsia="Calibri"/>
          <w:sz w:val="24"/>
          <w:szCs w:val="24"/>
          <w:lang w:val="en-GB"/>
        </w:rPr>
        <w:t>[4.c]:</w:t>
      </w:r>
      <w:r w:rsidRPr="008469A0">
        <w:t xml:space="preserve"> </w:t>
      </w:r>
      <w:hyperlink r:id="rId24" w:history="1">
        <w:r w:rsidRPr="00291BB7">
          <w:rPr>
            <w:rStyle w:val="Kpr"/>
            <w:rFonts w:eastAsia="Calibri"/>
            <w:sz w:val="24"/>
            <w:szCs w:val="24"/>
            <w:lang w:val="en-GB"/>
          </w:rPr>
          <w:t>https://github.com/ultraembedded/biriscv</w:t>
        </w:r>
      </w:hyperlink>
    </w:p>
    <w:p w14:paraId="76691E9B" w14:textId="42BA9708" w:rsidR="008469A0" w:rsidRDefault="008469A0" w:rsidP="00696D46">
      <w:pPr>
        <w:jc w:val="both"/>
        <w:rPr>
          <w:rFonts w:eastAsia="Calibri"/>
          <w:sz w:val="24"/>
          <w:szCs w:val="24"/>
          <w:lang w:val="en-GB"/>
        </w:rPr>
      </w:pPr>
    </w:p>
    <w:p w14:paraId="0B40E31A" w14:textId="77777777" w:rsidR="008469A0" w:rsidRDefault="008469A0" w:rsidP="00696D46">
      <w:pPr>
        <w:jc w:val="both"/>
        <w:rPr>
          <w:rFonts w:eastAsia="Calibri"/>
          <w:sz w:val="24"/>
          <w:szCs w:val="24"/>
          <w:lang w:val="en-GB"/>
        </w:rPr>
      </w:pPr>
    </w:p>
    <w:p w14:paraId="2DABD111" w14:textId="77777777" w:rsidR="008469A0" w:rsidRDefault="008469A0" w:rsidP="00696D46">
      <w:pPr>
        <w:jc w:val="both"/>
        <w:rPr>
          <w:rFonts w:eastAsia="Calibri"/>
          <w:sz w:val="24"/>
          <w:szCs w:val="24"/>
          <w:lang w:val="en-GB"/>
        </w:rPr>
      </w:pPr>
    </w:p>
    <w:p w14:paraId="7D6F2F72" w14:textId="77777777" w:rsidR="00002862" w:rsidRDefault="00002862" w:rsidP="00696D46">
      <w:pPr>
        <w:jc w:val="both"/>
        <w:rPr>
          <w:rFonts w:eastAsia="Calibri"/>
          <w:sz w:val="24"/>
          <w:szCs w:val="24"/>
          <w:lang w:val="en-GB"/>
        </w:rPr>
      </w:pPr>
    </w:p>
    <w:p w14:paraId="7F9207D8" w14:textId="77777777" w:rsidR="00002862" w:rsidRDefault="00002862" w:rsidP="00696D46">
      <w:pPr>
        <w:jc w:val="both"/>
        <w:rPr>
          <w:rFonts w:eastAsia="Calibri"/>
          <w:sz w:val="24"/>
          <w:szCs w:val="24"/>
          <w:lang w:val="en-GB"/>
        </w:rPr>
      </w:pPr>
    </w:p>
    <w:p w14:paraId="1145920D" w14:textId="77777777" w:rsidR="00C036E7" w:rsidRDefault="00C036E7" w:rsidP="00696D46">
      <w:pPr>
        <w:jc w:val="both"/>
        <w:rPr>
          <w:rFonts w:eastAsia="Calibri"/>
          <w:sz w:val="24"/>
          <w:szCs w:val="24"/>
          <w:lang w:val="en-GB"/>
        </w:rPr>
      </w:pPr>
    </w:p>
    <w:p w14:paraId="3137825F" w14:textId="77777777" w:rsidR="00C036E7" w:rsidRPr="009B4C37" w:rsidRDefault="00C036E7" w:rsidP="00696D46">
      <w:pPr>
        <w:jc w:val="both"/>
        <w:rPr>
          <w:rFonts w:eastAsia="Calibri"/>
          <w:sz w:val="24"/>
          <w:szCs w:val="24"/>
          <w:lang w:val="en-GB"/>
        </w:rPr>
      </w:pPr>
    </w:p>
    <w:sectPr w:rsidR="00C036E7" w:rsidRPr="009B4C37" w:rsidSect="00692288">
      <w:headerReference w:type="even" r:id="rId25"/>
      <w:headerReference w:type="default" r:id="rId26"/>
      <w:headerReference w:type="first" r:id="rId27"/>
      <w:pgSz w:w="11909" w:h="16834"/>
      <w:pgMar w:top="1417" w:right="1417" w:bottom="1417" w:left="141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C2CA8" w14:textId="77777777" w:rsidR="00692288" w:rsidRPr="00B130BB" w:rsidRDefault="00692288">
      <w:pPr>
        <w:spacing w:line="240" w:lineRule="auto"/>
      </w:pPr>
      <w:r w:rsidRPr="00B130BB">
        <w:separator/>
      </w:r>
    </w:p>
  </w:endnote>
  <w:endnote w:type="continuationSeparator" w:id="0">
    <w:p w14:paraId="0EA74BD3" w14:textId="77777777" w:rsidR="00692288" w:rsidRPr="00B130BB" w:rsidRDefault="00692288">
      <w:pPr>
        <w:spacing w:line="240" w:lineRule="auto"/>
      </w:pPr>
      <w:r w:rsidRPr="00B130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0DA60" w14:textId="77777777" w:rsidR="00692288" w:rsidRPr="00B130BB" w:rsidRDefault="00692288">
      <w:pPr>
        <w:spacing w:line="240" w:lineRule="auto"/>
      </w:pPr>
      <w:r w:rsidRPr="00B130BB">
        <w:separator/>
      </w:r>
    </w:p>
  </w:footnote>
  <w:footnote w:type="continuationSeparator" w:id="0">
    <w:p w14:paraId="27490175" w14:textId="77777777" w:rsidR="00692288" w:rsidRPr="00B130BB" w:rsidRDefault="00692288">
      <w:pPr>
        <w:spacing w:line="240" w:lineRule="auto"/>
      </w:pPr>
      <w:r w:rsidRPr="00B130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52BD7" w14:textId="0E71CE7B" w:rsidR="009622DA" w:rsidRPr="00B130BB" w:rsidRDefault="00000000">
    <w:pPr>
      <w:pStyle w:val="stBilgi"/>
    </w:pPr>
    <w:r>
      <w:rPr>
        <w:lang w:eastAsia="tr-TR"/>
      </w:rPr>
      <w:pict w14:anchorId="3F0AF1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8760610" o:spid="_x0000_s1026" type="#_x0000_t75" style="position:absolute;margin-left:0;margin-top:0;width:451.2pt;height:451.2pt;z-index:-251657216;mso-position-horizontal:center;mso-position-horizontal-relative:margin;mso-position-vertical:center;mso-position-vertical-relative:margin" o:allowincell="f">
          <v:imagedata r:id="rId1" o:title="t3-logo-T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BA886" w14:textId="1E61D507" w:rsidR="79E65517" w:rsidRPr="00B130BB" w:rsidRDefault="00000000" w:rsidP="009B4C37">
    <w:pPr>
      <w:pStyle w:val="stBilgi"/>
    </w:pPr>
    <w:r>
      <w:pict w14:anchorId="5FE403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447142" o:spid="_x0000_s1028" type="#_x0000_t75" style="position:absolute;margin-left:0;margin-top:0;width:627.3pt;height:864.9pt;z-index:-251656192;mso-position-horizontal:center;mso-position-horizontal-relative:margin;mso-position-vertical:center;mso-position-vertical-relative:margin" o:allowincell="f">
          <v:imagedata r:id="rId1" o:title="Filigran Görsel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CD16C" w14:textId="45AAA81E" w:rsidR="009622DA" w:rsidRPr="00B130BB" w:rsidRDefault="00000000">
    <w:pPr>
      <w:pStyle w:val="stBilgi"/>
    </w:pPr>
    <w:r>
      <w:rPr>
        <w:lang w:eastAsia="tr-TR"/>
      </w:rPr>
      <w:pict w14:anchorId="3F006D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8760609" o:spid="_x0000_s1025" type="#_x0000_t75" style="position:absolute;margin-left:0;margin-top:0;width:451.2pt;height:451.2pt;z-index:-251658240;mso-position-horizontal:center;mso-position-horizontal-relative:margin;mso-position-vertical:center;mso-position-vertical-relative:margin" o:allowincell="f">
          <v:imagedata r:id="rId1" o:title="t3-logo-T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12AC1"/>
    <w:multiLevelType w:val="multilevel"/>
    <w:tmpl w:val="BB960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5B1B50"/>
    <w:multiLevelType w:val="hybridMultilevel"/>
    <w:tmpl w:val="E7D682D4"/>
    <w:lvl w:ilvl="0" w:tplc="FEEC5680">
      <w:start w:val="1"/>
      <w:numFmt w:val="bullet"/>
      <w:lvlText w:val="●"/>
      <w:lvlJc w:val="left"/>
      <w:pPr>
        <w:ind w:left="720" w:hanging="360"/>
      </w:pPr>
      <w:rPr>
        <w:rFonts w:hint="default"/>
        <w:u w:val="none"/>
      </w:rPr>
    </w:lvl>
    <w:lvl w:ilvl="1" w:tplc="E24E606E">
      <w:start w:val="1"/>
      <w:numFmt w:val="bullet"/>
      <w:lvlText w:val="○"/>
      <w:lvlJc w:val="left"/>
      <w:pPr>
        <w:ind w:left="1440" w:hanging="360"/>
      </w:pPr>
      <w:rPr>
        <w:u w:val="none"/>
      </w:rPr>
    </w:lvl>
    <w:lvl w:ilvl="2" w:tplc="B8AAC660">
      <w:start w:val="1"/>
      <w:numFmt w:val="bullet"/>
      <w:lvlText w:val="■"/>
      <w:lvlJc w:val="left"/>
      <w:pPr>
        <w:ind w:left="2160" w:hanging="360"/>
      </w:pPr>
      <w:rPr>
        <w:u w:val="none"/>
      </w:rPr>
    </w:lvl>
    <w:lvl w:ilvl="3" w:tplc="FEEC5680">
      <w:start w:val="1"/>
      <w:numFmt w:val="bullet"/>
      <w:lvlText w:val="●"/>
      <w:lvlJc w:val="left"/>
      <w:pPr>
        <w:ind w:left="2880" w:hanging="360"/>
      </w:pPr>
      <w:rPr>
        <w:u w:val="none"/>
      </w:rPr>
    </w:lvl>
    <w:lvl w:ilvl="4" w:tplc="E3FCD51E">
      <w:start w:val="1"/>
      <w:numFmt w:val="bullet"/>
      <w:lvlText w:val="○"/>
      <w:lvlJc w:val="left"/>
      <w:pPr>
        <w:ind w:left="3600" w:hanging="360"/>
      </w:pPr>
      <w:rPr>
        <w:u w:val="none"/>
      </w:rPr>
    </w:lvl>
    <w:lvl w:ilvl="5" w:tplc="88E8CA3C">
      <w:start w:val="1"/>
      <w:numFmt w:val="bullet"/>
      <w:lvlText w:val="■"/>
      <w:lvlJc w:val="left"/>
      <w:pPr>
        <w:ind w:left="4320" w:hanging="360"/>
      </w:pPr>
      <w:rPr>
        <w:u w:val="none"/>
      </w:rPr>
    </w:lvl>
    <w:lvl w:ilvl="6" w:tplc="D624D6C0">
      <w:start w:val="1"/>
      <w:numFmt w:val="bullet"/>
      <w:lvlText w:val="●"/>
      <w:lvlJc w:val="left"/>
      <w:pPr>
        <w:ind w:left="5040" w:hanging="360"/>
      </w:pPr>
      <w:rPr>
        <w:u w:val="none"/>
      </w:rPr>
    </w:lvl>
    <w:lvl w:ilvl="7" w:tplc="1444D38C">
      <w:start w:val="1"/>
      <w:numFmt w:val="bullet"/>
      <w:lvlText w:val="○"/>
      <w:lvlJc w:val="left"/>
      <w:pPr>
        <w:ind w:left="5760" w:hanging="360"/>
      </w:pPr>
      <w:rPr>
        <w:u w:val="none"/>
      </w:rPr>
    </w:lvl>
    <w:lvl w:ilvl="8" w:tplc="5E6CD9C6">
      <w:start w:val="1"/>
      <w:numFmt w:val="bullet"/>
      <w:lvlText w:val="■"/>
      <w:lvlJc w:val="left"/>
      <w:pPr>
        <w:ind w:left="6480" w:hanging="360"/>
      </w:pPr>
      <w:rPr>
        <w:u w:val="none"/>
      </w:rPr>
    </w:lvl>
  </w:abstractNum>
  <w:abstractNum w:abstractNumId="2" w15:restartNumberingAfterBreak="0">
    <w:nsid w:val="38316E1C"/>
    <w:multiLevelType w:val="multilevel"/>
    <w:tmpl w:val="12A46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735ECB"/>
    <w:multiLevelType w:val="multilevel"/>
    <w:tmpl w:val="C7F6E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864C29"/>
    <w:multiLevelType w:val="multilevel"/>
    <w:tmpl w:val="F566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A8F348E"/>
    <w:multiLevelType w:val="multilevel"/>
    <w:tmpl w:val="E62C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0C6902"/>
    <w:multiLevelType w:val="multilevel"/>
    <w:tmpl w:val="F566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2D0B46"/>
    <w:multiLevelType w:val="multilevel"/>
    <w:tmpl w:val="91D8B864"/>
    <w:lvl w:ilvl="0">
      <w:start w:val="1"/>
      <w:numFmt w:val="bullet"/>
      <w:lvlText w:val="●"/>
      <w:lvlJc w:val="left"/>
      <w:pPr>
        <w:ind w:left="720" w:hanging="360"/>
      </w:pPr>
      <w:rPr>
        <w:color w:val="C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E763FD"/>
    <w:multiLevelType w:val="multilevel"/>
    <w:tmpl w:val="668EC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94292929">
    <w:abstractNumId w:val="4"/>
  </w:num>
  <w:num w:numId="2" w16cid:durableId="586693103">
    <w:abstractNumId w:val="0"/>
  </w:num>
  <w:num w:numId="3" w16cid:durableId="139614992">
    <w:abstractNumId w:val="3"/>
  </w:num>
  <w:num w:numId="4" w16cid:durableId="1653288460">
    <w:abstractNumId w:val="7"/>
  </w:num>
  <w:num w:numId="5" w16cid:durableId="47807746">
    <w:abstractNumId w:val="2"/>
  </w:num>
  <w:num w:numId="6" w16cid:durableId="99381329">
    <w:abstractNumId w:val="1"/>
  </w:num>
  <w:num w:numId="7" w16cid:durableId="530454058">
    <w:abstractNumId w:val="6"/>
  </w:num>
  <w:num w:numId="8" w16cid:durableId="1389496751">
    <w:abstractNumId w:val="7"/>
  </w:num>
  <w:num w:numId="9" w16cid:durableId="658726658">
    <w:abstractNumId w:val="5"/>
  </w:num>
  <w:num w:numId="10" w16cid:durableId="1620379850">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9E2"/>
    <w:rsid w:val="00002532"/>
    <w:rsid w:val="00002862"/>
    <w:rsid w:val="0001277A"/>
    <w:rsid w:val="00013F58"/>
    <w:rsid w:val="000151AB"/>
    <w:rsid w:val="00022CF7"/>
    <w:rsid w:val="00023670"/>
    <w:rsid w:val="00043778"/>
    <w:rsid w:val="00044443"/>
    <w:rsid w:val="00051832"/>
    <w:rsid w:val="00065453"/>
    <w:rsid w:val="000A7801"/>
    <w:rsid w:val="000B411A"/>
    <w:rsid w:val="000E0B0C"/>
    <w:rsid w:val="000E53E2"/>
    <w:rsid w:val="00131E4C"/>
    <w:rsid w:val="00153C83"/>
    <w:rsid w:val="001652A3"/>
    <w:rsid w:val="0017031A"/>
    <w:rsid w:val="00180A5C"/>
    <w:rsid w:val="001976E5"/>
    <w:rsid w:val="001A3388"/>
    <w:rsid w:val="001A3F2B"/>
    <w:rsid w:val="001A4AB6"/>
    <w:rsid w:val="001A5449"/>
    <w:rsid w:val="001C0B8C"/>
    <w:rsid w:val="001F1610"/>
    <w:rsid w:val="001F4745"/>
    <w:rsid w:val="00200589"/>
    <w:rsid w:val="00201E4A"/>
    <w:rsid w:val="002113EB"/>
    <w:rsid w:val="00212C5A"/>
    <w:rsid w:val="00214AC4"/>
    <w:rsid w:val="00214CC4"/>
    <w:rsid w:val="0021501A"/>
    <w:rsid w:val="0022098B"/>
    <w:rsid w:val="00224F83"/>
    <w:rsid w:val="00232254"/>
    <w:rsid w:val="00250D1E"/>
    <w:rsid w:val="0025566B"/>
    <w:rsid w:val="002573C2"/>
    <w:rsid w:val="00295AC3"/>
    <w:rsid w:val="002A0B8B"/>
    <w:rsid w:val="002C2ECE"/>
    <w:rsid w:val="002C67F9"/>
    <w:rsid w:val="002D6157"/>
    <w:rsid w:val="002F0312"/>
    <w:rsid w:val="00324F38"/>
    <w:rsid w:val="00327F69"/>
    <w:rsid w:val="003356FF"/>
    <w:rsid w:val="00336786"/>
    <w:rsid w:val="003465F9"/>
    <w:rsid w:val="00353E00"/>
    <w:rsid w:val="00381907"/>
    <w:rsid w:val="00392BAC"/>
    <w:rsid w:val="0039641D"/>
    <w:rsid w:val="003B5844"/>
    <w:rsid w:val="003E6440"/>
    <w:rsid w:val="00406F3F"/>
    <w:rsid w:val="00410E68"/>
    <w:rsid w:val="00414E9C"/>
    <w:rsid w:val="00442181"/>
    <w:rsid w:val="004433D4"/>
    <w:rsid w:val="0044519A"/>
    <w:rsid w:val="004575A0"/>
    <w:rsid w:val="004618C2"/>
    <w:rsid w:val="00461A53"/>
    <w:rsid w:val="00467854"/>
    <w:rsid w:val="004809B8"/>
    <w:rsid w:val="004823F1"/>
    <w:rsid w:val="004939FC"/>
    <w:rsid w:val="004A227C"/>
    <w:rsid w:val="004C17FB"/>
    <w:rsid w:val="004C5535"/>
    <w:rsid w:val="004D66C0"/>
    <w:rsid w:val="004F244D"/>
    <w:rsid w:val="005005DF"/>
    <w:rsid w:val="00501B3B"/>
    <w:rsid w:val="005031D4"/>
    <w:rsid w:val="00507838"/>
    <w:rsid w:val="00513E96"/>
    <w:rsid w:val="00521554"/>
    <w:rsid w:val="00530DAC"/>
    <w:rsid w:val="0053365F"/>
    <w:rsid w:val="00541EF5"/>
    <w:rsid w:val="0054584E"/>
    <w:rsid w:val="00550C0E"/>
    <w:rsid w:val="00554713"/>
    <w:rsid w:val="005641B8"/>
    <w:rsid w:val="00572AB7"/>
    <w:rsid w:val="00595027"/>
    <w:rsid w:val="0059718D"/>
    <w:rsid w:val="005A06AB"/>
    <w:rsid w:val="005A663F"/>
    <w:rsid w:val="005B33D5"/>
    <w:rsid w:val="005C42AF"/>
    <w:rsid w:val="005C444F"/>
    <w:rsid w:val="005C5C44"/>
    <w:rsid w:val="005D14CF"/>
    <w:rsid w:val="005F7F11"/>
    <w:rsid w:val="00616452"/>
    <w:rsid w:val="00623868"/>
    <w:rsid w:val="00633924"/>
    <w:rsid w:val="0063590E"/>
    <w:rsid w:val="00640064"/>
    <w:rsid w:val="00642807"/>
    <w:rsid w:val="00661922"/>
    <w:rsid w:val="006802ED"/>
    <w:rsid w:val="00681A80"/>
    <w:rsid w:val="0068644C"/>
    <w:rsid w:val="00691003"/>
    <w:rsid w:val="00692288"/>
    <w:rsid w:val="00696D46"/>
    <w:rsid w:val="006A5F3F"/>
    <w:rsid w:val="006C1428"/>
    <w:rsid w:val="006D4212"/>
    <w:rsid w:val="00715C4A"/>
    <w:rsid w:val="00723ED0"/>
    <w:rsid w:val="0073290D"/>
    <w:rsid w:val="00744F35"/>
    <w:rsid w:val="0075357B"/>
    <w:rsid w:val="00757E48"/>
    <w:rsid w:val="00774FB7"/>
    <w:rsid w:val="00787909"/>
    <w:rsid w:val="007A3BC8"/>
    <w:rsid w:val="007A52C1"/>
    <w:rsid w:val="007B770B"/>
    <w:rsid w:val="007C7C50"/>
    <w:rsid w:val="007D4167"/>
    <w:rsid w:val="007E05E2"/>
    <w:rsid w:val="007F4593"/>
    <w:rsid w:val="007F57BB"/>
    <w:rsid w:val="00805566"/>
    <w:rsid w:val="008125F7"/>
    <w:rsid w:val="0083561F"/>
    <w:rsid w:val="00841679"/>
    <w:rsid w:val="00844905"/>
    <w:rsid w:val="008469A0"/>
    <w:rsid w:val="0085045F"/>
    <w:rsid w:val="00851E27"/>
    <w:rsid w:val="00857D97"/>
    <w:rsid w:val="00864555"/>
    <w:rsid w:val="00867750"/>
    <w:rsid w:val="00877ED3"/>
    <w:rsid w:val="00885D5F"/>
    <w:rsid w:val="008861DD"/>
    <w:rsid w:val="00895236"/>
    <w:rsid w:val="008D334F"/>
    <w:rsid w:val="008D4FD0"/>
    <w:rsid w:val="008E0B01"/>
    <w:rsid w:val="00912FA2"/>
    <w:rsid w:val="009134A6"/>
    <w:rsid w:val="0091401A"/>
    <w:rsid w:val="00925E80"/>
    <w:rsid w:val="00927B75"/>
    <w:rsid w:val="00931526"/>
    <w:rsid w:val="009440FC"/>
    <w:rsid w:val="00956451"/>
    <w:rsid w:val="009622DA"/>
    <w:rsid w:val="0096345B"/>
    <w:rsid w:val="00965C03"/>
    <w:rsid w:val="009672A4"/>
    <w:rsid w:val="0098671E"/>
    <w:rsid w:val="009B4C37"/>
    <w:rsid w:val="009B711F"/>
    <w:rsid w:val="009C02C0"/>
    <w:rsid w:val="009C4423"/>
    <w:rsid w:val="009C50B0"/>
    <w:rsid w:val="009F4449"/>
    <w:rsid w:val="009F46C5"/>
    <w:rsid w:val="009F6038"/>
    <w:rsid w:val="009F6D82"/>
    <w:rsid w:val="00A30F4A"/>
    <w:rsid w:val="00A33592"/>
    <w:rsid w:val="00A34528"/>
    <w:rsid w:val="00A4029D"/>
    <w:rsid w:val="00A40500"/>
    <w:rsid w:val="00A41CDB"/>
    <w:rsid w:val="00A528DD"/>
    <w:rsid w:val="00A6199C"/>
    <w:rsid w:val="00A626D1"/>
    <w:rsid w:val="00A679EF"/>
    <w:rsid w:val="00A75FCB"/>
    <w:rsid w:val="00A7764D"/>
    <w:rsid w:val="00A77B44"/>
    <w:rsid w:val="00A82040"/>
    <w:rsid w:val="00A90AB1"/>
    <w:rsid w:val="00AA0E34"/>
    <w:rsid w:val="00AA5013"/>
    <w:rsid w:val="00AA5F7D"/>
    <w:rsid w:val="00AB5A13"/>
    <w:rsid w:val="00AD0ADC"/>
    <w:rsid w:val="00AD2E3A"/>
    <w:rsid w:val="00AE1139"/>
    <w:rsid w:val="00AE4514"/>
    <w:rsid w:val="00AE46DC"/>
    <w:rsid w:val="00AE743E"/>
    <w:rsid w:val="00B01A08"/>
    <w:rsid w:val="00B03A67"/>
    <w:rsid w:val="00B1252B"/>
    <w:rsid w:val="00B130BB"/>
    <w:rsid w:val="00B13596"/>
    <w:rsid w:val="00B40864"/>
    <w:rsid w:val="00B44224"/>
    <w:rsid w:val="00B46576"/>
    <w:rsid w:val="00B538CB"/>
    <w:rsid w:val="00B53DD9"/>
    <w:rsid w:val="00B54ECA"/>
    <w:rsid w:val="00B57B98"/>
    <w:rsid w:val="00B62FBC"/>
    <w:rsid w:val="00B90164"/>
    <w:rsid w:val="00BA5FC0"/>
    <w:rsid w:val="00BC659E"/>
    <w:rsid w:val="00BD2F2D"/>
    <w:rsid w:val="00BE7064"/>
    <w:rsid w:val="00BF13AD"/>
    <w:rsid w:val="00BF3DB4"/>
    <w:rsid w:val="00BF60C2"/>
    <w:rsid w:val="00C00F24"/>
    <w:rsid w:val="00C036E7"/>
    <w:rsid w:val="00C21637"/>
    <w:rsid w:val="00C25961"/>
    <w:rsid w:val="00C2790F"/>
    <w:rsid w:val="00C4073E"/>
    <w:rsid w:val="00C45C61"/>
    <w:rsid w:val="00C45C73"/>
    <w:rsid w:val="00C934C4"/>
    <w:rsid w:val="00C94234"/>
    <w:rsid w:val="00CA4243"/>
    <w:rsid w:val="00CE547A"/>
    <w:rsid w:val="00CE7ED3"/>
    <w:rsid w:val="00D028D8"/>
    <w:rsid w:val="00D05DB9"/>
    <w:rsid w:val="00D068C4"/>
    <w:rsid w:val="00D06FE8"/>
    <w:rsid w:val="00D1687F"/>
    <w:rsid w:val="00D32E33"/>
    <w:rsid w:val="00D3304B"/>
    <w:rsid w:val="00D413EF"/>
    <w:rsid w:val="00D702EF"/>
    <w:rsid w:val="00D73E81"/>
    <w:rsid w:val="00D85F50"/>
    <w:rsid w:val="00D86B24"/>
    <w:rsid w:val="00DA1EF4"/>
    <w:rsid w:val="00DA70EC"/>
    <w:rsid w:val="00DB2F08"/>
    <w:rsid w:val="00DB5D01"/>
    <w:rsid w:val="00DC6872"/>
    <w:rsid w:val="00DE1A83"/>
    <w:rsid w:val="00DE66C0"/>
    <w:rsid w:val="00DF1428"/>
    <w:rsid w:val="00DF2117"/>
    <w:rsid w:val="00DF6497"/>
    <w:rsid w:val="00E032B7"/>
    <w:rsid w:val="00E108EE"/>
    <w:rsid w:val="00E109E2"/>
    <w:rsid w:val="00E3520F"/>
    <w:rsid w:val="00E3606B"/>
    <w:rsid w:val="00E53B66"/>
    <w:rsid w:val="00E637AE"/>
    <w:rsid w:val="00E82F69"/>
    <w:rsid w:val="00E846B8"/>
    <w:rsid w:val="00E856BC"/>
    <w:rsid w:val="00E85B81"/>
    <w:rsid w:val="00E96646"/>
    <w:rsid w:val="00E96BED"/>
    <w:rsid w:val="00ED0E1B"/>
    <w:rsid w:val="00ED2F25"/>
    <w:rsid w:val="00ED45D0"/>
    <w:rsid w:val="00ED4E0D"/>
    <w:rsid w:val="00ED5A5B"/>
    <w:rsid w:val="00EE05BF"/>
    <w:rsid w:val="00EE1D26"/>
    <w:rsid w:val="00EE3B15"/>
    <w:rsid w:val="00EE66EE"/>
    <w:rsid w:val="00EF36B0"/>
    <w:rsid w:val="00EF6174"/>
    <w:rsid w:val="00F12237"/>
    <w:rsid w:val="00F15E58"/>
    <w:rsid w:val="00F21906"/>
    <w:rsid w:val="00F30279"/>
    <w:rsid w:val="00F36611"/>
    <w:rsid w:val="00F43B1D"/>
    <w:rsid w:val="00F44ECB"/>
    <w:rsid w:val="00F5243B"/>
    <w:rsid w:val="00F5704F"/>
    <w:rsid w:val="00F63A30"/>
    <w:rsid w:val="00F72058"/>
    <w:rsid w:val="00F76386"/>
    <w:rsid w:val="00F94FC2"/>
    <w:rsid w:val="00FB0410"/>
    <w:rsid w:val="00FB3F9D"/>
    <w:rsid w:val="00FB49E5"/>
    <w:rsid w:val="00FB64A3"/>
    <w:rsid w:val="00FC2CBE"/>
    <w:rsid w:val="00FE5517"/>
    <w:rsid w:val="00FE58FC"/>
    <w:rsid w:val="00FE5B5F"/>
    <w:rsid w:val="00FF545F"/>
    <w:rsid w:val="0362AFEC"/>
    <w:rsid w:val="058B9BA2"/>
    <w:rsid w:val="06827EF1"/>
    <w:rsid w:val="08445453"/>
    <w:rsid w:val="0B695285"/>
    <w:rsid w:val="113C16E0"/>
    <w:rsid w:val="128D979C"/>
    <w:rsid w:val="18678FA7"/>
    <w:rsid w:val="1989C86D"/>
    <w:rsid w:val="1A6123F5"/>
    <w:rsid w:val="1C6CB375"/>
    <w:rsid w:val="1C7D89A5"/>
    <w:rsid w:val="1E49E925"/>
    <w:rsid w:val="1FAE2A51"/>
    <w:rsid w:val="2150FAC8"/>
    <w:rsid w:val="21BF91CE"/>
    <w:rsid w:val="23EC71A3"/>
    <w:rsid w:val="262B4F26"/>
    <w:rsid w:val="27B0AE70"/>
    <w:rsid w:val="2A8B7173"/>
    <w:rsid w:val="2BC82826"/>
    <w:rsid w:val="2C79244C"/>
    <w:rsid w:val="2C8AC4C5"/>
    <w:rsid w:val="2DA31313"/>
    <w:rsid w:val="2DFDC076"/>
    <w:rsid w:val="2E269526"/>
    <w:rsid w:val="2EECA209"/>
    <w:rsid w:val="36457C30"/>
    <w:rsid w:val="3FDE4ACD"/>
    <w:rsid w:val="414972FF"/>
    <w:rsid w:val="41FEFD8B"/>
    <w:rsid w:val="433C2B76"/>
    <w:rsid w:val="473BC566"/>
    <w:rsid w:val="4BF5D68E"/>
    <w:rsid w:val="4C06ACBE"/>
    <w:rsid w:val="5087EAB7"/>
    <w:rsid w:val="51A850A3"/>
    <w:rsid w:val="532B03B7"/>
    <w:rsid w:val="557D6A54"/>
    <w:rsid w:val="5864F4B3"/>
    <w:rsid w:val="590D67F9"/>
    <w:rsid w:val="59CC8792"/>
    <w:rsid w:val="5BCB07C1"/>
    <w:rsid w:val="5D0D397C"/>
    <w:rsid w:val="5EA2CBAA"/>
    <w:rsid w:val="60BE7608"/>
    <w:rsid w:val="61290014"/>
    <w:rsid w:val="6182CBFC"/>
    <w:rsid w:val="61BA0611"/>
    <w:rsid w:val="63B48D36"/>
    <w:rsid w:val="6464142C"/>
    <w:rsid w:val="64D960DB"/>
    <w:rsid w:val="64FAF51F"/>
    <w:rsid w:val="668D7734"/>
    <w:rsid w:val="686F3AA3"/>
    <w:rsid w:val="6B60E857"/>
    <w:rsid w:val="6DBD89DC"/>
    <w:rsid w:val="6F0C43F2"/>
    <w:rsid w:val="70A81453"/>
    <w:rsid w:val="70E4546E"/>
    <w:rsid w:val="71CBAA42"/>
    <w:rsid w:val="7397FB9F"/>
    <w:rsid w:val="7463905F"/>
    <w:rsid w:val="74800AB2"/>
    <w:rsid w:val="75A6E052"/>
    <w:rsid w:val="76D8BDA4"/>
    <w:rsid w:val="79E65517"/>
    <w:rsid w:val="7A13E852"/>
    <w:rsid w:val="7C69CC2A"/>
    <w:rsid w:val="7DA837DB"/>
    <w:rsid w:val="7F009CE9"/>
    <w:rsid w:val="7FDBA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BE8CC"/>
  <w15:docId w15:val="{D2681F3A-0C29-43D9-89E9-0026D14DF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tr-TR"/>
    </w:rPr>
  </w:style>
  <w:style w:type="paragraph" w:styleId="Balk1">
    <w:name w:val="heading 1"/>
    <w:basedOn w:val="Normal"/>
    <w:next w:val="Normal"/>
    <w:pPr>
      <w:keepNext/>
      <w:keepLines/>
      <w:spacing w:before="400" w:after="120"/>
      <w:outlineLvl w:val="0"/>
    </w:pPr>
    <w:rPr>
      <w:sz w:val="40"/>
      <w:szCs w:val="40"/>
    </w:rPr>
  </w:style>
  <w:style w:type="paragraph" w:styleId="Balk2">
    <w:name w:val="heading 2"/>
    <w:basedOn w:val="Normal"/>
    <w:next w:val="Normal"/>
    <w:pPr>
      <w:keepNext/>
      <w:keepLines/>
      <w:spacing w:before="360" w:after="120"/>
      <w:outlineLvl w:val="1"/>
    </w:pPr>
    <w:rPr>
      <w:sz w:val="32"/>
      <w:szCs w:val="32"/>
    </w:rPr>
  </w:style>
  <w:style w:type="paragraph" w:styleId="Balk3">
    <w:name w:val="heading 3"/>
    <w:basedOn w:val="Normal"/>
    <w:next w:val="Normal"/>
    <w:pPr>
      <w:keepNext/>
      <w:keepLines/>
      <w:spacing w:before="320" w:after="80"/>
      <w:outlineLvl w:val="2"/>
    </w:pPr>
    <w:rPr>
      <w:color w:val="434343"/>
      <w:sz w:val="28"/>
      <w:szCs w:val="28"/>
    </w:rPr>
  </w:style>
  <w:style w:type="paragraph" w:styleId="Balk4">
    <w:name w:val="heading 4"/>
    <w:basedOn w:val="Normal"/>
    <w:next w:val="Normal"/>
    <w:pPr>
      <w:keepNext/>
      <w:keepLines/>
      <w:spacing w:before="280" w:after="80"/>
      <w:outlineLvl w:val="3"/>
    </w:pPr>
    <w:rPr>
      <w:color w:val="666666"/>
      <w:sz w:val="24"/>
      <w:szCs w:val="24"/>
    </w:rPr>
  </w:style>
  <w:style w:type="paragraph" w:styleId="Balk5">
    <w:name w:val="heading 5"/>
    <w:basedOn w:val="Normal"/>
    <w:next w:val="Normal"/>
    <w:pPr>
      <w:keepNext/>
      <w:keepLines/>
      <w:spacing w:before="240" w:after="80"/>
      <w:outlineLvl w:val="4"/>
    </w:pPr>
    <w:rPr>
      <w:color w:val="666666"/>
    </w:rPr>
  </w:style>
  <w:style w:type="paragraph" w:styleId="Balk6">
    <w:name w:val="heading 6"/>
    <w:basedOn w:val="Normal"/>
    <w:next w:val="Normal"/>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pPr>
      <w:keepNext/>
      <w:keepLines/>
      <w:spacing w:after="60"/>
    </w:pPr>
    <w:rPr>
      <w:sz w:val="52"/>
      <w:szCs w:val="52"/>
    </w:rPr>
  </w:style>
  <w:style w:type="paragraph" w:styleId="Altyaz">
    <w:name w:val="Subtitle"/>
    <w:basedOn w:val="Normal"/>
    <w:next w:val="Normal"/>
    <w:pPr>
      <w:keepNext/>
      <w:keepLines/>
      <w:spacing w:after="320"/>
    </w:pPr>
    <w:rPr>
      <w:color w:val="666666"/>
      <w:sz w:val="30"/>
      <w:szCs w:val="30"/>
    </w:rPr>
  </w:style>
  <w:style w:type="table" w:styleId="TabloKlavuzu">
    <w:name w:val="Table Grid"/>
    <w:basedOn w:val="NormalTablo"/>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BilgiChar">
    <w:name w:val="Üst Bilgi Char"/>
    <w:basedOn w:val="VarsaylanParagrafYazTipi"/>
    <w:link w:val="stBilgi"/>
    <w:uiPriority w:val="99"/>
  </w:style>
  <w:style w:type="paragraph" w:styleId="stBilgi">
    <w:name w:val="header"/>
    <w:basedOn w:val="Normal"/>
    <w:link w:val="stBilgiChar"/>
    <w:uiPriority w:val="99"/>
    <w:unhideWhenUsed/>
    <w:pPr>
      <w:tabs>
        <w:tab w:val="center" w:pos="4680"/>
        <w:tab w:val="right" w:pos="9360"/>
      </w:tabs>
      <w:spacing w:line="240" w:lineRule="auto"/>
    </w:pPr>
  </w:style>
  <w:style w:type="character" w:customStyle="1" w:styleId="AltBilgiChar">
    <w:name w:val="Alt Bilgi Char"/>
    <w:basedOn w:val="VarsaylanParagrafYazTipi"/>
    <w:link w:val="AltBilgi"/>
    <w:uiPriority w:val="99"/>
  </w:style>
  <w:style w:type="paragraph" w:styleId="AltBilgi">
    <w:name w:val="footer"/>
    <w:basedOn w:val="Normal"/>
    <w:link w:val="AltBilgiChar"/>
    <w:uiPriority w:val="99"/>
    <w:unhideWhenUsed/>
    <w:pPr>
      <w:tabs>
        <w:tab w:val="center" w:pos="4680"/>
        <w:tab w:val="right" w:pos="9360"/>
      </w:tabs>
      <w:spacing w:line="240" w:lineRule="auto"/>
    </w:pPr>
  </w:style>
  <w:style w:type="paragraph" w:styleId="ListeParagraf">
    <w:name w:val="List Paragraph"/>
    <w:basedOn w:val="Normal"/>
    <w:uiPriority w:val="34"/>
    <w:qFormat/>
    <w:rsid w:val="00D06FE8"/>
    <w:pPr>
      <w:ind w:left="720"/>
      <w:contextualSpacing/>
    </w:pPr>
  </w:style>
  <w:style w:type="paragraph" w:styleId="NormalWeb">
    <w:name w:val="Normal (Web)"/>
    <w:basedOn w:val="Normal"/>
    <w:uiPriority w:val="99"/>
    <w:semiHidden/>
    <w:unhideWhenUsed/>
    <w:rsid w:val="00595027"/>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595027"/>
    <w:rPr>
      <w:b/>
      <w:bCs/>
    </w:rPr>
  </w:style>
  <w:style w:type="character" w:styleId="Kpr">
    <w:name w:val="Hyperlink"/>
    <w:basedOn w:val="VarsaylanParagrafYazTipi"/>
    <w:uiPriority w:val="99"/>
    <w:unhideWhenUsed/>
    <w:rsid w:val="00ED5A5B"/>
    <w:rPr>
      <w:color w:val="0000FF" w:themeColor="hyperlink"/>
      <w:u w:val="single"/>
    </w:rPr>
  </w:style>
  <w:style w:type="character" w:styleId="zmlenmeyenBahsetme">
    <w:name w:val="Unresolved Mention"/>
    <w:basedOn w:val="VarsaylanParagrafYazTipi"/>
    <w:uiPriority w:val="99"/>
    <w:semiHidden/>
    <w:unhideWhenUsed/>
    <w:rsid w:val="00ED5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35978">
      <w:bodyDiv w:val="1"/>
      <w:marLeft w:val="0"/>
      <w:marRight w:val="0"/>
      <w:marTop w:val="0"/>
      <w:marBottom w:val="0"/>
      <w:divBdr>
        <w:top w:val="none" w:sz="0" w:space="0" w:color="auto"/>
        <w:left w:val="none" w:sz="0" w:space="0" w:color="auto"/>
        <w:bottom w:val="none" w:sz="0" w:space="0" w:color="auto"/>
        <w:right w:val="none" w:sz="0" w:space="0" w:color="auto"/>
      </w:divBdr>
    </w:div>
    <w:div w:id="67315617">
      <w:bodyDiv w:val="1"/>
      <w:marLeft w:val="0"/>
      <w:marRight w:val="0"/>
      <w:marTop w:val="0"/>
      <w:marBottom w:val="0"/>
      <w:divBdr>
        <w:top w:val="none" w:sz="0" w:space="0" w:color="auto"/>
        <w:left w:val="none" w:sz="0" w:space="0" w:color="auto"/>
        <w:bottom w:val="none" w:sz="0" w:space="0" w:color="auto"/>
        <w:right w:val="none" w:sz="0" w:space="0" w:color="auto"/>
      </w:divBdr>
    </w:div>
    <w:div w:id="229535098">
      <w:bodyDiv w:val="1"/>
      <w:marLeft w:val="0"/>
      <w:marRight w:val="0"/>
      <w:marTop w:val="0"/>
      <w:marBottom w:val="0"/>
      <w:divBdr>
        <w:top w:val="none" w:sz="0" w:space="0" w:color="auto"/>
        <w:left w:val="none" w:sz="0" w:space="0" w:color="auto"/>
        <w:bottom w:val="none" w:sz="0" w:space="0" w:color="auto"/>
        <w:right w:val="none" w:sz="0" w:space="0" w:color="auto"/>
      </w:divBdr>
    </w:div>
    <w:div w:id="351610287">
      <w:bodyDiv w:val="1"/>
      <w:marLeft w:val="0"/>
      <w:marRight w:val="0"/>
      <w:marTop w:val="0"/>
      <w:marBottom w:val="0"/>
      <w:divBdr>
        <w:top w:val="none" w:sz="0" w:space="0" w:color="auto"/>
        <w:left w:val="none" w:sz="0" w:space="0" w:color="auto"/>
        <w:bottom w:val="none" w:sz="0" w:space="0" w:color="auto"/>
        <w:right w:val="none" w:sz="0" w:space="0" w:color="auto"/>
      </w:divBdr>
    </w:div>
    <w:div w:id="483473618">
      <w:bodyDiv w:val="1"/>
      <w:marLeft w:val="0"/>
      <w:marRight w:val="0"/>
      <w:marTop w:val="0"/>
      <w:marBottom w:val="0"/>
      <w:divBdr>
        <w:top w:val="none" w:sz="0" w:space="0" w:color="auto"/>
        <w:left w:val="none" w:sz="0" w:space="0" w:color="auto"/>
        <w:bottom w:val="none" w:sz="0" w:space="0" w:color="auto"/>
        <w:right w:val="none" w:sz="0" w:space="0" w:color="auto"/>
      </w:divBdr>
    </w:div>
    <w:div w:id="665136569">
      <w:bodyDiv w:val="1"/>
      <w:marLeft w:val="0"/>
      <w:marRight w:val="0"/>
      <w:marTop w:val="0"/>
      <w:marBottom w:val="0"/>
      <w:divBdr>
        <w:top w:val="none" w:sz="0" w:space="0" w:color="auto"/>
        <w:left w:val="none" w:sz="0" w:space="0" w:color="auto"/>
        <w:bottom w:val="none" w:sz="0" w:space="0" w:color="auto"/>
        <w:right w:val="none" w:sz="0" w:space="0" w:color="auto"/>
      </w:divBdr>
    </w:div>
    <w:div w:id="786001247">
      <w:bodyDiv w:val="1"/>
      <w:marLeft w:val="0"/>
      <w:marRight w:val="0"/>
      <w:marTop w:val="0"/>
      <w:marBottom w:val="0"/>
      <w:divBdr>
        <w:top w:val="none" w:sz="0" w:space="0" w:color="auto"/>
        <w:left w:val="none" w:sz="0" w:space="0" w:color="auto"/>
        <w:bottom w:val="none" w:sz="0" w:space="0" w:color="auto"/>
        <w:right w:val="none" w:sz="0" w:space="0" w:color="auto"/>
      </w:divBdr>
    </w:div>
    <w:div w:id="799885853">
      <w:bodyDiv w:val="1"/>
      <w:marLeft w:val="0"/>
      <w:marRight w:val="0"/>
      <w:marTop w:val="0"/>
      <w:marBottom w:val="0"/>
      <w:divBdr>
        <w:top w:val="none" w:sz="0" w:space="0" w:color="auto"/>
        <w:left w:val="none" w:sz="0" w:space="0" w:color="auto"/>
        <w:bottom w:val="none" w:sz="0" w:space="0" w:color="auto"/>
        <w:right w:val="none" w:sz="0" w:space="0" w:color="auto"/>
      </w:divBdr>
    </w:div>
    <w:div w:id="801579303">
      <w:bodyDiv w:val="1"/>
      <w:marLeft w:val="0"/>
      <w:marRight w:val="0"/>
      <w:marTop w:val="0"/>
      <w:marBottom w:val="0"/>
      <w:divBdr>
        <w:top w:val="none" w:sz="0" w:space="0" w:color="auto"/>
        <w:left w:val="none" w:sz="0" w:space="0" w:color="auto"/>
        <w:bottom w:val="none" w:sz="0" w:space="0" w:color="auto"/>
        <w:right w:val="none" w:sz="0" w:space="0" w:color="auto"/>
      </w:divBdr>
    </w:div>
    <w:div w:id="909969251">
      <w:bodyDiv w:val="1"/>
      <w:marLeft w:val="0"/>
      <w:marRight w:val="0"/>
      <w:marTop w:val="0"/>
      <w:marBottom w:val="0"/>
      <w:divBdr>
        <w:top w:val="none" w:sz="0" w:space="0" w:color="auto"/>
        <w:left w:val="none" w:sz="0" w:space="0" w:color="auto"/>
        <w:bottom w:val="none" w:sz="0" w:space="0" w:color="auto"/>
        <w:right w:val="none" w:sz="0" w:space="0" w:color="auto"/>
      </w:divBdr>
    </w:div>
    <w:div w:id="1087995203">
      <w:bodyDiv w:val="1"/>
      <w:marLeft w:val="0"/>
      <w:marRight w:val="0"/>
      <w:marTop w:val="0"/>
      <w:marBottom w:val="0"/>
      <w:divBdr>
        <w:top w:val="none" w:sz="0" w:space="0" w:color="auto"/>
        <w:left w:val="none" w:sz="0" w:space="0" w:color="auto"/>
        <w:bottom w:val="none" w:sz="0" w:space="0" w:color="auto"/>
        <w:right w:val="none" w:sz="0" w:space="0" w:color="auto"/>
      </w:divBdr>
    </w:div>
    <w:div w:id="1280843371">
      <w:bodyDiv w:val="1"/>
      <w:marLeft w:val="0"/>
      <w:marRight w:val="0"/>
      <w:marTop w:val="0"/>
      <w:marBottom w:val="0"/>
      <w:divBdr>
        <w:top w:val="none" w:sz="0" w:space="0" w:color="auto"/>
        <w:left w:val="none" w:sz="0" w:space="0" w:color="auto"/>
        <w:bottom w:val="none" w:sz="0" w:space="0" w:color="auto"/>
        <w:right w:val="none" w:sz="0" w:space="0" w:color="auto"/>
      </w:divBdr>
    </w:div>
    <w:div w:id="1414354528">
      <w:bodyDiv w:val="1"/>
      <w:marLeft w:val="0"/>
      <w:marRight w:val="0"/>
      <w:marTop w:val="0"/>
      <w:marBottom w:val="0"/>
      <w:divBdr>
        <w:top w:val="none" w:sz="0" w:space="0" w:color="auto"/>
        <w:left w:val="none" w:sz="0" w:space="0" w:color="auto"/>
        <w:bottom w:val="none" w:sz="0" w:space="0" w:color="auto"/>
        <w:right w:val="none" w:sz="0" w:space="0" w:color="auto"/>
      </w:divBdr>
    </w:div>
    <w:div w:id="1556045158">
      <w:bodyDiv w:val="1"/>
      <w:marLeft w:val="0"/>
      <w:marRight w:val="0"/>
      <w:marTop w:val="0"/>
      <w:marBottom w:val="0"/>
      <w:divBdr>
        <w:top w:val="none" w:sz="0" w:space="0" w:color="auto"/>
        <w:left w:val="none" w:sz="0" w:space="0" w:color="auto"/>
        <w:bottom w:val="none" w:sz="0" w:space="0" w:color="auto"/>
        <w:right w:val="none" w:sz="0" w:space="0" w:color="auto"/>
      </w:divBdr>
    </w:div>
    <w:div w:id="1575969138">
      <w:bodyDiv w:val="1"/>
      <w:marLeft w:val="0"/>
      <w:marRight w:val="0"/>
      <w:marTop w:val="0"/>
      <w:marBottom w:val="0"/>
      <w:divBdr>
        <w:top w:val="none" w:sz="0" w:space="0" w:color="auto"/>
        <w:left w:val="none" w:sz="0" w:space="0" w:color="auto"/>
        <w:bottom w:val="none" w:sz="0" w:space="0" w:color="auto"/>
        <w:right w:val="none" w:sz="0" w:space="0" w:color="auto"/>
      </w:divBdr>
    </w:div>
    <w:div w:id="1675916081">
      <w:bodyDiv w:val="1"/>
      <w:marLeft w:val="0"/>
      <w:marRight w:val="0"/>
      <w:marTop w:val="0"/>
      <w:marBottom w:val="0"/>
      <w:divBdr>
        <w:top w:val="none" w:sz="0" w:space="0" w:color="auto"/>
        <w:left w:val="none" w:sz="0" w:space="0" w:color="auto"/>
        <w:bottom w:val="none" w:sz="0" w:space="0" w:color="auto"/>
        <w:right w:val="none" w:sz="0" w:space="0" w:color="auto"/>
      </w:divBdr>
    </w:div>
    <w:div w:id="1676305399">
      <w:bodyDiv w:val="1"/>
      <w:marLeft w:val="0"/>
      <w:marRight w:val="0"/>
      <w:marTop w:val="0"/>
      <w:marBottom w:val="0"/>
      <w:divBdr>
        <w:top w:val="none" w:sz="0" w:space="0" w:color="auto"/>
        <w:left w:val="none" w:sz="0" w:space="0" w:color="auto"/>
        <w:bottom w:val="none" w:sz="0" w:space="0" w:color="auto"/>
        <w:right w:val="none" w:sz="0" w:space="0" w:color="auto"/>
      </w:divBdr>
    </w:div>
    <w:div w:id="1746679643">
      <w:bodyDiv w:val="1"/>
      <w:marLeft w:val="0"/>
      <w:marRight w:val="0"/>
      <w:marTop w:val="0"/>
      <w:marBottom w:val="0"/>
      <w:divBdr>
        <w:top w:val="none" w:sz="0" w:space="0" w:color="auto"/>
        <w:left w:val="none" w:sz="0" w:space="0" w:color="auto"/>
        <w:bottom w:val="none" w:sz="0" w:space="0" w:color="auto"/>
        <w:right w:val="none" w:sz="0" w:space="0" w:color="auto"/>
      </w:divBdr>
    </w:div>
    <w:div w:id="1975022016">
      <w:bodyDiv w:val="1"/>
      <w:marLeft w:val="0"/>
      <w:marRight w:val="0"/>
      <w:marTop w:val="0"/>
      <w:marBottom w:val="0"/>
      <w:divBdr>
        <w:top w:val="none" w:sz="0" w:space="0" w:color="auto"/>
        <w:left w:val="none" w:sz="0" w:space="0" w:color="auto"/>
        <w:bottom w:val="none" w:sz="0" w:space="0" w:color="auto"/>
        <w:right w:val="none" w:sz="0" w:space="0" w:color="auto"/>
      </w:divBdr>
    </w:div>
    <w:div w:id="2024551115">
      <w:bodyDiv w:val="1"/>
      <w:marLeft w:val="0"/>
      <w:marRight w:val="0"/>
      <w:marTop w:val="0"/>
      <w:marBottom w:val="0"/>
      <w:divBdr>
        <w:top w:val="none" w:sz="0" w:space="0" w:color="auto"/>
        <w:left w:val="none" w:sz="0" w:space="0" w:color="auto"/>
        <w:bottom w:val="none" w:sz="0" w:space="0" w:color="auto"/>
        <w:right w:val="none" w:sz="0" w:space="0" w:color="auto"/>
      </w:divBdr>
    </w:div>
    <w:div w:id="2098600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github.com/sergachev/spi_mem_programmer"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os.mbed.com/media/uploads/robt/mbed_course_notes_-_serial_i2c.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JimKnowler/verilog-spi"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lchitry.com/serial-peripheral-interface-spi-verilog" TargetMode="External"/><Relationship Id="rId20" Type="http://schemas.openxmlformats.org/officeDocument/2006/relationships/hyperlink" Target="https://learn.adafruit.com/working-with-i2c-devices?view=al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github.com/ultraembedded/biriscv" TargetMode="External"/><Relationship Id="rId5" Type="http://schemas.openxmlformats.org/officeDocument/2006/relationships/numbering" Target="numbering.xml"/><Relationship Id="rId15" Type="http://schemas.openxmlformats.org/officeDocument/2006/relationships/hyperlink" Target="https://github.com/ultraembedded/riscv_soc/tree/master/fpga/arty/run" TargetMode="External"/><Relationship Id="rId23" Type="http://schemas.openxmlformats.org/officeDocument/2006/relationships/hyperlink" Target="https://github.com/lowRISC/ibex/blob/master/doc/03_reference/images/blockdiagram.svg"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freecores/i2c/tree/master/sim/i2c_verilog/ru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ipmunklogic.com/ip-cores/design-of-uart-controller/" TargetMode="External"/><Relationship Id="rId22" Type="http://schemas.openxmlformats.org/officeDocument/2006/relationships/hyperlink" Target="https://github.com/openhwgroup/cv32e40p/blob/master/docs/images/blockdiagram.svg" TargetMode="External"/><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CAB617599A2ED1418F6F051EDCC11C60" ma:contentTypeVersion="13" ma:contentTypeDescription="Yeni belge oluşturun." ma:contentTypeScope="" ma:versionID="fc2682496658961cb6fd657c3fe1a505">
  <xsd:schema xmlns:xsd="http://www.w3.org/2001/XMLSchema" xmlns:xs="http://www.w3.org/2001/XMLSchema" xmlns:p="http://schemas.microsoft.com/office/2006/metadata/properties" xmlns:ns2="6b525543-fbc4-4fc9-8ff3-da996fd29f1d" xmlns:ns3="e90ba900-fc86-41b0-acff-16cffa2a8ac9" targetNamespace="http://schemas.microsoft.com/office/2006/metadata/properties" ma:root="true" ma:fieldsID="69bf07c8c0a42f7c2dabede60d1060a4" ns2:_="" ns3:_="">
    <xsd:import namespace="6b525543-fbc4-4fc9-8ff3-da996fd29f1d"/>
    <xsd:import namespace="e90ba900-fc86-41b0-acff-16cffa2a8a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525543-fbc4-4fc9-8ff3-da996fd29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f99f0912-3188-4d5c-b56b-5f6fc77e9d7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0ba900-fc86-41b0-acff-16cffa2a8ac9" elementFormDefault="qualified">
    <xsd:import namespace="http://schemas.microsoft.com/office/2006/documentManagement/types"/>
    <xsd:import namespace="http://schemas.microsoft.com/office/infopath/2007/PartnerControls"/>
    <xsd:element name="SharedWithUsers" ma:index="1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Ayrıntıları ile Paylaşıldı" ma:internalName="SharedWithDetails" ma:readOnly="true">
      <xsd:simpleType>
        <xsd:restriction base="dms:Note">
          <xsd:maxLength value="255"/>
        </xsd:restriction>
      </xsd:simpleType>
    </xsd:element>
    <xsd:element name="TaxCatchAll" ma:index="14" nillable="true" ma:displayName="Taxonomy Catch All Column" ma:hidden="true" ma:list="{ee161861-c392-4fe2-9344-67f5e1927e67}" ma:internalName="TaxCatchAll" ma:showField="CatchAllData" ma:web="e90ba900-fc86-41b0-acff-16cffa2a8a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90ba900-fc86-41b0-acff-16cffa2a8ac9" xsi:nil="true"/>
    <lcf76f155ced4ddcb4097134ff3c332f xmlns="6b525543-fbc4-4fc9-8ff3-da996fd29f1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32FB4-253E-4741-BD64-05318B322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525543-fbc4-4fc9-8ff3-da996fd29f1d"/>
    <ds:schemaRef ds:uri="e90ba900-fc86-41b0-acff-16cffa2a8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88B4D1-74A4-435C-96F7-66DD4C6FB786}">
  <ds:schemaRefs>
    <ds:schemaRef ds:uri="http://schemas.microsoft.com/office/2006/metadata/properties"/>
    <ds:schemaRef ds:uri="http://schemas.microsoft.com/office/infopath/2007/PartnerControls"/>
    <ds:schemaRef ds:uri="e90ba900-fc86-41b0-acff-16cffa2a8ac9"/>
    <ds:schemaRef ds:uri="6b525543-fbc4-4fc9-8ff3-da996fd29f1d"/>
  </ds:schemaRefs>
</ds:datastoreItem>
</file>

<file path=customXml/itemProps3.xml><?xml version="1.0" encoding="utf-8"?>
<ds:datastoreItem xmlns:ds="http://schemas.openxmlformats.org/officeDocument/2006/customXml" ds:itemID="{D8FC82FC-B21E-40EC-86E4-A42235A2E8D6}">
  <ds:schemaRefs>
    <ds:schemaRef ds:uri="http://schemas.microsoft.com/sharepoint/v3/contenttype/forms"/>
  </ds:schemaRefs>
</ds:datastoreItem>
</file>

<file path=customXml/itemProps4.xml><?xml version="1.0" encoding="utf-8"?>
<ds:datastoreItem xmlns:ds="http://schemas.openxmlformats.org/officeDocument/2006/customXml" ds:itemID="{F531FAA9-ACE7-4D52-934C-1068B9042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9</Pages>
  <Words>2142</Words>
  <Characters>12211</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sezen azaklar</dc:creator>
  <cp:lastModifiedBy>Eren Kale</cp:lastModifiedBy>
  <cp:revision>133</cp:revision>
  <dcterms:created xsi:type="dcterms:W3CDTF">2024-03-11T12:15:00Z</dcterms:created>
  <dcterms:modified xsi:type="dcterms:W3CDTF">2024-03-14T14:35:00Z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0x010100CAB617599A2ED1418F6F051EDCC11C60</vt:lpwstr>
  </property>
  <property fmtid="{D5CDD505-2E9C-101B-9397-08002B2CF9AE}" pid="3" name="MediaServiceImageTags">
    <vt:lpwstr/>
  </property>
</Properties>
</file>