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4C" w:rsidRDefault="0067795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ab/>
        <w:t>Отчет по Лабораторной работе № 1</w:t>
      </w:r>
    </w:p>
    <w:p w:rsidR="00677953" w:rsidRDefault="0067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Кашурин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ИУ5-34Б</w:t>
      </w:r>
      <w:bookmarkStart w:id="0" w:name="_GoBack"/>
      <w:bookmarkEnd w:id="0"/>
    </w:p>
    <w:p w:rsidR="00677953" w:rsidRDefault="006779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код в </w:t>
      </w:r>
      <w:r>
        <w:rPr>
          <w:rFonts w:ascii="Times New Roman" w:hAnsi="Times New Roman" w:cs="Times New Roman"/>
          <w:sz w:val="28"/>
          <w:szCs w:val="28"/>
          <w:lang w:val="en-GB"/>
        </w:rPr>
        <w:t>VS 2019: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953">
        <w:rPr>
          <w:rFonts w:ascii="Consolas" w:hAnsi="Consolas" w:cs="Consolas"/>
          <w:color w:val="2B91AF"/>
          <w:sz w:val="19"/>
          <w:szCs w:val="19"/>
          <w:lang w:val="en-US"/>
        </w:rPr>
        <w:t>Bikvadrat</w:t>
      </w:r>
      <w:proofErr w:type="spellEnd"/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soulutio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</w:t>
      </w:r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&gt;= 0 &amp;&amp; t2 &gt;= 0)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t3, t4;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(t1));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t3 =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t1);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-t3);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(t2));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t4 =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t2);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-t4);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&lt; 0 &amp;&amp; t2 &lt; 0)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6779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779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t1&lt;0 )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t4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&gt;= 0)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(t2));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t4 =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t2);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-t4);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&lt; 0 )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&gt;= 0)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(t1));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t3 =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t1);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-t3);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di(</w:t>
      </w:r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//if(c==0)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((-b)/a)&gt;0)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double </w:t>
      </w:r>
      <w:proofErr w:type="spellStart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((-b) / a);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proofErr w:type="gramStart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0);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proofErr w:type="gramStart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proofErr w:type="gramStart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(-</w:t>
      </w:r>
      <w:proofErr w:type="spellStart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(a!=0)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t1 = ((-b) +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D)) / (2 * a);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t2 = ((-b) -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D)) / (2 * a);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soulutio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t1, t2);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t1 = -b / (2 * a);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&gt; 0)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t1 =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t1);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t1);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-t1);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(D&lt;0)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6779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779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Кашурин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Максим Владимирович ИУ5-34Б"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коэффициенты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А,В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,С:"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di(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a, b, c);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A31515"/>
          <w:sz w:val="19"/>
          <w:szCs w:val="19"/>
          <w:lang w:val="en-US"/>
        </w:rPr>
        <w:t>"Error , enter again!"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6779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di(</w:t>
      </w:r>
      <w:proofErr w:type="gramEnd"/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>a, b, c);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CheckNumber</w:t>
      </w:r>
      <w:proofErr w:type="spell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77953">
        <w:rPr>
          <w:rFonts w:ascii="Consolas" w:hAnsi="Consolas" w:cs="Consolas"/>
          <w:color w:val="008000"/>
          <w:sz w:val="19"/>
          <w:szCs w:val="19"/>
          <w:lang w:val="en-US"/>
        </w:rPr>
        <w:t>4);</w:t>
      </w:r>
    </w:p>
    <w:p w:rsidR="00677953" w:rsidRP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79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7953" w:rsidRDefault="00677953" w:rsidP="0067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7953" w:rsidRDefault="006779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Порядок выполнения программы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677953" w:rsidRDefault="0067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мы вводим коэффициенты биквадратного уравнения с последующей проверкой на исключение программы в случае не верно введенных данных.</w:t>
      </w:r>
    </w:p>
    <w:p w:rsidR="00677953" w:rsidRDefault="0067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Вторым шагом коэффициенты передаются в 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di</w:t>
      </w:r>
      <w:r w:rsidRPr="00677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котором происходит вычисление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дискриминанта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же в условных конструкциях в зависимости от ситуации с коэффициентами , ответ либо сразу выводится об информации о корнях биквадратного уравнения , либо коэффициенты передаются в 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solution</w:t>
      </w:r>
      <w:r>
        <w:rPr>
          <w:rFonts w:ascii="Times New Roman" w:hAnsi="Times New Roman" w:cs="Times New Roman"/>
          <w:sz w:val="28"/>
          <w:szCs w:val="28"/>
        </w:rPr>
        <w:t xml:space="preserve"> в котором определяются ответы на биквадратное уравнение</w:t>
      </w:r>
      <w:r w:rsidRPr="00677953">
        <w:rPr>
          <w:rFonts w:ascii="Times New Roman" w:hAnsi="Times New Roman" w:cs="Times New Roman"/>
          <w:sz w:val="28"/>
          <w:szCs w:val="28"/>
        </w:rPr>
        <w:t>.</w:t>
      </w:r>
    </w:p>
    <w:p w:rsidR="00677953" w:rsidRDefault="0067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Выполнение программы </w:t>
      </w:r>
    </w:p>
    <w:p w:rsidR="00677953" w:rsidRDefault="0067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№1</w:t>
      </w:r>
    </w:p>
    <w:p w:rsidR="00677953" w:rsidRDefault="00677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задано биквадратное уравнение </w:t>
      </w:r>
    </w:p>
    <w:p w:rsidR="00677953" w:rsidRPr="00677953" w:rsidRDefault="00677953" w:rsidP="0067795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Формула биквадратного </w:t>
      </w:r>
      <w:proofErr w:type="gramStart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уравнения: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ax</w:t>
      </w:r>
      <w:proofErr w:type="gramEnd"/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vertAlign w:val="superscript"/>
          <w:lang w:eastAsia="ru-RU"/>
        </w:rPr>
        <w:t>4</w:t>
      </w:r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+bx</w:t>
      </w:r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vertAlign w:val="superscript"/>
          <w:lang w:eastAsia="ru-RU"/>
        </w:rPr>
        <w:t>2</w:t>
      </w:r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+c=0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где a≠0</w:t>
      </w:r>
    </w:p>
    <w:p w:rsidR="00677953" w:rsidRPr="00677953" w:rsidRDefault="00677953" w:rsidP="00677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Решение </w:t>
      </w:r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биквадратных уравнений сводится сначала к замене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 потом решению квадратного </w:t>
      </w:r>
      <w:proofErr w:type="gramStart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уравнения: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</w:t>
      </w:r>
      <w:proofErr w:type="gramEnd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2=t,t≥0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t должно быть положительным числом или равным нулю</w:t>
      </w:r>
    </w:p>
    <w:p w:rsidR="00677953" w:rsidRPr="00677953" w:rsidRDefault="00677953" w:rsidP="0067795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Получаем квадратное уравнение и решаем </w:t>
      </w:r>
      <w:proofErr w:type="gramStart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его: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at</w:t>
      </w:r>
      <w:proofErr w:type="gramEnd"/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vertAlign w:val="superscript"/>
          <w:lang w:eastAsia="ru-RU"/>
        </w:rPr>
        <w:t>2</w:t>
      </w:r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+bt+c=0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где </w:t>
      </w:r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x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t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переменная,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7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a, b, c 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-числовые коэффициенты.</w:t>
      </w:r>
    </w:p>
    <w:p w:rsidR="00677953" w:rsidRPr="00677953" w:rsidRDefault="00677953" w:rsidP="00677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77953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Пример №</w:t>
      </w:r>
      <w:proofErr w:type="gramStart"/>
      <w:r w:rsidRPr="00677953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1: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</w:t>
      </w:r>
      <w:proofErr w:type="gramEnd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4−5x2+6=0</w:t>
      </w:r>
    </w:p>
    <w:p w:rsidR="00677953" w:rsidRPr="00677953" w:rsidRDefault="00677953" w:rsidP="00677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Делаем </w:t>
      </w:r>
      <w:proofErr w:type="gramStart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замену,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</w:t>
      </w:r>
      <w:proofErr w:type="gramEnd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2=t,t≥0</w:t>
      </w:r>
    </w:p>
    <w:p w:rsidR="00677953" w:rsidRPr="00677953" w:rsidRDefault="00677953" w:rsidP="00677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t2−5t+6=0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Получилось </w:t>
      </w:r>
      <w:hyperlink r:id="rId4" w:tgtFrame="_blank" w:history="1">
        <w:r w:rsidRPr="00677953">
          <w:rPr>
            <w:rFonts w:ascii="Times New Roman" w:eastAsia="Times New Roman" w:hAnsi="Times New Roman" w:cs="Times New Roman"/>
            <w:b/>
            <w:bCs/>
            <w:color w:val="2FA571"/>
            <w:sz w:val="28"/>
            <w:szCs w:val="28"/>
            <w:u w:val="single"/>
            <w:lang w:eastAsia="ru-RU"/>
          </w:rPr>
          <w:t>полное квадратное уравнение</w:t>
        </w:r>
      </w:hyperlink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решаем его через </w:t>
      </w:r>
      <w:proofErr w:type="gramStart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дискриминант: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lastRenderedPageBreak/>
        <w:t>D</w:t>
      </w:r>
      <w:proofErr w:type="gramEnd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=b2−4ac=(−5)2−4×1×6=25−24=1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Дискриминант больше нуля, следовательно, два корня, найдем их:</w:t>
      </w:r>
    </w:p>
    <w:p w:rsidR="00677953" w:rsidRPr="00677953" w:rsidRDefault="00677953" w:rsidP="006779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eastAsia="ru-RU"/>
        </w:rPr>
        <w:t>t1=−b+D−−√2a=−(−</w:t>
      </w:r>
      <w:proofErr w:type="gramStart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eastAsia="ru-RU"/>
        </w:rPr>
        <w:t>5)+</w:t>
      </w:r>
      <w:proofErr w:type="gramEnd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eastAsia="ru-RU"/>
        </w:rPr>
        <w:t>1–√2×1=5+12=62=3t2=−b−D−−√2a=−(−5)−1–√2×1=5−12=42=2</w:t>
      </w:r>
    </w:p>
    <w:p w:rsidR="00677953" w:rsidRPr="00677953" w:rsidRDefault="00677953" w:rsidP="00677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Возвращаемся в замену, подставим вместо переменной t полученные числа: 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x2=3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Чтобы решить такого вида уравнение, необходимо обе части уравнения занести под квадратный корень.</w:t>
      </w:r>
    </w:p>
    <w:p w:rsidR="00677953" w:rsidRPr="00677953" w:rsidRDefault="00677953" w:rsidP="006779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eastAsia="ru-RU"/>
        </w:rPr>
        <w:t>x1=3–√x2=−3–√x2=2x3=2–√x4=−2–√</w:t>
      </w:r>
    </w:p>
    <w:p w:rsidR="00677953" w:rsidRDefault="00677953" w:rsidP="00677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</w:pP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Ответ: 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x1=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√</w:t>
      </w:r>
      <w:proofErr w:type="gramStart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3,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ab/>
      </w:r>
      <w:proofErr w:type="gramEnd"/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x2=−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√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3,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ab/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x3=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√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2,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ab/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x4=−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√</w:t>
      </w:r>
      <w:r w:rsidRPr="0067795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2</w:t>
      </w:r>
    </w:p>
    <w:p w:rsidR="00D6027C" w:rsidRDefault="00D6027C" w:rsidP="00677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</w:pPr>
    </w:p>
    <w:p w:rsidR="00D6027C" w:rsidRPr="00D6027C" w:rsidRDefault="00D6027C" w:rsidP="00677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Можно видеть альтернативный вывод корней в виде нецелых чисел</w:t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677953" w:rsidRPr="00677953" w:rsidRDefault="00677953" w:rsidP="00677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593090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53" w:rsidRPr="00677953" w:rsidRDefault="00677953">
      <w:pPr>
        <w:rPr>
          <w:rFonts w:ascii="Times New Roman" w:hAnsi="Times New Roman" w:cs="Times New Roman"/>
          <w:sz w:val="28"/>
          <w:szCs w:val="28"/>
        </w:rPr>
      </w:pPr>
    </w:p>
    <w:p w:rsidR="00677953" w:rsidRDefault="00D602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 на два корня</w:t>
      </w:r>
      <w:r w:rsidRPr="00D6027C">
        <w:rPr>
          <w:rFonts w:ascii="Times New Roman" w:hAnsi="Times New Roman" w:cs="Times New Roman"/>
          <w:sz w:val="28"/>
          <w:szCs w:val="28"/>
        </w:rPr>
        <w:t>:</w:t>
      </w:r>
    </w:p>
    <w:p w:rsidR="00D6027C" w:rsidRPr="00D6027C" w:rsidRDefault="00D6027C" w:rsidP="00D6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x4−4x2+4=0</w:t>
      </w:r>
    </w:p>
    <w:p w:rsidR="00D6027C" w:rsidRPr="00D6027C" w:rsidRDefault="00D6027C" w:rsidP="00D6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Делаем </w:t>
      </w:r>
      <w:proofErr w:type="gramStart"/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замену,</w:t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</w:t>
      </w:r>
      <w:proofErr w:type="gramEnd"/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2=t,t≥0</w:t>
      </w:r>
    </w:p>
    <w:p w:rsidR="00D6027C" w:rsidRPr="00D6027C" w:rsidRDefault="00D6027C" w:rsidP="00D602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eastAsia="ru-RU"/>
        </w:rPr>
        <w:t>t2−4t+4=0</w:t>
      </w:r>
    </w:p>
    <w:p w:rsidR="00D6027C" w:rsidRPr="00D6027C" w:rsidRDefault="00D6027C" w:rsidP="00D6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Получилось </w:t>
      </w:r>
      <w:hyperlink r:id="rId6" w:tgtFrame="_blank" w:history="1">
        <w:r w:rsidRPr="00D6027C">
          <w:rPr>
            <w:rFonts w:ascii="Times New Roman" w:eastAsia="Times New Roman" w:hAnsi="Times New Roman" w:cs="Times New Roman"/>
            <w:b/>
            <w:bCs/>
            <w:color w:val="2FA571"/>
            <w:sz w:val="28"/>
            <w:szCs w:val="28"/>
            <w:u w:val="single"/>
            <w:lang w:eastAsia="ru-RU"/>
          </w:rPr>
          <w:t>полное квадратное уравнение</w:t>
        </w:r>
      </w:hyperlink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решаем через </w:t>
      </w:r>
      <w:proofErr w:type="gramStart"/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дискриминант:</w:t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D</w:t>
      </w:r>
      <w:proofErr w:type="gramEnd"/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=b2−4ac=(−4)2−4×1×4=16−16=0</w:t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Дискриминант равен нулю, следовательно, один корень, найдем его:</w:t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t=−b2a=−(−4)2×1=2</w:t>
      </w:r>
    </w:p>
    <w:p w:rsidR="00D6027C" w:rsidRPr="00D6027C" w:rsidRDefault="00D6027C" w:rsidP="00D6027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Возвращаемся в замену, подставим вместо переменной t полученное число:</w:t>
      </w:r>
    </w:p>
    <w:p w:rsidR="00D6027C" w:rsidRPr="00D6027C" w:rsidRDefault="00D6027C" w:rsidP="00D602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eastAsia="ru-RU"/>
        </w:rPr>
        <w:t>x2=2x1=2–√x2=−2–√</w:t>
      </w:r>
    </w:p>
    <w:p w:rsidR="00D6027C" w:rsidRDefault="00D6027C" w:rsidP="00D6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</w:pP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Ответ: </w:t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x1=</w:t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√</w:t>
      </w:r>
      <w:proofErr w:type="gramStart"/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2,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ab/>
      </w:r>
      <w:proofErr w:type="gramEnd"/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x2=−</w:t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√</w:t>
      </w:r>
      <w:r w:rsidRPr="00D6027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2</w:t>
      </w:r>
    </w:p>
    <w:p w:rsidR="00D6027C" w:rsidRDefault="00D6027C" w:rsidP="00D6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5937250" cy="3390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7C" w:rsidRDefault="00D6027C" w:rsidP="00D6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6027C" w:rsidRDefault="00D6027C" w:rsidP="00D6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Случай ,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когда нет корней</w:t>
      </w:r>
    </w:p>
    <w:p w:rsidR="00D6027C" w:rsidRPr="00D6027C" w:rsidRDefault="00D6027C" w:rsidP="00D60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5937250" cy="33655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7C" w:rsidRPr="00D6027C" w:rsidRDefault="00D6027C">
      <w:pPr>
        <w:rPr>
          <w:rFonts w:ascii="Times New Roman" w:hAnsi="Times New Roman" w:cs="Times New Roman"/>
          <w:sz w:val="28"/>
          <w:szCs w:val="28"/>
        </w:rPr>
      </w:pPr>
    </w:p>
    <w:sectPr w:rsidR="00D6027C" w:rsidRPr="00D60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8F"/>
    <w:rsid w:val="0026764C"/>
    <w:rsid w:val="00677953"/>
    <w:rsid w:val="00774B8F"/>
    <w:rsid w:val="00D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F24BC-C757-4443-93F6-F979E5E1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677953"/>
  </w:style>
  <w:style w:type="character" w:customStyle="1" w:styleId="mn">
    <w:name w:val="mn"/>
    <w:basedOn w:val="a0"/>
    <w:rsid w:val="00677953"/>
  </w:style>
  <w:style w:type="character" w:customStyle="1" w:styleId="mo">
    <w:name w:val="mo"/>
    <w:basedOn w:val="a0"/>
    <w:rsid w:val="00677953"/>
  </w:style>
  <w:style w:type="character" w:styleId="a4">
    <w:name w:val="Emphasis"/>
    <w:basedOn w:val="a0"/>
    <w:uiPriority w:val="20"/>
    <w:qFormat/>
    <w:rsid w:val="00677953"/>
    <w:rPr>
      <w:i/>
      <w:iCs/>
    </w:rPr>
  </w:style>
  <w:style w:type="character" w:styleId="a5">
    <w:name w:val="Hyperlink"/>
    <w:basedOn w:val="a0"/>
    <w:uiPriority w:val="99"/>
    <w:semiHidden/>
    <w:unhideWhenUsed/>
    <w:rsid w:val="00677953"/>
    <w:rPr>
      <w:color w:val="0000FF"/>
      <w:u w:val="single"/>
    </w:rPr>
  </w:style>
  <w:style w:type="character" w:customStyle="1" w:styleId="msqrt">
    <w:name w:val="msqrt"/>
    <w:basedOn w:val="a0"/>
    <w:rsid w:val="0067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tomath.ru/uroki/kvadratnye-uravneniya-polnoe-kvadratnoe-uravnenie-nepolnoe-kvadratnoe-uravnenie-diskriminan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utomath.ru/uroki/kvadratnye-uravneniya-polnoe-kvadratnoe-uravnenie-nepolnoe-kvadratnoe-uravnenie-diskriminan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kashurinmaxim@outlook.com</dc:creator>
  <cp:keywords/>
  <dc:description/>
  <cp:lastModifiedBy>kashurinmaxim@outlook.com</cp:lastModifiedBy>
  <cp:revision>2</cp:revision>
  <dcterms:created xsi:type="dcterms:W3CDTF">2020-09-28T14:55:00Z</dcterms:created>
  <dcterms:modified xsi:type="dcterms:W3CDTF">2020-09-28T15:14:00Z</dcterms:modified>
</cp:coreProperties>
</file>