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黑体" w:hAnsi="黑体" w:eastAsia="黑体"/>
          <w:b/>
          <w:sz w:val="44"/>
        </w:rPr>
        <w:t>口述史作业</w:t>
      </w:r>
    </w:p>
    <w:p/>
    <w:p>
      <w:pPr>
        <w:jc w:val="center"/>
      </w:pPr>
      <w:r>
        <w:rPr>
          <w:rFonts w:ascii="黑体" w:hAnsi="黑体" w:eastAsia="黑体"/>
          <w:sz w:val="28"/>
        </w:rPr>
        <w:t>「从体制内到个体户」——父亲的口述史访谈</w:t>
      </w:r>
    </w:p>
    <w:p/>
    <w:p/>
    <w:p/>
    <w:p/>
    <w:p/>
    <w:p>
      <w:pPr>
        <w:jc w:val="center"/>
      </w:pPr>
      <w:r>
        <w:rPr>
          <w:rFonts w:ascii="宋体" w:hAnsi="宋体" w:eastAsia="宋体"/>
          <w:sz w:val="24"/>
        </w:rPr>
        <w:t>学　　号：25207120106</w:t>
      </w:r>
    </w:p>
    <w:p>
      <w:pPr>
        <w:jc w:val="center"/>
      </w:pPr>
      <w:r>
        <w:rPr>
          <w:rFonts w:ascii="宋体" w:hAnsi="宋体" w:eastAsia="宋体"/>
          <w:sz w:val="24"/>
        </w:rPr>
        <w:t>姓　　名：熊正阳</w:t>
      </w:r>
    </w:p>
    <w:p>
      <w:pPr>
        <w:jc w:val="center"/>
      </w:pPr>
      <w:r>
        <w:rPr>
          <w:rFonts w:ascii="宋体" w:hAnsi="宋体" w:eastAsia="宋体"/>
          <w:sz w:val="24"/>
        </w:rPr>
        <w:t>专　　业：零售业管理</w:t>
      </w:r>
    </w:p>
    <w:p>
      <w:pPr>
        <w:jc w:val="center"/>
      </w:pPr>
      <w:r>
        <w:rPr>
          <w:rFonts w:ascii="宋体" w:hAnsi="宋体" w:eastAsia="宋体"/>
          <w:sz w:val="24"/>
        </w:rPr>
        <w:t>提交日期：2025年5月25日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sz w:val="30"/>
        </w:rPr>
        <w:t>前言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说实话，选口述史这个作业之前，我犹豫了好一阵。不是因为不想做，而是——我跟我爸平时话不多，坐下来正儿八经"采访"他，光想想就尴尬。从小到大，他对我说的最多的话是"吃了吗""钱够不够""别玩太晚"。他的人生故事？抱歉，我几乎没认真问过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但正是因为这个，我觉得这个作业值得做。一个人到了五十多岁，回看自己走过的路，有些东西可能连他自己都快忘了。作为儿子，我欠他一次认真的倾听。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这次访谈是在五一假期回家时做的。那天下午阳光很好，我跟我爸坐在客厅，茶几上放了两杯茶。我打开手机录音，跟他说："爸，今天我不是你儿子，我是采访你的人。你就当讲故事，想到什么说什么。"他愣了两秒，笑了，说："你这是要干嘛，查户口啊？"然后——话匣子就打开了，一个下午没停过。</w:t>
      </w:r>
    </w:p>
    <w:p>
      <w:pPr>
        <w:spacing w:before="280" w:after="120"/>
      </w:pPr>
      <w:r>
        <w:rPr>
          <w:rFonts w:ascii="黑体" w:hAnsi="黑体" w:eastAsia="黑体"/>
          <w:b/>
          <w:sz w:val="30"/>
        </w:rPr>
        <w:t>一、访谈实录</w:t>
      </w:r>
    </w:p>
    <w:p>
      <w:pPr>
        <w:spacing w:before="160" w:after="80"/>
      </w:pPr>
      <w:r>
        <w:rPr>
          <w:rFonts w:ascii="黑体" w:hAnsi="黑体" w:eastAsia="黑体"/>
          <w:b/>
          <w:sz w:val="24"/>
        </w:rPr>
        <w:t>受访人基本情况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受访人：我的父亲，熊建华（化名），1968年生，江西上饶人。1986年高中毕业后进入当地粮食局工作，1994年辞职下海，先后做过服装批发生意、开过小饭馆、经营过一家社区便利店，2015年后逐渐退出实体经营，目前半退休状态。</w:t>
      </w:r>
    </w:p>
    <w:p>
      <w:pPr>
        <w:spacing w:before="160" w:after="80"/>
      </w:pPr>
      <w:r>
        <w:rPr>
          <w:rFonts w:ascii="黑体" w:hAnsi="黑体" w:eastAsia="黑体"/>
          <w:b/>
          <w:sz w:val="24"/>
        </w:rPr>
        <w:t>"铁饭碗"丢了也不可惜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我爸说，他这辈子最"疯"的一个决定，是1994年从粮食局辞职。那时候粮食局是正经的"铁饭碗"——工资不高但稳定，逢年过节有福利，在整个镇上都是体面工作。批他辞职的领导当时拍桌子说："小熊，你是不是脑子进水了？多少人想进都进不来，你说走就走？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但他还是走了。原因很简单——工资太低。一个月两百多块钱，供一家三口吃穿都紧巴巴，更别提存钱了。那时候我还没出生，我妈刚怀上我，家里开销一下子上来了。他说有天晚上算账，算来算去每个月都剩不下十块钱，一咬牙第二天就交了辞职报告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讲真，我听到这里的时候挺震撼的。我一直以为我爸是那种"稳"字当头的人——从小到大他教我最多的就是"别冲动""多想想后果"。结果他年轻时比我现在敢闯多了。</w:t>
      </w:r>
    </w:p>
    <w:p>
      <w:pPr>
        <w:spacing w:before="160" w:after="80"/>
      </w:pPr>
      <w:r>
        <w:rPr>
          <w:rFonts w:ascii="黑体" w:hAnsi="黑体" w:eastAsia="黑体"/>
          <w:b/>
          <w:sz w:val="24"/>
        </w:rPr>
        <w:t>南昌洪城大市场里的日子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辞职之后，他跟着一个老乡去了南昌，在洪城大市场做服装批发生意。那个时候南昌洪城是华东地区最大的服装批发市场，全国各地的贩子都来这里拿货。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我爸说他最开始什么都不懂——什么款式好卖、怎么跟厂家谈价格、怎么应付来拿货的零售商，全是现学现卖。头三个月亏了两千多块钱，差点撑不下去。后来他发现一个门道：冬天卖厚睡衣是刚需，但大多数批发商只做成人款，不做儿童款。他就专门跑儿童厚睡衣的货，从浙江织里拿货到南昌批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"那时候的利润率你猜多少？"他问我。我说不清楚。他比了个手势："进价二十八，批发五十五，一件赚二十七。一个月出货两百多件，你自己算。"我算了算，一个月五六千——在1995年，相当高了。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但是好日子不长。1997年亚洲金融危机，整个批发市场的生意都受影响。不少档口关门了。我爸说他硬撑了两年，到1999年实在扛不住，把档口转给别人，回到了上饶。</w:t>
      </w:r>
    </w:p>
    <w:p>
      <w:pPr>
        <w:spacing w:before="160" w:after="80"/>
      </w:pPr>
      <w:r>
        <w:rPr>
          <w:rFonts w:ascii="黑体" w:hAnsi="黑体" w:eastAsia="黑体"/>
          <w:b/>
          <w:sz w:val="24"/>
        </w:rPr>
        <w:t>社区便利店：最累也最踏实的日子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2000年以后，我爸在老家开了个小饭馆，做了五六年，生意不温不火。到2007年，他把饭馆盘出去，在我家小区门口盘了间门面，开了家社区便利店。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这个便利店开了整整八年，是我从小到大的记忆。从小学到高中，放学回家第一站不是家，是店里。有时候帮忙看店收钱，有时候帮忙搬货理货架。那时候最烦的就是周末早上七点被叫起来帮忙开门，因为周末反而比平时生意好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我爸说，便利店看着简单，其实最累。每天早上六点半开门、晚上十一点关门，一年三百六十五天，只有大年初一到初三休息三天。进货、理货、看店、算账，他一个人全包。夏天最热的时候店里没空调，搬一箱啤酒一身汗。冬天最冷的时候坐在门口吹风，手脚全是冻疮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我问他在便利店这几年最大的感受是什么。他想了想说："开便利店对社会没什么大贡献，但有一个好处——我每天都能看到各种各样的人。有半夜下班来买泡面的护士，有早上送孩子上学顺便买牛奶的妈妈，有喝醉了来买烟的中年男人。看久了你就知道，每个人都不容易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他说这话的时候语气很平淡，但我能感觉到这是他几十年做小生意攒下来的东西——不是钱，是对人的理解。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2015年以后，网购和社区团购冲击太大了，便利店的利润越来越薄。我爸把店关了，用存下的钱给我们家换了一套大一点的房子。他说那家便利店就像养了一个孩子，关了心里其实舍不得，但时代变了，得认。</w:t>
      </w:r>
    </w:p>
    <w:p>
      <w:pPr>
        <w:spacing w:before="160" w:after="80"/>
      </w:pPr>
      <w:r>
        <w:rPr>
          <w:rFonts w:ascii="黑体" w:hAnsi="黑体" w:eastAsia="黑体"/>
          <w:b/>
          <w:sz w:val="24"/>
        </w:rPr>
        <w:t>"我这一辈子，不丢人"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访谈的最后，我问他有什么想说的。他沉默了好一会儿，说了一句话我记到现在："我这辈子没什么大出息，没挣过大钱，也没当过大官。但是我靠自己的双手把你养大、供你上了大学，家里没欠一分钱外债，你妈想买什么东西不用看价格。我觉得，不丢人。"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那一刻我不知道怎么接话。说实话，我爸平时不是那种会表达感情的人。能说出这几句话，说明这次访谈对他来说，也不只是儿子的作业。</w:t>
      </w:r>
    </w:p>
    <w:p>
      <w:pPr>
        <w:spacing w:before="280" w:after="120"/>
      </w:pPr>
      <w:r>
        <w:rPr>
          <w:rFonts w:ascii="黑体" w:hAnsi="黑体" w:eastAsia="黑体"/>
          <w:b/>
          <w:sz w:val="30"/>
        </w:rPr>
        <w:t>二、历史背景与社会变迁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我访谈完之后，回头查了一些资料，发现我爸的经历其实是一个时代的缩影。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1992年邓小平南方谈话后，全国掀起了一轮"下海潮"。据公开数据显示，1992年到1993年，全国有超过12万机关干部辞职经商。我爸是1994年走的，其实不算最早那一批——他已经观望了两年才行动。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而他去的南昌洪城大市场，确实是那个年代个体经济的一个地标。90年代中期的批发市场是商品流通的核心节点——厂家的货通过批发市场流向全国各地的零售终端。那时候没有淘宝、没有拼多多，你开一家服装店，唯一的进货渠道就是跑批发市场。我爸就是那个"中间商"——从厂家拿货，加价卖给零售商。这个模式在今天看来很原始，但在90年代是最有效率的商品流通方式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2000年代以后，我爸从批发转到了零售终端——开社区便利店。这个转型其实跟中国零售业的演变完全同步：2000年以后，批发市场的地位下降，零售终端越来越重要，社区店里离消费者最近的那个节点。我爸虽然不懂什么"最后一公里"的概念，但他做的事就是零售业最核心的东西——离顾客近、方便、有人情味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到了2015年，O2O和社区团购兴起，传统便利店的黄金时代结束了。我爸关店那年，美团和饿了么正在疯狂补贴外卖市场，小区里的团长已经开始在微信群里卖菜了。他不是被打败的，是被时代淘汰的——或者说，他的历史使命完成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听他说这些的时候，我心里有一种说不上来的滋味。我在大学里学零售业管理，老师讲的是供应链、数字化、新零售，而我爸做的事串联起来就是一部活的零售业变迁史——从批发到零售终端，从线下到被线上替代。课本上的理论落到他身上，就变成了一个人一生的起起伏伏。</w:t>
      </w:r>
    </w:p>
    <w:p>
      <w:pPr>
        <w:spacing w:before="280" w:after="120"/>
      </w:pPr>
      <w:r>
        <w:rPr>
          <w:rFonts w:ascii="黑体" w:hAnsi="黑体" w:eastAsia="黑体"/>
          <w:b/>
          <w:sz w:val="30"/>
        </w:rPr>
        <w:t>三、个人感悟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这次访谈做完，我有三点感受特别深。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第一，我以前觉得我爸"没出息"——开个小店，一辈子没干出什么名堂。现在我不这么想了。在那个年代，他做的每一个决策放到当时的环境里看，其实都很勇敢。辞职下海需要勇气，在批发市场守住档口需要韧性，开便利店坚持八年需要毅力。他没有高学历，没有人脉，没有资本，全靠自己一步步走。在零售业这条路上，他其实是我的第一个"行业前辈"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第二，所谓"时代的一粒沙，落在个人头上就是一座山"。我爸这一代人，经历了从计划经济到市场经济的转型，经历了金融危机，经历了互联网对实体经济的冲击。每一次大环境的变化都直接改变了他的命运。但他从来没有抱怨过，没有说过"如果当年不辞职就好了"。他说的是"做了就不后悔"。这种心态，我在部队里也见过——就是那种不管条件多差、先把事做了再说的踏实劲儿。我觉得我是遗传了他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第三，口述史这门课让我明白了一件事：历史不只是写在书本上的。我爷爷奶奶那一辈经历了什么、我爸妈这一辈经历了什么，这些活生生的记忆如果不被记录、不被听见，就真的消失了。这次访谈是我第一次认认真真听我爸讲他的故事，讲了三小时，录音转文字一万多字。采访结束之后他把我的录音听了好几遍，说"原来我做了这么多事啊"。他自己都快忘了。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所以这个作业对我而言，分数已经没那么重要了。重要的是我跟我爸多了一次真正的沟通。以前我总觉得他不理解我——不理解我为什么去当兵、为什么退伍回来还折腾副业、为什么不好好找个班上。现在我发现，他不是不理解我，他年轻时比我还折腾。他只是不说而已。</w:t>
      </w:r>
    </w:p>
    <w:p>
      <w:pPr>
        <w:spacing w:before="280" w:after="120"/>
      </w:pPr>
      <w:r>
        <w:rPr>
          <w:rFonts w:ascii="黑体" w:hAnsi="黑体" w:eastAsia="黑体"/>
          <w:b/>
          <w:sz w:val="30"/>
        </w:rPr>
        <w:t>附录：访谈现场照片</w:t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以下为本次口述史访谈现场照片。访谈于2025年5月2日下午在家中客厅进行，历时约3小时，使用手机录音记录，现场整理访谈笔记若干。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view_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420"/>
      </w:pPr>
      <w:r>
        <w:rPr>
          <w:rFonts w:ascii="宋体" w:hAnsi="宋体" w:eastAsia="宋体"/>
          <w:sz w:val="24"/>
        </w:rPr>
        <w:t>（访谈现场：茶几上放着茶水和录音设备，我在记录要点。父亲坐在对面，画面经其同意拍摄。）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