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7C9EB" w14:textId="77777777" w:rsidR="004548C4" w:rsidRPr="004548C4" w:rsidRDefault="004548C4" w:rsidP="004548C4">
      <w:pPr>
        <w:spacing w:after="0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pict w14:anchorId="747B817F">
          <v:rect id="_x0000_i1025" style="width:0;height:1.5pt" o:hralign="center" o:hrstd="t" o:hr="t" fillcolor="#a0a0a0" stroked="f"/>
        </w:pict>
      </w:r>
    </w:p>
    <w:p w14:paraId="4D0A1DC7" w14:textId="77777777" w:rsidR="004548C4" w:rsidRPr="004548C4" w:rsidRDefault="004548C4" w:rsidP="004548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ja-JP"/>
        </w:rPr>
      </w:pPr>
      <w:r w:rsidRPr="004548C4">
        <w:rPr>
          <w:rFonts w:eastAsia="Times New Roman" w:cstheme="minorHAnsi"/>
          <w:b/>
          <w:bCs/>
          <w:sz w:val="36"/>
          <w:szCs w:val="36"/>
          <w:lang w:eastAsia="ja-JP"/>
        </w:rPr>
        <w:t>1.1 Fill in the blanks</w:t>
      </w:r>
    </w:p>
    <w:p w14:paraId="18253A3B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a) Computers process data under the control of sets of instructions called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programs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6737A23A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b) The key logical units of the computer are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input unit, output unit, memory unit, arithmetic and logic unit, central processing unit, and control unit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5C577F22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c) The three types of languages are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machine language, assembly language, and high-level language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23B5230E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d) The programs that translate high-level language programs into machine language are called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compilers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770E928B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e)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Android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an operating system for mobile devices based on the Linux kernel and Java.</w:t>
      </w:r>
    </w:p>
    <w:p w14:paraId="0518E320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f)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Free software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generally feature complete, (supposedly) bug free and ready for use by the community.</w:t>
      </w:r>
    </w:p>
    <w:p w14:paraId="26CDE338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g) The Wii Remote, as well as many smartphones, use a(n)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accelerometer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which allows the device to respond to motion.</w:t>
      </w:r>
    </w:p>
    <w:p w14:paraId="4392B5B5" w14:textId="77777777" w:rsidR="004548C4" w:rsidRPr="004548C4" w:rsidRDefault="004548C4" w:rsidP="004548C4">
      <w:pPr>
        <w:spacing w:after="0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pict w14:anchorId="4123C9FE">
          <v:rect id="_x0000_i1026" style="width:0;height:1.5pt" o:hralign="center" o:hrstd="t" o:hr="t" fillcolor="#a0a0a0" stroked="f"/>
        </w:pict>
      </w:r>
    </w:p>
    <w:p w14:paraId="6E51BCD7" w14:textId="77777777" w:rsidR="004548C4" w:rsidRPr="004548C4" w:rsidRDefault="004548C4" w:rsidP="004548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ja-JP"/>
        </w:rPr>
      </w:pPr>
      <w:r w:rsidRPr="004548C4">
        <w:rPr>
          <w:rFonts w:eastAsia="Times New Roman" w:cstheme="minorHAnsi"/>
          <w:b/>
          <w:bCs/>
          <w:sz w:val="36"/>
          <w:szCs w:val="36"/>
          <w:lang w:eastAsia="ja-JP"/>
        </w:rPr>
        <w:t>1.2 Java environment</w:t>
      </w:r>
    </w:p>
    <w:p w14:paraId="50C66703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a)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java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command from the Java Development Kit executes a Java application.</w:t>
      </w:r>
    </w:p>
    <w:p w14:paraId="666AAEEF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b)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javac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command from the Java Development Kit compiles a Java program.</w:t>
      </w:r>
    </w:p>
    <w:p w14:paraId="25C606A7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c) A Java source code file must end with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.java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file extension.</w:t>
      </w:r>
    </w:p>
    <w:p w14:paraId="38FA09DD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d) When a Java program is compiled, the file produced by the compiler ends with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.class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file extension.</w:t>
      </w:r>
    </w:p>
    <w:p w14:paraId="6B592AEA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e) The file produced by the Java compiler contains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bytecode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that is executed by the Java Virtual Machine.</w:t>
      </w:r>
    </w:p>
    <w:p w14:paraId="56D045B9" w14:textId="77777777" w:rsidR="004548C4" w:rsidRPr="004548C4" w:rsidRDefault="004548C4" w:rsidP="004548C4">
      <w:pPr>
        <w:spacing w:after="0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pict w14:anchorId="1508DBA2">
          <v:rect id="_x0000_i1027" style="width:0;height:1.5pt" o:hralign="center" o:hrstd="t" o:hr="t" fillcolor="#a0a0a0" stroked="f"/>
        </w:pict>
      </w:r>
    </w:p>
    <w:p w14:paraId="0F0FA7A5" w14:textId="77777777" w:rsidR="004548C4" w:rsidRPr="004548C4" w:rsidRDefault="004548C4" w:rsidP="004548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ja-JP"/>
        </w:rPr>
      </w:pPr>
      <w:r w:rsidRPr="004548C4">
        <w:rPr>
          <w:rFonts w:eastAsia="Times New Roman" w:cstheme="minorHAnsi"/>
          <w:b/>
          <w:bCs/>
          <w:sz w:val="36"/>
          <w:szCs w:val="36"/>
          <w:lang w:eastAsia="ja-JP"/>
        </w:rPr>
        <w:t>1.3 Object-oriented concepts</w:t>
      </w:r>
    </w:p>
    <w:p w14:paraId="669F2BD2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lastRenderedPageBreak/>
        <w:t xml:space="preserve">a) Objects enable the design practice of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information hiding</w:t>
      </w:r>
      <w:r w:rsidRPr="004548C4">
        <w:rPr>
          <w:rFonts w:eastAsia="Times New Roman" w:cstheme="minorHAnsi"/>
          <w:sz w:val="24"/>
          <w:szCs w:val="24"/>
          <w:lang w:eastAsia="ja-JP"/>
        </w:rPr>
        <w:t>—although they may know how to communicate with one another across well-defined interfaces, they normally are not allowed to know how other objects are implemented.</w:t>
      </w:r>
    </w:p>
    <w:p w14:paraId="0361110D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b) Java programmers concentrate on creating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classes</w:t>
      </w:r>
      <w:r w:rsidRPr="004548C4">
        <w:rPr>
          <w:rFonts w:eastAsia="Times New Roman" w:cstheme="minorHAnsi"/>
          <w:sz w:val="24"/>
          <w:szCs w:val="24"/>
          <w:lang w:eastAsia="ja-JP"/>
        </w:rPr>
        <w:t>, which contain fields and the set of methods that manipulate those fields and provide services to clients.</w:t>
      </w:r>
    </w:p>
    <w:p w14:paraId="3DD7D991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c) The process of analyzing and designing a system from an object-oriented point of view is called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object-oriented analysis and design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1CC27235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d) A new class of objects can be created conveniently by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inheritance</w:t>
      </w:r>
      <w:r w:rsidRPr="004548C4">
        <w:rPr>
          <w:rFonts w:eastAsia="Times New Roman" w:cstheme="minorHAnsi"/>
          <w:sz w:val="24"/>
          <w:szCs w:val="24"/>
          <w:lang w:eastAsia="ja-JP"/>
        </w:rPr>
        <w:t>—the new class (called the subclass) starts with the characteristics of an existing class (called the superclass), possibly customizing them and adding unique characteristics of its own.</w:t>
      </w:r>
    </w:p>
    <w:p w14:paraId="6AA42F9F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e)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Unified Modeling Language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 graphical language that allows people who design software systems to use an industry-standard notation to represent them.</w:t>
      </w:r>
    </w:p>
    <w:p w14:paraId="37C3D4D5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f) The size, shape, color and weight of an object are considered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attributes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of the object’s class.</w:t>
      </w:r>
    </w:p>
    <w:p w14:paraId="6EC8C2B2" w14:textId="77777777" w:rsidR="004548C4" w:rsidRPr="004548C4" w:rsidRDefault="004548C4" w:rsidP="004548C4">
      <w:pPr>
        <w:spacing w:after="0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pict w14:anchorId="0FDE9ED6">
          <v:rect id="_x0000_i1028" style="width:0;height:1.5pt" o:hralign="center" o:hrstd="t" o:hr="t" fillcolor="#a0a0a0" stroked="f"/>
        </w:pict>
      </w:r>
    </w:p>
    <w:p w14:paraId="26E22645" w14:textId="77777777" w:rsidR="004548C4" w:rsidRPr="004548C4" w:rsidRDefault="004548C4" w:rsidP="004548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ja-JP"/>
        </w:rPr>
      </w:pPr>
      <w:r w:rsidRPr="004548C4">
        <w:rPr>
          <w:rFonts w:eastAsia="Times New Roman" w:cstheme="minorHAnsi"/>
          <w:b/>
          <w:bCs/>
          <w:sz w:val="36"/>
          <w:szCs w:val="36"/>
          <w:lang w:eastAsia="ja-JP"/>
        </w:rPr>
        <w:t>1.4 Computer components</w:t>
      </w:r>
    </w:p>
    <w:p w14:paraId="4CE2E56E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a) The logical unit that receives information from outside the computer for use by the computer is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input unit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378887ED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b) The process of instructing the computer to solve a problem is called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programming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0BD35635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c)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Assembly language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 type of computer language that uses English-like abbreviations for machine-language instructions.</w:t>
      </w:r>
    </w:p>
    <w:p w14:paraId="459EF131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d)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output unit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 logical unit that sends information which has already been processed by the computer to various devices so that it may be used outside the computer.</w:t>
      </w:r>
    </w:p>
    <w:p w14:paraId="7D97B8A4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e)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memory unit and secondary storage unit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are logical units of the computer that retain information.</w:t>
      </w:r>
    </w:p>
    <w:p w14:paraId="40937599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f)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arithmetic and logic unit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 logical unit of the computer that performs calculations.</w:t>
      </w:r>
    </w:p>
    <w:p w14:paraId="74133889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g)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arithmetic and logic unit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 logical unit of the computer that makes logical decisions.</w:t>
      </w:r>
    </w:p>
    <w:p w14:paraId="206CC453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h)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High-level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languages are most convenient to the programmer for writing programs quickly and easily.</w:t>
      </w:r>
    </w:p>
    <w:p w14:paraId="07B47501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lastRenderedPageBreak/>
        <w:t xml:space="preserve">i) The only language a computer can directly understand is that computer’s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machine language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30F95A77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j)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control unit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 logical unit of the computer that coordinates the activities of all the other logical units.</w:t>
      </w:r>
    </w:p>
    <w:p w14:paraId="69105C6C" w14:textId="77777777" w:rsidR="004548C4" w:rsidRPr="004548C4" w:rsidRDefault="004548C4" w:rsidP="004548C4">
      <w:pPr>
        <w:spacing w:after="0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pict w14:anchorId="6A802812">
          <v:rect id="_x0000_i1029" style="width:0;height:1.5pt" o:hralign="center" o:hrstd="t" o:hr="t" fillcolor="#a0a0a0" stroked="f"/>
        </w:pict>
      </w:r>
    </w:p>
    <w:p w14:paraId="33B6893B" w14:textId="77777777" w:rsidR="004548C4" w:rsidRPr="004548C4" w:rsidRDefault="004548C4" w:rsidP="004548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ja-JP"/>
        </w:rPr>
      </w:pPr>
      <w:r w:rsidRPr="004548C4">
        <w:rPr>
          <w:rFonts w:eastAsia="Times New Roman" w:cstheme="minorHAnsi"/>
          <w:b/>
          <w:bCs/>
          <w:sz w:val="36"/>
          <w:szCs w:val="36"/>
          <w:lang w:eastAsia="ja-JP"/>
        </w:rPr>
        <w:t>1.5 History / concepts</w:t>
      </w:r>
    </w:p>
    <w:p w14:paraId="7CBB68C8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a)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Java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programming language is now used to develop large-scale enterprise applications, to enhance web servers, consumer devices, and many other purposes.</w:t>
      </w:r>
    </w:p>
    <w:p w14:paraId="3CAFC461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b)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C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initially became widely known as the development language of the UNIX operating system.</w:t>
      </w:r>
    </w:p>
    <w:p w14:paraId="3E0DA3AA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c)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Transmission Control Protocol / Internet Protocol (TCP/IP)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ensures that messages consisting of sequentially numbered pieces called bytes were properly routed, arrived intact, and were assembled in correct order.</w:t>
      </w:r>
    </w:p>
    <w:p w14:paraId="2C4C9636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d)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C++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programming language was developed by Bjarne Stroustrup in the early 1980s at Bell Laboratories.</w:t>
      </w:r>
    </w:p>
    <w:p w14:paraId="112B6D36" w14:textId="77777777" w:rsidR="004548C4" w:rsidRPr="004548C4" w:rsidRDefault="004548C4" w:rsidP="004548C4">
      <w:pPr>
        <w:spacing w:after="0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pict w14:anchorId="518E1A72">
          <v:rect id="_x0000_i1030" style="width:0;height:1.5pt" o:hralign="center" o:hrstd="t" o:hr="t" fillcolor="#a0a0a0" stroked="f"/>
        </w:pict>
      </w:r>
    </w:p>
    <w:p w14:paraId="4A09710E" w14:textId="77777777" w:rsidR="004548C4" w:rsidRPr="004548C4" w:rsidRDefault="004548C4" w:rsidP="004548C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ja-JP"/>
        </w:rPr>
      </w:pPr>
      <w:r w:rsidRPr="004548C4">
        <w:rPr>
          <w:rFonts w:eastAsia="Times New Roman" w:cstheme="minorHAnsi"/>
          <w:b/>
          <w:bCs/>
          <w:sz w:val="36"/>
          <w:szCs w:val="36"/>
          <w:lang w:eastAsia="ja-JP"/>
        </w:rPr>
        <w:t>1.6 Java execution phases</w:t>
      </w:r>
    </w:p>
    <w:p w14:paraId="67430804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a) The Java programs normally go through five phases—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edit, compile, load, verify, and execute</w:t>
      </w:r>
      <w:r w:rsidRPr="004548C4">
        <w:rPr>
          <w:rFonts w:eastAsia="Times New Roman" w:cstheme="minorHAnsi"/>
          <w:sz w:val="24"/>
          <w:szCs w:val="24"/>
          <w:lang w:eastAsia="ja-JP"/>
        </w:rPr>
        <w:t>.</w:t>
      </w:r>
    </w:p>
    <w:p w14:paraId="11976ACE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b) A(n)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Integrated Development Environment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provides many tools that support the software development process.</w:t>
      </w:r>
    </w:p>
    <w:p w14:paraId="78E92325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c) The command java invokes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Java Virtual Machine</w:t>
      </w:r>
      <w:r w:rsidRPr="004548C4">
        <w:rPr>
          <w:rFonts w:eastAsia="Times New Roman" w:cstheme="minorHAnsi"/>
          <w:sz w:val="24"/>
          <w:szCs w:val="24"/>
          <w:lang w:eastAsia="ja-JP"/>
        </w:rPr>
        <w:t>, which executes Java programs.</w:t>
      </w:r>
    </w:p>
    <w:p w14:paraId="22F63921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d) A(n)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virtual machine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is a software application that simulates a computer, but hides underlying hardware.</w:t>
      </w:r>
    </w:p>
    <w:p w14:paraId="5AFA7609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e)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class loader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takes the class files containing bytecode and transfers them to primary memory.</w:t>
      </w:r>
    </w:p>
    <w:p w14:paraId="558F294F" w14:textId="77777777" w:rsidR="004548C4" w:rsidRPr="004548C4" w:rsidRDefault="004548C4" w:rsidP="004548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t xml:space="preserve">f) The </w:t>
      </w:r>
      <w:r w:rsidRPr="004548C4">
        <w:rPr>
          <w:rFonts w:eastAsia="Times New Roman" w:cstheme="minorHAnsi"/>
          <w:b/>
          <w:bCs/>
          <w:sz w:val="24"/>
          <w:szCs w:val="24"/>
          <w:lang w:eastAsia="ja-JP"/>
        </w:rPr>
        <w:t>bytecode verifier</w:t>
      </w:r>
      <w:r w:rsidRPr="004548C4">
        <w:rPr>
          <w:rFonts w:eastAsia="Times New Roman" w:cstheme="minorHAnsi"/>
          <w:sz w:val="24"/>
          <w:szCs w:val="24"/>
          <w:lang w:eastAsia="ja-JP"/>
        </w:rPr>
        <w:t xml:space="preserve"> examines bytecodes to ensure that they are valid.</w:t>
      </w:r>
    </w:p>
    <w:p w14:paraId="7030A712" w14:textId="77777777" w:rsidR="004548C4" w:rsidRPr="004548C4" w:rsidRDefault="004548C4" w:rsidP="004548C4">
      <w:pPr>
        <w:spacing w:after="0" w:line="240" w:lineRule="auto"/>
        <w:rPr>
          <w:rFonts w:eastAsia="Times New Roman" w:cstheme="minorHAnsi"/>
          <w:sz w:val="24"/>
          <w:szCs w:val="24"/>
          <w:lang w:eastAsia="ja-JP"/>
        </w:rPr>
      </w:pPr>
      <w:r w:rsidRPr="004548C4">
        <w:rPr>
          <w:rFonts w:eastAsia="Times New Roman" w:cstheme="minorHAnsi"/>
          <w:sz w:val="24"/>
          <w:szCs w:val="24"/>
          <w:lang w:eastAsia="ja-JP"/>
        </w:rPr>
        <w:pict w14:anchorId="5399746F">
          <v:rect id="_x0000_i1031" style="width:0;height:1.5pt" o:hralign="center" o:hrstd="t" o:hr="t" fillcolor="#a0a0a0" stroked="f"/>
        </w:pict>
      </w:r>
    </w:p>
    <w:p w14:paraId="17E7F1B8" w14:textId="1A3B6AC3" w:rsidR="00DD1B65" w:rsidRPr="004548C4" w:rsidRDefault="00DD1B65" w:rsidP="004548C4">
      <w:pPr>
        <w:rPr>
          <w:rFonts w:cstheme="minorHAnsi"/>
          <w:lang/>
        </w:rPr>
      </w:pPr>
    </w:p>
    <w:sectPr w:rsidR="00DD1B65" w:rsidRPr="0045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7"/>
    <w:rsid w:val="00150159"/>
    <w:rsid w:val="002D57C3"/>
    <w:rsid w:val="003B7827"/>
    <w:rsid w:val="003C0FB4"/>
    <w:rsid w:val="004548C4"/>
    <w:rsid w:val="00561525"/>
    <w:rsid w:val="00571506"/>
    <w:rsid w:val="005B1775"/>
    <w:rsid w:val="006D514A"/>
    <w:rsid w:val="00724F9B"/>
    <w:rsid w:val="00772802"/>
    <w:rsid w:val="00792386"/>
    <w:rsid w:val="00796B98"/>
    <w:rsid w:val="007B6940"/>
    <w:rsid w:val="00827625"/>
    <w:rsid w:val="00931241"/>
    <w:rsid w:val="00966073"/>
    <w:rsid w:val="009A368B"/>
    <w:rsid w:val="00A12A96"/>
    <w:rsid w:val="00B10566"/>
    <w:rsid w:val="00B110A2"/>
    <w:rsid w:val="00BA7067"/>
    <w:rsid w:val="00BA7C0F"/>
    <w:rsid w:val="00BE0EAB"/>
    <w:rsid w:val="00BE5391"/>
    <w:rsid w:val="00C101B6"/>
    <w:rsid w:val="00C418A8"/>
    <w:rsid w:val="00CA65B0"/>
    <w:rsid w:val="00CB14D9"/>
    <w:rsid w:val="00CD151A"/>
    <w:rsid w:val="00DC0F5B"/>
    <w:rsid w:val="00DD1B65"/>
    <w:rsid w:val="00DD426F"/>
    <w:rsid w:val="00DD799E"/>
    <w:rsid w:val="00E0666E"/>
    <w:rsid w:val="00E90F6F"/>
    <w:rsid w:val="00EC55A6"/>
    <w:rsid w:val="00ED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F6779"/>
  <w15:chartTrackingRefBased/>
  <w15:docId w15:val="{97F134A3-07DD-4CB0-AD9A-466976D3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8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51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548C4"/>
    <w:rPr>
      <w:rFonts w:ascii="Times New Roman" w:eastAsia="Times New Roman" w:hAnsi="Times New Roman" w:cs="Times New Roman"/>
      <w:b/>
      <w:bCs/>
      <w:sz w:val="36"/>
      <w:szCs w:val="36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454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548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BEN</dc:creator>
  <cp:keywords/>
  <dc:description/>
  <cp:lastModifiedBy>Maximum Catherine</cp:lastModifiedBy>
  <cp:revision>2</cp:revision>
  <dcterms:created xsi:type="dcterms:W3CDTF">2026-06-07T14:22:00Z</dcterms:created>
  <dcterms:modified xsi:type="dcterms:W3CDTF">2026-06-07T14:22:00Z</dcterms:modified>
</cp:coreProperties>
</file>