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05CF6" w14:textId="66DB613C" w:rsidR="00427B38" w:rsidRPr="00E00636" w:rsidRDefault="00FE7044">
      <w:pPr>
        <w:pStyle w:val="MonTitre"/>
        <w:rPr>
          <w:lang w:val="en-AU"/>
        </w:rPr>
      </w:pPr>
      <w:r w:rsidRPr="00E00636">
        <w:rPr>
          <w:lang w:val="en-AU"/>
        </w:rPr>
        <w:t>Air</w:t>
      </w:r>
      <w:r>
        <w:rPr>
          <w:lang w:val="en-AU"/>
        </w:rPr>
        <w:t xml:space="preserve"> </w:t>
      </w:r>
      <w:r w:rsidRPr="00E00636">
        <w:rPr>
          <w:lang w:val="en-AU"/>
        </w:rPr>
        <w:t>Watcher</w:t>
      </w:r>
      <w:r w:rsidR="003B55F4">
        <w:rPr>
          <w:lang w:val="en-AU"/>
        </w:rPr>
        <w:t xml:space="preserve"> – Introduction Document</w:t>
      </w:r>
    </w:p>
    <w:p w14:paraId="71A8CF4F" w14:textId="307DCE20" w:rsidR="003B55F4" w:rsidRPr="003B55F4" w:rsidRDefault="00FE7044" w:rsidP="003B55F4">
      <w:pPr>
        <w:widowControl/>
        <w:suppressAutoHyphens w:val="0"/>
        <w:autoSpaceDN/>
        <w:spacing w:before="360" w:after="120"/>
        <w:jc w:val="center"/>
        <w:textAlignment w:val="auto"/>
        <w:outlineLvl w:val="1"/>
        <w:rPr>
          <w:rFonts w:ascii="Arial" w:eastAsia="Times New Roman" w:hAnsi="Arial" w:cs="Arial"/>
          <w:i/>
          <w:iCs/>
          <w:color w:val="000000"/>
          <w:kern w:val="0"/>
          <w:sz w:val="32"/>
          <w:szCs w:val="32"/>
          <w:lang w:val="en-AU"/>
        </w:rPr>
      </w:pPr>
      <w:r w:rsidRPr="00E00636">
        <w:rPr>
          <w:rFonts w:ascii="Arial" w:eastAsia="Times New Roman" w:hAnsi="Arial" w:cs="Arial"/>
          <w:i/>
          <w:iCs/>
          <w:color w:val="000000"/>
          <w:kern w:val="0"/>
          <w:sz w:val="32"/>
          <w:szCs w:val="32"/>
          <w:lang w:val="en-AU"/>
        </w:rPr>
        <w:t>Sense it, process it, breathe it</w:t>
      </w:r>
    </w:p>
    <w:p w14:paraId="675B33BB" w14:textId="77777777" w:rsidR="00A23267" w:rsidRPr="00E00636" w:rsidRDefault="00A23267" w:rsidP="00E00636">
      <w:pPr>
        <w:pStyle w:val="MonParagraphe-liste"/>
        <w:jc w:val="center"/>
        <w:rPr>
          <w:lang w:val="en-AU"/>
        </w:rPr>
      </w:pPr>
    </w:p>
    <w:p w14:paraId="30DC7D7A" w14:textId="6248BFD9" w:rsidR="00A23267" w:rsidRPr="00E00636" w:rsidRDefault="00FE7044" w:rsidP="00FE7044">
      <w:pPr>
        <w:pStyle w:val="MonTitreSection"/>
        <w:rPr>
          <w:lang w:val="en-AU"/>
        </w:rPr>
      </w:pPr>
      <w:r w:rsidRPr="00E00636">
        <w:rPr>
          <w:lang w:val="en-AU"/>
        </w:rPr>
        <w:t>Introduction</w:t>
      </w:r>
    </w:p>
    <w:p w14:paraId="28D42DEA" w14:textId="195FE174" w:rsidR="00FE7044" w:rsidRPr="00E00636" w:rsidRDefault="00FE7044">
      <w:pPr>
        <w:pStyle w:val="MonParagraphe"/>
        <w:rPr>
          <w:lang w:val="en-AU"/>
        </w:rPr>
      </w:pPr>
      <w:r w:rsidRPr="00E00636">
        <w:rPr>
          <w:lang w:val="en-AU"/>
        </w:rPr>
        <w:t>Air quality has been a big matter of concerns since the last century. These days, various government agencies are tracking with caution the content and the quality of their air for the safety of their people.</w:t>
      </w:r>
    </w:p>
    <w:p w14:paraId="5F6C6A24" w14:textId="33853C1D" w:rsidR="00FE7044" w:rsidRPr="00E00636" w:rsidRDefault="00FE7044">
      <w:pPr>
        <w:pStyle w:val="MonParagraphe"/>
        <w:rPr>
          <w:lang w:val="en-AU"/>
        </w:rPr>
      </w:pPr>
      <w:r w:rsidRPr="00E00636">
        <w:rPr>
          <w:lang w:val="en-AU"/>
        </w:rPr>
        <w:t>To pursue these goals, the newly created Belizean Air Agency tasked our team to develop an applet to process and visualize the air quality of its country based on its sensors dispatched all over the territory.</w:t>
      </w:r>
    </w:p>
    <w:p w14:paraId="619068A4" w14:textId="70ACEF09" w:rsidR="00FE7044" w:rsidRDefault="00FE7044" w:rsidP="00FE7044">
      <w:pPr>
        <w:pStyle w:val="MonParagraphe"/>
        <w:rPr>
          <w:lang w:val="en-AU"/>
        </w:rPr>
      </w:pPr>
      <w:r w:rsidRPr="00E00636">
        <w:rPr>
          <w:lang w:val="en-AU"/>
        </w:rPr>
        <w:t xml:space="preserve">Our team, the </w:t>
      </w:r>
      <w:proofErr w:type="spellStart"/>
      <w:r w:rsidRPr="00E00636">
        <w:rPr>
          <w:lang w:val="en-AU"/>
        </w:rPr>
        <w:t>AirGeneers</w:t>
      </w:r>
      <w:proofErr w:type="spellEnd"/>
      <w:r w:rsidRPr="00E00636">
        <w:rPr>
          <w:lang w:val="en-AU"/>
        </w:rPr>
        <w:t xml:space="preserve">, will create an app with C++ complying with these requirements named </w:t>
      </w:r>
      <w:r w:rsidRPr="00FE7044">
        <w:rPr>
          <w:lang w:val="en-AU"/>
        </w:rPr>
        <w:t>Air Watcher</w:t>
      </w:r>
      <w:r w:rsidRPr="00E00636">
        <w:rPr>
          <w:lang w:val="en-AU"/>
        </w:rPr>
        <w:t>. Air</w:t>
      </w:r>
      <w:r>
        <w:rPr>
          <w:lang w:val="en-AU"/>
        </w:rPr>
        <w:t xml:space="preserve"> </w:t>
      </w:r>
      <w:r w:rsidRPr="00E00636">
        <w:rPr>
          <w:lang w:val="en-AU"/>
        </w:rPr>
        <w:t>Watcher will allow its users to access the sensors’ data with statistics, to compare them and to calculate the air quality index. Finally, Air</w:t>
      </w:r>
      <w:r>
        <w:rPr>
          <w:lang w:val="en-AU"/>
        </w:rPr>
        <w:t xml:space="preserve"> </w:t>
      </w:r>
      <w:r w:rsidRPr="00E00636">
        <w:rPr>
          <w:lang w:val="en-AU"/>
        </w:rPr>
        <w:t>Watcher will be implemented along with a net of air cleaners in the country. The app will need to observe and validate the impact of these cleaners all around the country.</w:t>
      </w:r>
    </w:p>
    <w:p w14:paraId="355B20B6" w14:textId="7FCE8A27" w:rsidR="00FE7044" w:rsidRDefault="00FE7044" w:rsidP="00FE7044">
      <w:pPr>
        <w:pStyle w:val="MonParagraphe"/>
        <w:rPr>
          <w:lang w:val="en-AU"/>
        </w:rPr>
      </w:pPr>
      <w:r>
        <w:rPr>
          <w:lang w:val="en-AU"/>
        </w:rPr>
        <w:t>This project will be realized in approximately 20 hours, including conception, realization, and presentation.</w:t>
      </w:r>
    </w:p>
    <w:p w14:paraId="0852888A" w14:textId="614CC21D" w:rsidR="00FE7044" w:rsidRDefault="00FE7044" w:rsidP="00FE7044">
      <w:pPr>
        <w:pStyle w:val="MonParagraphe"/>
        <w:rPr>
          <w:lang w:val="en-AU"/>
        </w:rPr>
      </w:pPr>
    </w:p>
    <w:p w14:paraId="58BFC446" w14:textId="60FE12DE" w:rsidR="00FE7044" w:rsidRDefault="00FE7044" w:rsidP="00FE7044">
      <w:pPr>
        <w:pStyle w:val="MonTitreSection"/>
        <w:rPr>
          <w:lang w:val="en-AU"/>
        </w:rPr>
      </w:pPr>
      <w:r>
        <w:rPr>
          <w:lang w:val="en-AU"/>
        </w:rPr>
        <w:t>Human Resources</w:t>
      </w:r>
    </w:p>
    <w:p w14:paraId="0E26A9B1" w14:textId="2D052604" w:rsidR="00FE7044" w:rsidRDefault="00FE7044" w:rsidP="00FE7044">
      <w:pPr>
        <w:pStyle w:val="MonTitreSousSection"/>
        <w:rPr>
          <w:lang w:val="en-AU"/>
        </w:rPr>
      </w:pPr>
      <w:r>
        <w:rPr>
          <w:lang w:val="en-AU"/>
        </w:rPr>
        <w:t xml:space="preserve">The </w:t>
      </w:r>
      <w:proofErr w:type="spellStart"/>
      <w:r>
        <w:rPr>
          <w:lang w:val="en-AU"/>
        </w:rPr>
        <w:t>AirGeneers</w:t>
      </w:r>
      <w:proofErr w:type="spellEnd"/>
      <w:r>
        <w:rPr>
          <w:lang w:val="en-AU"/>
        </w:rPr>
        <w:t xml:space="preserve"> team</w:t>
      </w:r>
    </w:p>
    <w:p w14:paraId="65E9267F" w14:textId="5519799D" w:rsidR="00FE7044" w:rsidRDefault="00FE7044" w:rsidP="00FE7044">
      <w:pPr>
        <w:pStyle w:val="Titre3"/>
        <w:spacing w:before="320" w:after="80"/>
        <w:jc w:val="center"/>
        <w:rPr>
          <w:kern w:val="0"/>
          <w:sz w:val="27"/>
          <w:szCs w:val="27"/>
        </w:rPr>
      </w:pPr>
      <w:r>
        <w:rPr>
          <w:b w:val="0"/>
          <w:bCs w:val="0"/>
          <w:noProof/>
          <w:color w:val="000000"/>
          <w:sz w:val="22"/>
          <w:szCs w:val="22"/>
        </w:rPr>
        <w:drawing>
          <wp:inline distT="0" distB="0" distL="0" distR="0" wp14:anchorId="1D341480" wp14:editId="15742EBE">
            <wp:extent cx="2606040" cy="2881603"/>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0117" cy="2886111"/>
                    </a:xfrm>
                    <a:prstGeom prst="rect">
                      <a:avLst/>
                    </a:prstGeom>
                    <a:noFill/>
                    <a:ln>
                      <a:noFill/>
                    </a:ln>
                  </pic:spPr>
                </pic:pic>
              </a:graphicData>
            </a:graphic>
          </wp:inline>
        </w:drawing>
      </w:r>
      <w:r>
        <w:rPr>
          <w:b w:val="0"/>
          <w:bCs w:val="0"/>
          <w:noProof/>
          <w:color w:val="000000"/>
          <w:sz w:val="22"/>
          <w:szCs w:val="22"/>
        </w:rPr>
        <w:drawing>
          <wp:inline distT="0" distB="0" distL="0" distR="0" wp14:anchorId="720330C3" wp14:editId="3C087C25">
            <wp:extent cx="2600258" cy="2872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4271" cy="2877173"/>
                    </a:xfrm>
                    <a:prstGeom prst="rect">
                      <a:avLst/>
                    </a:prstGeom>
                    <a:noFill/>
                    <a:ln>
                      <a:noFill/>
                    </a:ln>
                  </pic:spPr>
                </pic:pic>
              </a:graphicData>
            </a:graphic>
          </wp:inline>
        </w:drawing>
      </w:r>
    </w:p>
    <w:p w14:paraId="3990389A" w14:textId="419303DF" w:rsidR="00FE7044" w:rsidRDefault="00FE7044" w:rsidP="00FE7044">
      <w:pPr>
        <w:pStyle w:val="MonParagraphe"/>
        <w:jc w:val="center"/>
      </w:pPr>
      <w:r>
        <w:br/>
      </w:r>
      <w:r>
        <w:br/>
      </w:r>
      <w:r>
        <w:lastRenderedPageBreak/>
        <w:br/>
      </w:r>
      <w:r>
        <w:rPr>
          <w:rFonts w:ascii="Arial" w:hAnsi="Arial" w:cs="Arial"/>
          <w:noProof/>
          <w:color w:val="000000"/>
        </w:rPr>
        <w:drawing>
          <wp:inline distT="0" distB="0" distL="0" distR="0" wp14:anchorId="6C788091" wp14:editId="295DB764">
            <wp:extent cx="2649289" cy="29260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0478" cy="2927393"/>
                    </a:xfrm>
                    <a:prstGeom prst="rect">
                      <a:avLst/>
                    </a:prstGeom>
                    <a:noFill/>
                    <a:ln>
                      <a:noFill/>
                    </a:ln>
                  </pic:spPr>
                </pic:pic>
              </a:graphicData>
            </a:graphic>
          </wp:inline>
        </w:drawing>
      </w:r>
      <w:r>
        <w:rPr>
          <w:rFonts w:ascii="Arial" w:hAnsi="Arial" w:cs="Arial"/>
          <w:noProof/>
          <w:color w:val="000000"/>
        </w:rPr>
        <w:drawing>
          <wp:inline distT="0" distB="0" distL="0" distR="0" wp14:anchorId="5CB479EE" wp14:editId="666CBF4E">
            <wp:extent cx="2641575" cy="2925445"/>
            <wp:effectExtent l="0" t="0" r="6985"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920" cy="2944654"/>
                    </a:xfrm>
                    <a:prstGeom prst="rect">
                      <a:avLst/>
                    </a:prstGeom>
                    <a:noFill/>
                    <a:ln>
                      <a:noFill/>
                    </a:ln>
                  </pic:spPr>
                </pic:pic>
              </a:graphicData>
            </a:graphic>
          </wp:inline>
        </w:drawing>
      </w:r>
    </w:p>
    <w:p w14:paraId="40085BA0" w14:textId="77777777" w:rsidR="00CE0C10" w:rsidRDefault="00CE0C10" w:rsidP="00FE7044">
      <w:pPr>
        <w:pStyle w:val="MonParagraphe"/>
        <w:jc w:val="center"/>
      </w:pPr>
    </w:p>
    <w:p w14:paraId="503601AF" w14:textId="4914E49C" w:rsidR="00F303B6" w:rsidRDefault="00F303B6" w:rsidP="00F303B6">
      <w:pPr>
        <w:pStyle w:val="MonTitreSousSection"/>
        <w:rPr>
          <w:lang w:val="en-AU"/>
        </w:rPr>
      </w:pPr>
      <w:r>
        <w:rPr>
          <w:lang w:val="en-AU"/>
        </w:rPr>
        <w:t>Task organization</w:t>
      </w:r>
      <w:r w:rsidR="00CE0C10">
        <w:rPr>
          <w:lang w:val="en-AU"/>
        </w:rPr>
        <w:t xml:space="preserve"> and Gantt Diagram</w:t>
      </w:r>
    </w:p>
    <w:p w14:paraId="1A28D359" w14:textId="2B40C557" w:rsidR="00A34BCF" w:rsidRDefault="00A34BCF" w:rsidP="00F303B6">
      <w:pPr>
        <w:pStyle w:val="MonParagraphe"/>
        <w:rPr>
          <w:lang w:val="en-AU"/>
        </w:rPr>
      </w:pPr>
    </w:p>
    <w:p w14:paraId="5BF02CC4" w14:textId="72979045" w:rsidR="00CE4194" w:rsidRDefault="00CE4194">
      <w:pPr>
        <w:pStyle w:val="MonParagraphe"/>
        <w:rPr>
          <w:lang w:val="en-AU"/>
        </w:rPr>
      </w:pPr>
      <w:r>
        <w:rPr>
          <w:lang w:val="en-AU"/>
        </w:rPr>
        <w:t>Work will be divided among all team members; our goal is to maximize parallel tasking to use our time at its maximum potential. Our developing process is incremental, we are advancing features by features, with an intermediate testing and security reviewing session.</w:t>
      </w:r>
      <w:r w:rsidR="00CE0C10">
        <w:rPr>
          <w:lang w:val="en-AU"/>
        </w:rPr>
        <w:t xml:space="preserve"> </w:t>
      </w:r>
    </w:p>
    <w:p w14:paraId="3B86A7F2" w14:textId="08CB7EA4" w:rsidR="00E00636" w:rsidRDefault="00E00636">
      <w:pPr>
        <w:pStyle w:val="MonParagraphe"/>
        <w:rPr>
          <w:lang w:val="en-AU"/>
        </w:rPr>
      </w:pPr>
      <w:r>
        <w:rPr>
          <w:lang w:val="en-AU"/>
        </w:rPr>
        <w:t xml:space="preserve">We are planning more than two features for our app. We </w:t>
      </w:r>
      <w:proofErr w:type="gramStart"/>
      <w:r>
        <w:rPr>
          <w:lang w:val="en-AU"/>
        </w:rPr>
        <w:t>actually plan</w:t>
      </w:r>
      <w:proofErr w:type="gramEnd"/>
      <w:r>
        <w:rPr>
          <w:lang w:val="en-AU"/>
        </w:rPr>
        <w:t xml:space="preserve"> to be flexible, and to go as far as we can by the number of features developed by the team, while making sure our app is functional at each step.</w:t>
      </w:r>
    </w:p>
    <w:p w14:paraId="35E49464" w14:textId="01E1BF21" w:rsidR="00CE0C10" w:rsidRDefault="00CE0C10" w:rsidP="00CE0C10">
      <w:pPr>
        <w:pStyle w:val="MonParagraphe"/>
        <w:rPr>
          <w:lang w:val="en-AU"/>
        </w:rPr>
      </w:pPr>
      <w:r>
        <w:rPr>
          <w:lang w:val="en-AU"/>
        </w:rPr>
        <w:t>The following Gantt Diagram presents the provisional Task Repartition, defined during the 1rst Lab Sequence.</w:t>
      </w:r>
    </w:p>
    <w:p w14:paraId="4C6E1520" w14:textId="77777777" w:rsidR="00CE0C10" w:rsidRDefault="00CE0C10">
      <w:pPr>
        <w:widowControl/>
        <w:suppressAutoHyphens w:val="0"/>
        <w:autoSpaceDN/>
        <w:textAlignment w:val="auto"/>
        <w:rPr>
          <w:rFonts w:ascii="Calibri" w:eastAsia="Times New Roman" w:hAnsi="Calibri" w:cs="Times New Roman"/>
          <w:sz w:val="22"/>
          <w:szCs w:val="22"/>
          <w:lang w:val="en-AU"/>
        </w:rPr>
      </w:pPr>
      <w:r>
        <w:rPr>
          <w:lang w:val="en-AU"/>
        </w:rPr>
        <w:br w:type="page"/>
      </w:r>
    </w:p>
    <w:p w14:paraId="09D8C87E" w14:textId="77777777" w:rsidR="00CE0C10" w:rsidRDefault="00CE0C10" w:rsidP="00CE0C10">
      <w:pPr>
        <w:pStyle w:val="MonParagraphe"/>
        <w:rPr>
          <w:lang w:val="en-AU"/>
        </w:rPr>
        <w:sectPr w:rsidR="00CE0C10">
          <w:headerReference w:type="default" r:id="rId12"/>
          <w:footerReference w:type="default" r:id="rId13"/>
          <w:pgSz w:w="11906" w:h="16838"/>
          <w:pgMar w:top="1843" w:right="1134" w:bottom="1843" w:left="1134" w:header="1134" w:footer="1134" w:gutter="0"/>
          <w:cols w:space="0"/>
        </w:sectPr>
      </w:pPr>
    </w:p>
    <w:p w14:paraId="13641762" w14:textId="5C9042A5" w:rsidR="00CE0C10" w:rsidRDefault="00CE0C10" w:rsidP="00CE0C10">
      <w:pPr>
        <w:pStyle w:val="MonParagraphe"/>
        <w:rPr>
          <w:lang w:val="en-AU"/>
        </w:rPr>
      </w:pPr>
    </w:p>
    <w:p w14:paraId="2559889D" w14:textId="76DAAC40" w:rsidR="00CE0C10" w:rsidRDefault="00CE0C10" w:rsidP="00CE0C10">
      <w:pPr>
        <w:pStyle w:val="MonParagraphe"/>
        <w:rPr>
          <w:lang w:val="en-AU"/>
        </w:rPr>
      </w:pPr>
    </w:p>
    <w:p w14:paraId="3E0EFC73" w14:textId="4EADB6D1" w:rsidR="00CE0C10" w:rsidRDefault="00CE0C10" w:rsidP="00CE0C10">
      <w:pPr>
        <w:pStyle w:val="MonParagraphe"/>
        <w:rPr>
          <w:lang w:val="en-AU"/>
        </w:rPr>
      </w:pPr>
      <w:r>
        <w:rPr>
          <w:noProof/>
        </w:rPr>
        <w:drawing>
          <wp:inline distT="0" distB="0" distL="0" distR="0" wp14:anchorId="5273903B" wp14:editId="73EA3777">
            <wp:extent cx="6606540" cy="1335749"/>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2894" cy="1347143"/>
                    </a:xfrm>
                    <a:prstGeom prst="rect">
                      <a:avLst/>
                    </a:prstGeom>
                  </pic:spPr>
                </pic:pic>
              </a:graphicData>
            </a:graphic>
          </wp:inline>
        </w:drawing>
      </w:r>
    </w:p>
    <w:p w14:paraId="794B3D8C" w14:textId="1E94D207" w:rsidR="00CE0C10" w:rsidRDefault="00CE0C10" w:rsidP="00CE0C10">
      <w:pPr>
        <w:pStyle w:val="MonParagraphe"/>
        <w:rPr>
          <w:lang w:val="en-AU"/>
        </w:rPr>
      </w:pPr>
      <w:r>
        <w:rPr>
          <w:noProof/>
        </w:rPr>
        <w:drawing>
          <wp:inline distT="0" distB="0" distL="0" distR="0" wp14:anchorId="4E4A0E70" wp14:editId="0A18CBDD">
            <wp:extent cx="6629400" cy="13906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1390650"/>
                    </a:xfrm>
                    <a:prstGeom prst="rect">
                      <a:avLst/>
                    </a:prstGeom>
                  </pic:spPr>
                </pic:pic>
              </a:graphicData>
            </a:graphic>
          </wp:inline>
        </w:drawing>
      </w:r>
    </w:p>
    <w:p w14:paraId="5BA77BF9" w14:textId="4A97A826" w:rsidR="00CE0C10" w:rsidRDefault="00CE0C10" w:rsidP="00CE0C10">
      <w:pPr>
        <w:pStyle w:val="MonParagraphe"/>
        <w:rPr>
          <w:lang w:val="en-AU"/>
        </w:rPr>
      </w:pPr>
      <w:r>
        <w:rPr>
          <w:noProof/>
        </w:rPr>
        <w:drawing>
          <wp:inline distT="0" distB="0" distL="0" distR="0" wp14:anchorId="32ABC106" wp14:editId="7986FCA8">
            <wp:extent cx="6659880" cy="1296924"/>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5145" cy="1315476"/>
                    </a:xfrm>
                    <a:prstGeom prst="rect">
                      <a:avLst/>
                    </a:prstGeom>
                  </pic:spPr>
                </pic:pic>
              </a:graphicData>
            </a:graphic>
          </wp:inline>
        </w:drawing>
      </w:r>
    </w:p>
    <w:p w14:paraId="371AA208" w14:textId="062FC242" w:rsidR="00CE0C10" w:rsidRDefault="00CE0C10" w:rsidP="00CE0C10">
      <w:pPr>
        <w:pStyle w:val="MonParagraphe"/>
        <w:rPr>
          <w:lang w:val="en-AU"/>
        </w:rPr>
      </w:pPr>
    </w:p>
    <w:p w14:paraId="713BFECB" w14:textId="25AAA104" w:rsidR="00CE0C10" w:rsidRDefault="00CE0C10" w:rsidP="00CE0C10">
      <w:pPr>
        <w:pStyle w:val="MonParagraphe"/>
        <w:rPr>
          <w:lang w:val="en-AU"/>
        </w:rPr>
      </w:pPr>
    </w:p>
    <w:p w14:paraId="6C3FE26A" w14:textId="77777777" w:rsidR="00A8277A" w:rsidRDefault="00A8277A" w:rsidP="00CE0C10">
      <w:pPr>
        <w:pStyle w:val="MonParagraphe"/>
        <w:rPr>
          <w:lang w:val="en-AU"/>
        </w:rPr>
      </w:pPr>
    </w:p>
    <w:p w14:paraId="1DEFE641" w14:textId="69DDFF2E" w:rsidR="00CE0C10" w:rsidRDefault="00A8277A" w:rsidP="00CE0C10">
      <w:pPr>
        <w:pStyle w:val="MonParagraphe"/>
        <w:rPr>
          <w:lang w:val="en-AU"/>
        </w:rPr>
      </w:pPr>
      <w:r>
        <w:rPr>
          <w:noProof/>
        </w:rPr>
        <w:lastRenderedPageBreak/>
        <w:drawing>
          <wp:inline distT="0" distB="0" distL="0" distR="0" wp14:anchorId="15293F37" wp14:editId="6A6AE7C9">
            <wp:extent cx="6638925" cy="14382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8925" cy="1438275"/>
                    </a:xfrm>
                    <a:prstGeom prst="rect">
                      <a:avLst/>
                    </a:prstGeom>
                  </pic:spPr>
                </pic:pic>
              </a:graphicData>
            </a:graphic>
          </wp:inline>
        </w:drawing>
      </w:r>
    </w:p>
    <w:p w14:paraId="04937F86" w14:textId="3736253B" w:rsidR="00A8277A" w:rsidRPr="00E00636" w:rsidRDefault="00A8277A">
      <w:pPr>
        <w:pStyle w:val="MonParagraphe"/>
        <w:rPr>
          <w:lang w:val="en-AU"/>
        </w:rPr>
      </w:pPr>
      <w:r>
        <w:rPr>
          <w:noProof/>
        </w:rPr>
        <w:drawing>
          <wp:inline distT="0" distB="0" distL="0" distR="0" wp14:anchorId="333F2CB0" wp14:editId="4600FBB6">
            <wp:extent cx="6638925" cy="1289900"/>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9004" cy="1311288"/>
                    </a:xfrm>
                    <a:prstGeom prst="rect">
                      <a:avLst/>
                    </a:prstGeom>
                  </pic:spPr>
                </pic:pic>
              </a:graphicData>
            </a:graphic>
          </wp:inline>
        </w:drawing>
      </w:r>
    </w:p>
    <w:sectPr w:rsidR="00A8277A" w:rsidRPr="00E00636" w:rsidSect="00E00636">
      <w:pgSz w:w="16838" w:h="11906" w:orient="landscape"/>
      <w:pgMar w:top="1134" w:right="1843" w:bottom="1134" w:left="1843"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4703F" w14:textId="77777777" w:rsidR="00591434" w:rsidRDefault="00591434">
      <w:r>
        <w:separator/>
      </w:r>
    </w:p>
  </w:endnote>
  <w:endnote w:type="continuationSeparator" w:id="0">
    <w:p w14:paraId="521A8C8E" w14:textId="77777777" w:rsidR="00591434" w:rsidRDefault="0059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30BA4" w14:textId="48F32310" w:rsidR="00367ED9" w:rsidRDefault="00367ED9">
    <w:pPr>
      <w:pStyle w:val="Pieddepage"/>
    </w:pPr>
    <w:r>
      <w:t>Poste n° : (le cas échéant)</w:t>
    </w:r>
    <w:r>
      <w:tab/>
      <w:t xml:space="preserve">- Page </w:t>
    </w:r>
    <w:r>
      <w:fldChar w:fldCharType="begin"/>
    </w:r>
    <w:r>
      <w:instrText xml:space="preserve"> PAGE </w:instrText>
    </w:r>
    <w:r>
      <w:fldChar w:fldCharType="separate"/>
    </w:r>
    <w:r w:rsidR="00C54970">
      <w:rPr>
        <w:noProof/>
      </w:rPr>
      <w:t>1</w:t>
    </w:r>
    <w:r>
      <w:fldChar w:fldCharType="end"/>
    </w:r>
    <w:r>
      <w:t>/</w:t>
    </w:r>
    <w:fldSimple w:instr=" NUMPAGES ">
      <w:r w:rsidR="00C54970">
        <w:rPr>
          <w:noProof/>
        </w:rPr>
        <w:t>1</w:t>
      </w:r>
    </w:fldSimple>
    <w:r>
      <w:t xml:space="preserve"> -</w:t>
    </w:r>
    <w:r>
      <w:tab/>
      <w:t xml:space="preserve">Le </w:t>
    </w:r>
    <w:r>
      <w:fldChar w:fldCharType="begin"/>
    </w:r>
    <w:r>
      <w:instrText xml:space="preserve"> SAVEDATE \@ "d' 'MMMM' 'yyyy" </w:instrText>
    </w:r>
    <w:r>
      <w:fldChar w:fldCharType="separate"/>
    </w:r>
    <w:r w:rsidR="00883BA8">
      <w:rPr>
        <w:noProof/>
      </w:rPr>
      <w:t>5 avril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0F337" w14:textId="77777777" w:rsidR="00591434" w:rsidRDefault="00591434">
      <w:r>
        <w:rPr>
          <w:color w:val="000000"/>
        </w:rPr>
        <w:separator/>
      </w:r>
    </w:p>
  </w:footnote>
  <w:footnote w:type="continuationSeparator" w:id="0">
    <w:p w14:paraId="0EAAE93D" w14:textId="77777777" w:rsidR="00591434" w:rsidRDefault="00591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9E013" w14:textId="6FB537CD" w:rsidR="00367ED9" w:rsidRPr="00711855" w:rsidRDefault="00FE7044">
    <w:pPr>
      <w:pStyle w:val="MonAuteur"/>
    </w:pPr>
    <w:proofErr w:type="spellStart"/>
    <w:proofErr w:type="gramStart"/>
    <w:r w:rsidRPr="00711855">
      <w:t>Authors</w:t>
    </w:r>
    <w:proofErr w:type="spellEnd"/>
    <w:r w:rsidRPr="00711855">
      <w:t>:</w:t>
    </w:r>
    <w:proofErr w:type="gramEnd"/>
    <w:r w:rsidRPr="00711855">
      <w:t xml:space="preserve"> </w:t>
    </w:r>
    <w:r w:rsidR="00711855" w:rsidRPr="00711855">
      <w:t xml:space="preserve">DRUTEL – GALLÉ – GUILLEVIC </w:t>
    </w:r>
    <w:r w:rsidR="00711855">
      <w:t>–</w:t>
    </w:r>
    <w:r w:rsidR="00711855" w:rsidRPr="00711855">
      <w:t xml:space="preserve"> RASCOUSSI</w:t>
    </w:r>
    <w:r w:rsidR="00711855">
      <w:t>ER</w:t>
    </w:r>
    <w:r w:rsidR="00367ED9" w:rsidRPr="00711855">
      <w:rPr>
        <w:rFonts w:ascii="Times New Roman" w:hAnsi="Times New Roman"/>
        <w:sz w:val="24"/>
        <w:szCs w:val="24"/>
      </w:rPr>
      <w:tab/>
    </w:r>
    <w:r w:rsidR="00F25C42" w:rsidRPr="00F44AF4">
      <w:rPr>
        <w:noProof/>
      </w:rPr>
      <w:drawing>
        <wp:inline distT="0" distB="0" distL="0" distR="0" wp14:anchorId="481EF1A5" wp14:editId="6629225A">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319C5"/>
    <w:rsid w:val="00367ED9"/>
    <w:rsid w:val="003B55F4"/>
    <w:rsid w:val="00427B38"/>
    <w:rsid w:val="00591434"/>
    <w:rsid w:val="00711855"/>
    <w:rsid w:val="00831C7A"/>
    <w:rsid w:val="00834008"/>
    <w:rsid w:val="00883BA8"/>
    <w:rsid w:val="009C39AB"/>
    <w:rsid w:val="00A23267"/>
    <w:rsid w:val="00A34BCF"/>
    <w:rsid w:val="00A8277A"/>
    <w:rsid w:val="00AC377D"/>
    <w:rsid w:val="00B77BA4"/>
    <w:rsid w:val="00BA0EA2"/>
    <w:rsid w:val="00C341A3"/>
    <w:rsid w:val="00C54970"/>
    <w:rsid w:val="00CB0970"/>
    <w:rsid w:val="00CB42A4"/>
    <w:rsid w:val="00CE0C10"/>
    <w:rsid w:val="00CE4194"/>
    <w:rsid w:val="00E00636"/>
    <w:rsid w:val="00E903E4"/>
    <w:rsid w:val="00EE3C18"/>
    <w:rsid w:val="00F25C42"/>
    <w:rsid w:val="00F303B6"/>
    <w:rsid w:val="00F97470"/>
    <w:rsid w:val="00FE7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5AB33"/>
  <w15:chartTrackingRefBased/>
  <w15:docId w15:val="{63CC035E-DCCC-45E2-842E-DEE72C77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Titre2Car">
    <w:name w:val="Titre 2 Car"/>
    <w:basedOn w:val="Policepardfaut"/>
    <w:link w:val="Titre2"/>
    <w:uiPriority w:val="9"/>
    <w:rsid w:val="00FE7044"/>
    <w:rPr>
      <w:rFonts w:ascii="Arial" w:eastAsia="Times New Roman" w:hAnsi="Arial" w:cs="Arial"/>
      <w:b/>
      <w:bCs/>
      <w:i/>
      <w:iCs/>
      <w:kern w:val="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3228">
      <w:bodyDiv w:val="1"/>
      <w:marLeft w:val="0"/>
      <w:marRight w:val="0"/>
      <w:marTop w:val="0"/>
      <w:marBottom w:val="0"/>
      <w:divBdr>
        <w:top w:val="none" w:sz="0" w:space="0" w:color="auto"/>
        <w:left w:val="none" w:sz="0" w:space="0" w:color="auto"/>
        <w:bottom w:val="none" w:sz="0" w:space="0" w:color="auto"/>
        <w:right w:val="none" w:sz="0" w:space="0" w:color="auto"/>
      </w:divBdr>
    </w:div>
    <w:div w:id="207229075">
      <w:bodyDiv w:val="1"/>
      <w:marLeft w:val="0"/>
      <w:marRight w:val="0"/>
      <w:marTop w:val="0"/>
      <w:marBottom w:val="0"/>
      <w:divBdr>
        <w:top w:val="none" w:sz="0" w:space="0" w:color="auto"/>
        <w:left w:val="none" w:sz="0" w:space="0" w:color="auto"/>
        <w:bottom w:val="none" w:sz="0" w:space="0" w:color="auto"/>
        <w:right w:val="none" w:sz="0" w:space="0" w:color="auto"/>
      </w:divBdr>
    </w:div>
    <w:div w:id="213467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42</TotalTime>
  <Pages>4</Pages>
  <Words>266</Words>
  <Characters>1466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10</cp:revision>
  <cp:lastPrinted>2021-04-05T16:41:00Z</cp:lastPrinted>
  <dcterms:created xsi:type="dcterms:W3CDTF">2021-04-02T15:21:00Z</dcterms:created>
  <dcterms:modified xsi:type="dcterms:W3CDTF">2021-04-05T16:44:00Z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