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Default="00494BD4" w:rsidP="00835BB7">
      <w:pPr>
        <w:pStyle w:val="Titel"/>
      </w:pPr>
    </w:p>
    <w:p w:rsidR="00D15AD0" w:rsidRPr="00B37720" w:rsidRDefault="00F5514C" w:rsidP="00835BB7">
      <w:pPr>
        <w:pStyle w:val="Titel"/>
      </w:pPr>
      <w:r w:rsidRPr="00B37720">
        <w:t>Projekt</w:t>
      </w:r>
      <w:r w:rsidR="002914C2">
        <w:t>plan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FD18CC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Silvia Sager; Beat Walter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FD18CC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Nicole Sager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FD18CC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Maximilian Seifert; Nicole Sager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Nicht klassifiziert, Intern, Vertraulich, GEHEIM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15AD0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In Arbeit, G</w:t>
            </w:r>
            <w:r w:rsidR="00DD075E" w:rsidRPr="00B37720">
              <w:rPr>
                <w:lang w:val="de-CH"/>
              </w:rPr>
              <w:t>enehmigt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77704F" w:rsidRPr="00B37720" w:rsidTr="00BA7BCD">
        <w:trPr>
          <w:tblHeader/>
        </w:trPr>
        <w:tc>
          <w:tcPr>
            <w:tcW w:w="1526" w:type="dxa"/>
            <w:shd w:val="clear" w:color="auto" w:fill="D9D9D9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  <w:r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</w:tr>
      <w:tr w:rsidR="0077704F" w:rsidRPr="00B37720" w:rsidTr="005266AB">
        <w:tc>
          <w:tcPr>
            <w:tcW w:w="1526" w:type="dxa"/>
            <w:shd w:val="clear" w:color="auto" w:fill="auto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28.01.16</w:t>
            </w:r>
          </w:p>
        </w:tc>
        <w:tc>
          <w:tcPr>
            <w:tcW w:w="1134" w:type="dxa"/>
            <w:shd w:val="clear" w:color="auto" w:fill="auto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1.0.0</w:t>
            </w:r>
          </w:p>
        </w:tc>
        <w:tc>
          <w:tcPr>
            <w:tcW w:w="3968" w:type="dxa"/>
            <w:shd w:val="clear" w:color="auto" w:fill="auto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Ausfüllung der Projekt Planung, Übe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sicht über den Projektstatus und den Projektrisiken.</w:t>
            </w:r>
          </w:p>
        </w:tc>
        <w:tc>
          <w:tcPr>
            <w:tcW w:w="2551" w:type="dxa"/>
            <w:shd w:val="clear" w:color="auto" w:fill="auto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Maximilian Seifert</w:t>
            </w:r>
          </w:p>
        </w:tc>
      </w:tr>
      <w:tr w:rsidR="0077704F" w:rsidRPr="00B37720" w:rsidTr="005266AB">
        <w:tc>
          <w:tcPr>
            <w:tcW w:w="1526" w:type="dxa"/>
            <w:shd w:val="clear" w:color="auto" w:fill="auto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04.02</w:t>
            </w:r>
          </w:p>
        </w:tc>
        <w:tc>
          <w:tcPr>
            <w:tcW w:w="1134" w:type="dxa"/>
            <w:shd w:val="clear" w:color="auto" w:fill="auto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1.0.1</w:t>
            </w:r>
          </w:p>
        </w:tc>
        <w:tc>
          <w:tcPr>
            <w:tcW w:w="3968" w:type="dxa"/>
            <w:shd w:val="clear" w:color="auto" w:fill="auto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Korrektion des Deckblatts</w:t>
            </w:r>
            <w:r w:rsidR="00DF6826">
              <w:rPr>
                <w:lang w:val="de-CH"/>
              </w:rPr>
              <w:t xml:space="preserve"> &amp; Nachtr</w:t>
            </w:r>
            <w:r w:rsidR="00DF6826">
              <w:rPr>
                <w:lang w:val="de-CH"/>
              </w:rPr>
              <w:t>a</w:t>
            </w:r>
            <w:r w:rsidR="00DF6826">
              <w:rPr>
                <w:lang w:val="de-CH"/>
              </w:rPr>
              <w:t>gung der Projektplanung</w:t>
            </w:r>
          </w:p>
          <w:p w:rsidR="00DF6826" w:rsidRDefault="00DF6826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77704F" w:rsidRDefault="0077704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Maximilian Seifert</w:t>
            </w: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22295B" w:rsidRPr="00B37720" w:rsidRDefault="0022295B" w:rsidP="00082198">
      <w:pPr>
        <w:pStyle w:val="TextCDB"/>
        <w:rPr>
          <w:lang w:val="de-CH"/>
        </w:rPr>
      </w:pPr>
    </w:p>
    <w:p w:rsidR="002914C2" w:rsidRDefault="002914C2">
      <w:pPr>
        <w:spacing w:line="240" w:lineRule="auto"/>
        <w:rPr>
          <w:rFonts w:cs="Arial"/>
          <w:b/>
          <w:bCs/>
          <w:kern w:val="28"/>
          <w:sz w:val="32"/>
          <w:szCs w:val="32"/>
        </w:rPr>
      </w:pPr>
      <w:r>
        <w:br w:type="page"/>
      </w:r>
    </w:p>
    <w:p w:rsidR="002914C2" w:rsidRDefault="002914C2" w:rsidP="009C2656">
      <w:pPr>
        <w:pStyle w:val="berschrift1"/>
        <w:sectPr w:rsidR="002914C2" w:rsidSect="00EF58A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240" w:right="1134" w:bottom="993" w:left="1701" w:header="709" w:footer="669" w:gutter="0"/>
          <w:cols w:space="708"/>
          <w:docGrid w:linePitch="360"/>
        </w:sectPr>
      </w:pPr>
    </w:p>
    <w:p w:rsidR="00C92921" w:rsidRPr="00BE32C7" w:rsidRDefault="00C92921" w:rsidP="00C92921">
      <w:pPr>
        <w:pStyle w:val="berschrift1"/>
        <w:numPr>
          <w:ilvl w:val="0"/>
          <w:numId w:val="23"/>
        </w:numPr>
      </w:pPr>
      <w:r>
        <w:lastRenderedPageBreak/>
        <w:t>Projektplanung</w:t>
      </w:r>
    </w:p>
    <w:tbl>
      <w:tblPr>
        <w:tblW w:w="14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60"/>
        <w:gridCol w:w="641"/>
        <w:gridCol w:w="641"/>
        <w:gridCol w:w="544"/>
        <w:gridCol w:w="513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43"/>
      </w:tblGrid>
      <w:tr w:rsidR="00C92921" w:rsidRPr="003526B4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</w:p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Aktivität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Soll</w:t>
            </w:r>
          </w:p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[h]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Ist</w:t>
            </w:r>
          </w:p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[h]</w:t>
            </w:r>
          </w:p>
        </w:tc>
        <w:tc>
          <w:tcPr>
            <w:tcW w:w="54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KW</w:t>
            </w:r>
            <w:r w:rsidRPr="003526B4">
              <w:rPr>
                <w:b/>
              </w:rPr>
              <w:br/>
              <w:t>05</w:t>
            </w:r>
          </w:p>
        </w:tc>
        <w:tc>
          <w:tcPr>
            <w:tcW w:w="513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06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07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08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09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10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11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12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13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14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15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16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17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18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19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20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21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22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23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24</w:t>
            </w:r>
          </w:p>
        </w:tc>
        <w:tc>
          <w:tcPr>
            <w:tcW w:w="543" w:type="dxa"/>
            <w:shd w:val="clear" w:color="auto" w:fill="auto"/>
          </w:tcPr>
          <w:p w:rsidR="00C92921" w:rsidRPr="003526B4" w:rsidRDefault="00C92921" w:rsidP="00FD18CC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KW</w:t>
            </w:r>
            <w:r w:rsidRPr="003526B4">
              <w:rPr>
                <w:b/>
              </w:rPr>
              <w:br/>
              <w:t>25</w:t>
            </w:r>
          </w:p>
        </w:tc>
      </w:tr>
      <w:tr w:rsidR="00C92921" w:rsidTr="00DF6826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F069C0" w:rsidP="00FD18CC">
            <w:pPr>
              <w:spacing w:beforeLines="40" w:before="96" w:afterLines="40" w:after="96"/>
            </w:pPr>
            <w:r>
              <w:t>Planung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92D05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FF4EDE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897573" w:rsidP="0042021C">
            <w:pPr>
              <w:spacing w:beforeLines="40" w:before="96" w:afterLines="40" w:after="96"/>
              <w:jc w:val="both"/>
            </w:pPr>
            <w:r>
              <w:t>Initialisierung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right w:val="nil"/>
            </w:tcBorders>
            <w:shd w:val="clear" w:color="auto" w:fill="92D05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</w:tcBorders>
            <w:shd w:val="clear" w:color="auto" w:fill="92D05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897573" w:rsidP="00FD18CC">
            <w:pPr>
              <w:spacing w:beforeLines="40" w:before="96" w:afterLines="40" w:after="96"/>
            </w:pPr>
            <w:r>
              <w:t>Konzept Ausarbeitung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  <w:bookmarkStart w:id="3" w:name="_GoBack"/>
            <w:bookmarkEnd w:id="3"/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897573" w:rsidP="00FD18CC">
            <w:pPr>
              <w:spacing w:beforeLines="40" w:before="96" w:afterLines="40" w:after="96"/>
            </w:pPr>
            <w:r>
              <w:t>Design Planung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897573" w:rsidP="00FD18CC">
            <w:pPr>
              <w:spacing w:beforeLines="40" w:before="96" w:afterLines="40" w:after="96"/>
            </w:pPr>
            <w:r>
              <w:t>Datenbank Planung &amp; Realisierung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897573" w:rsidP="00FD18CC">
            <w:pPr>
              <w:spacing w:beforeLines="40" w:before="96" w:afterLines="40" w:after="96"/>
            </w:pPr>
            <w:r>
              <w:t>Design Realisierung &amp; Datenbank auslese &amp; Anfrage Formular (b</w:t>
            </w:r>
            <w:r>
              <w:t>a</w:t>
            </w:r>
            <w:r>
              <w:t>ckend)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897573" w:rsidP="00FD18CC">
            <w:pPr>
              <w:spacing w:beforeLines="40" w:before="96" w:afterLines="40" w:after="96"/>
            </w:pPr>
            <w:r>
              <w:t>Login &amp; Registration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897573" w:rsidP="00FD18CC">
            <w:pPr>
              <w:spacing w:beforeLines="40" w:before="96" w:afterLines="40" w:after="96"/>
            </w:pPr>
            <w:r>
              <w:t>Testen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F069C0" w:rsidP="00F069C0">
            <w:pPr>
              <w:spacing w:beforeLines="40" w:before="96" w:afterLines="40" w:after="96"/>
            </w:pPr>
            <w:r>
              <w:t>Test Update / Korrekti</w:t>
            </w:r>
            <w:r>
              <w:t>o</w:t>
            </w:r>
            <w:r>
              <w:t>nen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bottom w:val="single" w:sz="4" w:space="0" w:color="auto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897573" w:rsidP="00FD18CC">
            <w:pPr>
              <w:spacing w:beforeLines="40" w:before="96" w:afterLines="40" w:after="96"/>
            </w:pPr>
            <w:r>
              <w:t>Letzte Korrektionen / Reserve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bottom w:val="single" w:sz="4" w:space="0" w:color="auto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897573" w:rsidP="00FD18CC">
            <w:pPr>
              <w:spacing w:beforeLines="40" w:before="96" w:afterLines="40" w:after="96"/>
            </w:pPr>
            <w:r>
              <w:t>Abschlusstest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bottom w:val="single" w:sz="4" w:space="0" w:color="auto"/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bottom w:val="single" w:sz="4" w:space="0" w:color="auto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897573" w:rsidP="00FD18CC">
            <w:pPr>
              <w:spacing w:beforeLines="40" w:before="96" w:afterLines="40" w:after="96"/>
            </w:pPr>
            <w:r>
              <w:t>Testen/</w:t>
            </w:r>
            <w:r w:rsidR="00F069C0">
              <w:t>Schlussbericht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  <w:tr w:rsidR="00C92921" w:rsidTr="00E417A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897573" w:rsidP="00FD18CC">
            <w:pPr>
              <w:spacing w:beforeLines="40" w:before="96" w:afterLines="40" w:after="96"/>
            </w:pPr>
            <w:r>
              <w:t>Präsentation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nil"/>
            </w:tcBorders>
            <w:shd w:val="clear" w:color="auto" w:fill="E0E0E0"/>
          </w:tcPr>
          <w:p w:rsidR="00C92921" w:rsidRDefault="00C92921" w:rsidP="00FD18CC">
            <w:pPr>
              <w:spacing w:beforeLines="40" w:before="96" w:afterLines="40" w:after="96"/>
            </w:pPr>
          </w:p>
        </w:tc>
      </w:tr>
    </w:tbl>
    <w:p w:rsidR="00C92921" w:rsidRDefault="00C92921" w:rsidP="00C92921">
      <w:pPr>
        <w:pStyle w:val="TextCDB"/>
        <w:rPr>
          <w:rFonts w:cs="Arial"/>
          <w:kern w:val="28"/>
          <w:sz w:val="32"/>
          <w:szCs w:val="32"/>
        </w:rPr>
      </w:pPr>
    </w:p>
    <w:p w:rsidR="00C92921" w:rsidRPr="00BE32C7" w:rsidRDefault="00C92921" w:rsidP="00C92921">
      <w:pPr>
        <w:pStyle w:val="berschrift1"/>
        <w:numPr>
          <w:ilvl w:val="0"/>
          <w:numId w:val="23"/>
        </w:numPr>
      </w:pPr>
      <w:bookmarkStart w:id="4" w:name="_Toc350420522"/>
      <w:r w:rsidRPr="00BE32C7">
        <w:t>Übersicht</w:t>
      </w:r>
      <w:bookmarkEnd w:id="4"/>
      <w:r>
        <w:t xml:space="preserve"> über den Projektstaus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6"/>
        <w:gridCol w:w="1044"/>
        <w:gridCol w:w="3520"/>
        <w:gridCol w:w="4277"/>
      </w:tblGrid>
      <w:tr w:rsidR="00C92921" w:rsidRPr="00BE32C7" w:rsidTr="00C92921">
        <w:trPr>
          <w:trHeight w:val="409"/>
          <w:tblHeader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Bereich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Status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Problem</w:t>
            </w: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Massnahmen</w:t>
            </w: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Gesamtbeurteilung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92D050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Momentan keine Probleme</w:t>
            </w:r>
          </w:p>
        </w:tc>
        <w:tc>
          <w:tcPr>
            <w:tcW w:w="4277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C92921" w:rsidRPr="00BE32C7" w:rsidTr="00C2722E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Termin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92D050"/>
          </w:tcPr>
          <w:p w:rsidR="00C92921" w:rsidRPr="00BE32C7" w:rsidRDefault="00C92921" w:rsidP="00C92921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</w:t>
            </w:r>
            <w:r>
              <w:rPr>
                <w:lang w:val="de-CH"/>
              </w:rPr>
              <w:t>elb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2722E" w:rsidP="00C2722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Termine wurden bis jetzt eing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halten</w:t>
            </w:r>
          </w:p>
        </w:tc>
        <w:tc>
          <w:tcPr>
            <w:tcW w:w="4277" w:type="dxa"/>
            <w:shd w:val="clear" w:color="auto" w:fill="auto"/>
          </w:tcPr>
          <w:p w:rsidR="00C92921" w:rsidRPr="00BE32C7" w:rsidRDefault="00C2722E" w:rsidP="00C9292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-</w:t>
            </w:r>
            <w:r w:rsidR="00C92921">
              <w:rPr>
                <w:lang w:val="de-CH"/>
              </w:rPr>
              <w:t xml:space="preserve"> </w:t>
            </w:r>
          </w:p>
        </w:tc>
      </w:tr>
      <w:tr w:rsidR="00C92921" w:rsidRPr="00BE32C7" w:rsidTr="00C2722E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Kosten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92D050"/>
          </w:tcPr>
          <w:p w:rsidR="00C92921" w:rsidRPr="00BE32C7" w:rsidRDefault="00C92921" w:rsidP="00C92921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</w:t>
            </w:r>
            <w:r>
              <w:rPr>
                <w:lang w:val="de-CH"/>
              </w:rPr>
              <w:t>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2722E" w:rsidP="00E417AA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Es stehen für das Projekt keine Kosten an.</w:t>
            </w:r>
          </w:p>
        </w:tc>
        <w:tc>
          <w:tcPr>
            <w:tcW w:w="4277" w:type="dxa"/>
            <w:shd w:val="clear" w:color="auto" w:fill="auto"/>
          </w:tcPr>
          <w:p w:rsidR="00C92921" w:rsidRPr="00BE32C7" w:rsidRDefault="00C2722E" w:rsidP="00E417AA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-</w:t>
            </w: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Personalaufwand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92D050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Bisher alle Gesund und keine Anzeichen von Krankheiten</w:t>
            </w:r>
          </w:p>
        </w:tc>
        <w:tc>
          <w:tcPr>
            <w:tcW w:w="4277" w:type="dxa"/>
            <w:shd w:val="clear" w:color="auto" w:fill="auto"/>
          </w:tcPr>
          <w:p w:rsidR="00C92921" w:rsidRPr="00BE32C7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C92921" w:rsidRPr="00BE32C7" w:rsidTr="00DF6826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Ergebnisse</w:t>
            </w:r>
          </w:p>
        </w:tc>
        <w:tc>
          <w:tcPr>
            <w:tcW w:w="1044" w:type="dxa"/>
            <w:shd w:val="clear" w:color="auto" w:fill="92D050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Default="00DF6826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Alle Dokumente abgeschlossen</w:t>
            </w:r>
          </w:p>
          <w:p w:rsidR="00DF6826" w:rsidRPr="00BE32C7" w:rsidRDefault="00DF6826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DF6826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Projektziele</w:t>
            </w:r>
          </w:p>
        </w:tc>
        <w:tc>
          <w:tcPr>
            <w:tcW w:w="1044" w:type="dxa"/>
            <w:shd w:val="clear" w:color="auto" w:fill="92D050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Klar definiert</w:t>
            </w:r>
          </w:p>
        </w:tc>
        <w:tc>
          <w:tcPr>
            <w:tcW w:w="4277" w:type="dxa"/>
            <w:shd w:val="clear" w:color="auto" w:fill="auto"/>
          </w:tcPr>
          <w:p w:rsidR="00C92921" w:rsidRPr="00BE32C7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</w:tbl>
    <w:p w:rsidR="00C92921" w:rsidRPr="00BE32C7" w:rsidRDefault="00C92921" w:rsidP="00C92921">
      <w:pPr>
        <w:pStyle w:val="TextCDB"/>
        <w:rPr>
          <w:lang w:val="de-CH"/>
        </w:rPr>
      </w:pPr>
      <w:r w:rsidRPr="00BE32C7">
        <w:rPr>
          <w:lang w:val="de-CH"/>
        </w:rPr>
        <w:t>Legende: Grün: Projekt auf Kurs, Gelb: Projekterfolg gefährdet, Rot: Projekterfolg stark gefährdet</w:t>
      </w:r>
    </w:p>
    <w:p w:rsidR="00C92921" w:rsidRDefault="00C92921" w:rsidP="00C92921">
      <w:pPr>
        <w:pStyle w:val="Verzeichnis1"/>
      </w:pPr>
    </w:p>
    <w:p w:rsidR="00C92921" w:rsidRDefault="00C92921" w:rsidP="00C92921">
      <w:pPr>
        <w:pStyle w:val="Verzeichnis1"/>
      </w:pPr>
    </w:p>
    <w:p w:rsidR="00C92921" w:rsidRPr="00C92921" w:rsidRDefault="00C92921" w:rsidP="00C92921">
      <w:pPr>
        <w:pStyle w:val="Verzeichnis1"/>
      </w:pPr>
      <w:r w:rsidRPr="00C92921">
        <w:t>Gesamtbeurteilung</w:t>
      </w:r>
      <w:r>
        <w:t>:</w:t>
      </w:r>
    </w:p>
    <w:p w:rsidR="009C05B7" w:rsidRPr="00C2722E" w:rsidRDefault="00C2722E" w:rsidP="00C2722E">
      <w:pPr>
        <w:pStyle w:val="TextCDB"/>
        <w:rPr>
          <w:lang w:val="de-CH"/>
        </w:rPr>
      </w:pPr>
      <w:r w:rsidRPr="00C2722E">
        <w:rPr>
          <w:lang w:val="de-CH"/>
        </w:rPr>
        <w:t>Momentan sind wir auf Kurs</w:t>
      </w:r>
      <w:r>
        <w:rPr>
          <w:lang w:val="de-CH"/>
        </w:rPr>
        <w:t>, es sieht danach aus als könnten alle Termine ohne Probleme eingehalten werden. Was den Programmieraufwand b</w:t>
      </w:r>
      <w:r>
        <w:rPr>
          <w:lang w:val="de-CH"/>
        </w:rPr>
        <w:t>e</w:t>
      </w:r>
      <w:r>
        <w:rPr>
          <w:lang w:val="de-CH"/>
        </w:rPr>
        <w:t>trifft werden wir falls wir nicht alles in der Schule schaffen zuhause weiter daran arbeiten, dies sollte jedoch auch kein Problem sein da wir bereits ähnliche Webseiten Programmiert haben.</w:t>
      </w:r>
    </w:p>
    <w:p w:rsidR="009C05B7" w:rsidRDefault="009C05B7" w:rsidP="009C05B7">
      <w:pPr>
        <w:pStyle w:val="TextCDB"/>
      </w:pPr>
      <w:r>
        <w:br w:type="page"/>
      </w:r>
    </w:p>
    <w:p w:rsidR="00C92921" w:rsidRPr="00BE32C7" w:rsidRDefault="00C92921" w:rsidP="00C92921">
      <w:pPr>
        <w:pStyle w:val="berschrift1"/>
        <w:numPr>
          <w:ilvl w:val="0"/>
          <w:numId w:val="23"/>
        </w:numPr>
      </w:pPr>
      <w:r>
        <w:lastRenderedPageBreak/>
        <w:t>Projektrisiken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3944"/>
        <w:gridCol w:w="3543"/>
        <w:gridCol w:w="593"/>
        <w:gridCol w:w="593"/>
        <w:gridCol w:w="631"/>
        <w:gridCol w:w="4846"/>
      </w:tblGrid>
      <w:tr w:rsidR="009C05B7" w:rsidRPr="0080180D" w:rsidTr="005F0A78">
        <w:trPr>
          <w:trHeight w:val="507"/>
          <w:tblHeader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proofErr w:type="spellStart"/>
            <w:r w:rsidRPr="00717776">
              <w:rPr>
                <w:b/>
                <w:lang w:val="de-CH"/>
              </w:rPr>
              <w:t>Nr</w:t>
            </w:r>
            <w:proofErr w:type="spellEnd"/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Beschreibung</w:t>
            </w:r>
            <w:r w:rsidR="00717776">
              <w:rPr>
                <w:b/>
                <w:lang w:val="de-CH"/>
              </w:rPr>
              <w:t xml:space="preserve"> des Risikos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Auswirkungen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A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EW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RZ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Massnahme</w:t>
            </w:r>
          </w:p>
        </w:tc>
      </w:tr>
      <w:tr w:rsidR="009C05B7" w:rsidRPr="0080180D" w:rsidTr="00D71FA3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1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C2722E" w:rsidP="00E417AA">
            <w:pPr>
              <w:pStyle w:val="TextCDB"/>
              <w:rPr>
                <w:lang w:val="de-CH"/>
              </w:rPr>
            </w:pPr>
            <w:r>
              <w:rPr>
                <w:rFonts w:cs="Arial"/>
                <w:lang w:val="de-DE"/>
              </w:rPr>
              <w:t>Wir könnten vergessen, jedes Mal das gemachte zu Dokumentieren.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C2722E" w:rsidP="00E417AA">
            <w:pPr>
              <w:pStyle w:val="TextCDB"/>
              <w:rPr>
                <w:lang w:val="de-CH"/>
              </w:rPr>
            </w:pPr>
            <w:r>
              <w:rPr>
                <w:rFonts w:cs="Arial"/>
                <w:lang w:val="de-DE"/>
              </w:rPr>
              <w:t>Dokumentation ist unvollständig.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DD7F49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9C05B7" w:rsidRPr="0080180D" w:rsidRDefault="00DD7F49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4846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C2722E" w:rsidP="00E417AA">
            <w:pPr>
              <w:pStyle w:val="AufzhlungPunkt"/>
              <w:numPr>
                <w:ilvl w:val="0"/>
                <w:numId w:val="0"/>
              </w:numPr>
            </w:pPr>
            <w:r>
              <w:t>Gegenseitiges überprüfen ob die Dokumentat</w:t>
            </w:r>
            <w:r>
              <w:t>i</w:t>
            </w:r>
            <w:r>
              <w:t>on erledigt worden ist.</w:t>
            </w:r>
          </w:p>
        </w:tc>
      </w:tr>
      <w:tr w:rsidR="009C05B7" w:rsidRPr="0080180D" w:rsidTr="00D71FA3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2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Zu viele Einschränkungen auf dem Server von Silvia Sager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Website kann nicht online gehen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9C05B7" w:rsidRPr="0080180D" w:rsidRDefault="00C2722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4846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E417AA">
            <w:pPr>
              <w:pStyle w:val="AufzhlungPunkt"/>
              <w:numPr>
                <w:ilvl w:val="0"/>
                <w:numId w:val="0"/>
              </w:numPr>
            </w:pPr>
            <w:r w:rsidRPr="0080180D">
              <w:t xml:space="preserve"> </w:t>
            </w:r>
            <w:r w:rsidR="00C2722E">
              <w:t>Überprüfen mit Silvia in der Freizeit.</w:t>
            </w:r>
          </w:p>
        </w:tc>
      </w:tr>
    </w:tbl>
    <w:p w:rsidR="009C05B7" w:rsidRPr="00BA1B70" w:rsidRDefault="00BA1B70" w:rsidP="009C05B7">
      <w:pPr>
        <w:pStyle w:val="TextCDB"/>
        <w:rPr>
          <w:i/>
          <w:sz w:val="18"/>
          <w:szCs w:val="18"/>
          <w:lang w:val="de-CH"/>
        </w:rPr>
      </w:pPr>
      <w:r w:rsidRPr="00BA1B70">
        <w:rPr>
          <w:i/>
          <w:sz w:val="18"/>
          <w:szCs w:val="18"/>
          <w:lang w:val="de-CH"/>
        </w:rPr>
        <w:t xml:space="preserve">A: Auswirkungsgrad,  EW: </w:t>
      </w:r>
      <w:proofErr w:type="spellStart"/>
      <w:r w:rsidRPr="00BA1B70">
        <w:rPr>
          <w:i/>
          <w:sz w:val="18"/>
          <w:szCs w:val="18"/>
          <w:lang w:val="de-CH"/>
        </w:rPr>
        <w:t>Eintretenswahrscheinlichkeit</w:t>
      </w:r>
      <w:proofErr w:type="spellEnd"/>
      <w:r w:rsidRPr="00BA1B70">
        <w:rPr>
          <w:i/>
          <w:sz w:val="18"/>
          <w:szCs w:val="18"/>
          <w:lang w:val="de-CH"/>
        </w:rPr>
        <w:t>,  RZ: Risikozahl</w:t>
      </w:r>
    </w:p>
    <w:p w:rsidR="005F26E0" w:rsidRDefault="005F26E0" w:rsidP="009C05B7">
      <w:pPr>
        <w:pStyle w:val="TextCDB"/>
        <w:rPr>
          <w:b/>
          <w:lang w:val="de-CH"/>
        </w:rPr>
      </w:pPr>
    </w:p>
    <w:p w:rsidR="005F26E0" w:rsidRDefault="005F26E0" w:rsidP="009C05B7">
      <w:pPr>
        <w:pStyle w:val="TextCDB"/>
        <w:rPr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26"/>
        <w:gridCol w:w="3118"/>
        <w:gridCol w:w="284"/>
        <w:gridCol w:w="1417"/>
        <w:gridCol w:w="4395"/>
      </w:tblGrid>
      <w:tr w:rsidR="005F26E0" w:rsidRPr="0080180D" w:rsidTr="00BA1B70">
        <w:trPr>
          <w:trHeight w:val="353"/>
          <w:tblHeader/>
        </w:trPr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9C05B7" w:rsidRDefault="00BA1B70" w:rsidP="005F0A78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  <w:r w:rsidRPr="0080180D">
              <w:rPr>
                <w:b/>
                <w:lang w:val="de-CH"/>
              </w:rPr>
              <w:t>Auswirkungsgra</w:t>
            </w:r>
            <w:r>
              <w:rPr>
                <w:b/>
                <w:lang w:val="de-CH"/>
              </w:rPr>
              <w:t>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9C05B7" w:rsidRDefault="005F26E0" w:rsidP="005F0A78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</w:p>
        </w:tc>
        <w:tc>
          <w:tcPr>
            <w:tcW w:w="5812" w:type="dxa"/>
            <w:gridSpan w:val="2"/>
            <w:shd w:val="clear" w:color="auto" w:fill="DBE5F1" w:themeFill="accent1" w:themeFillTint="33"/>
          </w:tcPr>
          <w:p w:rsidR="005F26E0" w:rsidRPr="009C05B7" w:rsidRDefault="00BA1B70" w:rsidP="005F0A78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  <w:proofErr w:type="spellStart"/>
            <w:r>
              <w:rPr>
                <w:b/>
                <w:lang w:val="de-CH"/>
              </w:rPr>
              <w:t>Eintretenswahrscheinlichkeit</w:t>
            </w:r>
            <w:proofErr w:type="spellEnd"/>
          </w:p>
        </w:tc>
      </w:tr>
      <w:tr w:rsidR="005F26E0" w:rsidRPr="005F26E0" w:rsidTr="00BA1B70">
        <w:trPr>
          <w:trHeight w:val="525"/>
          <w:tblHeader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>Bewertung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Projektergebnis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Termin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Kosten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>Bewertung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>Beschreibung</w:t>
            </w:r>
          </w:p>
        </w:tc>
      </w:tr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1 = niedrig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Geringfügige Mä</w:t>
            </w:r>
            <w:r w:rsidRPr="002F7CF9">
              <w:rPr>
                <w:i/>
                <w:sz w:val="20"/>
                <w:szCs w:val="20"/>
                <w:lang w:val="de-CH"/>
              </w:rPr>
              <w:t>n</w:t>
            </w:r>
            <w:r w:rsidRPr="002F7CF9">
              <w:rPr>
                <w:i/>
                <w:sz w:val="20"/>
                <w:szCs w:val="20"/>
                <w:lang w:val="de-CH"/>
              </w:rPr>
              <w:t>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bis 1 Woche,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geringfügig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keine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1 = niedrig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unwahrscheinlich, bzw. unter 20%</w:t>
            </w:r>
          </w:p>
        </w:tc>
      </w:tr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2 = mittel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Wesentliche Mä</w:t>
            </w:r>
            <w:r w:rsidRPr="002F7CF9">
              <w:rPr>
                <w:i/>
                <w:sz w:val="20"/>
                <w:szCs w:val="20"/>
                <w:lang w:val="de-CH"/>
              </w:rPr>
              <w:t>n</w:t>
            </w:r>
            <w:r w:rsidRPr="002F7CF9">
              <w:rPr>
                <w:i/>
                <w:sz w:val="20"/>
                <w:szCs w:val="20"/>
                <w:lang w:val="de-CH"/>
              </w:rPr>
              <w:t>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1-3 Wochen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wesentlich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5-20% bzw. wesentlich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2 = mittel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mässig wahrscheinlich, bzw. 20-50%</w:t>
            </w:r>
          </w:p>
        </w:tc>
      </w:tr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3 = hoch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Gravierende Mä</w:t>
            </w:r>
            <w:r w:rsidRPr="002F7CF9">
              <w:rPr>
                <w:i/>
                <w:sz w:val="20"/>
                <w:szCs w:val="20"/>
                <w:lang w:val="de-CH"/>
              </w:rPr>
              <w:t>n</w:t>
            </w:r>
            <w:r w:rsidRPr="002F7CF9">
              <w:rPr>
                <w:i/>
                <w:sz w:val="20"/>
                <w:szCs w:val="20"/>
                <w:lang w:val="de-CH"/>
              </w:rPr>
              <w:t>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über 3 Wochen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gravierend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über 20% bzw. gravierend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3 = hoch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hoch wahrscheinlich, bzw. über 50%</w:t>
            </w:r>
          </w:p>
        </w:tc>
      </w:tr>
    </w:tbl>
    <w:p w:rsidR="000A4FC2" w:rsidRDefault="000A4FC2" w:rsidP="002F7CF9">
      <w:pPr>
        <w:pStyle w:val="TextCDB"/>
        <w:spacing w:after="0"/>
      </w:pPr>
    </w:p>
    <w:p w:rsidR="00717776" w:rsidRPr="00B37720" w:rsidRDefault="00717776" w:rsidP="00717776">
      <w:pPr>
        <w:pStyle w:val="TextCDB"/>
      </w:pPr>
    </w:p>
    <w:sectPr w:rsidR="00717776" w:rsidRPr="00B37720" w:rsidSect="002914C2">
      <w:headerReference w:type="default" r:id="rId13"/>
      <w:footerReference w:type="default" r:id="rId14"/>
      <w:pgSz w:w="16838" w:h="11906" w:orient="landscape" w:code="9"/>
      <w:pgMar w:top="1701" w:right="1240" w:bottom="1134" w:left="993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925" w:rsidRDefault="00440925">
      <w:r>
        <w:separator/>
      </w:r>
    </w:p>
  </w:endnote>
  <w:endnote w:type="continuationSeparator" w:id="0">
    <w:p w:rsidR="00440925" w:rsidRDefault="0044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A459DF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A459DF" w:rsidRDefault="00A459DF" w:rsidP="00AA3D26">
          <w:pPr>
            <w:pStyle w:val="zCDBSeite"/>
            <w:jc w:val="left"/>
          </w:pPr>
        </w:p>
      </w:tc>
    </w:tr>
    <w:tr w:rsidR="00AA3D2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AA3D26" w:rsidRPr="00B82C84" w:rsidRDefault="00AA3D26" w:rsidP="00752D3C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AA3D26" w:rsidRPr="00B82C84" w:rsidRDefault="00AA3D26" w:rsidP="00D71FA3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="00D71FA3">
            <w:rPr>
              <w:sz w:val="20"/>
              <w:szCs w:val="20"/>
            </w:rPr>
            <w:t>28.01.16</w:t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AA3D26" w:rsidRPr="00B82C84" w:rsidRDefault="00AA3D26" w:rsidP="00752D3C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="007A4A65"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="007A4A65" w:rsidRPr="00B82C84">
            <w:rPr>
              <w:sz w:val="20"/>
              <w:szCs w:val="20"/>
            </w:rPr>
            <w:fldChar w:fldCharType="separate"/>
          </w:r>
          <w:r w:rsidR="00FF4EDE">
            <w:rPr>
              <w:sz w:val="20"/>
              <w:szCs w:val="20"/>
            </w:rPr>
            <w:t>1</w:t>
          </w:r>
          <w:r w:rsidR="007A4A65"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fldSimple w:instr=" NUMPAGES   \* MERGEFORMAT ">
            <w:r w:rsidR="00FF4EDE" w:rsidRPr="00FF4EDE">
              <w:rPr>
                <w:sz w:val="20"/>
                <w:szCs w:val="20"/>
              </w:rPr>
              <w:t>4</w:t>
            </w:r>
          </w:fldSimple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A459DF" w:rsidRPr="0022295B" w:rsidRDefault="00A459DF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A459DF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A459DF" w:rsidRPr="0022295B" w:rsidRDefault="00F35137" w:rsidP="00EF0475">
          <w:pPr>
            <w:pStyle w:val="zCDBPfadname"/>
          </w:pPr>
          <w:bookmarkStart w:id="0" w:name="tm_pfad"/>
          <w:bookmarkStart w:id="1" w:name="tm_dateiname"/>
          <w:bookmarkStart w:id="2" w:name="_Hlk112468646"/>
          <w:r w:rsidRPr="00F35137">
            <w:drawing>
              <wp:anchor distT="0" distB="0" distL="114300" distR="114300" simplePos="0" relativeHeight="251659264" behindDoc="0" locked="0" layoutInCell="1" allowOverlap="1" wp14:anchorId="6BCF19B8" wp14:editId="031A9984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A4A65">
            <w:fldChar w:fldCharType="begin"/>
          </w:r>
          <w:r w:rsidR="00A459DF" w:rsidRPr="0022295B">
            <w:instrText>FILENAME</w:instrText>
          </w:r>
          <w:r w:rsidR="007A4A65">
            <w:fldChar w:fldCharType="separate"/>
          </w:r>
          <w:r w:rsidR="00BA5A54">
            <w:t>HE5-gibb_04_projektplan.docx</w:t>
          </w:r>
          <w:r w:rsidR="007A4A65">
            <w:fldChar w:fldCharType="end"/>
          </w:r>
          <w:bookmarkEnd w:id="0"/>
          <w:bookmarkEnd w:id="1"/>
          <w:r w:rsidR="00A459DF">
            <w:t xml:space="preserve">          </w:t>
          </w:r>
        </w:p>
      </w:tc>
    </w:tr>
    <w:tr w:rsidR="00A459DF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A459DF" w:rsidRDefault="00A459DF">
          <w:pPr>
            <w:pStyle w:val="zCDBPfadname"/>
          </w:pPr>
        </w:p>
      </w:tc>
    </w:tr>
    <w:bookmarkEnd w:id="2"/>
  </w:tbl>
  <w:p w:rsidR="00A459DF" w:rsidRPr="0022295B" w:rsidRDefault="00A459DF">
    <w:pPr>
      <w:pStyle w:val="zCDBPlatzhal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8080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6630"/>
      <w:gridCol w:w="4820"/>
      <w:gridCol w:w="3371"/>
    </w:tblGrid>
    <w:tr w:rsidR="002914C2" w:rsidTr="002914C2">
      <w:trPr>
        <w:gridBefore w:val="1"/>
        <w:wBefore w:w="37" w:type="dxa"/>
        <w:cantSplit/>
      </w:trPr>
      <w:tc>
        <w:tcPr>
          <w:tcW w:w="18043" w:type="dxa"/>
          <w:gridSpan w:val="4"/>
          <w:vAlign w:val="bottom"/>
        </w:tcPr>
        <w:p w:rsidR="002914C2" w:rsidRDefault="002914C2" w:rsidP="00AA3D26">
          <w:pPr>
            <w:pStyle w:val="zCDBSeite"/>
            <w:jc w:val="left"/>
          </w:pPr>
        </w:p>
      </w:tc>
    </w:tr>
    <w:tr w:rsidR="002914C2" w:rsidTr="002914C2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rPr>
        <w:gridAfter w:val="1"/>
        <w:wAfter w:w="3371" w:type="dxa"/>
      </w:trPr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2914C2" w:rsidRPr="00B82C84" w:rsidRDefault="002914C2" w:rsidP="00752D3C">
          <w:pPr>
            <w:pStyle w:val="Fuzeile"/>
            <w:rPr>
              <w:sz w:val="20"/>
              <w:szCs w:val="20"/>
            </w:rPr>
          </w:pPr>
        </w:p>
      </w:tc>
      <w:tc>
        <w:tcPr>
          <w:tcW w:w="6630" w:type="dxa"/>
          <w:tcBorders>
            <w:top w:val="single" w:sz="4" w:space="0" w:color="auto"/>
          </w:tcBorders>
          <w:shd w:val="clear" w:color="auto" w:fill="auto"/>
        </w:tcPr>
        <w:p w:rsidR="002914C2" w:rsidRPr="00B82C84" w:rsidRDefault="002914C2" w:rsidP="00D71FA3">
          <w:pPr>
            <w:pStyle w:val="Fuzeile"/>
            <w:ind w:left="994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="00D71FA3" w:rsidRPr="00D71FA3">
            <w:rPr>
              <w:sz w:val="20"/>
              <w:szCs w:val="20"/>
            </w:rPr>
            <w:t>28.01.16</w:t>
          </w:r>
        </w:p>
      </w:tc>
      <w:tc>
        <w:tcPr>
          <w:tcW w:w="4820" w:type="dxa"/>
          <w:tcBorders>
            <w:top w:val="single" w:sz="4" w:space="0" w:color="auto"/>
          </w:tcBorders>
          <w:shd w:val="clear" w:color="auto" w:fill="auto"/>
        </w:tcPr>
        <w:p w:rsidR="002914C2" w:rsidRPr="00B82C84" w:rsidRDefault="002914C2" w:rsidP="00752D3C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="007A4A65"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="007A4A65" w:rsidRPr="00B82C84">
            <w:rPr>
              <w:sz w:val="20"/>
              <w:szCs w:val="20"/>
            </w:rPr>
            <w:fldChar w:fldCharType="separate"/>
          </w:r>
          <w:r w:rsidR="00FF4EDE">
            <w:rPr>
              <w:sz w:val="20"/>
              <w:szCs w:val="20"/>
            </w:rPr>
            <w:t>2</w:t>
          </w:r>
          <w:r w:rsidR="007A4A65"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fldSimple w:instr=" NUMPAGES   \* MERGEFORMAT ">
            <w:r w:rsidR="00FF4EDE" w:rsidRPr="00FF4EDE">
              <w:rPr>
                <w:sz w:val="20"/>
                <w:szCs w:val="20"/>
              </w:rPr>
              <w:t>4</w:t>
            </w:r>
          </w:fldSimple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2914C2" w:rsidRPr="0022295B" w:rsidRDefault="002914C2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925" w:rsidRDefault="00440925">
      <w:r>
        <w:separator/>
      </w:r>
    </w:p>
  </w:footnote>
  <w:footnote w:type="continuationSeparator" w:id="0">
    <w:p w:rsidR="00440925" w:rsidRDefault="00440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AA3D26" w:rsidTr="00AA3D26">
      <w:tc>
        <w:tcPr>
          <w:tcW w:w="4734" w:type="dxa"/>
          <w:shd w:val="clear" w:color="auto" w:fill="auto"/>
        </w:tcPr>
        <w:p w:rsidR="00AA3D26" w:rsidRDefault="00AA3D26" w:rsidP="00752D3C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70375433" wp14:editId="15A61567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AA3D26" w:rsidRDefault="00AA3D26" w:rsidP="00752D3C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AA3D26" w:rsidRPr="00D71FA3" w:rsidRDefault="00D71FA3" w:rsidP="00752D3C">
          <w:pPr>
            <w:pStyle w:val="Kopfzeile"/>
            <w:jc w:val="right"/>
            <w:rPr>
              <w:sz w:val="16"/>
              <w:szCs w:val="16"/>
            </w:rPr>
          </w:pPr>
          <w:r w:rsidRPr="00D71FA3">
            <w:rPr>
              <w:sz w:val="16"/>
              <w:szCs w:val="16"/>
            </w:rPr>
            <w:t>Online Katalog</w:t>
          </w:r>
        </w:p>
        <w:p w:rsidR="00AA3D26" w:rsidRDefault="00AA3D26" w:rsidP="002914C2">
          <w:pPr>
            <w:pStyle w:val="Kopfzeile"/>
            <w:jc w:val="right"/>
          </w:pPr>
          <w:r w:rsidRPr="00723ED3">
            <w:rPr>
              <w:sz w:val="16"/>
              <w:szCs w:val="16"/>
            </w:rPr>
            <w:t>Projekt</w:t>
          </w:r>
          <w:r w:rsidR="002914C2">
            <w:rPr>
              <w:sz w:val="16"/>
              <w:szCs w:val="16"/>
            </w:rPr>
            <w:t>plan</w:t>
          </w:r>
        </w:p>
      </w:tc>
    </w:tr>
  </w:tbl>
  <w:p w:rsidR="00A459DF" w:rsidRPr="00AA3D26" w:rsidRDefault="00A459DF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9DF" w:rsidRPr="00AA3D26" w:rsidRDefault="00AA3D26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9975"/>
    </w:tblGrid>
    <w:tr w:rsidR="00D71FA3" w:rsidRPr="00D71FA3" w:rsidTr="002914C2">
      <w:tc>
        <w:tcPr>
          <w:tcW w:w="4734" w:type="dxa"/>
          <w:shd w:val="clear" w:color="auto" w:fill="auto"/>
        </w:tcPr>
        <w:p w:rsidR="002914C2" w:rsidRDefault="002914C2" w:rsidP="00752D3C">
          <w:pPr>
            <w:pStyle w:val="Kopfzeile"/>
          </w:pPr>
          <w:r>
            <w:drawing>
              <wp:anchor distT="0" distB="0" distL="114300" distR="114300" simplePos="0" relativeHeight="251662336" behindDoc="0" locked="0" layoutInCell="1" allowOverlap="1" wp14:anchorId="54861D4A" wp14:editId="381E881C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2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914C2" w:rsidRDefault="002914C2" w:rsidP="00752D3C">
          <w:pPr>
            <w:pStyle w:val="Kopfzeile"/>
          </w:pPr>
        </w:p>
      </w:tc>
      <w:tc>
        <w:tcPr>
          <w:tcW w:w="9975" w:type="dxa"/>
          <w:shd w:val="clear" w:color="auto" w:fill="auto"/>
        </w:tcPr>
        <w:p w:rsidR="002914C2" w:rsidRPr="00D71FA3" w:rsidRDefault="00D71FA3" w:rsidP="00752D3C">
          <w:pPr>
            <w:pStyle w:val="Kopfzeile"/>
            <w:jc w:val="right"/>
            <w:rPr>
              <w:sz w:val="16"/>
              <w:szCs w:val="16"/>
            </w:rPr>
          </w:pPr>
          <w:r w:rsidRPr="00D71FA3">
            <w:rPr>
              <w:sz w:val="16"/>
              <w:szCs w:val="16"/>
            </w:rPr>
            <w:t>Online Katalog</w:t>
          </w:r>
        </w:p>
        <w:p w:rsidR="002914C2" w:rsidRPr="00D71FA3" w:rsidRDefault="002914C2" w:rsidP="002914C2">
          <w:pPr>
            <w:pStyle w:val="Kopfzeile"/>
            <w:jc w:val="right"/>
          </w:pPr>
          <w:r w:rsidRPr="00D71FA3">
            <w:rPr>
              <w:sz w:val="16"/>
              <w:szCs w:val="16"/>
            </w:rPr>
            <w:t>Projektplan</w:t>
          </w:r>
        </w:p>
      </w:tc>
    </w:tr>
  </w:tbl>
  <w:p w:rsidR="002914C2" w:rsidRPr="00AA3D26" w:rsidRDefault="002914C2" w:rsidP="00AA3D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0"/>
  </w:num>
  <w:num w:numId="15">
    <w:abstractNumId w:val="8"/>
  </w:num>
  <w:num w:numId="16">
    <w:abstractNumId w:val="9"/>
  </w:num>
  <w:num w:numId="17">
    <w:abstractNumId w:val="16"/>
  </w:num>
  <w:num w:numId="18">
    <w:abstractNumId w:val="10"/>
  </w:num>
  <w:num w:numId="19">
    <w:abstractNumId w:val="20"/>
  </w:num>
  <w:num w:numId="20">
    <w:abstractNumId w:val="13"/>
  </w:num>
  <w:num w:numId="21">
    <w:abstractNumId w:val="18"/>
  </w:num>
  <w:num w:numId="22">
    <w:abstractNumId w:val="3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2"/>
  </w:num>
  <w:num w:numId="34">
    <w:abstractNumId w:val="7"/>
  </w:num>
  <w:num w:numId="35">
    <w:abstractNumId w:val="22"/>
  </w:num>
  <w:num w:numId="36">
    <w:abstractNumId w:val="23"/>
  </w:num>
  <w:num w:numId="37">
    <w:abstractNumId w:val="14"/>
  </w:num>
  <w:num w:numId="38">
    <w:abstractNumId w:val="19"/>
  </w:num>
  <w:num w:numId="39">
    <w:abstractNumId w:val="11"/>
  </w:num>
  <w:num w:numId="40">
    <w:abstractNumId w:val="12"/>
  </w:num>
  <w:num w:numId="41">
    <w:abstractNumId w:val="1"/>
  </w:num>
  <w:num w:numId="42">
    <w:abstractNumId w:val="21"/>
  </w:num>
  <w:num w:numId="43">
    <w:abstractNumId w:val="21"/>
    <w:lvlOverride w:ilvl="0">
      <w:startOverride w:val="1"/>
    </w:lvlOverride>
  </w:num>
  <w:num w:numId="44">
    <w:abstractNumId w:val="21"/>
  </w:num>
  <w:num w:numId="45">
    <w:abstractNumId w:val="15"/>
  </w:num>
  <w:num w:numId="46">
    <w:abstractNumId w:val="4"/>
  </w:num>
  <w:num w:numId="4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10892"/>
    <w:rsid w:val="00030BB1"/>
    <w:rsid w:val="00046B11"/>
    <w:rsid w:val="00060C79"/>
    <w:rsid w:val="00082198"/>
    <w:rsid w:val="000860C3"/>
    <w:rsid w:val="0009334E"/>
    <w:rsid w:val="000A4FC2"/>
    <w:rsid w:val="000B3123"/>
    <w:rsid w:val="000C1957"/>
    <w:rsid w:val="000C2CF8"/>
    <w:rsid w:val="000F6299"/>
    <w:rsid w:val="00100639"/>
    <w:rsid w:val="00105439"/>
    <w:rsid w:val="001151D7"/>
    <w:rsid w:val="001C28BE"/>
    <w:rsid w:val="0022295B"/>
    <w:rsid w:val="002733B9"/>
    <w:rsid w:val="002914C2"/>
    <w:rsid w:val="002A7AE7"/>
    <w:rsid w:val="002D1AD1"/>
    <w:rsid w:val="002F7CF9"/>
    <w:rsid w:val="00302C2B"/>
    <w:rsid w:val="00366AD3"/>
    <w:rsid w:val="00390F37"/>
    <w:rsid w:val="003B0963"/>
    <w:rsid w:val="003B55BF"/>
    <w:rsid w:val="003C2543"/>
    <w:rsid w:val="003D5726"/>
    <w:rsid w:val="00404591"/>
    <w:rsid w:val="00404F1F"/>
    <w:rsid w:val="00410280"/>
    <w:rsid w:val="0042021C"/>
    <w:rsid w:val="00440925"/>
    <w:rsid w:val="00447D7A"/>
    <w:rsid w:val="00451A2B"/>
    <w:rsid w:val="00452BC2"/>
    <w:rsid w:val="00494BD4"/>
    <w:rsid w:val="004A12B2"/>
    <w:rsid w:val="004C4EB4"/>
    <w:rsid w:val="004F2725"/>
    <w:rsid w:val="005266AB"/>
    <w:rsid w:val="00526B2C"/>
    <w:rsid w:val="00527162"/>
    <w:rsid w:val="005359D9"/>
    <w:rsid w:val="00545656"/>
    <w:rsid w:val="00562C06"/>
    <w:rsid w:val="00583CE6"/>
    <w:rsid w:val="005A6FCE"/>
    <w:rsid w:val="005C3B66"/>
    <w:rsid w:val="005D023C"/>
    <w:rsid w:val="005F0A78"/>
    <w:rsid w:val="005F26E0"/>
    <w:rsid w:val="00650341"/>
    <w:rsid w:val="006B20CC"/>
    <w:rsid w:val="006C44DA"/>
    <w:rsid w:val="00701177"/>
    <w:rsid w:val="00704EB2"/>
    <w:rsid w:val="00714055"/>
    <w:rsid w:val="00717776"/>
    <w:rsid w:val="00723223"/>
    <w:rsid w:val="00723ED3"/>
    <w:rsid w:val="0077704F"/>
    <w:rsid w:val="007A4A65"/>
    <w:rsid w:val="007D13AF"/>
    <w:rsid w:val="007F1358"/>
    <w:rsid w:val="008242D7"/>
    <w:rsid w:val="00835BB7"/>
    <w:rsid w:val="00870293"/>
    <w:rsid w:val="00897573"/>
    <w:rsid w:val="008D42B4"/>
    <w:rsid w:val="009021C6"/>
    <w:rsid w:val="009132C4"/>
    <w:rsid w:val="00941931"/>
    <w:rsid w:val="00945E45"/>
    <w:rsid w:val="00965E8B"/>
    <w:rsid w:val="009C05B7"/>
    <w:rsid w:val="009C1A93"/>
    <w:rsid w:val="009C2656"/>
    <w:rsid w:val="009C4FB6"/>
    <w:rsid w:val="00A33E40"/>
    <w:rsid w:val="00A340CA"/>
    <w:rsid w:val="00A459DF"/>
    <w:rsid w:val="00A52830"/>
    <w:rsid w:val="00A54BFA"/>
    <w:rsid w:val="00A80B88"/>
    <w:rsid w:val="00AA3D26"/>
    <w:rsid w:val="00AB03A1"/>
    <w:rsid w:val="00B04606"/>
    <w:rsid w:val="00B13A7F"/>
    <w:rsid w:val="00B1677E"/>
    <w:rsid w:val="00B37720"/>
    <w:rsid w:val="00B63432"/>
    <w:rsid w:val="00B64BB9"/>
    <w:rsid w:val="00B835FD"/>
    <w:rsid w:val="00B84F21"/>
    <w:rsid w:val="00BA1B70"/>
    <w:rsid w:val="00BA3038"/>
    <w:rsid w:val="00BA51C1"/>
    <w:rsid w:val="00BA5A54"/>
    <w:rsid w:val="00BA7BCD"/>
    <w:rsid w:val="00BD4B2F"/>
    <w:rsid w:val="00BF3052"/>
    <w:rsid w:val="00C020E0"/>
    <w:rsid w:val="00C11CF9"/>
    <w:rsid w:val="00C1714F"/>
    <w:rsid w:val="00C2722E"/>
    <w:rsid w:val="00C31C5C"/>
    <w:rsid w:val="00C37DCB"/>
    <w:rsid w:val="00C45C2C"/>
    <w:rsid w:val="00C63CFB"/>
    <w:rsid w:val="00C92921"/>
    <w:rsid w:val="00C94AB1"/>
    <w:rsid w:val="00CA4495"/>
    <w:rsid w:val="00CB7C72"/>
    <w:rsid w:val="00CC42EF"/>
    <w:rsid w:val="00CE2519"/>
    <w:rsid w:val="00CE34E6"/>
    <w:rsid w:val="00CF01A3"/>
    <w:rsid w:val="00D15AD0"/>
    <w:rsid w:val="00D35E86"/>
    <w:rsid w:val="00D622D0"/>
    <w:rsid w:val="00D71FA3"/>
    <w:rsid w:val="00DB3AAC"/>
    <w:rsid w:val="00DC4247"/>
    <w:rsid w:val="00DC5DFE"/>
    <w:rsid w:val="00DD075E"/>
    <w:rsid w:val="00DD7F49"/>
    <w:rsid w:val="00DE2832"/>
    <w:rsid w:val="00DF6826"/>
    <w:rsid w:val="00E168AC"/>
    <w:rsid w:val="00E22A03"/>
    <w:rsid w:val="00E311AA"/>
    <w:rsid w:val="00E33C2C"/>
    <w:rsid w:val="00E368FF"/>
    <w:rsid w:val="00E65E58"/>
    <w:rsid w:val="00E84184"/>
    <w:rsid w:val="00E96A9C"/>
    <w:rsid w:val="00EB790A"/>
    <w:rsid w:val="00EE411A"/>
    <w:rsid w:val="00EF0475"/>
    <w:rsid w:val="00EF58A3"/>
    <w:rsid w:val="00F069C0"/>
    <w:rsid w:val="00F35137"/>
    <w:rsid w:val="00F44C29"/>
    <w:rsid w:val="00F5514C"/>
    <w:rsid w:val="00F57BA7"/>
    <w:rsid w:val="00F740DB"/>
    <w:rsid w:val="00F83F02"/>
    <w:rsid w:val="00F868F6"/>
    <w:rsid w:val="00F8771F"/>
    <w:rsid w:val="00F945E7"/>
    <w:rsid w:val="00FD18CC"/>
    <w:rsid w:val="00FD41FE"/>
    <w:rsid w:val="00FF4ED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C92921"/>
    <w:pPr>
      <w:tabs>
        <w:tab w:val="right" w:leader="dot" w:pos="9072"/>
      </w:tabs>
      <w:spacing w:before="120" w:line="240" w:lineRule="auto"/>
      <w:ind w:left="425" w:hanging="425"/>
    </w:pPr>
    <w:rPr>
      <w:b/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C92921"/>
    <w:pPr>
      <w:tabs>
        <w:tab w:val="right" w:leader="dot" w:pos="9072"/>
      </w:tabs>
      <w:spacing w:before="120" w:line="240" w:lineRule="auto"/>
      <w:ind w:left="425" w:hanging="425"/>
    </w:pPr>
    <w:rPr>
      <w:b/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080FF-9A45-4071-90FE-2B456965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Maximilian.seifert</cp:lastModifiedBy>
  <cp:revision>9</cp:revision>
  <cp:lastPrinted>2016-01-28T11:24:00Z</cp:lastPrinted>
  <dcterms:created xsi:type="dcterms:W3CDTF">2016-01-28T10:04:00Z</dcterms:created>
  <dcterms:modified xsi:type="dcterms:W3CDTF">2016-02-04T11:42:00Z</dcterms:modified>
</cp:coreProperties>
</file>