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BEDE1" w14:textId="77777777" w:rsidR="006C162D" w:rsidRDefault="00000000">
      <w:pPr>
        <w:spacing w:after="0" w:line="259" w:lineRule="auto"/>
        <w:ind w:left="0" w:firstLine="0"/>
        <w:jc w:val="center"/>
      </w:pPr>
      <w:r>
        <w:rPr>
          <w:b/>
          <w:color w:val="2C3E50"/>
          <w:sz w:val="48"/>
        </w:rPr>
        <w:t>MAXMILLIAM OKAFOR</w:t>
      </w:r>
    </w:p>
    <w:p w14:paraId="730B3D9D" w14:textId="1147A587" w:rsidR="00C336F3" w:rsidRPr="00C336F3" w:rsidRDefault="00000000" w:rsidP="00C336F3">
      <w:pPr>
        <w:spacing w:after="287" w:line="298" w:lineRule="auto"/>
        <w:jc w:val="center"/>
      </w:pPr>
      <w:r>
        <w:rPr>
          <w:color w:val="666666"/>
          <w:sz w:val="18"/>
        </w:rPr>
        <w:t xml:space="preserve">Dublin, </w:t>
      </w:r>
      <w:r w:rsidR="00453D1F">
        <w:rPr>
          <w:color w:val="666666"/>
          <w:sz w:val="18"/>
        </w:rPr>
        <w:t>IE</w:t>
      </w:r>
      <w:r>
        <w:rPr>
          <w:color w:val="666666"/>
          <w:sz w:val="18"/>
        </w:rPr>
        <w:t xml:space="preserve"> | +353</w:t>
      </w:r>
      <w:r w:rsidR="00453D1F">
        <w:rPr>
          <w:color w:val="666666"/>
          <w:sz w:val="18"/>
        </w:rPr>
        <w:t>:</w:t>
      </w:r>
      <w:r>
        <w:rPr>
          <w:color w:val="666666"/>
          <w:sz w:val="18"/>
        </w:rPr>
        <w:t xml:space="preserve"> </w:t>
      </w:r>
      <w:r w:rsidR="00453D1F">
        <w:rPr>
          <w:color w:val="666666"/>
          <w:sz w:val="18"/>
        </w:rPr>
        <w:t>0</w:t>
      </w:r>
      <w:r>
        <w:rPr>
          <w:color w:val="666666"/>
          <w:sz w:val="18"/>
        </w:rPr>
        <w:t>874261508 | Maxokafordev@gmail.com</w:t>
      </w:r>
      <w:r w:rsidR="00C84409">
        <w:t xml:space="preserve"> | </w:t>
      </w:r>
      <w:hyperlink r:id="rId5">
        <w:r>
          <w:rPr>
            <w:color w:val="666666"/>
            <w:sz w:val="18"/>
          </w:rPr>
          <w:t>LinkedIn</w:t>
        </w:r>
      </w:hyperlink>
      <w:r>
        <w:rPr>
          <w:color w:val="666666"/>
          <w:sz w:val="18"/>
        </w:rPr>
        <w:t xml:space="preserve"> |</w:t>
      </w:r>
      <w:hyperlink r:id="rId6">
        <w:r>
          <w:rPr>
            <w:color w:val="666666"/>
            <w:sz w:val="18"/>
          </w:rPr>
          <w:t xml:space="preserve"> GitHub</w:t>
        </w:r>
      </w:hyperlink>
      <w:r>
        <w:rPr>
          <w:color w:val="666666"/>
          <w:sz w:val="18"/>
        </w:rPr>
        <w:t xml:space="preserve"> | </w:t>
      </w:r>
      <w:hyperlink r:id="rId7">
        <w:r>
          <w:rPr>
            <w:color w:val="666666"/>
            <w:sz w:val="18"/>
          </w:rPr>
          <w:t>Portfolio</w:t>
        </w:r>
      </w:hyperlink>
    </w:p>
    <w:p w14:paraId="00D64181" w14:textId="77777777" w:rsidR="006C162D" w:rsidRDefault="00000000">
      <w:pPr>
        <w:pStyle w:val="Heading1"/>
        <w:ind w:left="-5"/>
      </w:pPr>
      <w:r>
        <w:t>PROFESSIONAL SUMMARY</w:t>
      </w:r>
    </w:p>
    <w:p w14:paraId="369BA1D1" w14:textId="6E166170" w:rsidR="006C162D" w:rsidRDefault="00000000">
      <w:pPr>
        <w:spacing w:after="282"/>
        <w:ind w:left="-5"/>
      </w:pPr>
      <w:r>
        <w:t xml:space="preserve">Senior technology professional with </w:t>
      </w:r>
      <w:r w:rsidR="00453D1F">
        <w:t>8</w:t>
      </w:r>
      <w:r>
        <w:t>+ years of experience leading data, engineering, and product initiatives across financial services, healthcare AI, and social media platforms. Proven expertise in building scalable systems that serve millions of users, reducing operational costs, and delivering measurable business impact through data-driven solutions. Skilled in bridging technical and business stakeholders to drive strategic outcomes.</w:t>
      </w:r>
    </w:p>
    <w:p w14:paraId="0B9BB25C" w14:textId="77777777" w:rsidR="006C162D" w:rsidRDefault="00000000">
      <w:pPr>
        <w:pStyle w:val="Heading1"/>
        <w:ind w:left="-5"/>
      </w:pPr>
      <w:r>
        <w:t>CORE COMPETENCIES</w:t>
      </w:r>
    </w:p>
    <w:p w14:paraId="6F1633C8" w14:textId="77777777" w:rsidR="006C162D" w:rsidRDefault="00000000">
      <w:pPr>
        <w:ind w:left="-5"/>
      </w:pPr>
      <w:r>
        <w:rPr>
          <w:b/>
        </w:rPr>
        <w:t>Technical Leadership:</w:t>
      </w:r>
      <w:r>
        <w:t xml:space="preserve"> Cloud Architecture | MLOps | Data Engineering | Full-Stack Development |</w:t>
      </w:r>
    </w:p>
    <w:p w14:paraId="41CD80FC" w14:textId="77777777" w:rsidR="006C162D" w:rsidRDefault="00000000" w:rsidP="00C336F3">
      <w:pPr>
        <w:ind w:left="0" w:firstLine="0"/>
      </w:pPr>
      <w:r>
        <w:t>DevOps | System Design | Performance Optimisation | Security &amp; Compliance</w:t>
      </w:r>
    </w:p>
    <w:p w14:paraId="03DA0ACF" w14:textId="77777777" w:rsidR="006C162D" w:rsidRDefault="00000000">
      <w:pPr>
        <w:ind w:left="-5"/>
      </w:pPr>
      <w:r>
        <w:rPr>
          <w:b/>
        </w:rPr>
        <w:t>Technologies:</w:t>
      </w:r>
      <w:r>
        <w:t xml:space="preserve"> Python | SQL | JavaScript | TypeScript | Java | C++ | AWS | Azure | GCP | Kubernetes |</w:t>
      </w:r>
    </w:p>
    <w:p w14:paraId="5EDD50B5" w14:textId="77777777" w:rsidR="006C162D" w:rsidRDefault="00000000">
      <w:pPr>
        <w:ind w:left="-5"/>
      </w:pPr>
      <w:r>
        <w:t>Docker | Terraform | PostgreSQL | MongoDB | React | Node.js | TensorFlow | PyTorch | Airflow | Kafka</w:t>
      </w:r>
    </w:p>
    <w:p w14:paraId="6B6E21B8" w14:textId="30F17E11" w:rsidR="006C162D" w:rsidRDefault="00000000">
      <w:pPr>
        <w:spacing w:after="282"/>
        <w:ind w:left="-5"/>
      </w:pPr>
      <w:r>
        <w:rPr>
          <w:b/>
        </w:rPr>
        <w:t>Business:</w:t>
      </w:r>
      <w:r>
        <w:t xml:space="preserve"> Stakeholder Management | Cross-functional Leadership | Product Strategy</w:t>
      </w:r>
      <w:r w:rsidR="00C336F3">
        <w:t xml:space="preserve"> </w:t>
      </w:r>
      <w:r>
        <w:t>| Requirements Analysis | Project Delivery | Team Mentoring | Technical Communication</w:t>
      </w:r>
    </w:p>
    <w:p w14:paraId="7B10743F" w14:textId="77777777" w:rsidR="006C162D" w:rsidRDefault="00000000">
      <w:pPr>
        <w:pStyle w:val="Heading1"/>
        <w:ind w:left="-5"/>
      </w:pPr>
      <w:r>
        <w:t>PROFESSIONAL EXPERIENCE</w:t>
      </w:r>
    </w:p>
    <w:p w14:paraId="41487E03" w14:textId="57917F94" w:rsidR="006C162D" w:rsidRDefault="00000000">
      <w:pPr>
        <w:ind w:left="-5"/>
      </w:pPr>
      <w:r>
        <w:rPr>
          <w:b/>
        </w:rPr>
        <w:t>Meta (formerly Facebook Inc)</w:t>
      </w:r>
      <w:r>
        <w:t xml:space="preserve"> — </w:t>
      </w:r>
      <w:r>
        <w:rPr>
          <w:i/>
        </w:rPr>
        <w:t>Senior Software Engineer</w:t>
      </w:r>
      <w:r>
        <w:t xml:space="preserve"> — 2023 – Present</w:t>
      </w:r>
    </w:p>
    <w:p w14:paraId="15170CF0" w14:textId="299314EC" w:rsidR="006C162D" w:rsidRDefault="00000000">
      <w:pPr>
        <w:numPr>
          <w:ilvl w:val="0"/>
          <w:numId w:val="1"/>
        </w:numPr>
        <w:ind w:hanging="166"/>
      </w:pPr>
      <w:r>
        <w:t>Designed and deployed ML-based content moderation workflows using Llama models, reducing manual</w:t>
      </w:r>
      <w:r w:rsidR="00453D1F">
        <w:t xml:space="preserve"> </w:t>
      </w:r>
      <w:r>
        <w:t>review queue by 40% while maintaining 99.2% accuracy in production environment serving 2M+ daily active users</w:t>
      </w:r>
    </w:p>
    <w:p w14:paraId="3058107B" w14:textId="7BCAAE71" w:rsidR="006C162D" w:rsidRDefault="00000000">
      <w:pPr>
        <w:numPr>
          <w:ilvl w:val="0"/>
          <w:numId w:val="1"/>
        </w:numPr>
        <w:ind w:hanging="166"/>
      </w:pPr>
      <w:r>
        <w:t>Architected end-to-end automation for Meta AI Studio's model deployment pipeline, cutting release</w:t>
      </w:r>
      <w:r w:rsidR="00453D1F">
        <w:t xml:space="preserve"> </w:t>
      </w:r>
      <w:r>
        <w:t>cycles from 2 weeks to 3 days and eliminating 15 hours of manual work per sprint</w:t>
      </w:r>
    </w:p>
    <w:p w14:paraId="3D7D087D" w14:textId="0A965C8F" w:rsidR="006C162D" w:rsidRDefault="00000000">
      <w:pPr>
        <w:numPr>
          <w:ilvl w:val="0"/>
          <w:numId w:val="1"/>
        </w:numPr>
        <w:ind w:hanging="166"/>
      </w:pPr>
      <w:r>
        <w:t>Led refactoring of Meta Business Suite's data ingestion layer, resulting in 60% faster query performance</w:t>
      </w:r>
      <w:r w:rsidR="00453D1F">
        <w:t xml:space="preserve"> </w:t>
      </w:r>
      <w:r>
        <w:t>and significant annual savings in compute costs</w:t>
      </w:r>
    </w:p>
    <w:p w14:paraId="00BB7A08" w14:textId="45697D9D" w:rsidR="006C162D" w:rsidRDefault="00000000">
      <w:pPr>
        <w:numPr>
          <w:ilvl w:val="0"/>
          <w:numId w:val="1"/>
        </w:numPr>
        <w:spacing w:after="282"/>
        <w:ind w:hanging="166"/>
      </w:pPr>
      <w:r>
        <w:t>Mentored 4 junior engineers on production best practices and code review standards, improving team PR</w:t>
      </w:r>
      <w:r w:rsidR="00453D1F">
        <w:t xml:space="preserve"> </w:t>
      </w:r>
      <w:r>
        <w:t>approval velocity by 35%</w:t>
      </w:r>
    </w:p>
    <w:p w14:paraId="016E5AD5" w14:textId="0B8C43AE" w:rsidR="006C162D" w:rsidRDefault="00000000" w:rsidP="00453D1F">
      <w:pPr>
        <w:spacing w:after="0" w:line="259" w:lineRule="auto"/>
        <w:ind w:left="-5"/>
        <w:jc w:val="left"/>
      </w:pPr>
      <w:r>
        <w:rPr>
          <w:b/>
        </w:rPr>
        <w:t>SolimHealth (AI Startup)</w:t>
      </w:r>
      <w:r>
        <w:t xml:space="preserve"> — </w:t>
      </w:r>
      <w:r>
        <w:rPr>
          <w:i/>
        </w:rPr>
        <w:t>Contract AI Product Manager – Data, GenAI &amp; LLMs</w:t>
      </w:r>
      <w:r>
        <w:t xml:space="preserve"> — Early Seed Stage</w:t>
      </w:r>
    </w:p>
    <w:p w14:paraId="019F40A3" w14:textId="77777777" w:rsidR="006C162D" w:rsidRDefault="00000000">
      <w:pPr>
        <w:numPr>
          <w:ilvl w:val="0"/>
          <w:numId w:val="1"/>
        </w:numPr>
        <w:ind w:hanging="166"/>
      </w:pPr>
      <w:r>
        <w:t>Built production GenAI system for early-stage dementia detection, processing patient data from 500+clinical trials and achieving 94% diagnostic accuracy in validation studies</w:t>
      </w:r>
    </w:p>
    <w:p w14:paraId="557F5F3B" w14:textId="7B04DB8E" w:rsidR="006C162D" w:rsidRDefault="00000000">
      <w:pPr>
        <w:numPr>
          <w:ilvl w:val="0"/>
          <w:numId w:val="1"/>
        </w:numPr>
        <w:ind w:hanging="166"/>
      </w:pPr>
      <w:r>
        <w:t>Designed microservices architecture on AWS that scaled from handling 1,000 to 50,000 daily API calls</w:t>
      </w:r>
      <w:r w:rsidR="00453D1F">
        <w:t xml:space="preserve"> </w:t>
      </w:r>
      <w:r>
        <w:t>without infrastructure cost increases through intelligent resource allocation</w:t>
      </w:r>
    </w:p>
    <w:p w14:paraId="127535FF" w14:textId="0467C988" w:rsidR="006C162D" w:rsidRDefault="00000000">
      <w:pPr>
        <w:numPr>
          <w:ilvl w:val="0"/>
          <w:numId w:val="1"/>
        </w:numPr>
        <w:ind w:hanging="166"/>
      </w:pPr>
      <w:r>
        <w:t>Created data governance framework ensuring HIPAA compliance across distributed data sources,</w:t>
      </w:r>
      <w:r w:rsidR="00453D1F">
        <w:t xml:space="preserve"> </w:t>
      </w:r>
      <w:r>
        <w:t>reducing audit preparation time from 6 weeks to 10 days</w:t>
      </w:r>
    </w:p>
    <w:p w14:paraId="35A53920" w14:textId="1CAB0C19" w:rsidR="006C162D" w:rsidRDefault="00000000">
      <w:pPr>
        <w:numPr>
          <w:ilvl w:val="0"/>
          <w:numId w:val="1"/>
        </w:numPr>
        <w:spacing w:after="282"/>
        <w:ind w:hanging="166"/>
      </w:pPr>
      <w:r>
        <w:t>Established CI/CD pipelines using GitHub Actions and Terraform, enabling zero-downtime deployments</w:t>
      </w:r>
      <w:r w:rsidR="00453D1F">
        <w:t xml:space="preserve"> </w:t>
      </w:r>
      <w:bookmarkStart w:id="0" w:name="_Hlk219242058"/>
      <w:r>
        <w:t>and reducing production incidents by 70%</w:t>
      </w:r>
    </w:p>
    <w:p w14:paraId="1E8D5107" w14:textId="099C7FE9" w:rsidR="006C162D" w:rsidRDefault="00000000">
      <w:pPr>
        <w:ind w:left="-5"/>
      </w:pPr>
      <w:r>
        <w:rPr>
          <w:b/>
        </w:rPr>
        <w:t>Accenture</w:t>
      </w:r>
      <w:r>
        <w:t xml:space="preserve"> </w:t>
      </w:r>
      <w:bookmarkEnd w:id="0"/>
      <w:r>
        <w:t xml:space="preserve">— </w:t>
      </w:r>
      <w:r>
        <w:rPr>
          <w:i/>
        </w:rPr>
        <w:t xml:space="preserve">Senior Solutions </w:t>
      </w:r>
      <w:r w:rsidR="00453D1F">
        <w:rPr>
          <w:i/>
        </w:rPr>
        <w:t>Architect</w:t>
      </w:r>
      <w:r w:rsidR="00453D1F">
        <w:t xml:space="preserve"> —</w:t>
      </w:r>
      <w:r>
        <w:t xml:space="preserve"> 2021 – 2022</w:t>
      </w:r>
    </w:p>
    <w:p w14:paraId="2E6A2933" w14:textId="68FBDC91" w:rsidR="006C162D" w:rsidRDefault="00000000">
      <w:pPr>
        <w:numPr>
          <w:ilvl w:val="0"/>
          <w:numId w:val="1"/>
        </w:numPr>
        <w:ind w:hanging="166"/>
      </w:pPr>
      <w:r>
        <w:t>Led cloud migration for Fortune 500 client, transitioning 50+ legacy applications to Kubernetes on Azure</w:t>
      </w:r>
      <w:r w:rsidR="00453D1F">
        <w:t xml:space="preserve"> </w:t>
      </w:r>
      <w:r>
        <w:t>with zero service disruption and 30% improvement in system reliability</w:t>
      </w:r>
    </w:p>
    <w:p w14:paraId="39BB5116" w14:textId="21499D70" w:rsidR="006C162D" w:rsidRDefault="00000000">
      <w:pPr>
        <w:numPr>
          <w:ilvl w:val="0"/>
          <w:numId w:val="1"/>
        </w:numPr>
        <w:ind w:hanging="166"/>
      </w:pPr>
      <w:r>
        <w:t>Architected real-time analytics platform processing 10TB daily, delivering insights to executive leadership</w:t>
      </w:r>
      <w:r w:rsidR="00453D1F">
        <w:t xml:space="preserve"> </w:t>
      </w:r>
      <w:r>
        <w:t>within 5 minutes of data generation instead of previous 24-hour delay</w:t>
      </w:r>
    </w:p>
    <w:p w14:paraId="60570A5B" w14:textId="48B43093" w:rsidR="006C162D" w:rsidRDefault="00000000" w:rsidP="00EB6552">
      <w:pPr>
        <w:numPr>
          <w:ilvl w:val="0"/>
          <w:numId w:val="1"/>
        </w:numPr>
        <w:ind w:hanging="166"/>
      </w:pPr>
      <w:r>
        <w:t>Built automated monitoring and alerting system using ELK Stack, reducing mean time to resolution</w:t>
      </w:r>
      <w:r w:rsidR="00EB6552">
        <w:t xml:space="preserve"> </w:t>
      </w:r>
      <w:r>
        <w:t>(MTTR) from 4 hours to 45 minutes</w:t>
      </w:r>
    </w:p>
    <w:p w14:paraId="29E7D477" w14:textId="14C82C79" w:rsidR="00C336F3" w:rsidRDefault="00000000" w:rsidP="00C336F3">
      <w:pPr>
        <w:numPr>
          <w:ilvl w:val="0"/>
          <w:numId w:val="1"/>
        </w:numPr>
        <w:ind w:hanging="166"/>
      </w:pPr>
      <w:r>
        <w:t>Collaborated with C-suite stakeholders to define technical roadmap, securing significant project funding</w:t>
      </w:r>
      <w:r w:rsidR="00453D1F">
        <w:t xml:space="preserve"> </w:t>
      </w:r>
      <w:r>
        <w:t>and aligning engineering efforts with business priorities</w:t>
      </w:r>
      <w:r w:rsidR="00C336F3" w:rsidRPr="00C336F3">
        <w:t xml:space="preserve"> </w:t>
      </w:r>
      <w:r w:rsidR="00C336F3">
        <w:t>and reducing production incidents by 70%</w:t>
      </w:r>
      <w:r w:rsidR="00C336F3" w:rsidRPr="00C336F3">
        <w:t xml:space="preserve"> </w:t>
      </w:r>
    </w:p>
    <w:p w14:paraId="7BBD8117" w14:textId="7042A359" w:rsidR="00C336F3" w:rsidRDefault="00C336F3" w:rsidP="00C336F3">
      <w:pPr>
        <w:numPr>
          <w:ilvl w:val="0"/>
          <w:numId w:val="1"/>
        </w:numPr>
        <w:spacing w:after="282"/>
        <w:ind w:hanging="166"/>
      </w:pPr>
      <w:r w:rsidRPr="00C336F3">
        <w:t>Built and maintained CI/CD pipelines with Azure DevOps and GitHub Actions, enabling automated deployments across staging</w:t>
      </w:r>
    </w:p>
    <w:p w14:paraId="40BDFA68" w14:textId="66708CA0" w:rsidR="006C162D" w:rsidRDefault="00C336F3" w:rsidP="00C336F3">
      <w:pPr>
        <w:ind w:left="0" w:firstLine="0"/>
      </w:pPr>
      <w:r>
        <w:rPr>
          <w:b/>
        </w:rPr>
        <w:lastRenderedPageBreak/>
        <w:t>Citi</w:t>
      </w:r>
      <w:r w:rsidR="00000000">
        <w:rPr>
          <w:b/>
        </w:rPr>
        <w:t xml:space="preserve"> (formerly Citigroup Inc)</w:t>
      </w:r>
      <w:r w:rsidR="00000000">
        <w:t xml:space="preserve"> — </w:t>
      </w:r>
      <w:r w:rsidR="00000000">
        <w:rPr>
          <w:i/>
        </w:rPr>
        <w:t>Senior Data Analyst</w:t>
      </w:r>
      <w:r w:rsidR="00000000">
        <w:t xml:space="preserve"> — 2017 – 2021</w:t>
      </w:r>
    </w:p>
    <w:p w14:paraId="533C35DB" w14:textId="2029A7B5" w:rsidR="006C162D" w:rsidRDefault="00000000">
      <w:pPr>
        <w:numPr>
          <w:ilvl w:val="0"/>
          <w:numId w:val="1"/>
        </w:numPr>
        <w:ind w:hanging="166"/>
      </w:pPr>
      <w:r>
        <w:t>Developed fraud detection model analysing £1.6B+ in daily transactions, identifying £12M in potential</w:t>
      </w:r>
      <w:r w:rsidR="00453D1F">
        <w:t xml:space="preserve"> </w:t>
      </w:r>
      <w:r>
        <w:t>losses within first quarter of deployment</w:t>
      </w:r>
    </w:p>
    <w:p w14:paraId="25321796" w14:textId="77777777" w:rsidR="00EB6552" w:rsidRDefault="00000000" w:rsidP="00EB6552">
      <w:pPr>
        <w:numPr>
          <w:ilvl w:val="0"/>
          <w:numId w:val="1"/>
        </w:numPr>
        <w:ind w:hanging="166"/>
      </w:pPr>
      <w:r>
        <w:t>Designed and implemented data pipeline architecture that reduced ETL processing time from 12 hours to</w:t>
      </w:r>
      <w:r w:rsidR="00EB6552">
        <w:t xml:space="preserve"> </w:t>
      </w:r>
      <w:r>
        <w:t>90 minutes, enabling same-day reporting for risk management team</w:t>
      </w:r>
    </w:p>
    <w:p w14:paraId="7B582944" w14:textId="77777777" w:rsidR="00EB6552" w:rsidRDefault="00000000" w:rsidP="00EB6552">
      <w:pPr>
        <w:numPr>
          <w:ilvl w:val="0"/>
          <w:numId w:val="1"/>
        </w:numPr>
        <w:ind w:hanging="166"/>
      </w:pPr>
      <w:r>
        <w:t>Created automated regulatory compliance reporting system, saving 40 hours of manual work monthly</w:t>
      </w:r>
      <w:r w:rsidR="00453D1F">
        <w:t xml:space="preserve"> </w:t>
      </w:r>
      <w:r>
        <w:t>and eliminating human error from submissions</w:t>
      </w:r>
    </w:p>
    <w:p w14:paraId="14AA0AC0" w14:textId="2584B074" w:rsidR="00EB6552" w:rsidRDefault="00000000" w:rsidP="00EB6552">
      <w:pPr>
        <w:numPr>
          <w:ilvl w:val="0"/>
          <w:numId w:val="1"/>
        </w:numPr>
        <w:ind w:hanging="166"/>
      </w:pPr>
      <w:r>
        <w:t>Conducted root cause analysis on trading system anomalies, presenting findings to VP-level</w:t>
      </w:r>
      <w:r w:rsidR="00453D1F">
        <w:t xml:space="preserve"> </w:t>
      </w:r>
      <w:r>
        <w:t>stakeholders that informed infrastructure investment decisions</w:t>
      </w:r>
    </w:p>
    <w:p w14:paraId="2922DAFE" w14:textId="77777777" w:rsidR="00EB6552" w:rsidRDefault="00EB6552" w:rsidP="00EB6552">
      <w:pPr>
        <w:ind w:left="0" w:firstLine="0"/>
      </w:pPr>
    </w:p>
    <w:p w14:paraId="3EB070E5" w14:textId="77777777" w:rsidR="006C162D" w:rsidRDefault="00000000">
      <w:pPr>
        <w:pStyle w:val="Heading1"/>
        <w:ind w:left="-5"/>
      </w:pPr>
      <w:r>
        <w:t>TECHNICAL PROJECTS</w:t>
      </w:r>
    </w:p>
    <w:p w14:paraId="11E7C887" w14:textId="77777777" w:rsidR="006C162D" w:rsidRDefault="00000000">
      <w:pPr>
        <w:spacing w:after="242"/>
        <w:ind w:left="-5"/>
      </w:pPr>
      <w:r>
        <w:rPr>
          <w:b/>
        </w:rPr>
        <w:t>Real-Time ML Fraud Detection Platform</w:t>
      </w:r>
      <w:r>
        <w:t xml:space="preserve"> — Python, PyTorch, AWS Lambda, DynamoDB, Terraform Production-grade system processing 50K transactions/sec with &lt;100ms latency. Built ensemble model architecture with automated retraining on drift detection. </w:t>
      </w:r>
      <w:r>
        <w:rPr>
          <w:i/>
        </w:rPr>
        <w:t>Impact: Reduced fraud losses by 73% (£1.17M/month savings), 85ms p99 latency</w:t>
      </w:r>
    </w:p>
    <w:p w14:paraId="04049387" w14:textId="77777777" w:rsidR="006C162D" w:rsidRDefault="00000000">
      <w:pPr>
        <w:ind w:left="-5"/>
      </w:pPr>
      <w:r>
        <w:rPr>
          <w:b/>
        </w:rPr>
        <w:t>Multi-Cloud Cost Optimisation Engine</w:t>
      </w:r>
      <w:r>
        <w:t xml:space="preserve"> — Python, Kubernetes, Prometheus, Azure Functions, GCP</w:t>
      </w:r>
    </w:p>
    <w:p w14:paraId="0BC960AD" w14:textId="71634C1B" w:rsidR="006C162D" w:rsidRDefault="00000000">
      <w:pPr>
        <w:spacing w:after="242"/>
        <w:ind w:left="-5"/>
      </w:pPr>
      <w:r>
        <w:t xml:space="preserve">Intelligent resource allocation system monitoring </w:t>
      </w:r>
      <w:r w:rsidR="00EB6552">
        <w:t>spends</w:t>
      </w:r>
      <w:r>
        <w:t xml:space="preserve"> across AWS, Azure, and GCP. Implemented ML-based prediction of idle resources. </w:t>
      </w:r>
      <w:r>
        <w:rPr>
          <w:i/>
        </w:rPr>
        <w:t>Impact: £260K annual savings (42% cost reduction), 99.8% uptime maintained</w:t>
      </w:r>
    </w:p>
    <w:p w14:paraId="478E8C16" w14:textId="77777777" w:rsidR="006C162D" w:rsidRDefault="00000000">
      <w:pPr>
        <w:ind w:left="-5"/>
      </w:pPr>
      <w:r>
        <w:rPr>
          <w:b/>
        </w:rPr>
        <w:t>Enterprise Knowledge Graph Platform</w:t>
      </w:r>
      <w:r>
        <w:t xml:space="preserve"> — Neo4j, Python, Apache Spark, AWS Neptune, Airflow</w:t>
      </w:r>
    </w:p>
    <w:p w14:paraId="42A10D85" w14:textId="77777777" w:rsidR="006C162D" w:rsidRDefault="00000000">
      <w:pPr>
        <w:spacing w:after="216"/>
        <w:ind w:left="-5"/>
      </w:pPr>
      <w:r>
        <w:t xml:space="preserve">Unified view of customer journey across 12 data sources with 50M+ nodes. GraphQL API enabling marketing team self-service analytics. </w:t>
      </w:r>
      <w:r>
        <w:rPr>
          <w:i/>
        </w:rPr>
        <w:t xml:space="preserve">Impact: 20min </w:t>
      </w:r>
      <w:r>
        <w:rPr>
          <w:rFonts w:ascii="Segoe UI Symbol" w:eastAsia="Segoe UI Symbol" w:hAnsi="Segoe UI Symbol" w:cs="Segoe UI Symbol"/>
        </w:rPr>
        <w:t>→</w:t>
      </w:r>
      <w:r>
        <w:rPr>
          <w:i/>
        </w:rPr>
        <w:t xml:space="preserve"> 8sec queries, £4.2M upsell opportunity identified</w:t>
      </w:r>
    </w:p>
    <w:p w14:paraId="379085E0" w14:textId="776BC0A7" w:rsidR="006C162D" w:rsidRDefault="00000000" w:rsidP="00453D1F">
      <w:pPr>
        <w:ind w:left="-5"/>
      </w:pPr>
      <w:r>
        <w:rPr>
          <w:b/>
        </w:rPr>
        <w:t>Autonomous ML Pipeline with Drift Detection</w:t>
      </w:r>
      <w:r>
        <w:t xml:space="preserve"> — Python, MLflow, Kafka, Docker, GitLab CI</w:t>
      </w:r>
      <w:r w:rsidR="00453D1F">
        <w:t xml:space="preserve">, </w:t>
      </w:r>
      <w:r w:rsidR="00453D1F">
        <w:t>BigQuery</w:t>
      </w:r>
    </w:p>
    <w:p w14:paraId="3E6CC50E" w14:textId="77777777" w:rsidR="006C162D" w:rsidRDefault="00000000">
      <w:pPr>
        <w:spacing w:after="282"/>
        <w:ind w:left="-5"/>
      </w:pPr>
      <w:r>
        <w:t xml:space="preserve">Fully autonomous pipeline with automated data validation, A/B testing framework, and real-time performance degradation alerts. </w:t>
      </w:r>
      <w:r>
        <w:rPr>
          <w:i/>
        </w:rPr>
        <w:t>Impact: 25 hours/week saved, 2-hour drift detection, 100% deployment success</w:t>
      </w:r>
    </w:p>
    <w:p w14:paraId="6DD08C64" w14:textId="77777777" w:rsidR="006C162D" w:rsidRDefault="00000000">
      <w:pPr>
        <w:pStyle w:val="Heading1"/>
        <w:ind w:left="-5"/>
      </w:pPr>
      <w:r>
        <w:t>EDUCATION</w:t>
      </w:r>
    </w:p>
    <w:p w14:paraId="74A6BE27" w14:textId="251D01BB" w:rsidR="006C162D" w:rsidRDefault="00000000" w:rsidP="00EB6552">
      <w:pPr>
        <w:ind w:left="-5"/>
      </w:pPr>
      <w:r>
        <w:rPr>
          <w:b/>
        </w:rPr>
        <w:t>Imperial College London</w:t>
      </w:r>
      <w:r>
        <w:t xml:space="preserve"> — Master of Science in Artificial Intelligence and Machine Learning (Distinction, GPA: 3.90/4.00)</w:t>
      </w:r>
    </w:p>
    <w:p w14:paraId="3BD9D8AD" w14:textId="77777777" w:rsidR="006C162D" w:rsidRDefault="00000000">
      <w:pPr>
        <w:spacing w:after="232" w:line="259" w:lineRule="auto"/>
        <w:ind w:left="-5"/>
        <w:jc w:val="left"/>
      </w:pPr>
      <w:r>
        <w:rPr>
          <w:i/>
        </w:rPr>
        <w:t>Deep Learning, Reinforcement Learning, Computer Vision, MLOps, Distributed Systems</w:t>
      </w:r>
    </w:p>
    <w:p w14:paraId="2F5A3E17" w14:textId="77777777" w:rsidR="006C162D" w:rsidRDefault="00000000">
      <w:pPr>
        <w:ind w:left="-5"/>
      </w:pPr>
      <w:r>
        <w:rPr>
          <w:b/>
        </w:rPr>
        <w:t>University of Derby</w:t>
      </w:r>
      <w:r>
        <w:t xml:space="preserve"> — Bachelor of Science in Computer Science (First Class Honours, GPA: 3.80/4.00)</w:t>
      </w:r>
    </w:p>
    <w:p w14:paraId="340CB8A5" w14:textId="77777777" w:rsidR="006C162D" w:rsidRDefault="00000000">
      <w:pPr>
        <w:spacing w:after="272" w:line="259" w:lineRule="auto"/>
        <w:ind w:left="-5"/>
        <w:jc w:val="left"/>
      </w:pPr>
      <w:r>
        <w:rPr>
          <w:i/>
        </w:rPr>
        <w:t>Dissertation: Optimising Neural Network Training on Distributed GPU Clusters</w:t>
      </w:r>
    </w:p>
    <w:p w14:paraId="671465EF" w14:textId="77777777" w:rsidR="006C162D" w:rsidRDefault="00000000">
      <w:pPr>
        <w:pStyle w:val="Heading1"/>
        <w:ind w:left="-5"/>
      </w:pPr>
      <w:r>
        <w:t>TECHNICAL SKILLS</w:t>
      </w:r>
    </w:p>
    <w:p w14:paraId="1497736B" w14:textId="77777777" w:rsidR="006C162D" w:rsidRDefault="00000000">
      <w:pPr>
        <w:ind w:left="-5"/>
      </w:pPr>
      <w:r>
        <w:rPr>
          <w:b/>
        </w:rPr>
        <w:t>Programming Languages:</w:t>
      </w:r>
      <w:r>
        <w:t xml:space="preserve"> Python, SQL, JavaScript, TypeScript, Java, C++</w:t>
      </w:r>
    </w:p>
    <w:p w14:paraId="11339170" w14:textId="77777777" w:rsidR="006C162D" w:rsidRDefault="00000000">
      <w:pPr>
        <w:ind w:left="-5"/>
      </w:pPr>
      <w:r>
        <w:rPr>
          <w:b/>
        </w:rPr>
        <w:t>ML &amp; Data Science:</w:t>
      </w:r>
      <w:r>
        <w:t xml:space="preserve"> PyTorch, TensorFlow, Scikit-learn, Pandas, NumPy, Jupyter, MLflow, Airflow, Kafka</w:t>
      </w:r>
    </w:p>
    <w:p w14:paraId="025F26B2" w14:textId="77777777" w:rsidR="006C162D" w:rsidRDefault="00000000">
      <w:pPr>
        <w:ind w:left="-5"/>
      </w:pPr>
      <w:r>
        <w:rPr>
          <w:b/>
        </w:rPr>
        <w:t>Cloud &amp; Infrastructure:</w:t>
      </w:r>
      <w:r>
        <w:t xml:space="preserve"> AWS, Azure, GCP, Docker, Kubernetes, Terraform, Ansible</w:t>
      </w:r>
    </w:p>
    <w:p w14:paraId="175C2633" w14:textId="77777777" w:rsidR="006C162D" w:rsidRDefault="00000000">
      <w:pPr>
        <w:ind w:left="-5"/>
      </w:pPr>
      <w:r>
        <w:rPr>
          <w:b/>
        </w:rPr>
        <w:t>Databases:</w:t>
      </w:r>
      <w:r>
        <w:t xml:space="preserve"> PostgreSQL, MongoDB, Redis, Snowflake, BigQuery, Neo4j</w:t>
      </w:r>
    </w:p>
    <w:p w14:paraId="45323A76" w14:textId="77777777" w:rsidR="006C162D" w:rsidRDefault="00000000">
      <w:pPr>
        <w:ind w:left="-5"/>
      </w:pPr>
      <w:r>
        <w:rPr>
          <w:b/>
        </w:rPr>
        <w:t>DevOps &amp; Tools:</w:t>
      </w:r>
      <w:r>
        <w:t xml:space="preserve"> GitHub Actions, GitLab CI, Jenkins, Prometheus, Grafana, ELK Stack</w:t>
      </w:r>
    </w:p>
    <w:p w14:paraId="32F999BC" w14:textId="77777777" w:rsidR="006C162D" w:rsidRDefault="00000000">
      <w:pPr>
        <w:ind w:left="-5"/>
      </w:pPr>
      <w:r>
        <w:rPr>
          <w:b/>
        </w:rPr>
        <w:t>Monitoring:</w:t>
      </w:r>
      <w:r>
        <w:t xml:space="preserve"> Distributed tracing, Log aggregation, Metrics collection, SLO/SLI definition</w:t>
      </w:r>
    </w:p>
    <w:p w14:paraId="2C8B851C" w14:textId="77777777" w:rsidR="006C162D" w:rsidRDefault="00000000">
      <w:pPr>
        <w:spacing w:after="282"/>
        <w:ind w:left="-5" w:right="851"/>
      </w:pPr>
      <w:r>
        <w:rPr>
          <w:b/>
        </w:rPr>
        <w:t>Frontend Development:</w:t>
      </w:r>
      <w:r>
        <w:t xml:space="preserve"> React, Vue.js, HTML5, CSS3, TypeScript, Responsive design </w:t>
      </w:r>
      <w:r>
        <w:rPr>
          <w:b/>
        </w:rPr>
        <w:t>Security &amp; Compliance:</w:t>
      </w:r>
      <w:r>
        <w:t xml:space="preserve"> SIEM tools, Vulnerability assessment, GDPR, HIPAA, SOC 2</w:t>
      </w:r>
    </w:p>
    <w:p w14:paraId="7F7E4568" w14:textId="77777777" w:rsidR="006C162D" w:rsidRDefault="00000000">
      <w:pPr>
        <w:pStyle w:val="Heading1"/>
        <w:ind w:left="-5"/>
      </w:pPr>
      <w:r>
        <w:t>CERTIFICATIONS</w:t>
      </w:r>
    </w:p>
    <w:p w14:paraId="2A399680" w14:textId="77777777" w:rsidR="006C162D" w:rsidRDefault="00000000">
      <w:pPr>
        <w:ind w:left="-5"/>
      </w:pPr>
      <w:r>
        <w:t>AWS Certified Solutions Architect – Professional | Certified Kubernetes Administrator (CKA) | Azure</w:t>
      </w:r>
    </w:p>
    <w:p w14:paraId="3D36D830" w14:textId="37C2A045" w:rsidR="006C162D" w:rsidRDefault="00000000" w:rsidP="00453D1F">
      <w:pPr>
        <w:ind w:left="-5"/>
      </w:pPr>
      <w:r>
        <w:t xml:space="preserve">Solutions Architect Expert | </w:t>
      </w:r>
      <w:r w:rsidR="00453D1F" w:rsidRPr="00453D1F">
        <w:t xml:space="preserve">AWS Certified | Azure | DevOps | CISSP </w:t>
      </w:r>
      <w:r w:rsidR="00453D1F">
        <w:t xml:space="preserve">| </w:t>
      </w:r>
      <w:r w:rsidR="00453D1F" w:rsidRPr="00453D1F">
        <w:t>Salesforce | CompTIA Security+</w:t>
      </w:r>
    </w:p>
    <w:sectPr w:rsidR="006C162D">
      <w:pgSz w:w="11906" w:h="16838"/>
      <w:pgMar w:top="1322" w:right="1254" w:bottom="1323" w:left="125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C4DF0"/>
    <w:multiLevelType w:val="hybridMultilevel"/>
    <w:tmpl w:val="5D3E9D82"/>
    <w:lvl w:ilvl="0" w:tplc="312E2EF6">
      <w:start w:val="1"/>
      <w:numFmt w:val="bullet"/>
      <w:lvlText w:val="•"/>
      <w:lvlJc w:val="left"/>
      <w:pPr>
        <w:ind w:left="166"/>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1B980F86">
      <w:start w:val="1"/>
      <w:numFmt w:val="bullet"/>
      <w:lvlText w:val="o"/>
      <w:lvlJc w:val="left"/>
      <w:pPr>
        <w:ind w:left="10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FC2A8F9A">
      <w:start w:val="1"/>
      <w:numFmt w:val="bullet"/>
      <w:lvlText w:val="▪"/>
      <w:lvlJc w:val="left"/>
      <w:pPr>
        <w:ind w:left="18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3" w:tplc="75768E54">
      <w:start w:val="1"/>
      <w:numFmt w:val="bullet"/>
      <w:lvlText w:val="•"/>
      <w:lvlJc w:val="left"/>
      <w:pPr>
        <w:ind w:left="25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B29A7634">
      <w:start w:val="1"/>
      <w:numFmt w:val="bullet"/>
      <w:lvlText w:val="o"/>
      <w:lvlJc w:val="left"/>
      <w:pPr>
        <w:ind w:left="32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5" w:tplc="4DD44D4C">
      <w:start w:val="1"/>
      <w:numFmt w:val="bullet"/>
      <w:lvlText w:val="▪"/>
      <w:lvlJc w:val="left"/>
      <w:pPr>
        <w:ind w:left="396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6" w:tplc="EBC8ED76">
      <w:start w:val="1"/>
      <w:numFmt w:val="bullet"/>
      <w:lvlText w:val="•"/>
      <w:lvlJc w:val="left"/>
      <w:pPr>
        <w:ind w:left="46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686465F6">
      <w:start w:val="1"/>
      <w:numFmt w:val="bullet"/>
      <w:lvlText w:val="o"/>
      <w:lvlJc w:val="left"/>
      <w:pPr>
        <w:ind w:left="54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8" w:tplc="1F72D8AC">
      <w:start w:val="1"/>
      <w:numFmt w:val="bullet"/>
      <w:lvlText w:val="▪"/>
      <w:lvlJc w:val="left"/>
      <w:pPr>
        <w:ind w:left="61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abstractNum>
  <w:abstractNum w:abstractNumId="1" w15:restartNumberingAfterBreak="0">
    <w:nsid w:val="5C2D6533"/>
    <w:multiLevelType w:val="hybridMultilevel"/>
    <w:tmpl w:val="64CC64FC"/>
    <w:lvl w:ilvl="0" w:tplc="83B41CD4">
      <w:start w:val="1"/>
      <w:numFmt w:val="bullet"/>
      <w:lvlText w:val="•"/>
      <w:lvlJc w:val="left"/>
      <w:pPr>
        <w:ind w:left="1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7486BD34">
      <w:start w:val="1"/>
      <w:numFmt w:val="bullet"/>
      <w:lvlText w:val="o"/>
      <w:lvlJc w:val="left"/>
      <w:pPr>
        <w:ind w:left="10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F1E0BA7C">
      <w:start w:val="1"/>
      <w:numFmt w:val="bullet"/>
      <w:lvlText w:val="▪"/>
      <w:lvlJc w:val="left"/>
      <w:pPr>
        <w:ind w:left="18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3" w:tplc="CB3EAE2A">
      <w:start w:val="1"/>
      <w:numFmt w:val="bullet"/>
      <w:lvlText w:val="•"/>
      <w:lvlJc w:val="left"/>
      <w:pPr>
        <w:ind w:left="25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FC6AF732">
      <w:start w:val="1"/>
      <w:numFmt w:val="bullet"/>
      <w:lvlText w:val="o"/>
      <w:lvlJc w:val="left"/>
      <w:pPr>
        <w:ind w:left="32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5" w:tplc="0382FAB0">
      <w:start w:val="1"/>
      <w:numFmt w:val="bullet"/>
      <w:lvlText w:val="▪"/>
      <w:lvlJc w:val="left"/>
      <w:pPr>
        <w:ind w:left="396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6" w:tplc="EBEA1002">
      <w:start w:val="1"/>
      <w:numFmt w:val="bullet"/>
      <w:lvlText w:val="•"/>
      <w:lvlJc w:val="left"/>
      <w:pPr>
        <w:ind w:left="46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844AAB26">
      <w:start w:val="1"/>
      <w:numFmt w:val="bullet"/>
      <w:lvlText w:val="o"/>
      <w:lvlJc w:val="left"/>
      <w:pPr>
        <w:ind w:left="54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8" w:tplc="62D4D7D4">
      <w:start w:val="1"/>
      <w:numFmt w:val="bullet"/>
      <w:lvlText w:val="▪"/>
      <w:lvlJc w:val="left"/>
      <w:pPr>
        <w:ind w:left="61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abstractNum>
  <w:num w:numId="1" w16cid:durableId="1266887524">
    <w:abstractNumId w:val="0"/>
  </w:num>
  <w:num w:numId="2" w16cid:durableId="701595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62D"/>
    <w:rsid w:val="00453D1F"/>
    <w:rsid w:val="004E516D"/>
    <w:rsid w:val="006C162D"/>
    <w:rsid w:val="00C336F3"/>
    <w:rsid w:val="00C84409"/>
    <w:rsid w:val="00D958E0"/>
    <w:rsid w:val="00EB65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A64E9"/>
  <w15:docId w15:val="{7B6C469C-1D0F-4147-BCF9-5D41FE358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6F3"/>
    <w:pPr>
      <w:spacing w:after="6" w:line="248" w:lineRule="auto"/>
      <w:ind w:left="10" w:hanging="10"/>
      <w:jc w:val="both"/>
    </w:pPr>
    <w:rPr>
      <w:rFonts w:ascii="Arial" w:eastAsia="Arial" w:hAnsi="Arial" w:cs="Arial"/>
      <w:color w:val="333333"/>
      <w:sz w:val="20"/>
    </w:rPr>
  </w:style>
  <w:style w:type="paragraph" w:styleId="Heading1">
    <w:name w:val="heading 1"/>
    <w:next w:val="Normal"/>
    <w:link w:val="Heading1Char"/>
    <w:uiPriority w:val="9"/>
    <w:qFormat/>
    <w:pPr>
      <w:keepNext/>
      <w:keepLines/>
      <w:pBdr>
        <w:top w:val="single" w:sz="8" w:space="0" w:color="BDC3C7"/>
        <w:left w:val="single" w:sz="8" w:space="0" w:color="BDC3C7"/>
        <w:bottom w:val="single" w:sz="8" w:space="0" w:color="BDC3C7"/>
        <w:right w:val="single" w:sz="8" w:space="0" w:color="BDC3C7"/>
      </w:pBdr>
      <w:shd w:val="clear" w:color="auto" w:fill="ECF0F1"/>
      <w:spacing w:after="182" w:line="259" w:lineRule="auto"/>
      <w:ind w:left="10" w:hanging="10"/>
      <w:outlineLvl w:val="0"/>
    </w:pPr>
    <w:rPr>
      <w:rFonts w:ascii="Arial" w:eastAsia="Arial" w:hAnsi="Arial" w:cs="Arial"/>
      <w:b/>
      <w:color w:val="2C3E5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2C3E50"/>
      <w:sz w:val="24"/>
    </w:rPr>
  </w:style>
  <w:style w:type="paragraph" w:styleId="ListParagraph">
    <w:name w:val="List Paragraph"/>
    <w:basedOn w:val="Normal"/>
    <w:uiPriority w:val="34"/>
    <w:qFormat/>
    <w:rsid w:val="00EB6552"/>
    <w:pPr>
      <w:ind w:left="720"/>
      <w:contextualSpacing/>
    </w:pPr>
  </w:style>
  <w:style w:type="character" w:styleId="Hyperlink">
    <w:name w:val="Hyperlink"/>
    <w:basedOn w:val="DefaultParagraphFont"/>
    <w:uiPriority w:val="99"/>
    <w:unhideWhenUsed/>
    <w:rsid w:val="00C84409"/>
    <w:rPr>
      <w:color w:val="0563C1" w:themeColor="hyperlink"/>
      <w:u w:val="single"/>
    </w:rPr>
  </w:style>
  <w:style w:type="character" w:styleId="UnresolvedMention">
    <w:name w:val="Unresolved Mention"/>
    <w:basedOn w:val="DefaultParagraphFont"/>
    <w:uiPriority w:val="99"/>
    <w:semiHidden/>
    <w:unhideWhenUsed/>
    <w:rsid w:val="00C844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axokafor.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xmilliamOkafor" TargetMode="External"/><Relationship Id="rId5" Type="http://schemas.openxmlformats.org/officeDocument/2006/relationships/hyperlink" Target="https://linkedin.com/in/maxokafo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1017</Words>
  <Characters>5800</Characters>
  <Application>Microsoft Office Word</Application>
  <DocSecurity>0</DocSecurity>
  <Lines>48</Lines>
  <Paragraphs>13</Paragraphs>
  <ScaleCrop>false</ScaleCrop>
  <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Max Okafor</cp:lastModifiedBy>
  <cp:revision>2</cp:revision>
  <cp:lastPrinted>2026-01-14T00:11:00Z</cp:lastPrinted>
  <dcterms:created xsi:type="dcterms:W3CDTF">2026-01-14T00:19:00Z</dcterms:created>
  <dcterms:modified xsi:type="dcterms:W3CDTF">2026-01-14T00:19:00Z</dcterms:modified>
</cp:coreProperties>
</file>