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ED7" w:rsidRPr="00F354A2" w:rsidRDefault="00892ED7" w:rsidP="00892ED7">
      <w:pPr>
        <w:pStyle w:val="ConsPlusNormal"/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tbl>
      <w:tblPr>
        <w:tblW w:w="0" w:type="auto"/>
        <w:tblLook w:val="04A0" w:firstRow="1" w:lastRow="0" w:firstColumn="1" w:lastColumn="0" w:noHBand="0" w:noVBand="1"/>
      </w:tblPr>
      <w:tblGrid>
        <w:gridCol w:w="5070"/>
        <w:gridCol w:w="5351"/>
      </w:tblGrid>
      <w:tr w:rsidR="005802D7" w:rsidRPr="00F354A2" w:rsidTr="002D6967">
        <w:tc>
          <w:tcPr>
            <w:tcW w:w="5070" w:type="dxa"/>
            <w:shd w:val="clear" w:color="auto" w:fill="auto"/>
          </w:tcPr>
          <w:p w:rsidR="005802D7" w:rsidRPr="00F354A2" w:rsidRDefault="005802D7" w:rsidP="00DA5FCD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5351" w:type="dxa"/>
            <w:shd w:val="clear" w:color="auto" w:fill="auto"/>
          </w:tcPr>
          <w:p w:rsidR="00892ED7" w:rsidRPr="00F354A2" w:rsidRDefault="00892ED7" w:rsidP="00DA5F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F354A2">
              <w:rPr>
                <w:rFonts w:ascii="Times New Roman" w:hAnsi="Times New Roman"/>
                <w:sz w:val="28"/>
                <w:szCs w:val="28"/>
              </w:rPr>
              <w:t>УТВЕРЖДЕНО</w:t>
            </w:r>
          </w:p>
          <w:p w:rsidR="00892ED7" w:rsidRPr="00F354A2" w:rsidRDefault="00892ED7" w:rsidP="00DA5F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F354A2">
              <w:rPr>
                <w:rFonts w:ascii="Times New Roman" w:hAnsi="Times New Roman"/>
                <w:sz w:val="28"/>
                <w:szCs w:val="28"/>
              </w:rPr>
              <w:t xml:space="preserve">приказом </w:t>
            </w:r>
            <w:proofErr w:type="spellStart"/>
            <w:r w:rsidRPr="00F354A2">
              <w:rPr>
                <w:rFonts w:ascii="Times New Roman" w:hAnsi="Times New Roman"/>
                <w:sz w:val="28"/>
                <w:szCs w:val="28"/>
              </w:rPr>
              <w:t>Минспорта</w:t>
            </w:r>
            <w:proofErr w:type="spellEnd"/>
            <w:r w:rsidRPr="00F354A2">
              <w:rPr>
                <w:rFonts w:ascii="Times New Roman" w:hAnsi="Times New Roman"/>
                <w:sz w:val="28"/>
                <w:szCs w:val="28"/>
              </w:rPr>
              <w:t xml:space="preserve"> России</w:t>
            </w:r>
          </w:p>
          <w:p w:rsidR="00892ED7" w:rsidRDefault="00892ED7" w:rsidP="00DA5F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F354A2">
              <w:rPr>
                <w:rFonts w:ascii="Times New Roman" w:hAnsi="Times New Roman"/>
                <w:sz w:val="28"/>
                <w:szCs w:val="28"/>
              </w:rPr>
              <w:t xml:space="preserve">от </w:t>
            </w:r>
            <w:r w:rsidR="001F3270">
              <w:rPr>
                <w:rFonts w:ascii="Times New Roman" w:hAnsi="Times New Roman"/>
                <w:sz w:val="28"/>
                <w:szCs w:val="28"/>
              </w:rPr>
              <w:t xml:space="preserve">28 февраля 2017 г. № 134, </w:t>
            </w:r>
          </w:p>
          <w:p w:rsidR="001F3270" w:rsidRPr="00F354A2" w:rsidRDefault="001F3270" w:rsidP="001F3270">
            <w:pPr>
              <w:widowControl w:val="0"/>
              <w:tabs>
                <w:tab w:val="left" w:pos="1309"/>
                <w:tab w:val="left" w:pos="1593"/>
              </w:tabs>
              <w:autoSpaceDE w:val="0"/>
              <w:autoSpaceDN w:val="0"/>
              <w:adjustRightInd w:val="0"/>
              <w:spacing w:after="0" w:line="240" w:lineRule="auto"/>
              <w:ind w:left="1167" w:hanging="567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зарегистрировано Минюстом России 31 мая 2017 г. № 46917</w:t>
            </w:r>
          </w:p>
          <w:p w:rsidR="005802D7" w:rsidRPr="00F354A2" w:rsidRDefault="005802D7" w:rsidP="00DA5FC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</w:tbl>
    <w:p w:rsidR="0054492F" w:rsidRPr="00F354A2" w:rsidRDefault="0054492F" w:rsidP="00BA25A2">
      <w:pPr>
        <w:spacing w:after="0" w:line="24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</w:p>
    <w:p w:rsidR="005802D7" w:rsidRPr="00F354A2" w:rsidRDefault="005802D7" w:rsidP="00BA25A2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F354A2">
        <w:rPr>
          <w:rFonts w:ascii="Times New Roman" w:hAnsi="Times New Roman"/>
          <w:b/>
          <w:bCs/>
          <w:sz w:val="28"/>
          <w:szCs w:val="28"/>
        </w:rPr>
        <w:t xml:space="preserve">Положение о спортивных судьях </w:t>
      </w:r>
    </w:p>
    <w:p w:rsidR="005802D7" w:rsidRPr="00F354A2" w:rsidRDefault="005802D7" w:rsidP="00BA25A2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5802D7" w:rsidRPr="00F354A2" w:rsidRDefault="005802D7" w:rsidP="00BA25A2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F354A2">
        <w:rPr>
          <w:rFonts w:ascii="Times New Roman" w:hAnsi="Times New Roman"/>
          <w:b/>
          <w:bCs/>
          <w:sz w:val="28"/>
          <w:szCs w:val="28"/>
        </w:rPr>
        <w:t>I. Общие положения</w:t>
      </w:r>
    </w:p>
    <w:p w:rsidR="005802D7" w:rsidRPr="00F354A2" w:rsidRDefault="005802D7" w:rsidP="00BA25A2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5802D7" w:rsidRPr="00F354A2" w:rsidRDefault="005802D7" w:rsidP="008806D6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 xml:space="preserve">1. </w:t>
      </w:r>
      <w:proofErr w:type="gramStart"/>
      <w:r w:rsidRPr="00F354A2">
        <w:rPr>
          <w:rFonts w:ascii="Times New Roman" w:hAnsi="Times New Roman"/>
          <w:sz w:val="28"/>
          <w:szCs w:val="28"/>
        </w:rPr>
        <w:t xml:space="preserve">Положение о спортивных судьях (далее – Положение) разработано в </w:t>
      </w:r>
      <w:r w:rsidR="00F75D09" w:rsidRPr="00F354A2">
        <w:rPr>
          <w:rFonts w:ascii="Times New Roman" w:hAnsi="Times New Roman"/>
          <w:sz w:val="28"/>
          <w:szCs w:val="28"/>
        </w:rPr>
        <w:t xml:space="preserve">соответствии с частью 8 статьи 22 Федерального закона от 4 декабря 2007 г. </w:t>
      </w:r>
      <w:r w:rsidR="00A202DD" w:rsidRPr="00F354A2">
        <w:rPr>
          <w:rFonts w:ascii="Times New Roman" w:hAnsi="Times New Roman"/>
          <w:sz w:val="28"/>
          <w:szCs w:val="28"/>
        </w:rPr>
        <w:t xml:space="preserve">  </w:t>
      </w:r>
      <w:r w:rsidR="00F75D09" w:rsidRPr="00F354A2">
        <w:rPr>
          <w:rFonts w:ascii="Times New Roman" w:hAnsi="Times New Roman"/>
          <w:sz w:val="28"/>
          <w:szCs w:val="28"/>
        </w:rPr>
        <w:t>№</w:t>
      </w:r>
      <w:r w:rsidR="005A10D7" w:rsidRPr="00F354A2">
        <w:rPr>
          <w:rFonts w:ascii="Times New Roman" w:hAnsi="Times New Roman"/>
          <w:sz w:val="28"/>
          <w:szCs w:val="28"/>
        </w:rPr>
        <w:t> </w:t>
      </w:r>
      <w:r w:rsidR="00F75D09" w:rsidRPr="00F354A2">
        <w:rPr>
          <w:rFonts w:ascii="Times New Roman" w:hAnsi="Times New Roman"/>
          <w:sz w:val="28"/>
          <w:szCs w:val="28"/>
        </w:rPr>
        <w:t xml:space="preserve">329-ФЗ «О физической культуре и спорте в Российской Федерации» </w:t>
      </w:r>
      <w:r w:rsidR="002B6676" w:rsidRPr="00F354A2">
        <w:rPr>
          <w:rFonts w:ascii="Times New Roman" w:hAnsi="Times New Roman"/>
          <w:sz w:val="28"/>
          <w:szCs w:val="28"/>
        </w:rPr>
        <w:t xml:space="preserve">          </w:t>
      </w:r>
      <w:r w:rsidR="00A202DD" w:rsidRPr="00F354A2">
        <w:rPr>
          <w:rFonts w:ascii="Times New Roman" w:hAnsi="Times New Roman"/>
          <w:sz w:val="28"/>
          <w:szCs w:val="28"/>
        </w:rPr>
        <w:t>(далее</w:t>
      </w:r>
      <w:r w:rsidR="002B6676" w:rsidRPr="00F354A2">
        <w:rPr>
          <w:rFonts w:ascii="Times New Roman" w:hAnsi="Times New Roman"/>
          <w:sz w:val="28"/>
          <w:szCs w:val="28"/>
        </w:rPr>
        <w:t> </w:t>
      </w:r>
      <w:r w:rsidR="00A202DD" w:rsidRPr="00F354A2">
        <w:rPr>
          <w:rFonts w:ascii="Times New Roman" w:hAnsi="Times New Roman"/>
          <w:sz w:val="28"/>
          <w:szCs w:val="28"/>
        </w:rPr>
        <w:t xml:space="preserve">– Федеральный закон) </w:t>
      </w:r>
      <w:r w:rsidR="00F75D09" w:rsidRPr="00F354A2">
        <w:rPr>
          <w:rFonts w:ascii="Times New Roman" w:hAnsi="Times New Roman"/>
          <w:sz w:val="28"/>
          <w:szCs w:val="28"/>
        </w:rPr>
        <w:t>(Собрание законодательства Российской Федерации, 2007, №</w:t>
      </w:r>
      <w:r w:rsidR="00655AC1" w:rsidRPr="00F354A2">
        <w:rPr>
          <w:rFonts w:ascii="Times New Roman" w:hAnsi="Times New Roman"/>
          <w:sz w:val="28"/>
          <w:szCs w:val="28"/>
        </w:rPr>
        <w:t> </w:t>
      </w:r>
      <w:r w:rsidR="00F75D09" w:rsidRPr="00F354A2">
        <w:rPr>
          <w:rFonts w:ascii="Times New Roman" w:hAnsi="Times New Roman"/>
          <w:sz w:val="28"/>
          <w:szCs w:val="28"/>
        </w:rPr>
        <w:t xml:space="preserve">50, ст. 6242; 2008, № 30 (ч. </w:t>
      </w:r>
      <w:r w:rsidR="00F75D09" w:rsidRPr="00F354A2">
        <w:rPr>
          <w:rFonts w:ascii="Times New Roman" w:hAnsi="Times New Roman"/>
          <w:sz w:val="28"/>
          <w:szCs w:val="28"/>
          <w:lang w:val="en-US"/>
        </w:rPr>
        <w:t>II</w:t>
      </w:r>
      <w:r w:rsidR="00F75D09" w:rsidRPr="00F354A2">
        <w:rPr>
          <w:rFonts w:ascii="Times New Roman" w:hAnsi="Times New Roman"/>
          <w:sz w:val="28"/>
          <w:szCs w:val="28"/>
        </w:rPr>
        <w:t xml:space="preserve">), ст. 3616; 2014, № 26 (ч. </w:t>
      </w:r>
      <w:r w:rsidR="00F75D09" w:rsidRPr="00F354A2">
        <w:rPr>
          <w:rFonts w:ascii="Times New Roman" w:hAnsi="Times New Roman"/>
          <w:sz w:val="28"/>
          <w:szCs w:val="28"/>
          <w:lang w:val="en-US"/>
        </w:rPr>
        <w:t>I</w:t>
      </w:r>
      <w:r w:rsidR="00F75D09" w:rsidRPr="00F354A2">
        <w:rPr>
          <w:rFonts w:ascii="Times New Roman" w:hAnsi="Times New Roman"/>
          <w:sz w:val="28"/>
          <w:szCs w:val="28"/>
        </w:rPr>
        <w:t>), ст. 3376;</w:t>
      </w:r>
      <w:proofErr w:type="gramEnd"/>
      <w:r w:rsidR="00F75D09" w:rsidRPr="00F354A2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F75D09" w:rsidRPr="00F354A2">
        <w:rPr>
          <w:rFonts w:ascii="Times New Roman" w:hAnsi="Times New Roman"/>
          <w:sz w:val="28"/>
          <w:szCs w:val="28"/>
        </w:rPr>
        <w:t>2015, №</w:t>
      </w:r>
      <w:r w:rsidR="008A2D05" w:rsidRPr="00F354A2">
        <w:rPr>
          <w:rFonts w:ascii="Times New Roman" w:hAnsi="Times New Roman"/>
          <w:sz w:val="28"/>
          <w:szCs w:val="28"/>
        </w:rPr>
        <w:t> </w:t>
      </w:r>
      <w:r w:rsidR="00F75D09" w:rsidRPr="00F354A2">
        <w:rPr>
          <w:rFonts w:ascii="Times New Roman" w:hAnsi="Times New Roman"/>
          <w:sz w:val="28"/>
          <w:szCs w:val="28"/>
        </w:rPr>
        <w:t>27, ст.</w:t>
      </w:r>
      <w:r w:rsidR="00A202DD" w:rsidRPr="00F354A2">
        <w:rPr>
          <w:rFonts w:ascii="Times New Roman" w:hAnsi="Times New Roman"/>
          <w:sz w:val="28"/>
          <w:szCs w:val="28"/>
        </w:rPr>
        <w:t> </w:t>
      </w:r>
      <w:r w:rsidR="00F75D09" w:rsidRPr="00F354A2">
        <w:rPr>
          <w:rFonts w:ascii="Times New Roman" w:hAnsi="Times New Roman"/>
          <w:sz w:val="28"/>
          <w:szCs w:val="28"/>
        </w:rPr>
        <w:t>3995</w:t>
      </w:r>
      <w:r w:rsidR="006F7519" w:rsidRPr="00F354A2">
        <w:rPr>
          <w:rFonts w:ascii="Times New Roman" w:hAnsi="Times New Roman"/>
          <w:sz w:val="28"/>
          <w:szCs w:val="28"/>
        </w:rPr>
        <w:t xml:space="preserve">; </w:t>
      </w:r>
      <w:r w:rsidR="0016046C" w:rsidRPr="00F354A2">
        <w:rPr>
          <w:rFonts w:ascii="Times New Roman" w:hAnsi="Times New Roman"/>
          <w:sz w:val="28"/>
          <w:szCs w:val="28"/>
        </w:rPr>
        <w:t>2016</w:t>
      </w:r>
      <w:r w:rsidR="00727E21" w:rsidRPr="00F354A2">
        <w:rPr>
          <w:rFonts w:ascii="Times New Roman" w:hAnsi="Times New Roman"/>
          <w:sz w:val="28"/>
          <w:szCs w:val="28"/>
        </w:rPr>
        <w:t>,</w:t>
      </w:r>
      <w:r w:rsidR="0016046C" w:rsidRPr="00F354A2">
        <w:rPr>
          <w:rFonts w:ascii="Times New Roman" w:hAnsi="Times New Roman"/>
          <w:sz w:val="28"/>
          <w:szCs w:val="28"/>
        </w:rPr>
        <w:t xml:space="preserve"> № 48 (ч. I), ст. 6736</w:t>
      </w:r>
      <w:r w:rsidR="00F75D09" w:rsidRPr="00F354A2">
        <w:rPr>
          <w:rFonts w:ascii="Times New Roman" w:hAnsi="Times New Roman"/>
          <w:sz w:val="28"/>
          <w:szCs w:val="28"/>
        </w:rPr>
        <w:t xml:space="preserve">) и </w:t>
      </w:r>
      <w:hyperlink r:id="rId9" w:history="1">
        <w:r w:rsidR="00F75D09" w:rsidRPr="00F354A2">
          <w:rPr>
            <w:rFonts w:ascii="Times New Roman" w:hAnsi="Times New Roman"/>
            <w:sz w:val="28"/>
            <w:szCs w:val="28"/>
          </w:rPr>
          <w:t>подпунктом 4.2.</w:t>
        </w:r>
      </w:hyperlink>
      <w:r w:rsidR="00F75D09" w:rsidRPr="00F354A2">
        <w:rPr>
          <w:rFonts w:ascii="Times New Roman" w:hAnsi="Times New Roman"/>
          <w:sz w:val="28"/>
          <w:szCs w:val="28"/>
        </w:rPr>
        <w:t>5 Положения о Министерстве спорта Российской Федерации, утвержденного постановлением Правительства Российской Федерации от 19 июня 2012 г. № 607 (Собрание законодательства Российской Федерации, 2012, № 26, ст. 3525; 2013, №</w:t>
      </w:r>
      <w:r w:rsidR="005A10D7" w:rsidRPr="00F354A2">
        <w:rPr>
          <w:rFonts w:ascii="Times New Roman" w:hAnsi="Times New Roman"/>
          <w:sz w:val="28"/>
          <w:szCs w:val="28"/>
        </w:rPr>
        <w:t> </w:t>
      </w:r>
      <w:r w:rsidR="00F75D09" w:rsidRPr="00F354A2">
        <w:rPr>
          <w:rFonts w:ascii="Times New Roman" w:hAnsi="Times New Roman"/>
          <w:sz w:val="28"/>
          <w:szCs w:val="28"/>
        </w:rPr>
        <w:t xml:space="preserve">30 (ч. </w:t>
      </w:r>
      <w:r w:rsidR="00F75D09" w:rsidRPr="00F354A2">
        <w:rPr>
          <w:rFonts w:ascii="Times New Roman" w:hAnsi="Times New Roman"/>
          <w:sz w:val="28"/>
          <w:szCs w:val="28"/>
          <w:lang w:val="en-US"/>
        </w:rPr>
        <w:t>II</w:t>
      </w:r>
      <w:r w:rsidR="00F75D09" w:rsidRPr="00F354A2">
        <w:rPr>
          <w:rFonts w:ascii="Times New Roman" w:hAnsi="Times New Roman"/>
          <w:sz w:val="28"/>
          <w:szCs w:val="28"/>
        </w:rPr>
        <w:t>), ст.</w:t>
      </w:r>
      <w:r w:rsidR="002B6676" w:rsidRPr="00F354A2">
        <w:rPr>
          <w:rFonts w:ascii="Times New Roman" w:hAnsi="Times New Roman"/>
          <w:sz w:val="28"/>
          <w:szCs w:val="28"/>
        </w:rPr>
        <w:t> </w:t>
      </w:r>
      <w:r w:rsidR="00F75D09" w:rsidRPr="00F354A2">
        <w:rPr>
          <w:rFonts w:ascii="Times New Roman" w:hAnsi="Times New Roman"/>
          <w:sz w:val="28"/>
          <w:szCs w:val="28"/>
        </w:rPr>
        <w:t>4112, № 45, ст.</w:t>
      </w:r>
      <w:r w:rsidR="00F75D09" w:rsidRPr="00F354A2">
        <w:rPr>
          <w:rFonts w:ascii="Times New Roman" w:hAnsi="Times New Roman"/>
          <w:sz w:val="28"/>
          <w:szCs w:val="28"/>
          <w:lang w:val="en-US"/>
        </w:rPr>
        <w:t> </w:t>
      </w:r>
      <w:r w:rsidR="00F75D09" w:rsidRPr="00F354A2">
        <w:rPr>
          <w:rFonts w:ascii="Times New Roman" w:hAnsi="Times New Roman"/>
          <w:sz w:val="28"/>
          <w:szCs w:val="28"/>
        </w:rPr>
        <w:t>5822; 2015, № 2, ст. 491, №</w:t>
      </w:r>
      <w:r w:rsidR="00E84C08" w:rsidRPr="00F354A2">
        <w:rPr>
          <w:rFonts w:ascii="Times New Roman" w:hAnsi="Times New Roman"/>
          <w:sz w:val="28"/>
          <w:szCs w:val="28"/>
        </w:rPr>
        <w:t> </w:t>
      </w:r>
      <w:r w:rsidR="00F75D09" w:rsidRPr="00F354A2">
        <w:rPr>
          <w:rFonts w:ascii="Times New Roman" w:hAnsi="Times New Roman"/>
          <w:sz w:val="28"/>
          <w:szCs w:val="28"/>
        </w:rPr>
        <w:t>18, ст. 2711</w:t>
      </w:r>
      <w:r w:rsidR="0016046C" w:rsidRPr="00F354A2">
        <w:rPr>
          <w:rFonts w:ascii="Times New Roman" w:hAnsi="Times New Roman"/>
          <w:sz w:val="28"/>
          <w:szCs w:val="28"/>
        </w:rPr>
        <w:t>;</w:t>
      </w:r>
      <w:proofErr w:type="gramEnd"/>
      <w:r w:rsidR="0016046C" w:rsidRPr="00F354A2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16046C" w:rsidRPr="00F354A2">
        <w:rPr>
          <w:rFonts w:ascii="Times New Roman" w:hAnsi="Times New Roman"/>
          <w:sz w:val="28"/>
          <w:szCs w:val="28"/>
        </w:rPr>
        <w:t>2016, № 28, ст. 4741</w:t>
      </w:r>
      <w:r w:rsidR="00D17293" w:rsidRPr="00F354A2">
        <w:rPr>
          <w:rFonts w:ascii="Times New Roman" w:hAnsi="Times New Roman"/>
          <w:sz w:val="28"/>
          <w:szCs w:val="28"/>
        </w:rPr>
        <w:t>).</w:t>
      </w:r>
      <w:proofErr w:type="gramEnd"/>
    </w:p>
    <w:p w:rsidR="005802D7" w:rsidRPr="00F354A2" w:rsidRDefault="005802D7" w:rsidP="008806D6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Положени</w:t>
      </w:r>
      <w:r w:rsidR="00A202DD" w:rsidRPr="00F354A2">
        <w:rPr>
          <w:rFonts w:ascii="Times New Roman" w:hAnsi="Times New Roman"/>
          <w:sz w:val="28"/>
          <w:szCs w:val="28"/>
        </w:rPr>
        <w:t>е</w:t>
      </w:r>
      <w:r w:rsidRPr="00F354A2">
        <w:rPr>
          <w:rFonts w:ascii="Times New Roman" w:hAnsi="Times New Roman"/>
          <w:sz w:val="28"/>
          <w:szCs w:val="28"/>
        </w:rPr>
        <w:t xml:space="preserve"> </w:t>
      </w:r>
      <w:r w:rsidR="00A202DD" w:rsidRPr="00F354A2">
        <w:rPr>
          <w:rFonts w:ascii="Times New Roman" w:hAnsi="Times New Roman"/>
          <w:sz w:val="28"/>
          <w:szCs w:val="28"/>
        </w:rPr>
        <w:t xml:space="preserve">устанавливает </w:t>
      </w:r>
      <w:r w:rsidRPr="00F354A2">
        <w:rPr>
          <w:rFonts w:ascii="Times New Roman" w:hAnsi="Times New Roman"/>
          <w:sz w:val="28"/>
          <w:szCs w:val="28"/>
        </w:rPr>
        <w:t>порядок присвоения</w:t>
      </w:r>
      <w:r w:rsidR="00C658A8" w:rsidRPr="00F354A2">
        <w:rPr>
          <w:rFonts w:ascii="Times New Roman" w:hAnsi="Times New Roman"/>
          <w:sz w:val="28"/>
          <w:szCs w:val="28"/>
        </w:rPr>
        <w:t>, лишения, восстановления</w:t>
      </w:r>
      <w:r w:rsidRPr="00F354A2">
        <w:rPr>
          <w:rFonts w:ascii="Times New Roman" w:hAnsi="Times New Roman"/>
          <w:sz w:val="28"/>
          <w:szCs w:val="28"/>
        </w:rPr>
        <w:t xml:space="preserve"> квалификационных катего</w:t>
      </w:r>
      <w:r w:rsidR="00A202DD" w:rsidRPr="00F354A2">
        <w:rPr>
          <w:rFonts w:ascii="Times New Roman" w:hAnsi="Times New Roman"/>
          <w:sz w:val="28"/>
          <w:szCs w:val="28"/>
        </w:rPr>
        <w:t xml:space="preserve">рий спортивных судей и </w:t>
      </w:r>
      <w:r w:rsidRPr="00F354A2">
        <w:rPr>
          <w:rFonts w:ascii="Times New Roman" w:hAnsi="Times New Roman"/>
          <w:sz w:val="28"/>
          <w:szCs w:val="28"/>
        </w:rPr>
        <w:t xml:space="preserve">содержание квалификационных требований к кандидатам на присвоение </w:t>
      </w:r>
      <w:r w:rsidR="00A202DD" w:rsidRPr="00F354A2">
        <w:rPr>
          <w:rFonts w:ascii="Times New Roman" w:hAnsi="Times New Roman"/>
          <w:sz w:val="28"/>
          <w:szCs w:val="28"/>
        </w:rPr>
        <w:t>данных категорий, а также</w:t>
      </w:r>
      <w:r w:rsidRPr="00F354A2">
        <w:rPr>
          <w:rFonts w:ascii="Times New Roman" w:hAnsi="Times New Roman"/>
          <w:sz w:val="28"/>
          <w:szCs w:val="28"/>
        </w:rPr>
        <w:t xml:space="preserve"> права и обязанности спортивных судей. </w:t>
      </w:r>
    </w:p>
    <w:p w:rsidR="005802D7" w:rsidRPr="00F354A2" w:rsidRDefault="005802D7" w:rsidP="008806D6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2. В Российской Федерации устанавливаются следующие квалификационные категории спортивных судей</w:t>
      </w:r>
      <w:r w:rsidR="00E52C53" w:rsidRPr="00F354A2">
        <w:rPr>
          <w:rFonts w:ascii="Times New Roman" w:hAnsi="Times New Roman"/>
          <w:sz w:val="28"/>
          <w:szCs w:val="28"/>
        </w:rPr>
        <w:t>:</w:t>
      </w:r>
      <w:r w:rsidRPr="00F354A2">
        <w:rPr>
          <w:rStyle w:val="af2"/>
          <w:rFonts w:ascii="Times New Roman" w:hAnsi="Times New Roman"/>
          <w:sz w:val="28"/>
          <w:szCs w:val="28"/>
        </w:rPr>
        <w:footnoteReference w:id="1"/>
      </w:r>
    </w:p>
    <w:p w:rsidR="005802D7" w:rsidRPr="00F354A2" w:rsidRDefault="005802D7" w:rsidP="008806D6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а) спортивный судья всероссийской категории;</w:t>
      </w:r>
    </w:p>
    <w:p w:rsidR="005802D7" w:rsidRPr="00F354A2" w:rsidRDefault="005802D7" w:rsidP="008806D6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б) спортивный судья первой категории;</w:t>
      </w:r>
    </w:p>
    <w:p w:rsidR="005802D7" w:rsidRPr="00F354A2" w:rsidRDefault="005802D7" w:rsidP="008806D6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в) спортивный судья второй категории;</w:t>
      </w:r>
    </w:p>
    <w:p w:rsidR="005802D7" w:rsidRPr="00F354A2" w:rsidRDefault="005802D7" w:rsidP="008806D6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г) спортивный судья третьей категории;</w:t>
      </w:r>
    </w:p>
    <w:p w:rsidR="005A10D7" w:rsidRPr="00F354A2" w:rsidRDefault="005802D7" w:rsidP="008806D6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д) юный спортивный судья.</w:t>
      </w:r>
    </w:p>
    <w:p w:rsidR="005802D7" w:rsidRPr="00F354A2" w:rsidRDefault="005802D7" w:rsidP="008806D6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trike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 xml:space="preserve">3. </w:t>
      </w:r>
      <w:r w:rsidR="005B33A2" w:rsidRPr="00F354A2">
        <w:rPr>
          <w:rFonts w:ascii="Times New Roman" w:hAnsi="Times New Roman"/>
          <w:sz w:val="28"/>
          <w:szCs w:val="28"/>
        </w:rPr>
        <w:t xml:space="preserve">Квалификационные категории спортивных судей присваиваются гражданам Российской Федерации в соответствии с квалификационными требованиями к кандидатам на присвоение квалификационных категорий спортивных судей (далее </w:t>
      </w:r>
      <w:r w:rsidR="00E52C53" w:rsidRPr="00F354A2">
        <w:rPr>
          <w:rFonts w:ascii="Times New Roman" w:hAnsi="Times New Roman"/>
          <w:sz w:val="28"/>
          <w:szCs w:val="28"/>
        </w:rPr>
        <w:t xml:space="preserve">соответственно </w:t>
      </w:r>
      <w:r w:rsidR="005B33A2" w:rsidRPr="00F354A2">
        <w:rPr>
          <w:rFonts w:ascii="Times New Roman" w:hAnsi="Times New Roman"/>
          <w:sz w:val="28"/>
          <w:szCs w:val="28"/>
        </w:rPr>
        <w:t>– Квалификационные требования</w:t>
      </w:r>
      <w:r w:rsidR="00E52C53" w:rsidRPr="00F354A2">
        <w:rPr>
          <w:rFonts w:ascii="Times New Roman" w:hAnsi="Times New Roman"/>
          <w:sz w:val="28"/>
          <w:szCs w:val="28"/>
        </w:rPr>
        <w:t>, кандидаты</w:t>
      </w:r>
      <w:r w:rsidR="00931A49" w:rsidRPr="00F354A2">
        <w:rPr>
          <w:rFonts w:ascii="Times New Roman" w:hAnsi="Times New Roman"/>
          <w:sz w:val="28"/>
          <w:szCs w:val="28"/>
        </w:rPr>
        <w:t>)</w:t>
      </w:r>
      <w:r w:rsidR="004D6BBA" w:rsidRPr="00F354A2">
        <w:rPr>
          <w:rFonts w:ascii="Times New Roman" w:hAnsi="Times New Roman"/>
          <w:sz w:val="28"/>
          <w:szCs w:val="28"/>
        </w:rPr>
        <w:t>.</w:t>
      </w:r>
    </w:p>
    <w:p w:rsidR="00C524C2" w:rsidRPr="00F354A2" w:rsidRDefault="005802D7" w:rsidP="00C524C2">
      <w:pPr>
        <w:pStyle w:val="af"/>
        <w:tabs>
          <w:tab w:val="left" w:pos="1134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4</w:t>
      </w:r>
      <w:r w:rsidR="00E84C08" w:rsidRPr="00F354A2">
        <w:rPr>
          <w:rFonts w:ascii="Times New Roman" w:hAnsi="Times New Roman"/>
          <w:sz w:val="28"/>
          <w:szCs w:val="28"/>
        </w:rPr>
        <w:t xml:space="preserve">. </w:t>
      </w:r>
      <w:proofErr w:type="gramStart"/>
      <w:r w:rsidR="00E84C08" w:rsidRPr="00F354A2">
        <w:rPr>
          <w:rFonts w:ascii="Times New Roman" w:hAnsi="Times New Roman"/>
          <w:sz w:val="28"/>
          <w:szCs w:val="28"/>
        </w:rPr>
        <w:t>Спортивный судья осуществляет судейство официальных спортивных соревнований или физкультурных мероприятий, проводимых в соответ</w:t>
      </w:r>
      <w:r w:rsidR="00E52C53" w:rsidRPr="00F354A2">
        <w:rPr>
          <w:rFonts w:ascii="Times New Roman" w:hAnsi="Times New Roman"/>
          <w:sz w:val="28"/>
          <w:szCs w:val="28"/>
        </w:rPr>
        <w:t xml:space="preserve">ствии с </w:t>
      </w:r>
      <w:r w:rsidR="00E52C53" w:rsidRPr="00F354A2">
        <w:rPr>
          <w:rFonts w:ascii="Times New Roman" w:hAnsi="Times New Roman"/>
          <w:sz w:val="28"/>
          <w:szCs w:val="28"/>
        </w:rPr>
        <w:lastRenderedPageBreak/>
        <w:t xml:space="preserve">правилами видов спорта </w:t>
      </w:r>
      <w:r w:rsidR="00E84C08" w:rsidRPr="00F354A2">
        <w:rPr>
          <w:rFonts w:ascii="Times New Roman" w:hAnsi="Times New Roman"/>
          <w:sz w:val="28"/>
          <w:szCs w:val="28"/>
        </w:rPr>
        <w:t>(далее –</w:t>
      </w:r>
      <w:r w:rsidR="00931A49" w:rsidRPr="00F354A2">
        <w:rPr>
          <w:rFonts w:ascii="Times New Roman" w:hAnsi="Times New Roman"/>
          <w:sz w:val="28"/>
          <w:szCs w:val="28"/>
        </w:rPr>
        <w:t xml:space="preserve"> </w:t>
      </w:r>
      <w:r w:rsidR="00E84C08" w:rsidRPr="00F354A2">
        <w:rPr>
          <w:rFonts w:ascii="Times New Roman" w:hAnsi="Times New Roman"/>
          <w:sz w:val="28"/>
          <w:szCs w:val="28"/>
        </w:rPr>
        <w:t xml:space="preserve">соревнование), </w:t>
      </w:r>
      <w:r w:rsidR="00C524C2" w:rsidRPr="00F354A2">
        <w:rPr>
          <w:rFonts w:ascii="Times New Roman" w:hAnsi="Times New Roman"/>
          <w:sz w:val="28"/>
          <w:szCs w:val="28"/>
        </w:rPr>
        <w:t xml:space="preserve">по видам спорта, </w:t>
      </w:r>
      <w:r w:rsidR="00C524C2">
        <w:rPr>
          <w:rFonts w:ascii="Times New Roman" w:hAnsi="Times New Roman"/>
          <w:sz w:val="28"/>
          <w:szCs w:val="28"/>
        </w:rPr>
        <w:t xml:space="preserve">в том числе </w:t>
      </w:r>
      <w:r w:rsidR="00856B93" w:rsidRPr="00F354A2">
        <w:rPr>
          <w:rFonts w:ascii="Times New Roman" w:hAnsi="Times New Roman"/>
          <w:sz w:val="28"/>
          <w:szCs w:val="28"/>
        </w:rPr>
        <w:t>по адаптивным</w:t>
      </w:r>
      <w:r w:rsidR="00856B93">
        <w:rPr>
          <w:rFonts w:ascii="Times New Roman" w:hAnsi="Times New Roman"/>
          <w:sz w:val="28"/>
          <w:szCs w:val="28"/>
        </w:rPr>
        <w:t>,</w:t>
      </w:r>
      <w:r w:rsidR="00856B93" w:rsidRPr="00F354A2">
        <w:rPr>
          <w:rFonts w:ascii="Times New Roman" w:hAnsi="Times New Roman"/>
          <w:sz w:val="28"/>
          <w:szCs w:val="28"/>
        </w:rPr>
        <w:t xml:space="preserve"> </w:t>
      </w:r>
      <w:r w:rsidR="00C524C2" w:rsidRPr="00F354A2">
        <w:rPr>
          <w:rFonts w:ascii="Times New Roman" w:hAnsi="Times New Roman"/>
          <w:sz w:val="28"/>
          <w:szCs w:val="28"/>
        </w:rPr>
        <w:t>правила вида спорта которых, в части отдельных спортивных дисциплин, не имеют отличий от правил вида спорта, по которому спортивному судье присвоена соответствующая квалификационная категория.</w:t>
      </w:r>
      <w:proofErr w:type="gramEnd"/>
    </w:p>
    <w:p w:rsidR="00131841" w:rsidRPr="00F354A2" w:rsidRDefault="00131841" w:rsidP="009653C5">
      <w:pPr>
        <w:widowControl w:val="0"/>
        <w:autoSpaceDE w:val="0"/>
        <w:autoSpaceDN w:val="0"/>
        <w:adjustRightInd w:val="0"/>
        <w:spacing w:after="0"/>
        <w:outlineLvl w:val="1"/>
        <w:rPr>
          <w:rFonts w:ascii="Times New Roman" w:hAnsi="Times New Roman"/>
          <w:b/>
          <w:sz w:val="28"/>
          <w:szCs w:val="28"/>
        </w:rPr>
      </w:pPr>
    </w:p>
    <w:p w:rsidR="00131841" w:rsidRPr="00F354A2" w:rsidRDefault="00131841" w:rsidP="00BA25A2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/>
          <w:b/>
          <w:bCs/>
          <w:sz w:val="28"/>
          <w:szCs w:val="28"/>
        </w:rPr>
      </w:pPr>
      <w:r w:rsidRPr="00F354A2">
        <w:rPr>
          <w:rFonts w:ascii="Times New Roman" w:hAnsi="Times New Roman"/>
          <w:b/>
          <w:bCs/>
          <w:sz w:val="28"/>
          <w:szCs w:val="28"/>
        </w:rPr>
        <w:t>II. Порядок присвоения квалификационной категории спортивного судьи «</w:t>
      </w:r>
      <w:r w:rsidRPr="00F354A2">
        <w:rPr>
          <w:rFonts w:ascii="Times New Roman" w:hAnsi="Times New Roman"/>
          <w:b/>
          <w:sz w:val="28"/>
          <w:szCs w:val="28"/>
        </w:rPr>
        <w:t>спортивный судья всероссийской категории»</w:t>
      </w:r>
    </w:p>
    <w:p w:rsidR="00131841" w:rsidRPr="00F354A2" w:rsidRDefault="00131841" w:rsidP="00BA25A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31841" w:rsidRPr="00F354A2" w:rsidRDefault="00967420" w:rsidP="0013184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5</w:t>
      </w:r>
      <w:r w:rsidR="00131841" w:rsidRPr="00F354A2">
        <w:rPr>
          <w:rFonts w:ascii="Times New Roman" w:hAnsi="Times New Roman"/>
          <w:sz w:val="28"/>
          <w:szCs w:val="28"/>
        </w:rPr>
        <w:t xml:space="preserve">. Квалификационная категория спортивного судьи «спортивный судья всероссийской категории» </w:t>
      </w:r>
      <w:r w:rsidR="00E52C53" w:rsidRPr="00F354A2">
        <w:rPr>
          <w:rFonts w:ascii="Times New Roman" w:hAnsi="Times New Roman"/>
          <w:sz w:val="28"/>
          <w:szCs w:val="28"/>
        </w:rPr>
        <w:t xml:space="preserve">(далее – </w:t>
      </w:r>
      <w:r w:rsidR="00070F0F" w:rsidRPr="00F354A2">
        <w:rPr>
          <w:rFonts w:ascii="Times New Roman" w:hAnsi="Times New Roman"/>
          <w:sz w:val="28"/>
          <w:szCs w:val="28"/>
        </w:rPr>
        <w:t>всероссийская</w:t>
      </w:r>
      <w:r w:rsidR="00893F51" w:rsidRPr="00F354A2">
        <w:rPr>
          <w:rFonts w:ascii="Times New Roman" w:hAnsi="Times New Roman"/>
          <w:sz w:val="28"/>
          <w:szCs w:val="28"/>
        </w:rPr>
        <w:t xml:space="preserve"> категория</w:t>
      </w:r>
      <w:r w:rsidR="00E52C53" w:rsidRPr="00F354A2">
        <w:rPr>
          <w:rFonts w:ascii="Times New Roman" w:hAnsi="Times New Roman"/>
          <w:sz w:val="28"/>
          <w:szCs w:val="28"/>
        </w:rPr>
        <w:t xml:space="preserve">) </w:t>
      </w:r>
      <w:r w:rsidR="00131841" w:rsidRPr="00F354A2">
        <w:rPr>
          <w:rFonts w:ascii="Times New Roman" w:hAnsi="Times New Roman"/>
          <w:sz w:val="28"/>
          <w:szCs w:val="28"/>
        </w:rPr>
        <w:t xml:space="preserve">присваивается </w:t>
      </w:r>
      <w:r w:rsidR="00E52C53" w:rsidRPr="00F354A2">
        <w:rPr>
          <w:rFonts w:ascii="Times New Roman" w:hAnsi="Times New Roman"/>
          <w:sz w:val="28"/>
          <w:szCs w:val="28"/>
        </w:rPr>
        <w:t xml:space="preserve">Министерством </w:t>
      </w:r>
      <w:r w:rsidR="00131841" w:rsidRPr="00F354A2">
        <w:rPr>
          <w:rFonts w:ascii="Times New Roman" w:hAnsi="Times New Roman"/>
          <w:sz w:val="28"/>
          <w:szCs w:val="28"/>
        </w:rPr>
        <w:t>кандидатам:</w:t>
      </w:r>
    </w:p>
    <w:p w:rsidR="00131841" w:rsidRPr="00F354A2" w:rsidRDefault="00131841" w:rsidP="0013184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имеющим квалификационную категорию спортивного судьи «спортивный судья первой категории»</w:t>
      </w:r>
      <w:r w:rsidR="00A202DD" w:rsidRPr="00F354A2">
        <w:rPr>
          <w:rFonts w:ascii="Times New Roman" w:hAnsi="Times New Roman"/>
          <w:sz w:val="28"/>
          <w:szCs w:val="28"/>
        </w:rPr>
        <w:t xml:space="preserve"> (далее </w:t>
      </w:r>
      <w:r w:rsidR="00893F51" w:rsidRPr="00F354A2">
        <w:rPr>
          <w:rFonts w:ascii="Times New Roman" w:hAnsi="Times New Roman"/>
          <w:sz w:val="28"/>
          <w:szCs w:val="28"/>
        </w:rPr>
        <w:t>–</w:t>
      </w:r>
      <w:r w:rsidR="006F7519" w:rsidRPr="00F354A2">
        <w:rPr>
          <w:rFonts w:ascii="Times New Roman" w:hAnsi="Times New Roman"/>
          <w:sz w:val="28"/>
          <w:szCs w:val="28"/>
        </w:rPr>
        <w:t xml:space="preserve"> первая</w:t>
      </w:r>
      <w:r w:rsidR="00A202DD" w:rsidRPr="00F354A2">
        <w:rPr>
          <w:rFonts w:ascii="Times New Roman" w:hAnsi="Times New Roman"/>
          <w:sz w:val="28"/>
          <w:szCs w:val="28"/>
        </w:rPr>
        <w:t xml:space="preserve"> категори</w:t>
      </w:r>
      <w:r w:rsidR="006F7519" w:rsidRPr="00F354A2">
        <w:rPr>
          <w:rFonts w:ascii="Times New Roman" w:hAnsi="Times New Roman"/>
          <w:sz w:val="28"/>
          <w:szCs w:val="28"/>
        </w:rPr>
        <w:t>я</w:t>
      </w:r>
      <w:r w:rsidR="00A202DD" w:rsidRPr="00F354A2">
        <w:rPr>
          <w:rFonts w:ascii="Times New Roman" w:hAnsi="Times New Roman"/>
          <w:sz w:val="28"/>
          <w:szCs w:val="28"/>
        </w:rPr>
        <w:t>)</w:t>
      </w:r>
      <w:r w:rsidRPr="00F354A2">
        <w:rPr>
          <w:rFonts w:ascii="Times New Roman" w:hAnsi="Times New Roman"/>
          <w:sz w:val="28"/>
          <w:szCs w:val="28"/>
        </w:rPr>
        <w:t>, но не ранее чем через 2 года со дня присвоения такой категории;</w:t>
      </w:r>
    </w:p>
    <w:p w:rsidR="00131841" w:rsidRPr="00F354A2" w:rsidRDefault="00714F54" w:rsidP="0013184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F354A2">
        <w:rPr>
          <w:rFonts w:ascii="Times New Roman" w:hAnsi="Times New Roman"/>
          <w:sz w:val="28"/>
          <w:szCs w:val="28"/>
        </w:rPr>
        <w:t>имеющим</w:t>
      </w:r>
      <w:proofErr w:type="gramEnd"/>
      <w:r w:rsidRPr="00F354A2">
        <w:rPr>
          <w:rFonts w:ascii="Times New Roman" w:hAnsi="Times New Roman"/>
          <w:sz w:val="28"/>
          <w:szCs w:val="28"/>
        </w:rPr>
        <w:t xml:space="preserve"> квалификационную категорию спортивного судьи</w:t>
      </w:r>
      <w:r w:rsidR="00131841" w:rsidRPr="00F354A2">
        <w:rPr>
          <w:rFonts w:ascii="Times New Roman" w:hAnsi="Times New Roman"/>
          <w:sz w:val="28"/>
          <w:szCs w:val="28"/>
        </w:rPr>
        <w:t xml:space="preserve"> «судья по спорту республиканской категории» и</w:t>
      </w:r>
      <w:r w:rsidR="00655AC1" w:rsidRPr="00F354A2">
        <w:rPr>
          <w:rFonts w:ascii="Times New Roman" w:hAnsi="Times New Roman"/>
          <w:sz w:val="28"/>
          <w:szCs w:val="28"/>
        </w:rPr>
        <w:t>ли</w:t>
      </w:r>
      <w:r w:rsidR="00131841" w:rsidRPr="00F354A2">
        <w:rPr>
          <w:rFonts w:ascii="Times New Roman" w:hAnsi="Times New Roman"/>
          <w:sz w:val="28"/>
          <w:szCs w:val="28"/>
        </w:rPr>
        <w:t xml:space="preserve"> «судья по спорту всесоюзной категории»</w:t>
      </w:r>
      <w:r w:rsidR="00F3065B" w:rsidRPr="00F354A2">
        <w:rPr>
          <w:rFonts w:ascii="Times New Roman" w:hAnsi="Times New Roman"/>
          <w:sz w:val="28"/>
          <w:szCs w:val="28"/>
        </w:rPr>
        <w:t xml:space="preserve"> по соответствующему виду спорта</w:t>
      </w:r>
      <w:r w:rsidR="00880B05" w:rsidRPr="00F354A2">
        <w:rPr>
          <w:rFonts w:ascii="Times New Roman" w:hAnsi="Times New Roman"/>
          <w:sz w:val="28"/>
          <w:szCs w:val="28"/>
        </w:rPr>
        <w:t>.</w:t>
      </w:r>
    </w:p>
    <w:p w:rsidR="00CB265E" w:rsidRPr="00F354A2" w:rsidRDefault="00967420" w:rsidP="009107D5">
      <w:pPr>
        <w:pStyle w:val="af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6</w:t>
      </w:r>
      <w:r w:rsidR="00131841" w:rsidRPr="00F354A2">
        <w:rPr>
          <w:rFonts w:ascii="Times New Roman" w:hAnsi="Times New Roman"/>
          <w:sz w:val="28"/>
          <w:szCs w:val="28"/>
        </w:rPr>
        <w:t xml:space="preserve">. </w:t>
      </w:r>
      <w:r w:rsidR="00070F0F" w:rsidRPr="00F354A2">
        <w:rPr>
          <w:rFonts w:ascii="Times New Roman" w:hAnsi="Times New Roman"/>
          <w:sz w:val="28"/>
          <w:szCs w:val="28"/>
        </w:rPr>
        <w:t>Всероссийская</w:t>
      </w:r>
      <w:r w:rsidR="00893F51" w:rsidRPr="00F354A2">
        <w:rPr>
          <w:rFonts w:ascii="Times New Roman" w:hAnsi="Times New Roman"/>
          <w:sz w:val="28"/>
          <w:szCs w:val="28"/>
        </w:rPr>
        <w:t xml:space="preserve"> категория </w:t>
      </w:r>
      <w:r w:rsidR="00131841" w:rsidRPr="00F354A2">
        <w:rPr>
          <w:rFonts w:ascii="Times New Roman" w:hAnsi="Times New Roman"/>
          <w:sz w:val="28"/>
          <w:szCs w:val="28"/>
        </w:rPr>
        <w:t xml:space="preserve">присваивается </w:t>
      </w:r>
      <w:r w:rsidR="004169D6" w:rsidRPr="00F354A2">
        <w:rPr>
          <w:rFonts w:ascii="Times New Roman" w:hAnsi="Times New Roman"/>
          <w:sz w:val="28"/>
          <w:szCs w:val="28"/>
        </w:rPr>
        <w:t xml:space="preserve">Министерством </w:t>
      </w:r>
      <w:r w:rsidR="00131841" w:rsidRPr="00F354A2">
        <w:rPr>
          <w:rFonts w:ascii="Times New Roman" w:hAnsi="Times New Roman"/>
          <w:sz w:val="28"/>
          <w:szCs w:val="28"/>
        </w:rPr>
        <w:t xml:space="preserve">по </w:t>
      </w:r>
      <w:r w:rsidR="00A23338" w:rsidRPr="00F354A2">
        <w:rPr>
          <w:rFonts w:ascii="Times New Roman" w:hAnsi="Times New Roman"/>
          <w:sz w:val="28"/>
          <w:szCs w:val="28"/>
        </w:rPr>
        <w:t>п</w:t>
      </w:r>
      <w:r w:rsidR="00131841" w:rsidRPr="00F354A2">
        <w:rPr>
          <w:rFonts w:ascii="Times New Roman" w:hAnsi="Times New Roman"/>
          <w:sz w:val="28"/>
          <w:szCs w:val="28"/>
        </w:rPr>
        <w:t>редставлению</w:t>
      </w:r>
      <w:r w:rsidR="00A23338" w:rsidRPr="00F354A2">
        <w:rPr>
          <w:rFonts w:ascii="Times New Roman" w:hAnsi="Times New Roman"/>
          <w:sz w:val="28"/>
          <w:szCs w:val="28"/>
        </w:rPr>
        <w:t xml:space="preserve"> </w:t>
      </w:r>
      <w:r w:rsidR="00DF571D" w:rsidRPr="00F354A2">
        <w:rPr>
          <w:rFonts w:ascii="Times New Roman" w:hAnsi="Times New Roman"/>
          <w:sz w:val="28"/>
          <w:szCs w:val="28"/>
        </w:rPr>
        <w:t xml:space="preserve">к присвоению квалификационной категории спортивного судьи </w:t>
      </w:r>
      <w:r w:rsidR="00E72651" w:rsidRPr="00F354A2">
        <w:rPr>
          <w:rFonts w:ascii="Times New Roman" w:hAnsi="Times New Roman"/>
          <w:sz w:val="28"/>
          <w:szCs w:val="28"/>
        </w:rPr>
        <w:t>(Приложение №</w:t>
      </w:r>
      <w:r w:rsidR="005B05BC" w:rsidRPr="00F354A2">
        <w:rPr>
          <w:rFonts w:ascii="Times New Roman" w:hAnsi="Times New Roman"/>
          <w:sz w:val="28"/>
          <w:szCs w:val="28"/>
        </w:rPr>
        <w:t xml:space="preserve"> </w:t>
      </w:r>
      <w:r w:rsidR="00E72651" w:rsidRPr="00F354A2">
        <w:rPr>
          <w:rFonts w:ascii="Times New Roman" w:hAnsi="Times New Roman"/>
          <w:sz w:val="28"/>
          <w:szCs w:val="28"/>
        </w:rPr>
        <w:t>1 к</w:t>
      </w:r>
      <w:r w:rsidR="00880B05" w:rsidRPr="00F354A2">
        <w:rPr>
          <w:rFonts w:ascii="Times New Roman" w:hAnsi="Times New Roman"/>
          <w:sz w:val="28"/>
          <w:szCs w:val="28"/>
        </w:rPr>
        <w:t> </w:t>
      </w:r>
      <w:r w:rsidR="00E72651" w:rsidRPr="00F354A2">
        <w:rPr>
          <w:rFonts w:ascii="Times New Roman" w:hAnsi="Times New Roman"/>
          <w:sz w:val="28"/>
          <w:szCs w:val="28"/>
        </w:rPr>
        <w:t xml:space="preserve">настоящему Положению) (далее </w:t>
      </w:r>
      <w:r w:rsidR="005B05BC" w:rsidRPr="00F354A2">
        <w:rPr>
          <w:rFonts w:ascii="Times New Roman" w:hAnsi="Times New Roman"/>
          <w:sz w:val="28"/>
          <w:szCs w:val="28"/>
        </w:rPr>
        <w:t xml:space="preserve">– </w:t>
      </w:r>
      <w:r w:rsidR="00DA5FCD" w:rsidRPr="00F354A2">
        <w:rPr>
          <w:rFonts w:ascii="Times New Roman" w:hAnsi="Times New Roman"/>
          <w:sz w:val="28"/>
          <w:szCs w:val="28"/>
        </w:rPr>
        <w:t>Представление)</w:t>
      </w:r>
      <w:r w:rsidR="00523D73" w:rsidRPr="00F354A2">
        <w:rPr>
          <w:rFonts w:ascii="Times New Roman" w:hAnsi="Times New Roman"/>
          <w:sz w:val="28"/>
          <w:szCs w:val="28"/>
        </w:rPr>
        <w:t>,</w:t>
      </w:r>
      <w:r w:rsidR="00CB265E" w:rsidRPr="00F354A2">
        <w:rPr>
          <w:rFonts w:ascii="Times New Roman" w:hAnsi="Times New Roman"/>
          <w:sz w:val="28"/>
          <w:szCs w:val="28"/>
        </w:rPr>
        <w:t xml:space="preserve"> </w:t>
      </w:r>
      <w:r w:rsidR="004169D6" w:rsidRPr="00F354A2">
        <w:rPr>
          <w:rFonts w:ascii="Times New Roman" w:hAnsi="Times New Roman"/>
          <w:sz w:val="28"/>
          <w:szCs w:val="28"/>
        </w:rPr>
        <w:t>заверенному</w:t>
      </w:r>
      <w:r w:rsidR="00CB265E" w:rsidRPr="00F354A2">
        <w:rPr>
          <w:rFonts w:ascii="Times New Roman" w:hAnsi="Times New Roman"/>
          <w:sz w:val="28"/>
          <w:szCs w:val="28"/>
        </w:rPr>
        <w:t>:</w:t>
      </w:r>
    </w:p>
    <w:p w:rsidR="009107D5" w:rsidRPr="00F354A2" w:rsidRDefault="004169D6" w:rsidP="009107D5">
      <w:pPr>
        <w:pStyle w:val="af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F354A2">
        <w:rPr>
          <w:rFonts w:ascii="Times New Roman" w:hAnsi="Times New Roman"/>
          <w:sz w:val="28"/>
          <w:szCs w:val="28"/>
        </w:rPr>
        <w:t>печатью (при наличии) и подписью руководителя региональной спортивной федерации, аккредитованной по соответствующему виду спорта</w:t>
      </w:r>
      <w:r w:rsidR="006F7519" w:rsidRPr="00F354A2">
        <w:rPr>
          <w:rFonts w:ascii="Times New Roman" w:hAnsi="Times New Roman"/>
          <w:sz w:val="28"/>
          <w:szCs w:val="28"/>
        </w:rPr>
        <w:t>,</w:t>
      </w:r>
      <w:r w:rsidR="00DF571D" w:rsidRPr="00F354A2">
        <w:rPr>
          <w:rFonts w:ascii="Times New Roman" w:hAnsi="Times New Roman"/>
          <w:sz w:val="28"/>
          <w:szCs w:val="28"/>
        </w:rPr>
        <w:t xml:space="preserve"> осуществляющей учет </w:t>
      </w:r>
      <w:r w:rsidR="005B05BC" w:rsidRPr="00F354A2">
        <w:rPr>
          <w:rFonts w:ascii="Times New Roman" w:hAnsi="Times New Roman"/>
          <w:sz w:val="28"/>
          <w:szCs w:val="28"/>
        </w:rPr>
        <w:t>судейской</w:t>
      </w:r>
      <w:r w:rsidR="00DF571D" w:rsidRPr="00F354A2">
        <w:rPr>
          <w:rFonts w:ascii="Times New Roman" w:hAnsi="Times New Roman"/>
          <w:sz w:val="28"/>
          <w:szCs w:val="28"/>
        </w:rPr>
        <w:t xml:space="preserve"> деятельности спортивного судьи</w:t>
      </w:r>
      <w:r w:rsidR="00E72651" w:rsidRPr="00F354A2">
        <w:rPr>
          <w:rFonts w:ascii="Times New Roman" w:hAnsi="Times New Roman"/>
          <w:sz w:val="28"/>
          <w:szCs w:val="28"/>
        </w:rPr>
        <w:t xml:space="preserve"> </w:t>
      </w:r>
      <w:r w:rsidRPr="00F354A2">
        <w:rPr>
          <w:rFonts w:ascii="Times New Roman" w:hAnsi="Times New Roman"/>
          <w:sz w:val="28"/>
          <w:szCs w:val="28"/>
        </w:rPr>
        <w:t xml:space="preserve">(далее – региональная спортивная федерация), </w:t>
      </w:r>
      <w:r w:rsidR="009107D5" w:rsidRPr="00F354A2">
        <w:rPr>
          <w:rFonts w:ascii="Times New Roman" w:hAnsi="Times New Roman"/>
          <w:sz w:val="28"/>
          <w:szCs w:val="28"/>
        </w:rPr>
        <w:t>о</w:t>
      </w:r>
      <w:r w:rsidRPr="00F354A2">
        <w:rPr>
          <w:rFonts w:ascii="Times New Roman" w:hAnsi="Times New Roman"/>
          <w:sz w:val="28"/>
          <w:szCs w:val="28"/>
        </w:rPr>
        <w:t>ргана исполнительной власти</w:t>
      </w:r>
      <w:r w:rsidR="009107D5" w:rsidRPr="00F354A2">
        <w:rPr>
          <w:rFonts w:ascii="Times New Roman" w:hAnsi="Times New Roman"/>
          <w:sz w:val="28"/>
          <w:szCs w:val="28"/>
        </w:rPr>
        <w:t xml:space="preserve"> субъекта Российской Федерации в</w:t>
      </w:r>
      <w:r w:rsidR="00880B05" w:rsidRPr="00F354A2">
        <w:rPr>
          <w:rFonts w:ascii="Times New Roman" w:hAnsi="Times New Roman"/>
          <w:sz w:val="28"/>
          <w:szCs w:val="28"/>
        </w:rPr>
        <w:t> </w:t>
      </w:r>
      <w:r w:rsidR="009107D5" w:rsidRPr="00F354A2">
        <w:rPr>
          <w:rFonts w:ascii="Times New Roman" w:hAnsi="Times New Roman"/>
          <w:sz w:val="28"/>
          <w:szCs w:val="28"/>
        </w:rPr>
        <w:t xml:space="preserve">области физической культуры и спорта (далее – </w:t>
      </w:r>
      <w:r w:rsidR="00E277A5" w:rsidRPr="00F354A2">
        <w:rPr>
          <w:rFonts w:ascii="Times New Roman" w:hAnsi="Times New Roman"/>
          <w:sz w:val="28"/>
          <w:szCs w:val="28"/>
        </w:rPr>
        <w:t>о</w:t>
      </w:r>
      <w:r w:rsidR="009107D5" w:rsidRPr="00F354A2">
        <w:rPr>
          <w:rFonts w:ascii="Times New Roman" w:hAnsi="Times New Roman"/>
          <w:sz w:val="28"/>
          <w:szCs w:val="28"/>
        </w:rPr>
        <w:t>рган исполнительной власти</w:t>
      </w:r>
      <w:r w:rsidR="00110907" w:rsidRPr="00F354A2">
        <w:rPr>
          <w:rFonts w:ascii="Times New Roman" w:hAnsi="Times New Roman"/>
          <w:sz w:val="28"/>
          <w:szCs w:val="28"/>
        </w:rPr>
        <w:t xml:space="preserve"> субъекта Российской Федерации</w:t>
      </w:r>
      <w:r w:rsidR="009107D5" w:rsidRPr="00F354A2">
        <w:rPr>
          <w:rFonts w:ascii="Times New Roman" w:hAnsi="Times New Roman"/>
          <w:sz w:val="28"/>
          <w:szCs w:val="28"/>
        </w:rPr>
        <w:t>)</w:t>
      </w:r>
      <w:r w:rsidRPr="00F354A2">
        <w:rPr>
          <w:rFonts w:ascii="Times New Roman" w:hAnsi="Times New Roman"/>
          <w:sz w:val="28"/>
          <w:szCs w:val="28"/>
        </w:rPr>
        <w:t xml:space="preserve">, </w:t>
      </w:r>
      <w:r w:rsidR="00536332" w:rsidRPr="00F354A2">
        <w:rPr>
          <w:rFonts w:ascii="Times New Roman" w:hAnsi="Times New Roman"/>
          <w:sz w:val="28"/>
          <w:szCs w:val="28"/>
        </w:rPr>
        <w:t>руководителя или должностного лица</w:t>
      </w:r>
      <w:r w:rsidR="004C630B" w:rsidRPr="00F354A2">
        <w:rPr>
          <w:rFonts w:ascii="Times New Roman" w:hAnsi="Times New Roman"/>
          <w:sz w:val="28"/>
          <w:szCs w:val="28"/>
        </w:rPr>
        <w:t xml:space="preserve">, </w:t>
      </w:r>
      <w:r w:rsidR="00536332" w:rsidRPr="00F354A2">
        <w:rPr>
          <w:rFonts w:ascii="Times New Roman" w:hAnsi="Times New Roman"/>
          <w:sz w:val="28"/>
          <w:szCs w:val="28"/>
        </w:rPr>
        <w:t>уполномоченного</w:t>
      </w:r>
      <w:r w:rsidR="004C630B" w:rsidRPr="00F354A2">
        <w:rPr>
          <w:rFonts w:ascii="Times New Roman" w:hAnsi="Times New Roman"/>
          <w:sz w:val="28"/>
          <w:szCs w:val="28"/>
        </w:rPr>
        <w:t xml:space="preserve"> </w:t>
      </w:r>
      <w:r w:rsidRPr="00F354A2">
        <w:rPr>
          <w:rFonts w:ascii="Times New Roman" w:hAnsi="Times New Roman"/>
          <w:sz w:val="28"/>
          <w:szCs w:val="28"/>
        </w:rPr>
        <w:t>общероссийской спортивной федераци</w:t>
      </w:r>
      <w:r w:rsidR="004C630B" w:rsidRPr="00F354A2">
        <w:rPr>
          <w:rFonts w:ascii="Times New Roman" w:hAnsi="Times New Roman"/>
          <w:sz w:val="28"/>
          <w:szCs w:val="28"/>
        </w:rPr>
        <w:t>ей</w:t>
      </w:r>
      <w:r w:rsidRPr="00F354A2">
        <w:rPr>
          <w:rFonts w:ascii="Times New Roman" w:hAnsi="Times New Roman"/>
          <w:sz w:val="28"/>
          <w:szCs w:val="28"/>
        </w:rPr>
        <w:t>, аккредитованной по соответствующему виду спорта</w:t>
      </w:r>
      <w:r w:rsidR="00912B14" w:rsidRPr="00F354A2">
        <w:rPr>
          <w:rFonts w:ascii="Times New Roman" w:hAnsi="Times New Roman"/>
          <w:sz w:val="28"/>
          <w:szCs w:val="28"/>
        </w:rPr>
        <w:t>,</w:t>
      </w:r>
      <w:r w:rsidRPr="00F354A2">
        <w:rPr>
          <w:rFonts w:ascii="Times New Roman" w:hAnsi="Times New Roman"/>
          <w:sz w:val="28"/>
          <w:szCs w:val="28"/>
        </w:rPr>
        <w:t xml:space="preserve"> </w:t>
      </w:r>
      <w:r w:rsidR="009107D5" w:rsidRPr="00F354A2">
        <w:rPr>
          <w:rFonts w:ascii="Times New Roman" w:hAnsi="Times New Roman"/>
          <w:sz w:val="28"/>
          <w:szCs w:val="28"/>
        </w:rPr>
        <w:t xml:space="preserve">осуществляющей учет </w:t>
      </w:r>
      <w:r w:rsidR="005B05BC" w:rsidRPr="00F354A2">
        <w:rPr>
          <w:rFonts w:ascii="Times New Roman" w:hAnsi="Times New Roman"/>
          <w:sz w:val="28"/>
          <w:szCs w:val="28"/>
        </w:rPr>
        <w:t>судейской</w:t>
      </w:r>
      <w:r w:rsidR="009107D5" w:rsidRPr="00F354A2">
        <w:rPr>
          <w:rFonts w:ascii="Times New Roman" w:hAnsi="Times New Roman"/>
          <w:sz w:val="28"/>
          <w:szCs w:val="28"/>
        </w:rPr>
        <w:t xml:space="preserve"> деятельности</w:t>
      </w:r>
      <w:proofErr w:type="gramEnd"/>
      <w:r w:rsidR="009107D5" w:rsidRPr="00F354A2">
        <w:rPr>
          <w:rFonts w:ascii="Times New Roman" w:hAnsi="Times New Roman"/>
          <w:sz w:val="28"/>
          <w:szCs w:val="28"/>
        </w:rPr>
        <w:t xml:space="preserve"> спортивного судьи</w:t>
      </w:r>
      <w:r w:rsidR="00880B05" w:rsidRPr="00F354A2">
        <w:rPr>
          <w:rFonts w:ascii="Times New Roman" w:hAnsi="Times New Roman"/>
          <w:sz w:val="28"/>
          <w:szCs w:val="28"/>
        </w:rPr>
        <w:t xml:space="preserve"> </w:t>
      </w:r>
      <w:r w:rsidR="00912B14" w:rsidRPr="00F354A2">
        <w:rPr>
          <w:rFonts w:ascii="Times New Roman" w:hAnsi="Times New Roman"/>
          <w:sz w:val="28"/>
          <w:szCs w:val="28"/>
        </w:rPr>
        <w:t>(далее</w:t>
      </w:r>
      <w:r w:rsidR="00880B05" w:rsidRPr="00F354A2">
        <w:rPr>
          <w:rFonts w:ascii="Times New Roman" w:hAnsi="Times New Roman"/>
          <w:sz w:val="28"/>
          <w:szCs w:val="28"/>
        </w:rPr>
        <w:t> </w:t>
      </w:r>
      <w:r w:rsidR="00912B14" w:rsidRPr="00F354A2">
        <w:rPr>
          <w:rFonts w:ascii="Times New Roman" w:hAnsi="Times New Roman"/>
          <w:sz w:val="28"/>
          <w:szCs w:val="28"/>
        </w:rPr>
        <w:t xml:space="preserve">– общероссийская спортивная федерация) </w:t>
      </w:r>
      <w:r w:rsidRPr="00F354A2">
        <w:rPr>
          <w:rFonts w:ascii="Times New Roman" w:hAnsi="Times New Roman"/>
          <w:sz w:val="28"/>
          <w:szCs w:val="28"/>
        </w:rPr>
        <w:t>(за исключением военно-прикладных и служебно-прикладных видов спорта)</w:t>
      </w:r>
      <w:r w:rsidR="00C67633" w:rsidRPr="00F354A2">
        <w:rPr>
          <w:rFonts w:ascii="Times New Roman" w:hAnsi="Times New Roman"/>
          <w:sz w:val="28"/>
          <w:szCs w:val="28"/>
        </w:rPr>
        <w:t>;</w:t>
      </w:r>
    </w:p>
    <w:p w:rsidR="00DA5FCD" w:rsidRPr="00F354A2" w:rsidRDefault="004169D6" w:rsidP="009107D5">
      <w:pPr>
        <w:pStyle w:val="af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 xml:space="preserve">печатью (при наличии) и подписью </w:t>
      </w:r>
      <w:r w:rsidR="0077346D" w:rsidRPr="00F354A2">
        <w:rPr>
          <w:rFonts w:ascii="Times New Roman" w:hAnsi="Times New Roman"/>
          <w:sz w:val="28"/>
          <w:szCs w:val="28"/>
        </w:rPr>
        <w:t>должностного лица, уполномоченного федеральным органом исполн</w:t>
      </w:r>
      <w:r w:rsidR="00DA3AE0" w:rsidRPr="00F354A2">
        <w:rPr>
          <w:rFonts w:ascii="Times New Roman" w:hAnsi="Times New Roman"/>
          <w:sz w:val="28"/>
          <w:szCs w:val="28"/>
        </w:rPr>
        <w:t>ительной власти, осуществляющим</w:t>
      </w:r>
      <w:r w:rsidR="0077346D" w:rsidRPr="00F354A2">
        <w:rPr>
          <w:rFonts w:ascii="Times New Roman" w:hAnsi="Times New Roman"/>
          <w:sz w:val="28"/>
          <w:szCs w:val="28"/>
        </w:rPr>
        <w:t xml:space="preserve"> руководство развитием военно-прикладных и служебно-прикладных видов спорта</w:t>
      </w:r>
      <w:r w:rsidR="00DA3AE0" w:rsidRPr="00F354A2">
        <w:rPr>
          <w:rFonts w:ascii="Times New Roman" w:hAnsi="Times New Roman"/>
          <w:sz w:val="28"/>
          <w:szCs w:val="28"/>
        </w:rPr>
        <w:t>, осуществляющим</w:t>
      </w:r>
      <w:r w:rsidR="0077346D" w:rsidRPr="00F354A2">
        <w:rPr>
          <w:rFonts w:ascii="Times New Roman" w:hAnsi="Times New Roman"/>
          <w:sz w:val="28"/>
          <w:szCs w:val="28"/>
        </w:rPr>
        <w:t xml:space="preserve"> учет судейской деятельности спортивного судьи </w:t>
      </w:r>
      <w:r w:rsidR="00DA3AE0" w:rsidRPr="00F354A2">
        <w:rPr>
          <w:rFonts w:ascii="Times New Roman" w:hAnsi="Times New Roman"/>
          <w:sz w:val="28"/>
          <w:szCs w:val="28"/>
        </w:rPr>
        <w:br/>
      </w:r>
      <w:r w:rsidR="0077346D" w:rsidRPr="00F354A2">
        <w:rPr>
          <w:rFonts w:ascii="Times New Roman" w:hAnsi="Times New Roman"/>
          <w:sz w:val="28"/>
          <w:szCs w:val="28"/>
        </w:rPr>
        <w:t>(далее</w:t>
      </w:r>
      <w:r w:rsidR="00DA3AE0" w:rsidRPr="00F354A2">
        <w:rPr>
          <w:rFonts w:ascii="Times New Roman" w:hAnsi="Times New Roman"/>
          <w:sz w:val="28"/>
          <w:szCs w:val="28"/>
        </w:rPr>
        <w:t xml:space="preserve"> </w:t>
      </w:r>
      <w:r w:rsidR="0077346D" w:rsidRPr="00F354A2">
        <w:rPr>
          <w:rFonts w:ascii="Times New Roman" w:hAnsi="Times New Roman"/>
          <w:sz w:val="28"/>
          <w:szCs w:val="28"/>
        </w:rPr>
        <w:t>– федеральный орган)</w:t>
      </w:r>
      <w:r w:rsidR="00E2480A" w:rsidRPr="00F354A2">
        <w:rPr>
          <w:rFonts w:ascii="Times New Roman" w:hAnsi="Times New Roman"/>
          <w:sz w:val="28"/>
          <w:szCs w:val="28"/>
        </w:rPr>
        <w:t>,</w:t>
      </w:r>
      <w:r w:rsidR="0077346D" w:rsidRPr="00F354A2">
        <w:rPr>
          <w:rFonts w:ascii="Times New Roman" w:hAnsi="Times New Roman"/>
          <w:sz w:val="28"/>
          <w:szCs w:val="28"/>
        </w:rPr>
        <w:t xml:space="preserve"> </w:t>
      </w:r>
      <w:r w:rsidRPr="00F354A2">
        <w:rPr>
          <w:rFonts w:ascii="Times New Roman" w:hAnsi="Times New Roman"/>
          <w:sz w:val="28"/>
          <w:szCs w:val="28"/>
        </w:rPr>
        <w:t>руководителя структурного подразделения</w:t>
      </w:r>
      <w:r w:rsidR="00880B05" w:rsidRPr="00F354A2">
        <w:rPr>
          <w:rFonts w:ascii="Times New Roman" w:hAnsi="Times New Roman"/>
          <w:sz w:val="28"/>
          <w:szCs w:val="28"/>
        </w:rPr>
        <w:t xml:space="preserve"> федерального органа</w:t>
      </w:r>
      <w:r w:rsidR="0077346D" w:rsidRPr="00F354A2">
        <w:rPr>
          <w:rFonts w:ascii="Times New Roman" w:hAnsi="Times New Roman"/>
          <w:sz w:val="28"/>
          <w:szCs w:val="28"/>
        </w:rPr>
        <w:t>, территориального органа</w:t>
      </w:r>
      <w:r w:rsidRPr="00F354A2">
        <w:rPr>
          <w:rFonts w:ascii="Times New Roman" w:hAnsi="Times New Roman"/>
          <w:sz w:val="28"/>
          <w:szCs w:val="28"/>
        </w:rPr>
        <w:t xml:space="preserve"> федерального органа</w:t>
      </w:r>
      <w:r w:rsidR="0077346D" w:rsidRPr="00F354A2">
        <w:rPr>
          <w:rFonts w:ascii="Times New Roman" w:hAnsi="Times New Roman"/>
          <w:sz w:val="28"/>
          <w:szCs w:val="28"/>
        </w:rPr>
        <w:t>, подведомственной организа</w:t>
      </w:r>
      <w:r w:rsidR="00880B05" w:rsidRPr="00F354A2">
        <w:rPr>
          <w:rFonts w:ascii="Times New Roman" w:hAnsi="Times New Roman"/>
          <w:sz w:val="28"/>
          <w:szCs w:val="28"/>
        </w:rPr>
        <w:t>ции федерального органа, воинской</w:t>
      </w:r>
      <w:r w:rsidR="0077346D" w:rsidRPr="00F354A2">
        <w:rPr>
          <w:rFonts w:ascii="Times New Roman" w:hAnsi="Times New Roman"/>
          <w:sz w:val="28"/>
          <w:szCs w:val="28"/>
        </w:rPr>
        <w:t xml:space="preserve"> части</w:t>
      </w:r>
      <w:r w:rsidR="00880B05" w:rsidRPr="00F354A2">
        <w:rPr>
          <w:rFonts w:ascii="Times New Roman" w:hAnsi="Times New Roman"/>
          <w:sz w:val="28"/>
          <w:szCs w:val="28"/>
        </w:rPr>
        <w:t xml:space="preserve">, </w:t>
      </w:r>
      <w:proofErr w:type="gramStart"/>
      <w:r w:rsidR="00880B05" w:rsidRPr="00F354A2">
        <w:rPr>
          <w:rFonts w:ascii="Times New Roman" w:hAnsi="Times New Roman"/>
          <w:sz w:val="28"/>
          <w:szCs w:val="28"/>
        </w:rPr>
        <w:t>осуществляющих</w:t>
      </w:r>
      <w:proofErr w:type="gramEnd"/>
      <w:r w:rsidR="00880B05" w:rsidRPr="00F354A2">
        <w:rPr>
          <w:rFonts w:ascii="Times New Roman" w:hAnsi="Times New Roman"/>
          <w:sz w:val="28"/>
          <w:szCs w:val="28"/>
        </w:rPr>
        <w:t xml:space="preserve"> </w:t>
      </w:r>
      <w:r w:rsidR="005B05BC" w:rsidRPr="00F354A2">
        <w:rPr>
          <w:rFonts w:ascii="Times New Roman" w:hAnsi="Times New Roman"/>
          <w:sz w:val="28"/>
          <w:szCs w:val="28"/>
        </w:rPr>
        <w:t xml:space="preserve">учет судейской деятельности спортивного судьи </w:t>
      </w:r>
      <w:r w:rsidR="002B6676" w:rsidRPr="00F354A2">
        <w:rPr>
          <w:rFonts w:ascii="Times New Roman" w:hAnsi="Times New Roman"/>
          <w:sz w:val="28"/>
          <w:szCs w:val="28"/>
        </w:rPr>
        <w:br/>
      </w:r>
      <w:r w:rsidR="005B05BC" w:rsidRPr="00F354A2">
        <w:rPr>
          <w:rFonts w:ascii="Times New Roman" w:hAnsi="Times New Roman"/>
          <w:sz w:val="28"/>
          <w:szCs w:val="28"/>
        </w:rPr>
        <w:t>(далее –</w:t>
      </w:r>
      <w:r w:rsidR="0077346D" w:rsidRPr="00F354A2">
        <w:rPr>
          <w:rFonts w:ascii="Times New Roman" w:hAnsi="Times New Roman"/>
          <w:sz w:val="28"/>
          <w:szCs w:val="28"/>
        </w:rPr>
        <w:t xml:space="preserve"> </w:t>
      </w:r>
      <w:r w:rsidR="00CB265E" w:rsidRPr="00F354A2">
        <w:rPr>
          <w:rFonts w:ascii="Times New Roman" w:hAnsi="Times New Roman"/>
          <w:sz w:val="28"/>
          <w:szCs w:val="28"/>
        </w:rPr>
        <w:t>подразделение федерального</w:t>
      </w:r>
      <w:r w:rsidR="005B05BC" w:rsidRPr="00F354A2">
        <w:rPr>
          <w:rFonts w:ascii="Times New Roman" w:hAnsi="Times New Roman"/>
          <w:sz w:val="28"/>
          <w:szCs w:val="28"/>
        </w:rPr>
        <w:t xml:space="preserve"> орган</w:t>
      </w:r>
      <w:r w:rsidR="00CB265E" w:rsidRPr="00F354A2">
        <w:rPr>
          <w:rFonts w:ascii="Times New Roman" w:hAnsi="Times New Roman"/>
          <w:sz w:val="28"/>
          <w:szCs w:val="28"/>
        </w:rPr>
        <w:t>а</w:t>
      </w:r>
      <w:r w:rsidR="005B05BC" w:rsidRPr="00F354A2">
        <w:rPr>
          <w:rFonts w:ascii="Times New Roman" w:hAnsi="Times New Roman"/>
          <w:sz w:val="28"/>
          <w:szCs w:val="28"/>
        </w:rPr>
        <w:t>)</w:t>
      </w:r>
      <w:r w:rsidR="0077346D" w:rsidRPr="00F354A2">
        <w:rPr>
          <w:rFonts w:ascii="Times New Roman" w:hAnsi="Times New Roman"/>
          <w:sz w:val="28"/>
          <w:szCs w:val="28"/>
        </w:rPr>
        <w:t>.</w:t>
      </w:r>
      <w:r w:rsidR="005B05BC" w:rsidRPr="00F354A2">
        <w:rPr>
          <w:rFonts w:ascii="Times New Roman" w:hAnsi="Times New Roman"/>
          <w:sz w:val="28"/>
          <w:szCs w:val="28"/>
        </w:rPr>
        <w:t xml:space="preserve"> </w:t>
      </w:r>
    </w:p>
    <w:p w:rsidR="00131841" w:rsidRPr="00F354A2" w:rsidRDefault="00967420" w:rsidP="004169D6">
      <w:pPr>
        <w:pStyle w:val="af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lastRenderedPageBreak/>
        <w:t>7</w:t>
      </w:r>
      <w:r w:rsidR="00131841" w:rsidRPr="00F354A2">
        <w:rPr>
          <w:rFonts w:ascii="Times New Roman" w:hAnsi="Times New Roman"/>
          <w:sz w:val="28"/>
          <w:szCs w:val="28"/>
        </w:rPr>
        <w:t xml:space="preserve">. Представление и </w:t>
      </w:r>
      <w:r w:rsidR="00E72651" w:rsidRPr="00F354A2">
        <w:rPr>
          <w:rFonts w:ascii="Times New Roman" w:hAnsi="Times New Roman"/>
          <w:sz w:val="28"/>
          <w:szCs w:val="28"/>
        </w:rPr>
        <w:t xml:space="preserve">прилагаемые </w:t>
      </w:r>
      <w:r w:rsidR="00880B05" w:rsidRPr="00F354A2">
        <w:rPr>
          <w:rFonts w:ascii="Times New Roman" w:hAnsi="Times New Roman"/>
          <w:sz w:val="28"/>
          <w:szCs w:val="28"/>
        </w:rPr>
        <w:t xml:space="preserve">к нему </w:t>
      </w:r>
      <w:r w:rsidR="00131841" w:rsidRPr="00F354A2">
        <w:rPr>
          <w:rFonts w:ascii="Times New Roman" w:hAnsi="Times New Roman"/>
          <w:sz w:val="28"/>
          <w:szCs w:val="28"/>
        </w:rPr>
        <w:t>документы, предусмотренные пункт</w:t>
      </w:r>
      <w:r w:rsidR="00E72651" w:rsidRPr="00F354A2">
        <w:rPr>
          <w:rFonts w:ascii="Times New Roman" w:hAnsi="Times New Roman"/>
          <w:sz w:val="28"/>
          <w:szCs w:val="28"/>
        </w:rPr>
        <w:t>ом</w:t>
      </w:r>
      <w:r w:rsidR="00404AF3" w:rsidRPr="00F354A2">
        <w:rPr>
          <w:rFonts w:ascii="Times New Roman" w:hAnsi="Times New Roman"/>
          <w:sz w:val="28"/>
          <w:szCs w:val="28"/>
        </w:rPr>
        <w:t xml:space="preserve"> </w:t>
      </w:r>
      <w:r w:rsidR="00881245" w:rsidRPr="00F354A2">
        <w:rPr>
          <w:rFonts w:ascii="Times New Roman" w:hAnsi="Times New Roman"/>
          <w:sz w:val="28"/>
          <w:szCs w:val="28"/>
        </w:rPr>
        <w:t>8</w:t>
      </w:r>
      <w:r w:rsidR="00131841" w:rsidRPr="00F354A2">
        <w:rPr>
          <w:rFonts w:ascii="Times New Roman" w:hAnsi="Times New Roman"/>
          <w:sz w:val="28"/>
          <w:szCs w:val="28"/>
        </w:rPr>
        <w:t xml:space="preserve"> Положения</w:t>
      </w:r>
      <w:r w:rsidR="00E72651" w:rsidRPr="00F354A2">
        <w:rPr>
          <w:rFonts w:ascii="Times New Roman" w:hAnsi="Times New Roman"/>
          <w:sz w:val="28"/>
          <w:szCs w:val="28"/>
        </w:rPr>
        <w:t xml:space="preserve"> (далее – документы для присвоения </w:t>
      </w:r>
      <w:r w:rsidR="00EA7671" w:rsidRPr="00F354A2">
        <w:rPr>
          <w:rFonts w:ascii="Times New Roman" w:hAnsi="Times New Roman"/>
          <w:sz w:val="28"/>
          <w:szCs w:val="28"/>
        </w:rPr>
        <w:t>всероссийской категории</w:t>
      </w:r>
      <w:r w:rsidR="00E72651" w:rsidRPr="00F354A2">
        <w:rPr>
          <w:rFonts w:ascii="Times New Roman" w:hAnsi="Times New Roman"/>
          <w:sz w:val="28"/>
          <w:szCs w:val="28"/>
        </w:rPr>
        <w:t>)</w:t>
      </w:r>
      <w:r w:rsidR="00131841" w:rsidRPr="00F354A2">
        <w:rPr>
          <w:rFonts w:ascii="Times New Roman" w:hAnsi="Times New Roman"/>
          <w:sz w:val="28"/>
          <w:szCs w:val="28"/>
        </w:rPr>
        <w:t xml:space="preserve">, </w:t>
      </w:r>
      <w:r w:rsidR="00E72651" w:rsidRPr="00F354A2">
        <w:rPr>
          <w:rFonts w:ascii="Times New Roman" w:hAnsi="Times New Roman"/>
          <w:sz w:val="28"/>
          <w:szCs w:val="28"/>
        </w:rPr>
        <w:t>подаются региональной спортивной федерацией</w:t>
      </w:r>
      <w:r w:rsidR="00CB265E" w:rsidRPr="00F354A2">
        <w:rPr>
          <w:rFonts w:ascii="Times New Roman" w:hAnsi="Times New Roman"/>
          <w:sz w:val="28"/>
          <w:szCs w:val="28"/>
        </w:rPr>
        <w:t xml:space="preserve"> </w:t>
      </w:r>
      <w:r w:rsidR="00131841" w:rsidRPr="00F354A2">
        <w:rPr>
          <w:rFonts w:ascii="Times New Roman" w:hAnsi="Times New Roman"/>
          <w:sz w:val="28"/>
          <w:szCs w:val="28"/>
        </w:rPr>
        <w:t xml:space="preserve">или </w:t>
      </w:r>
      <w:r w:rsidR="0036697C" w:rsidRPr="00F354A2">
        <w:rPr>
          <w:rFonts w:ascii="Times New Roman" w:hAnsi="Times New Roman"/>
          <w:sz w:val="28"/>
          <w:szCs w:val="28"/>
        </w:rPr>
        <w:t>подразделени</w:t>
      </w:r>
      <w:r w:rsidR="00E72651" w:rsidRPr="00F354A2">
        <w:rPr>
          <w:rFonts w:ascii="Times New Roman" w:hAnsi="Times New Roman"/>
          <w:sz w:val="28"/>
          <w:szCs w:val="28"/>
        </w:rPr>
        <w:t>ем</w:t>
      </w:r>
      <w:r w:rsidR="0036697C" w:rsidRPr="00F354A2">
        <w:rPr>
          <w:rFonts w:ascii="Times New Roman" w:hAnsi="Times New Roman"/>
          <w:sz w:val="28"/>
          <w:szCs w:val="28"/>
        </w:rPr>
        <w:t xml:space="preserve"> федерального органа</w:t>
      </w:r>
      <w:r w:rsidR="00CB265E" w:rsidRPr="00F354A2">
        <w:rPr>
          <w:rFonts w:ascii="Times New Roman" w:hAnsi="Times New Roman"/>
          <w:sz w:val="28"/>
          <w:szCs w:val="28"/>
        </w:rPr>
        <w:t xml:space="preserve"> </w:t>
      </w:r>
      <w:r w:rsidR="00131841" w:rsidRPr="00F354A2">
        <w:rPr>
          <w:rFonts w:ascii="Times New Roman" w:hAnsi="Times New Roman"/>
          <w:sz w:val="28"/>
          <w:szCs w:val="28"/>
        </w:rPr>
        <w:t xml:space="preserve">в </w:t>
      </w:r>
      <w:r w:rsidR="00E277A5" w:rsidRPr="00F354A2">
        <w:rPr>
          <w:rFonts w:ascii="Times New Roman" w:hAnsi="Times New Roman"/>
          <w:sz w:val="28"/>
          <w:szCs w:val="28"/>
        </w:rPr>
        <w:t>о</w:t>
      </w:r>
      <w:r w:rsidR="00131841" w:rsidRPr="00F354A2">
        <w:rPr>
          <w:rFonts w:ascii="Times New Roman" w:hAnsi="Times New Roman"/>
          <w:sz w:val="28"/>
          <w:szCs w:val="28"/>
        </w:rPr>
        <w:t>рган исп</w:t>
      </w:r>
      <w:r w:rsidR="00404AF3" w:rsidRPr="00F354A2">
        <w:rPr>
          <w:rFonts w:ascii="Times New Roman" w:hAnsi="Times New Roman"/>
          <w:sz w:val="28"/>
          <w:szCs w:val="28"/>
        </w:rPr>
        <w:t>олнительной власти</w:t>
      </w:r>
      <w:r w:rsidR="009653C5" w:rsidRPr="00F354A2">
        <w:rPr>
          <w:rFonts w:ascii="Times New Roman" w:hAnsi="Times New Roman"/>
          <w:sz w:val="28"/>
          <w:szCs w:val="28"/>
        </w:rPr>
        <w:t xml:space="preserve"> субъекта Российской Федерации</w:t>
      </w:r>
      <w:r w:rsidR="00404AF3" w:rsidRPr="00F354A2">
        <w:rPr>
          <w:rFonts w:ascii="Times New Roman" w:hAnsi="Times New Roman"/>
          <w:sz w:val="28"/>
          <w:szCs w:val="28"/>
        </w:rPr>
        <w:t xml:space="preserve"> и</w:t>
      </w:r>
      <w:r w:rsidR="000F0E03" w:rsidRPr="00F354A2">
        <w:rPr>
          <w:rFonts w:ascii="Times New Roman" w:hAnsi="Times New Roman"/>
          <w:sz w:val="28"/>
          <w:szCs w:val="28"/>
        </w:rPr>
        <w:t>ли</w:t>
      </w:r>
      <w:r w:rsidR="00404AF3" w:rsidRPr="00F354A2">
        <w:rPr>
          <w:rFonts w:ascii="Times New Roman" w:hAnsi="Times New Roman"/>
          <w:sz w:val="28"/>
          <w:szCs w:val="28"/>
        </w:rPr>
        <w:t xml:space="preserve"> федеральный</w:t>
      </w:r>
      <w:r w:rsidR="00EE3640" w:rsidRPr="00F354A2">
        <w:rPr>
          <w:rFonts w:ascii="Times New Roman" w:hAnsi="Times New Roman"/>
          <w:sz w:val="28"/>
          <w:szCs w:val="28"/>
        </w:rPr>
        <w:t xml:space="preserve"> орган</w:t>
      </w:r>
      <w:r w:rsidR="00131841" w:rsidRPr="00F354A2">
        <w:rPr>
          <w:rFonts w:ascii="Times New Roman" w:hAnsi="Times New Roman"/>
          <w:sz w:val="28"/>
          <w:szCs w:val="28"/>
        </w:rPr>
        <w:t xml:space="preserve"> для их </w:t>
      </w:r>
      <w:r w:rsidR="007A1768" w:rsidRPr="00F354A2">
        <w:rPr>
          <w:rFonts w:ascii="Times New Roman" w:hAnsi="Times New Roman"/>
          <w:sz w:val="28"/>
          <w:szCs w:val="28"/>
        </w:rPr>
        <w:t>рассмотрения.</w:t>
      </w:r>
    </w:p>
    <w:p w:rsidR="00131841" w:rsidRPr="00F354A2" w:rsidRDefault="00131841" w:rsidP="0013184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F354A2">
        <w:rPr>
          <w:rFonts w:ascii="Times New Roman" w:hAnsi="Times New Roman"/>
          <w:sz w:val="28"/>
          <w:szCs w:val="28"/>
        </w:rPr>
        <w:t xml:space="preserve">В случае подачи в </w:t>
      </w:r>
      <w:r w:rsidR="00E277A5" w:rsidRPr="00F354A2">
        <w:rPr>
          <w:rFonts w:ascii="Times New Roman" w:hAnsi="Times New Roman"/>
          <w:sz w:val="28"/>
          <w:szCs w:val="28"/>
        </w:rPr>
        <w:t>о</w:t>
      </w:r>
      <w:r w:rsidRPr="00F354A2">
        <w:rPr>
          <w:rFonts w:ascii="Times New Roman" w:hAnsi="Times New Roman"/>
          <w:sz w:val="28"/>
          <w:szCs w:val="28"/>
        </w:rPr>
        <w:t>рган исполнительной власти</w:t>
      </w:r>
      <w:r w:rsidR="00D653D8" w:rsidRPr="00F354A2">
        <w:rPr>
          <w:rFonts w:ascii="Times New Roman" w:hAnsi="Times New Roman"/>
          <w:sz w:val="28"/>
          <w:szCs w:val="28"/>
        </w:rPr>
        <w:t xml:space="preserve"> субъекта Российской Федерации</w:t>
      </w:r>
      <w:r w:rsidRPr="00F354A2">
        <w:rPr>
          <w:rFonts w:ascii="Times New Roman" w:hAnsi="Times New Roman"/>
          <w:sz w:val="28"/>
          <w:szCs w:val="28"/>
        </w:rPr>
        <w:t xml:space="preserve"> или федеральный орган документов</w:t>
      </w:r>
      <w:r w:rsidR="004C25B6" w:rsidRPr="00F354A2">
        <w:rPr>
          <w:rFonts w:ascii="Times New Roman" w:hAnsi="Times New Roman"/>
          <w:sz w:val="28"/>
          <w:szCs w:val="28"/>
        </w:rPr>
        <w:t xml:space="preserve"> для присвоения </w:t>
      </w:r>
      <w:r w:rsidR="00EA7671" w:rsidRPr="00F354A2">
        <w:rPr>
          <w:rFonts w:ascii="Times New Roman" w:hAnsi="Times New Roman"/>
          <w:sz w:val="28"/>
          <w:szCs w:val="28"/>
        </w:rPr>
        <w:t>всероссийской категории</w:t>
      </w:r>
      <w:r w:rsidRPr="00F354A2">
        <w:rPr>
          <w:rFonts w:ascii="Times New Roman" w:hAnsi="Times New Roman"/>
          <w:sz w:val="28"/>
          <w:szCs w:val="28"/>
        </w:rPr>
        <w:t>, не соответствующих требованиям</w:t>
      </w:r>
      <w:r w:rsidR="00CB265E" w:rsidRPr="00F354A2">
        <w:rPr>
          <w:rFonts w:ascii="Times New Roman" w:hAnsi="Times New Roman"/>
          <w:sz w:val="28"/>
          <w:szCs w:val="28"/>
        </w:rPr>
        <w:t xml:space="preserve">, </w:t>
      </w:r>
      <w:r w:rsidR="00EE3640" w:rsidRPr="00F354A2">
        <w:rPr>
          <w:rFonts w:ascii="Times New Roman" w:hAnsi="Times New Roman"/>
          <w:sz w:val="28"/>
          <w:szCs w:val="28"/>
        </w:rPr>
        <w:t>предусмотренным</w:t>
      </w:r>
      <w:r w:rsidRPr="00F354A2">
        <w:rPr>
          <w:rFonts w:ascii="Times New Roman" w:hAnsi="Times New Roman"/>
          <w:sz w:val="28"/>
          <w:szCs w:val="28"/>
        </w:rPr>
        <w:t xml:space="preserve"> пункт</w:t>
      </w:r>
      <w:r w:rsidR="004C25B6" w:rsidRPr="00F354A2">
        <w:rPr>
          <w:rFonts w:ascii="Times New Roman" w:hAnsi="Times New Roman"/>
          <w:sz w:val="28"/>
          <w:szCs w:val="28"/>
        </w:rPr>
        <w:t>ами</w:t>
      </w:r>
      <w:r w:rsidR="006F7519" w:rsidRPr="00F354A2">
        <w:rPr>
          <w:rFonts w:ascii="Times New Roman" w:hAnsi="Times New Roman"/>
          <w:sz w:val="28"/>
          <w:szCs w:val="28"/>
        </w:rPr>
        <w:t xml:space="preserve"> 6, </w:t>
      </w:r>
      <w:r w:rsidR="00881245" w:rsidRPr="00F354A2">
        <w:rPr>
          <w:rFonts w:ascii="Times New Roman" w:hAnsi="Times New Roman"/>
          <w:sz w:val="28"/>
          <w:szCs w:val="28"/>
        </w:rPr>
        <w:t>8</w:t>
      </w:r>
      <w:r w:rsidRPr="00F354A2">
        <w:rPr>
          <w:rFonts w:ascii="Times New Roman" w:hAnsi="Times New Roman"/>
          <w:sz w:val="28"/>
          <w:szCs w:val="28"/>
        </w:rPr>
        <w:t xml:space="preserve"> Положения, </w:t>
      </w:r>
      <w:r w:rsidR="00E277A5" w:rsidRPr="00F354A2">
        <w:rPr>
          <w:rFonts w:ascii="Times New Roman" w:hAnsi="Times New Roman"/>
          <w:sz w:val="28"/>
          <w:szCs w:val="28"/>
        </w:rPr>
        <w:t>о</w:t>
      </w:r>
      <w:r w:rsidRPr="00F354A2">
        <w:rPr>
          <w:rFonts w:ascii="Times New Roman" w:hAnsi="Times New Roman"/>
          <w:sz w:val="28"/>
          <w:szCs w:val="28"/>
        </w:rPr>
        <w:t xml:space="preserve">рган исполнительной власти </w:t>
      </w:r>
      <w:r w:rsidR="00D653D8" w:rsidRPr="00F354A2">
        <w:rPr>
          <w:rFonts w:ascii="Times New Roman" w:hAnsi="Times New Roman"/>
          <w:sz w:val="28"/>
          <w:szCs w:val="28"/>
        </w:rPr>
        <w:t xml:space="preserve">субъекта Российской Федерации </w:t>
      </w:r>
      <w:r w:rsidRPr="00F354A2">
        <w:rPr>
          <w:rFonts w:ascii="Times New Roman" w:hAnsi="Times New Roman"/>
          <w:sz w:val="28"/>
          <w:szCs w:val="28"/>
        </w:rPr>
        <w:t>ил</w:t>
      </w:r>
      <w:r w:rsidR="00EE3640" w:rsidRPr="00F354A2">
        <w:rPr>
          <w:rFonts w:ascii="Times New Roman" w:hAnsi="Times New Roman"/>
          <w:sz w:val="28"/>
          <w:szCs w:val="28"/>
        </w:rPr>
        <w:t>и федеральный орган</w:t>
      </w:r>
      <w:r w:rsidR="00163C00" w:rsidRPr="00F354A2">
        <w:rPr>
          <w:rFonts w:ascii="Times New Roman" w:hAnsi="Times New Roman"/>
          <w:sz w:val="28"/>
          <w:szCs w:val="28"/>
        </w:rPr>
        <w:t xml:space="preserve"> в течение 20 </w:t>
      </w:r>
      <w:r w:rsidRPr="00F354A2">
        <w:rPr>
          <w:rFonts w:ascii="Times New Roman" w:hAnsi="Times New Roman"/>
          <w:sz w:val="28"/>
          <w:szCs w:val="28"/>
        </w:rPr>
        <w:t xml:space="preserve">рабочих дней со дня </w:t>
      </w:r>
      <w:r w:rsidR="001025A5" w:rsidRPr="00F354A2">
        <w:rPr>
          <w:rFonts w:ascii="Times New Roman" w:hAnsi="Times New Roman"/>
          <w:sz w:val="28"/>
          <w:szCs w:val="28"/>
        </w:rPr>
        <w:t xml:space="preserve">их </w:t>
      </w:r>
      <w:r w:rsidRPr="00F354A2">
        <w:rPr>
          <w:rFonts w:ascii="Times New Roman" w:hAnsi="Times New Roman"/>
          <w:sz w:val="28"/>
          <w:szCs w:val="28"/>
        </w:rPr>
        <w:t>поступления возвращает их в региональную спортивную федерацию или по</w:t>
      </w:r>
      <w:r w:rsidR="00EE3640" w:rsidRPr="00F354A2">
        <w:rPr>
          <w:rFonts w:ascii="Times New Roman" w:hAnsi="Times New Roman"/>
          <w:sz w:val="28"/>
          <w:szCs w:val="28"/>
        </w:rPr>
        <w:t>дразделение федерального органа</w:t>
      </w:r>
      <w:r w:rsidRPr="00F354A2">
        <w:rPr>
          <w:rFonts w:ascii="Times New Roman" w:hAnsi="Times New Roman"/>
          <w:sz w:val="28"/>
          <w:szCs w:val="28"/>
        </w:rPr>
        <w:t xml:space="preserve"> с указанием причин возврата. </w:t>
      </w:r>
      <w:proofErr w:type="gramEnd"/>
    </w:p>
    <w:p w:rsidR="00131841" w:rsidRPr="00F354A2" w:rsidRDefault="00131841" w:rsidP="00131841">
      <w:pPr>
        <w:pStyle w:val="af"/>
        <w:widowControl w:val="0"/>
        <w:tabs>
          <w:tab w:val="left" w:pos="0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 xml:space="preserve">В случае возврата </w:t>
      </w:r>
      <w:r w:rsidR="00110907" w:rsidRPr="00F354A2">
        <w:rPr>
          <w:rFonts w:ascii="Times New Roman" w:hAnsi="Times New Roman"/>
          <w:sz w:val="28"/>
          <w:szCs w:val="28"/>
        </w:rPr>
        <w:t xml:space="preserve">документов для присвоения всероссийской категории </w:t>
      </w:r>
      <w:r w:rsidRPr="00F354A2">
        <w:rPr>
          <w:rFonts w:ascii="Times New Roman" w:hAnsi="Times New Roman"/>
          <w:sz w:val="28"/>
          <w:szCs w:val="28"/>
        </w:rPr>
        <w:t>региональная спортивная федерация или подразделение федерального органа в течение 20 рабочих дней со дня получения документов</w:t>
      </w:r>
      <w:r w:rsidR="004C25B6" w:rsidRPr="00F354A2">
        <w:rPr>
          <w:rFonts w:ascii="Times New Roman" w:hAnsi="Times New Roman"/>
          <w:sz w:val="28"/>
          <w:szCs w:val="28"/>
        </w:rPr>
        <w:t xml:space="preserve"> для присвоения </w:t>
      </w:r>
      <w:r w:rsidR="00EA7671" w:rsidRPr="00F354A2">
        <w:rPr>
          <w:rFonts w:ascii="Times New Roman" w:hAnsi="Times New Roman"/>
          <w:sz w:val="28"/>
          <w:szCs w:val="28"/>
        </w:rPr>
        <w:t>всероссийской категории</w:t>
      </w:r>
      <w:r w:rsidRPr="00F354A2">
        <w:rPr>
          <w:rFonts w:ascii="Times New Roman" w:hAnsi="Times New Roman"/>
          <w:sz w:val="28"/>
          <w:szCs w:val="28"/>
        </w:rPr>
        <w:t xml:space="preserve"> </w:t>
      </w:r>
      <w:r w:rsidR="001025A5" w:rsidRPr="00F354A2">
        <w:rPr>
          <w:rFonts w:ascii="Times New Roman" w:hAnsi="Times New Roman"/>
          <w:sz w:val="28"/>
          <w:szCs w:val="28"/>
        </w:rPr>
        <w:t>устраняе</w:t>
      </w:r>
      <w:r w:rsidR="004C25B6" w:rsidRPr="00F354A2">
        <w:rPr>
          <w:rFonts w:ascii="Times New Roman" w:hAnsi="Times New Roman"/>
          <w:sz w:val="28"/>
          <w:szCs w:val="28"/>
        </w:rPr>
        <w:t>т несоответствия</w:t>
      </w:r>
      <w:r w:rsidRPr="00F354A2">
        <w:rPr>
          <w:rFonts w:ascii="Times New Roman" w:hAnsi="Times New Roman"/>
          <w:sz w:val="28"/>
          <w:szCs w:val="28"/>
        </w:rPr>
        <w:t xml:space="preserve"> и повторно направля</w:t>
      </w:r>
      <w:r w:rsidR="001025A5" w:rsidRPr="00F354A2">
        <w:rPr>
          <w:rFonts w:ascii="Times New Roman" w:hAnsi="Times New Roman"/>
          <w:sz w:val="28"/>
          <w:szCs w:val="28"/>
        </w:rPr>
        <w:t>е</w:t>
      </w:r>
      <w:r w:rsidRPr="00F354A2">
        <w:rPr>
          <w:rFonts w:ascii="Times New Roman" w:hAnsi="Times New Roman"/>
          <w:sz w:val="28"/>
          <w:szCs w:val="28"/>
        </w:rPr>
        <w:t xml:space="preserve">т их </w:t>
      </w:r>
      <w:r w:rsidR="004C25B6" w:rsidRPr="00F354A2">
        <w:rPr>
          <w:rFonts w:ascii="Times New Roman" w:hAnsi="Times New Roman"/>
          <w:sz w:val="28"/>
          <w:szCs w:val="28"/>
        </w:rPr>
        <w:t xml:space="preserve">для рассмотрения </w:t>
      </w:r>
      <w:r w:rsidRPr="00F354A2">
        <w:rPr>
          <w:rFonts w:ascii="Times New Roman" w:hAnsi="Times New Roman"/>
          <w:sz w:val="28"/>
          <w:szCs w:val="28"/>
        </w:rPr>
        <w:t xml:space="preserve">в </w:t>
      </w:r>
      <w:r w:rsidR="00E277A5" w:rsidRPr="00F354A2">
        <w:rPr>
          <w:rFonts w:ascii="Times New Roman" w:hAnsi="Times New Roman"/>
          <w:sz w:val="28"/>
          <w:szCs w:val="28"/>
        </w:rPr>
        <w:t>о</w:t>
      </w:r>
      <w:r w:rsidRPr="00F354A2">
        <w:rPr>
          <w:rFonts w:ascii="Times New Roman" w:hAnsi="Times New Roman"/>
          <w:sz w:val="28"/>
          <w:szCs w:val="28"/>
        </w:rPr>
        <w:t>рган исполнительной власти</w:t>
      </w:r>
      <w:r w:rsidR="00D653D8" w:rsidRPr="00F354A2">
        <w:rPr>
          <w:rFonts w:ascii="Times New Roman" w:hAnsi="Times New Roman"/>
          <w:sz w:val="28"/>
          <w:szCs w:val="28"/>
        </w:rPr>
        <w:t xml:space="preserve"> субъекта Российской Федерации</w:t>
      </w:r>
      <w:r w:rsidRPr="00F354A2">
        <w:rPr>
          <w:rFonts w:ascii="Times New Roman" w:hAnsi="Times New Roman"/>
          <w:sz w:val="28"/>
          <w:szCs w:val="28"/>
        </w:rPr>
        <w:t xml:space="preserve"> или федеральный орган.</w:t>
      </w:r>
    </w:p>
    <w:p w:rsidR="001F329E" w:rsidRPr="00F354A2" w:rsidRDefault="00163C00" w:rsidP="001F32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8</w:t>
      </w:r>
      <w:r w:rsidR="001F329E" w:rsidRPr="00F354A2">
        <w:rPr>
          <w:rFonts w:ascii="Times New Roman" w:hAnsi="Times New Roman"/>
          <w:sz w:val="28"/>
          <w:szCs w:val="28"/>
        </w:rPr>
        <w:t>. К Представлению прилагаются следующие документы:</w:t>
      </w:r>
    </w:p>
    <w:p w:rsidR="00BB521A" w:rsidRPr="00F354A2" w:rsidRDefault="001F329E" w:rsidP="00BB521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а) заверенн</w:t>
      </w:r>
      <w:r w:rsidR="006F7519" w:rsidRPr="00F354A2">
        <w:rPr>
          <w:rFonts w:ascii="Times New Roman" w:hAnsi="Times New Roman"/>
          <w:sz w:val="28"/>
          <w:szCs w:val="28"/>
        </w:rPr>
        <w:t>ая</w:t>
      </w:r>
      <w:r w:rsidRPr="00F354A2">
        <w:rPr>
          <w:rFonts w:ascii="Times New Roman" w:hAnsi="Times New Roman"/>
          <w:sz w:val="28"/>
          <w:szCs w:val="28"/>
        </w:rPr>
        <w:t xml:space="preserve"> </w:t>
      </w:r>
      <w:r w:rsidR="00210A98" w:rsidRPr="00F354A2">
        <w:rPr>
          <w:rFonts w:ascii="Times New Roman" w:hAnsi="Times New Roman"/>
          <w:sz w:val="28"/>
          <w:szCs w:val="28"/>
        </w:rPr>
        <w:t xml:space="preserve">печатью (при наличии) и подписью руководителя </w:t>
      </w:r>
      <w:r w:rsidRPr="00F354A2">
        <w:rPr>
          <w:rFonts w:ascii="Times New Roman" w:hAnsi="Times New Roman"/>
          <w:sz w:val="28"/>
          <w:szCs w:val="28"/>
        </w:rPr>
        <w:t>региональной спортивной федераци</w:t>
      </w:r>
      <w:r w:rsidR="00E277A5" w:rsidRPr="00F354A2">
        <w:rPr>
          <w:rFonts w:ascii="Times New Roman" w:hAnsi="Times New Roman"/>
          <w:sz w:val="28"/>
          <w:szCs w:val="28"/>
        </w:rPr>
        <w:t>и</w:t>
      </w:r>
      <w:r w:rsidRPr="00F354A2">
        <w:rPr>
          <w:rFonts w:ascii="Times New Roman" w:hAnsi="Times New Roman"/>
          <w:sz w:val="28"/>
          <w:szCs w:val="28"/>
        </w:rPr>
        <w:t xml:space="preserve"> или подразделени</w:t>
      </w:r>
      <w:r w:rsidR="00210A98" w:rsidRPr="00F354A2">
        <w:rPr>
          <w:rFonts w:ascii="Times New Roman" w:hAnsi="Times New Roman"/>
          <w:sz w:val="28"/>
          <w:szCs w:val="28"/>
        </w:rPr>
        <w:t>я</w:t>
      </w:r>
      <w:r w:rsidRPr="00F354A2">
        <w:rPr>
          <w:rFonts w:ascii="Times New Roman" w:hAnsi="Times New Roman"/>
          <w:sz w:val="28"/>
          <w:szCs w:val="28"/>
        </w:rPr>
        <w:t xml:space="preserve"> федерального органа копи</w:t>
      </w:r>
      <w:r w:rsidR="006F7519" w:rsidRPr="00F354A2">
        <w:rPr>
          <w:rFonts w:ascii="Times New Roman" w:hAnsi="Times New Roman"/>
          <w:sz w:val="28"/>
          <w:szCs w:val="28"/>
        </w:rPr>
        <w:t>я</w:t>
      </w:r>
      <w:r w:rsidRPr="00F354A2">
        <w:rPr>
          <w:rFonts w:ascii="Times New Roman" w:hAnsi="Times New Roman"/>
          <w:sz w:val="28"/>
          <w:szCs w:val="28"/>
        </w:rPr>
        <w:t xml:space="preserve"> карточки уч</w:t>
      </w:r>
      <w:r w:rsidR="00727E21" w:rsidRPr="00F354A2">
        <w:rPr>
          <w:rFonts w:ascii="Times New Roman" w:hAnsi="Times New Roman"/>
          <w:sz w:val="28"/>
          <w:szCs w:val="28"/>
        </w:rPr>
        <w:t>е</w:t>
      </w:r>
      <w:r w:rsidRPr="00F354A2">
        <w:rPr>
          <w:rFonts w:ascii="Times New Roman" w:hAnsi="Times New Roman"/>
          <w:sz w:val="28"/>
          <w:szCs w:val="28"/>
        </w:rPr>
        <w:t xml:space="preserve">та </w:t>
      </w:r>
      <w:r w:rsidR="00CE55BE" w:rsidRPr="00F354A2">
        <w:rPr>
          <w:rFonts w:ascii="Times New Roman" w:hAnsi="Times New Roman"/>
          <w:sz w:val="28"/>
          <w:szCs w:val="28"/>
        </w:rPr>
        <w:t xml:space="preserve">судейской </w:t>
      </w:r>
      <w:r w:rsidRPr="00F354A2">
        <w:rPr>
          <w:rFonts w:ascii="Times New Roman" w:hAnsi="Times New Roman"/>
          <w:sz w:val="28"/>
          <w:szCs w:val="28"/>
        </w:rPr>
        <w:t xml:space="preserve">деятельности </w:t>
      </w:r>
      <w:r w:rsidR="00FF782B" w:rsidRPr="00F354A2">
        <w:rPr>
          <w:rFonts w:ascii="Times New Roman" w:hAnsi="Times New Roman"/>
          <w:sz w:val="28"/>
          <w:szCs w:val="28"/>
        </w:rPr>
        <w:t>спортивного судьи</w:t>
      </w:r>
      <w:r w:rsidRPr="00F354A2">
        <w:rPr>
          <w:rFonts w:ascii="Times New Roman" w:hAnsi="Times New Roman"/>
          <w:sz w:val="28"/>
          <w:szCs w:val="28"/>
        </w:rPr>
        <w:t xml:space="preserve"> (Приложение</w:t>
      </w:r>
      <w:r w:rsidR="00CE55BE" w:rsidRPr="00F354A2">
        <w:rPr>
          <w:rFonts w:ascii="Times New Roman" w:hAnsi="Times New Roman"/>
          <w:sz w:val="28"/>
          <w:szCs w:val="28"/>
        </w:rPr>
        <w:t xml:space="preserve"> </w:t>
      </w:r>
      <w:r w:rsidRPr="00F354A2">
        <w:rPr>
          <w:rFonts w:ascii="Times New Roman" w:hAnsi="Times New Roman"/>
          <w:sz w:val="28"/>
          <w:szCs w:val="28"/>
        </w:rPr>
        <w:t>№</w:t>
      </w:r>
      <w:r w:rsidR="00CE55BE" w:rsidRPr="00F354A2">
        <w:rPr>
          <w:rFonts w:ascii="Times New Roman" w:hAnsi="Times New Roman"/>
          <w:sz w:val="28"/>
          <w:szCs w:val="28"/>
        </w:rPr>
        <w:t> </w:t>
      </w:r>
      <w:r w:rsidRPr="00F354A2">
        <w:rPr>
          <w:rFonts w:ascii="Times New Roman" w:hAnsi="Times New Roman"/>
          <w:sz w:val="28"/>
          <w:szCs w:val="28"/>
        </w:rPr>
        <w:t>2 к настоящему Положению)</w:t>
      </w:r>
      <w:r w:rsidR="008119D3" w:rsidRPr="00F354A2">
        <w:rPr>
          <w:rFonts w:ascii="Times New Roman" w:hAnsi="Times New Roman"/>
          <w:sz w:val="28"/>
          <w:szCs w:val="28"/>
        </w:rPr>
        <w:t xml:space="preserve"> (далее – </w:t>
      </w:r>
      <w:r w:rsidR="00881245" w:rsidRPr="00F354A2">
        <w:rPr>
          <w:rFonts w:ascii="Times New Roman" w:hAnsi="Times New Roman"/>
          <w:sz w:val="28"/>
          <w:szCs w:val="28"/>
        </w:rPr>
        <w:t>к</w:t>
      </w:r>
      <w:r w:rsidR="008119D3" w:rsidRPr="00F354A2">
        <w:rPr>
          <w:rFonts w:ascii="Times New Roman" w:hAnsi="Times New Roman"/>
          <w:sz w:val="28"/>
          <w:szCs w:val="28"/>
        </w:rPr>
        <w:t>арточка уч</w:t>
      </w:r>
      <w:r w:rsidR="00727E21" w:rsidRPr="00F354A2">
        <w:rPr>
          <w:rFonts w:ascii="Times New Roman" w:hAnsi="Times New Roman"/>
          <w:sz w:val="28"/>
          <w:szCs w:val="28"/>
        </w:rPr>
        <w:t>е</w:t>
      </w:r>
      <w:r w:rsidR="008119D3" w:rsidRPr="00F354A2">
        <w:rPr>
          <w:rFonts w:ascii="Times New Roman" w:hAnsi="Times New Roman"/>
          <w:sz w:val="28"/>
          <w:szCs w:val="28"/>
        </w:rPr>
        <w:t>та)</w:t>
      </w:r>
      <w:r w:rsidR="00BB521A" w:rsidRPr="00F354A2">
        <w:rPr>
          <w:rFonts w:ascii="Times New Roman" w:hAnsi="Times New Roman"/>
          <w:sz w:val="28"/>
          <w:szCs w:val="28"/>
        </w:rPr>
        <w:t>;</w:t>
      </w:r>
      <w:r w:rsidR="00210A98" w:rsidRPr="00F354A2">
        <w:rPr>
          <w:rFonts w:ascii="Times New Roman" w:hAnsi="Times New Roman"/>
          <w:sz w:val="28"/>
          <w:szCs w:val="28"/>
        </w:rPr>
        <w:t xml:space="preserve"> </w:t>
      </w:r>
    </w:p>
    <w:p w:rsidR="001F329E" w:rsidRPr="00F354A2" w:rsidRDefault="00A468D0" w:rsidP="00BB521A">
      <w:pPr>
        <w:spacing w:after="0"/>
        <w:ind w:firstLine="709"/>
        <w:jc w:val="both"/>
        <w:rPr>
          <w:rStyle w:val="FontStyle17"/>
          <w:sz w:val="28"/>
          <w:szCs w:val="28"/>
        </w:rPr>
      </w:pPr>
      <w:proofErr w:type="gramStart"/>
      <w:r w:rsidRPr="00F354A2">
        <w:rPr>
          <w:rFonts w:ascii="Times New Roman" w:hAnsi="Times New Roman"/>
          <w:sz w:val="28"/>
          <w:szCs w:val="28"/>
        </w:rPr>
        <w:t>б</w:t>
      </w:r>
      <w:r w:rsidR="001F329E" w:rsidRPr="00F354A2">
        <w:rPr>
          <w:rFonts w:ascii="Times New Roman" w:hAnsi="Times New Roman"/>
          <w:sz w:val="28"/>
          <w:szCs w:val="28"/>
        </w:rPr>
        <w:t>) копии второй и третьей страниц паспорта гражданина Российской Федерации</w:t>
      </w:r>
      <w:r w:rsidR="001F329E" w:rsidRPr="00F354A2">
        <w:rPr>
          <w:rStyle w:val="FontStyle17"/>
          <w:sz w:val="28"/>
          <w:szCs w:val="28"/>
        </w:rPr>
        <w:t>, а также копи</w:t>
      </w:r>
      <w:r w:rsidR="00FF782B" w:rsidRPr="00F354A2">
        <w:rPr>
          <w:rStyle w:val="FontStyle17"/>
          <w:sz w:val="28"/>
          <w:szCs w:val="28"/>
        </w:rPr>
        <w:t>и</w:t>
      </w:r>
      <w:r w:rsidR="001F329E" w:rsidRPr="00F354A2">
        <w:rPr>
          <w:rStyle w:val="FontStyle17"/>
          <w:sz w:val="28"/>
          <w:szCs w:val="28"/>
        </w:rPr>
        <w:t xml:space="preserve"> страниц, содержащих сведения о месте жительства кандидата, а при его отсутствии </w:t>
      </w:r>
      <w:r w:rsidR="001F329E" w:rsidRPr="00F354A2">
        <w:rPr>
          <w:rFonts w:ascii="Times New Roman" w:hAnsi="Times New Roman"/>
          <w:sz w:val="28"/>
          <w:szCs w:val="28"/>
        </w:rPr>
        <w:sym w:font="Symbol" w:char="F02D"/>
      </w:r>
      <w:r w:rsidR="001F329E" w:rsidRPr="00F354A2">
        <w:rPr>
          <w:rFonts w:ascii="Times New Roman" w:hAnsi="Times New Roman"/>
          <w:sz w:val="28"/>
          <w:szCs w:val="28"/>
        </w:rPr>
        <w:t xml:space="preserve"> </w:t>
      </w:r>
      <w:r w:rsidR="001F329E" w:rsidRPr="00F354A2">
        <w:rPr>
          <w:rStyle w:val="FontStyle17"/>
          <w:sz w:val="28"/>
          <w:szCs w:val="28"/>
        </w:rPr>
        <w:t>копии страниц паспорта гражданина Российской Федерации, удостоверяющего личность гражданина Российской Федерации за пределами территории Российской Федерации, содержащих сведения о фамилии, имени, отчестве (при наличии), органе, выдавшем документ, дате окончания срока действия документа;</w:t>
      </w:r>
      <w:proofErr w:type="gramEnd"/>
    </w:p>
    <w:p w:rsidR="00F3065B" w:rsidRPr="00F354A2" w:rsidRDefault="00F3065B" w:rsidP="00BB521A">
      <w:pPr>
        <w:spacing w:after="0"/>
        <w:ind w:firstLine="709"/>
        <w:jc w:val="both"/>
        <w:rPr>
          <w:rStyle w:val="FontStyle17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 xml:space="preserve">в) копия удостоверения «судья по спорту республиканской категории» или «судья по спорту всесоюзной категории» – </w:t>
      </w:r>
      <w:r w:rsidRPr="00F354A2">
        <w:rPr>
          <w:rStyle w:val="FontStyle17"/>
          <w:sz w:val="28"/>
          <w:szCs w:val="28"/>
        </w:rPr>
        <w:t>для кандидатов, присвоение всероссийской категории которым осуществляется в соответствии с пунктом 5 Положения;</w:t>
      </w:r>
    </w:p>
    <w:p w:rsidR="001F329E" w:rsidRPr="00F354A2" w:rsidRDefault="00F3065B" w:rsidP="001F32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г</w:t>
      </w:r>
      <w:r w:rsidR="001F329E" w:rsidRPr="00F354A2">
        <w:rPr>
          <w:rFonts w:ascii="Times New Roman" w:hAnsi="Times New Roman"/>
          <w:sz w:val="28"/>
          <w:szCs w:val="28"/>
        </w:rPr>
        <w:t>) 2 фотографии размером 3х4 см.</w:t>
      </w:r>
    </w:p>
    <w:p w:rsidR="001F329E" w:rsidRPr="00F354A2" w:rsidRDefault="001025A5" w:rsidP="001F329E">
      <w:pPr>
        <w:pStyle w:val="af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color w:val="000000" w:themeColor="text1"/>
          <w:sz w:val="28"/>
          <w:szCs w:val="28"/>
        </w:rPr>
        <w:t>Военнослужащими, проходящими</w:t>
      </w:r>
      <w:r w:rsidR="001F329E" w:rsidRPr="00F354A2">
        <w:rPr>
          <w:rFonts w:ascii="Times New Roman" w:hAnsi="Times New Roman"/>
          <w:color w:val="000000" w:themeColor="text1"/>
          <w:sz w:val="28"/>
          <w:szCs w:val="28"/>
        </w:rPr>
        <w:t xml:space="preserve"> военную службу по призыву, </w:t>
      </w:r>
      <w:r w:rsidR="001F329E" w:rsidRPr="00F354A2">
        <w:rPr>
          <w:rFonts w:ascii="Times New Roman" w:hAnsi="Times New Roman"/>
          <w:sz w:val="28"/>
          <w:szCs w:val="28"/>
        </w:rPr>
        <w:t xml:space="preserve">вместо </w:t>
      </w:r>
      <w:r w:rsidR="00C52522" w:rsidRPr="00F354A2">
        <w:rPr>
          <w:rFonts w:ascii="Times New Roman" w:hAnsi="Times New Roman"/>
          <w:sz w:val="28"/>
          <w:szCs w:val="28"/>
        </w:rPr>
        <w:t xml:space="preserve">указанных копий страниц </w:t>
      </w:r>
      <w:r w:rsidR="001F329E" w:rsidRPr="00F354A2">
        <w:rPr>
          <w:rFonts w:ascii="Times New Roman" w:hAnsi="Times New Roman"/>
          <w:sz w:val="28"/>
          <w:szCs w:val="28"/>
        </w:rPr>
        <w:t>п</w:t>
      </w:r>
      <w:r w:rsidR="001F329E" w:rsidRPr="00F354A2">
        <w:rPr>
          <w:rStyle w:val="FontStyle17"/>
          <w:sz w:val="28"/>
          <w:szCs w:val="28"/>
        </w:rPr>
        <w:t xml:space="preserve">аспорта гражданина Российской Федерации </w:t>
      </w:r>
      <w:r w:rsidRPr="00F354A2">
        <w:rPr>
          <w:rStyle w:val="FontStyle17"/>
          <w:sz w:val="28"/>
          <w:szCs w:val="28"/>
        </w:rPr>
        <w:t xml:space="preserve">может </w:t>
      </w:r>
      <w:r w:rsidR="007A4391" w:rsidRPr="00F354A2">
        <w:rPr>
          <w:rFonts w:ascii="Times New Roman" w:hAnsi="Times New Roman"/>
          <w:sz w:val="28"/>
          <w:szCs w:val="28"/>
        </w:rPr>
        <w:t>пред</w:t>
      </w:r>
      <w:r w:rsidRPr="00F354A2">
        <w:rPr>
          <w:rFonts w:ascii="Times New Roman" w:hAnsi="Times New Roman"/>
          <w:sz w:val="28"/>
          <w:szCs w:val="28"/>
        </w:rPr>
        <w:t>ставляться</w:t>
      </w:r>
      <w:r w:rsidR="001F329E" w:rsidRPr="00F354A2">
        <w:rPr>
          <w:rFonts w:ascii="Times New Roman" w:hAnsi="Times New Roman"/>
          <w:sz w:val="28"/>
          <w:szCs w:val="28"/>
        </w:rPr>
        <w:t xml:space="preserve"> </w:t>
      </w:r>
      <w:r w:rsidRPr="00F354A2">
        <w:rPr>
          <w:rStyle w:val="FontStyle17"/>
          <w:sz w:val="28"/>
          <w:szCs w:val="28"/>
        </w:rPr>
        <w:t>копия</w:t>
      </w:r>
      <w:r w:rsidR="001F329E" w:rsidRPr="00F354A2">
        <w:rPr>
          <w:rStyle w:val="FontStyle17"/>
          <w:sz w:val="28"/>
          <w:szCs w:val="28"/>
        </w:rPr>
        <w:t xml:space="preserve"> военного билета.</w:t>
      </w:r>
    </w:p>
    <w:p w:rsidR="00163C00" w:rsidRPr="00F354A2" w:rsidRDefault="00163C00" w:rsidP="00163C00">
      <w:pPr>
        <w:spacing w:after="0"/>
        <w:ind w:left="1" w:firstLine="707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lastRenderedPageBreak/>
        <w:t xml:space="preserve">9. Документы для присвоения </w:t>
      </w:r>
      <w:r w:rsidR="00EA7671" w:rsidRPr="00F354A2">
        <w:rPr>
          <w:rFonts w:ascii="Times New Roman" w:hAnsi="Times New Roman"/>
          <w:sz w:val="28"/>
          <w:szCs w:val="28"/>
        </w:rPr>
        <w:t>всероссийской категории</w:t>
      </w:r>
      <w:r w:rsidRPr="00F354A2">
        <w:rPr>
          <w:rFonts w:ascii="Times New Roman" w:hAnsi="Times New Roman"/>
          <w:sz w:val="28"/>
          <w:szCs w:val="28"/>
        </w:rPr>
        <w:t xml:space="preserve"> направляются </w:t>
      </w:r>
      <w:r w:rsidR="006F7519" w:rsidRPr="00F354A2">
        <w:rPr>
          <w:rFonts w:ascii="Times New Roman" w:hAnsi="Times New Roman"/>
          <w:sz w:val="28"/>
          <w:szCs w:val="28"/>
        </w:rPr>
        <w:t>о</w:t>
      </w:r>
      <w:r w:rsidRPr="00F354A2">
        <w:rPr>
          <w:rFonts w:ascii="Times New Roman" w:hAnsi="Times New Roman"/>
          <w:sz w:val="28"/>
          <w:szCs w:val="28"/>
        </w:rPr>
        <w:t>рганом исполнительной власти</w:t>
      </w:r>
      <w:r w:rsidR="00D653D8" w:rsidRPr="00F354A2">
        <w:rPr>
          <w:rFonts w:ascii="Times New Roman" w:hAnsi="Times New Roman"/>
          <w:sz w:val="28"/>
          <w:szCs w:val="28"/>
        </w:rPr>
        <w:t xml:space="preserve"> субъекта Российской Федерации</w:t>
      </w:r>
      <w:r w:rsidR="00D93FB6" w:rsidRPr="00F354A2">
        <w:rPr>
          <w:rFonts w:ascii="Times New Roman" w:hAnsi="Times New Roman"/>
          <w:sz w:val="28"/>
          <w:szCs w:val="28"/>
        </w:rPr>
        <w:t xml:space="preserve">, </w:t>
      </w:r>
      <w:r w:rsidRPr="00F354A2">
        <w:rPr>
          <w:rFonts w:ascii="Times New Roman" w:hAnsi="Times New Roman"/>
          <w:sz w:val="28"/>
          <w:szCs w:val="28"/>
        </w:rPr>
        <w:t xml:space="preserve">федеральным органом </w:t>
      </w:r>
      <w:r w:rsidR="00D93FB6" w:rsidRPr="00F354A2">
        <w:rPr>
          <w:rFonts w:ascii="Times New Roman" w:hAnsi="Times New Roman"/>
          <w:sz w:val="28"/>
          <w:szCs w:val="28"/>
        </w:rPr>
        <w:t xml:space="preserve">или уполномоченным подразделением федерального органа </w:t>
      </w:r>
      <w:r w:rsidR="002428D3" w:rsidRPr="00F354A2">
        <w:rPr>
          <w:rFonts w:ascii="Times New Roman" w:hAnsi="Times New Roman"/>
          <w:sz w:val="28"/>
          <w:szCs w:val="28"/>
        </w:rPr>
        <w:t xml:space="preserve">в Министерство </w:t>
      </w:r>
      <w:r w:rsidRPr="00F354A2">
        <w:rPr>
          <w:rFonts w:ascii="Times New Roman" w:hAnsi="Times New Roman"/>
          <w:sz w:val="28"/>
          <w:szCs w:val="28"/>
        </w:rPr>
        <w:t>в течение 9 месяцев со дня выполнения Квалификационных требований.</w:t>
      </w:r>
    </w:p>
    <w:p w:rsidR="00780643" w:rsidRPr="00F354A2" w:rsidRDefault="0041543F" w:rsidP="00780643">
      <w:pPr>
        <w:pStyle w:val="af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10</w:t>
      </w:r>
      <w:r w:rsidR="00131841" w:rsidRPr="00F354A2">
        <w:rPr>
          <w:rFonts w:ascii="Times New Roman" w:hAnsi="Times New Roman"/>
          <w:sz w:val="28"/>
          <w:szCs w:val="28"/>
        </w:rPr>
        <w:t>. Общероссийская спортивная федерация</w:t>
      </w:r>
      <w:r w:rsidR="00BA4314" w:rsidRPr="00F354A2">
        <w:rPr>
          <w:rFonts w:ascii="Times New Roman" w:hAnsi="Times New Roman"/>
          <w:sz w:val="28"/>
          <w:szCs w:val="28"/>
        </w:rPr>
        <w:t xml:space="preserve"> </w:t>
      </w:r>
      <w:r w:rsidR="00131841" w:rsidRPr="00F354A2">
        <w:rPr>
          <w:rFonts w:ascii="Times New Roman" w:hAnsi="Times New Roman"/>
          <w:sz w:val="28"/>
          <w:szCs w:val="28"/>
        </w:rPr>
        <w:t>в течение 2 месяцев со дня поступления в Министерс</w:t>
      </w:r>
      <w:r w:rsidR="00780643" w:rsidRPr="00F354A2">
        <w:rPr>
          <w:rFonts w:ascii="Times New Roman" w:hAnsi="Times New Roman"/>
          <w:sz w:val="28"/>
          <w:szCs w:val="28"/>
        </w:rPr>
        <w:t xml:space="preserve">тво документов для присвоения </w:t>
      </w:r>
      <w:r w:rsidR="00EA7671" w:rsidRPr="00F354A2">
        <w:rPr>
          <w:rFonts w:ascii="Times New Roman" w:hAnsi="Times New Roman"/>
          <w:sz w:val="28"/>
          <w:szCs w:val="28"/>
        </w:rPr>
        <w:t>всероссийской категории</w:t>
      </w:r>
      <w:r w:rsidR="00131841" w:rsidRPr="00F354A2">
        <w:rPr>
          <w:rFonts w:ascii="Times New Roman" w:hAnsi="Times New Roman"/>
          <w:sz w:val="28"/>
          <w:szCs w:val="28"/>
        </w:rPr>
        <w:t xml:space="preserve"> получает и</w:t>
      </w:r>
      <w:r w:rsidR="00EE3640" w:rsidRPr="00F354A2">
        <w:rPr>
          <w:rFonts w:ascii="Times New Roman" w:hAnsi="Times New Roman"/>
          <w:sz w:val="28"/>
          <w:szCs w:val="28"/>
        </w:rPr>
        <w:t>х в Министерстве, рассматривает</w:t>
      </w:r>
      <w:r w:rsidR="00131841" w:rsidRPr="00F354A2">
        <w:rPr>
          <w:rFonts w:ascii="Times New Roman" w:hAnsi="Times New Roman"/>
          <w:sz w:val="28"/>
          <w:szCs w:val="28"/>
        </w:rPr>
        <w:t xml:space="preserve"> и направляет в Министерст</w:t>
      </w:r>
      <w:r w:rsidR="004C630B" w:rsidRPr="00F354A2">
        <w:rPr>
          <w:rFonts w:ascii="Times New Roman" w:hAnsi="Times New Roman"/>
          <w:sz w:val="28"/>
          <w:szCs w:val="28"/>
        </w:rPr>
        <w:t xml:space="preserve">во согласованное Представление </w:t>
      </w:r>
      <w:r w:rsidR="00131841" w:rsidRPr="00F354A2">
        <w:rPr>
          <w:rFonts w:ascii="Times New Roman" w:hAnsi="Times New Roman"/>
          <w:sz w:val="28"/>
          <w:szCs w:val="28"/>
        </w:rPr>
        <w:t xml:space="preserve">и документы, </w:t>
      </w:r>
      <w:r w:rsidR="001025A5" w:rsidRPr="00F354A2">
        <w:rPr>
          <w:rFonts w:ascii="Times New Roman" w:hAnsi="Times New Roman"/>
          <w:sz w:val="28"/>
          <w:szCs w:val="28"/>
        </w:rPr>
        <w:t>а в случае не</w:t>
      </w:r>
      <w:r w:rsidR="00131841" w:rsidRPr="00F354A2">
        <w:rPr>
          <w:rFonts w:ascii="Times New Roman" w:hAnsi="Times New Roman"/>
          <w:sz w:val="28"/>
          <w:szCs w:val="28"/>
        </w:rPr>
        <w:t xml:space="preserve">согласования </w:t>
      </w:r>
      <w:r w:rsidR="00EE3640" w:rsidRPr="00F354A2">
        <w:rPr>
          <w:rFonts w:ascii="Times New Roman" w:hAnsi="Times New Roman"/>
          <w:sz w:val="28"/>
          <w:szCs w:val="28"/>
        </w:rPr>
        <w:t>− обоснованный письменный отказ</w:t>
      </w:r>
      <w:r w:rsidR="00131841" w:rsidRPr="00F354A2">
        <w:rPr>
          <w:rFonts w:ascii="Times New Roman" w:hAnsi="Times New Roman"/>
          <w:sz w:val="28"/>
          <w:szCs w:val="28"/>
        </w:rPr>
        <w:t xml:space="preserve"> с приложением документов для присвоения </w:t>
      </w:r>
      <w:r w:rsidR="002164F6" w:rsidRPr="00F354A2">
        <w:rPr>
          <w:rFonts w:ascii="Times New Roman" w:hAnsi="Times New Roman"/>
          <w:sz w:val="28"/>
          <w:szCs w:val="28"/>
        </w:rPr>
        <w:t>всероссийской категории</w:t>
      </w:r>
      <w:r w:rsidR="00131841" w:rsidRPr="00F354A2">
        <w:rPr>
          <w:rFonts w:ascii="Times New Roman" w:hAnsi="Times New Roman"/>
          <w:sz w:val="28"/>
          <w:szCs w:val="28"/>
        </w:rPr>
        <w:t>.</w:t>
      </w:r>
    </w:p>
    <w:p w:rsidR="00BB521A" w:rsidRPr="00F354A2" w:rsidRDefault="00780643" w:rsidP="006C1564">
      <w:pPr>
        <w:pStyle w:val="af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 xml:space="preserve">11. </w:t>
      </w:r>
      <w:proofErr w:type="gramStart"/>
      <w:r w:rsidRPr="00F354A2">
        <w:rPr>
          <w:rFonts w:ascii="Times New Roman" w:hAnsi="Times New Roman"/>
          <w:sz w:val="28"/>
          <w:szCs w:val="28"/>
        </w:rPr>
        <w:t xml:space="preserve">По результатам рассмотрения </w:t>
      </w:r>
      <w:r w:rsidR="00274F25" w:rsidRPr="00F354A2">
        <w:rPr>
          <w:rFonts w:ascii="Times New Roman" w:hAnsi="Times New Roman"/>
          <w:sz w:val="28"/>
          <w:szCs w:val="28"/>
        </w:rPr>
        <w:t xml:space="preserve">согласованных </w:t>
      </w:r>
      <w:r w:rsidRPr="00F354A2">
        <w:rPr>
          <w:rFonts w:ascii="Times New Roman" w:hAnsi="Times New Roman"/>
          <w:sz w:val="28"/>
          <w:szCs w:val="28"/>
        </w:rPr>
        <w:t xml:space="preserve">документов для присвоения </w:t>
      </w:r>
      <w:r w:rsidR="00EA7671" w:rsidRPr="00F354A2">
        <w:rPr>
          <w:rFonts w:ascii="Times New Roman" w:hAnsi="Times New Roman"/>
          <w:sz w:val="28"/>
          <w:szCs w:val="28"/>
        </w:rPr>
        <w:t xml:space="preserve">всероссийской категории </w:t>
      </w:r>
      <w:r w:rsidRPr="00F354A2">
        <w:rPr>
          <w:rFonts w:ascii="Times New Roman" w:hAnsi="Times New Roman"/>
          <w:sz w:val="28"/>
          <w:szCs w:val="28"/>
        </w:rPr>
        <w:t>или обоснованного письменного отказа, поступивших от</w:t>
      </w:r>
      <w:r w:rsidR="001025A5" w:rsidRPr="00F354A2">
        <w:rPr>
          <w:rFonts w:ascii="Times New Roman" w:hAnsi="Times New Roman"/>
          <w:sz w:val="28"/>
          <w:szCs w:val="28"/>
        </w:rPr>
        <w:t> </w:t>
      </w:r>
      <w:r w:rsidRPr="00F354A2">
        <w:rPr>
          <w:rFonts w:ascii="Times New Roman" w:hAnsi="Times New Roman"/>
          <w:sz w:val="28"/>
          <w:szCs w:val="28"/>
        </w:rPr>
        <w:t>общероссийской спортивной федерации, или документов</w:t>
      </w:r>
      <w:r w:rsidR="001025A5" w:rsidRPr="00F354A2">
        <w:rPr>
          <w:rFonts w:ascii="Times New Roman" w:hAnsi="Times New Roman"/>
          <w:sz w:val="28"/>
          <w:szCs w:val="28"/>
        </w:rPr>
        <w:t xml:space="preserve"> для присвоения всероссийской категории</w:t>
      </w:r>
      <w:r w:rsidR="00BA4314" w:rsidRPr="00F354A2">
        <w:rPr>
          <w:rFonts w:ascii="Times New Roman" w:hAnsi="Times New Roman"/>
          <w:sz w:val="28"/>
          <w:szCs w:val="28"/>
        </w:rPr>
        <w:t xml:space="preserve">, </w:t>
      </w:r>
      <w:r w:rsidRPr="00F354A2">
        <w:rPr>
          <w:rFonts w:ascii="Times New Roman" w:hAnsi="Times New Roman"/>
          <w:sz w:val="28"/>
          <w:szCs w:val="28"/>
        </w:rPr>
        <w:t>поступивших от</w:t>
      </w:r>
      <w:r w:rsidR="001025A5" w:rsidRPr="00F354A2">
        <w:rPr>
          <w:rFonts w:ascii="Times New Roman" w:hAnsi="Times New Roman"/>
          <w:sz w:val="28"/>
          <w:szCs w:val="28"/>
        </w:rPr>
        <w:t> </w:t>
      </w:r>
      <w:r w:rsidRPr="00F354A2">
        <w:rPr>
          <w:rFonts w:ascii="Times New Roman" w:hAnsi="Times New Roman"/>
          <w:sz w:val="28"/>
          <w:szCs w:val="28"/>
        </w:rPr>
        <w:t>федерального органа</w:t>
      </w:r>
      <w:r w:rsidR="007A1768" w:rsidRPr="00F354A2">
        <w:rPr>
          <w:rFonts w:ascii="Times New Roman" w:hAnsi="Times New Roman"/>
          <w:sz w:val="28"/>
          <w:szCs w:val="28"/>
        </w:rPr>
        <w:t xml:space="preserve"> или уполномоченного подразделения федерального органа</w:t>
      </w:r>
      <w:r w:rsidRPr="00F354A2">
        <w:rPr>
          <w:rFonts w:ascii="Times New Roman" w:hAnsi="Times New Roman"/>
          <w:sz w:val="28"/>
          <w:szCs w:val="28"/>
        </w:rPr>
        <w:t xml:space="preserve">, Министерство принимает решение о присвоении </w:t>
      </w:r>
      <w:r w:rsidR="00EA7671" w:rsidRPr="00F354A2">
        <w:rPr>
          <w:rFonts w:ascii="Times New Roman" w:hAnsi="Times New Roman"/>
          <w:sz w:val="28"/>
          <w:szCs w:val="28"/>
        </w:rPr>
        <w:t>всероссийской категории</w:t>
      </w:r>
      <w:r w:rsidRPr="00F354A2">
        <w:rPr>
          <w:rFonts w:ascii="Times New Roman" w:hAnsi="Times New Roman"/>
          <w:sz w:val="28"/>
          <w:szCs w:val="28"/>
        </w:rPr>
        <w:t xml:space="preserve">, о возврате документов для присвоения </w:t>
      </w:r>
      <w:r w:rsidR="00EA7671" w:rsidRPr="00F354A2">
        <w:rPr>
          <w:rFonts w:ascii="Times New Roman" w:hAnsi="Times New Roman"/>
          <w:sz w:val="28"/>
          <w:szCs w:val="28"/>
        </w:rPr>
        <w:t>всероссийской категории</w:t>
      </w:r>
      <w:r w:rsidR="00BA4314" w:rsidRPr="00F354A2">
        <w:rPr>
          <w:rFonts w:ascii="Times New Roman" w:hAnsi="Times New Roman"/>
          <w:sz w:val="28"/>
          <w:szCs w:val="28"/>
        </w:rPr>
        <w:t xml:space="preserve"> </w:t>
      </w:r>
      <w:r w:rsidRPr="00F354A2">
        <w:rPr>
          <w:rFonts w:ascii="Times New Roman" w:hAnsi="Times New Roman"/>
          <w:sz w:val="28"/>
          <w:szCs w:val="28"/>
        </w:rPr>
        <w:t xml:space="preserve">или об отказе в присвоении </w:t>
      </w:r>
      <w:r w:rsidR="00EA7671" w:rsidRPr="00F354A2">
        <w:rPr>
          <w:rFonts w:ascii="Times New Roman" w:hAnsi="Times New Roman"/>
          <w:sz w:val="28"/>
          <w:szCs w:val="28"/>
        </w:rPr>
        <w:t>всероссийской категории</w:t>
      </w:r>
      <w:r w:rsidR="00D47F25" w:rsidRPr="00F354A2">
        <w:rPr>
          <w:rFonts w:ascii="Times New Roman" w:hAnsi="Times New Roman"/>
          <w:sz w:val="28"/>
          <w:szCs w:val="28"/>
        </w:rPr>
        <w:t xml:space="preserve">. </w:t>
      </w:r>
      <w:proofErr w:type="gramEnd"/>
    </w:p>
    <w:p w:rsidR="00BB521A" w:rsidRPr="00F354A2" w:rsidRDefault="0012604E" w:rsidP="00BB521A">
      <w:pPr>
        <w:pStyle w:val="af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 xml:space="preserve">12. </w:t>
      </w:r>
      <w:proofErr w:type="gramStart"/>
      <w:r w:rsidRPr="00F354A2">
        <w:rPr>
          <w:rFonts w:ascii="Times New Roman" w:hAnsi="Times New Roman"/>
          <w:sz w:val="28"/>
          <w:szCs w:val="28"/>
        </w:rPr>
        <w:t xml:space="preserve">Решение о присвоении </w:t>
      </w:r>
      <w:r w:rsidR="00EA7671" w:rsidRPr="00F354A2">
        <w:rPr>
          <w:rFonts w:ascii="Times New Roman" w:hAnsi="Times New Roman"/>
          <w:sz w:val="28"/>
          <w:szCs w:val="28"/>
        </w:rPr>
        <w:t xml:space="preserve">всероссийской категории </w:t>
      </w:r>
      <w:r w:rsidRPr="00F354A2">
        <w:rPr>
          <w:rFonts w:ascii="Times New Roman" w:hAnsi="Times New Roman"/>
          <w:sz w:val="28"/>
          <w:szCs w:val="28"/>
        </w:rPr>
        <w:t xml:space="preserve">принимается в течение 4 месяцев со дня поступления документов для присвоения </w:t>
      </w:r>
      <w:r w:rsidR="00EA7671" w:rsidRPr="00F354A2">
        <w:rPr>
          <w:rFonts w:ascii="Times New Roman" w:hAnsi="Times New Roman"/>
          <w:sz w:val="28"/>
          <w:szCs w:val="28"/>
        </w:rPr>
        <w:t>всероссийской категории</w:t>
      </w:r>
      <w:r w:rsidR="00BA4314" w:rsidRPr="00F354A2">
        <w:rPr>
          <w:rFonts w:ascii="Times New Roman" w:hAnsi="Times New Roman"/>
          <w:sz w:val="28"/>
          <w:szCs w:val="28"/>
        </w:rPr>
        <w:t xml:space="preserve"> </w:t>
      </w:r>
      <w:r w:rsidRPr="00F354A2">
        <w:rPr>
          <w:rFonts w:ascii="Times New Roman" w:hAnsi="Times New Roman"/>
          <w:sz w:val="28"/>
          <w:szCs w:val="28"/>
        </w:rPr>
        <w:t>от общеросс</w:t>
      </w:r>
      <w:r w:rsidR="007A1768" w:rsidRPr="00F354A2">
        <w:rPr>
          <w:rFonts w:ascii="Times New Roman" w:hAnsi="Times New Roman"/>
          <w:sz w:val="28"/>
          <w:szCs w:val="28"/>
        </w:rPr>
        <w:t xml:space="preserve">ийской спортивной федерации, </w:t>
      </w:r>
      <w:r w:rsidRPr="00F354A2">
        <w:rPr>
          <w:rFonts w:ascii="Times New Roman" w:hAnsi="Times New Roman"/>
          <w:sz w:val="28"/>
          <w:szCs w:val="28"/>
        </w:rPr>
        <w:t xml:space="preserve">федерального органа </w:t>
      </w:r>
      <w:r w:rsidR="007A1768" w:rsidRPr="00F354A2">
        <w:rPr>
          <w:rFonts w:ascii="Times New Roman" w:hAnsi="Times New Roman"/>
          <w:sz w:val="28"/>
          <w:szCs w:val="28"/>
        </w:rPr>
        <w:t xml:space="preserve">или уполномоченного подразделения федерального органа </w:t>
      </w:r>
      <w:r w:rsidRPr="00F354A2">
        <w:rPr>
          <w:rFonts w:ascii="Times New Roman" w:hAnsi="Times New Roman"/>
          <w:sz w:val="28"/>
          <w:szCs w:val="28"/>
        </w:rPr>
        <w:t>и оформляется приказом Министерства, который подписывается Минис</w:t>
      </w:r>
      <w:r w:rsidR="001B40E2" w:rsidRPr="00F354A2">
        <w:rPr>
          <w:rFonts w:ascii="Times New Roman" w:hAnsi="Times New Roman"/>
          <w:sz w:val="28"/>
          <w:szCs w:val="28"/>
        </w:rPr>
        <w:t>тром спорта Российской Федераци</w:t>
      </w:r>
      <w:r w:rsidRPr="00F354A2">
        <w:rPr>
          <w:rFonts w:ascii="Times New Roman" w:hAnsi="Times New Roman"/>
          <w:sz w:val="28"/>
          <w:szCs w:val="28"/>
        </w:rPr>
        <w:t>и</w:t>
      </w:r>
      <w:r w:rsidR="00D71E3E" w:rsidRPr="00F354A2">
        <w:rPr>
          <w:rFonts w:ascii="Times New Roman" w:hAnsi="Times New Roman"/>
          <w:sz w:val="28"/>
          <w:szCs w:val="28"/>
        </w:rPr>
        <w:t>,</w:t>
      </w:r>
      <w:r w:rsidRPr="00F354A2">
        <w:rPr>
          <w:rFonts w:ascii="Times New Roman" w:hAnsi="Times New Roman"/>
          <w:sz w:val="28"/>
          <w:szCs w:val="28"/>
        </w:rPr>
        <w:t xml:space="preserve"> </w:t>
      </w:r>
      <w:r w:rsidR="00D71E3E" w:rsidRPr="00F354A2">
        <w:rPr>
          <w:rFonts w:ascii="Times New Roman" w:hAnsi="Times New Roman"/>
          <w:sz w:val="28"/>
          <w:szCs w:val="28"/>
        </w:rPr>
        <w:t xml:space="preserve">и </w:t>
      </w:r>
      <w:r w:rsidRPr="00F354A2">
        <w:rPr>
          <w:rFonts w:ascii="Times New Roman" w:hAnsi="Times New Roman"/>
          <w:sz w:val="28"/>
          <w:szCs w:val="28"/>
        </w:rPr>
        <w:t>в течение 5 рабочих дней со дня его подписания размещается на официальном сайте Министерства в информационно-телекоммуникационной сети «Интернет».</w:t>
      </w:r>
      <w:r w:rsidR="00131841" w:rsidRPr="00F354A2">
        <w:rPr>
          <w:rFonts w:ascii="Times New Roman" w:hAnsi="Times New Roman"/>
          <w:sz w:val="28"/>
          <w:szCs w:val="28"/>
        </w:rPr>
        <w:t xml:space="preserve"> </w:t>
      </w:r>
      <w:proofErr w:type="gramEnd"/>
    </w:p>
    <w:p w:rsidR="007A1768" w:rsidRPr="00F354A2" w:rsidRDefault="006C1564" w:rsidP="007A1768">
      <w:pPr>
        <w:pStyle w:val="af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 xml:space="preserve">13. </w:t>
      </w:r>
      <w:r w:rsidR="007A1768" w:rsidRPr="00F354A2">
        <w:rPr>
          <w:rFonts w:ascii="Times New Roman" w:hAnsi="Times New Roman"/>
          <w:sz w:val="28"/>
          <w:szCs w:val="28"/>
        </w:rPr>
        <w:t>Присвоение всероссийской категории по военно-прикладным и служебно-прикладным видам спорта сотрудникам федеральных органов, принадлежность которых к таким федеральным органам отнесена к сведениям, составляющим государственную тайну, осуществляется с учетом требований законодательства Российской Федерации в области защиты государственной тайны.</w:t>
      </w:r>
    </w:p>
    <w:p w:rsidR="00BB521A" w:rsidRPr="00F354A2" w:rsidRDefault="00ED6554" w:rsidP="00BB521A">
      <w:pPr>
        <w:pStyle w:val="af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Копия приказа Министерства о принятом решении в отношении военно-прикладных и служебно-прикладных видов спорта на официальном сайте Министерства в информационно-телекоммуникационной с</w:t>
      </w:r>
      <w:r w:rsidR="008A2D05" w:rsidRPr="00F354A2">
        <w:rPr>
          <w:rFonts w:ascii="Times New Roman" w:hAnsi="Times New Roman"/>
          <w:sz w:val="28"/>
          <w:szCs w:val="28"/>
        </w:rPr>
        <w:t>ети «Интернет» не размещается</w:t>
      </w:r>
      <w:r w:rsidR="001025A5" w:rsidRPr="00F354A2">
        <w:rPr>
          <w:rFonts w:ascii="Times New Roman" w:hAnsi="Times New Roman"/>
          <w:sz w:val="28"/>
          <w:szCs w:val="28"/>
        </w:rPr>
        <w:t xml:space="preserve"> и</w:t>
      </w:r>
      <w:r w:rsidRPr="00F354A2">
        <w:rPr>
          <w:rFonts w:ascii="Times New Roman" w:hAnsi="Times New Roman"/>
          <w:sz w:val="28"/>
          <w:szCs w:val="28"/>
        </w:rPr>
        <w:t xml:space="preserve"> </w:t>
      </w:r>
      <w:r w:rsidR="00E40713" w:rsidRPr="00F354A2">
        <w:rPr>
          <w:rFonts w:ascii="Times New Roman" w:hAnsi="Times New Roman"/>
          <w:sz w:val="28"/>
          <w:szCs w:val="28"/>
        </w:rPr>
        <w:t xml:space="preserve">в течение 5 рабочих дней со дня его подписания </w:t>
      </w:r>
      <w:r w:rsidRPr="00F354A2">
        <w:rPr>
          <w:rFonts w:ascii="Times New Roman" w:hAnsi="Times New Roman"/>
          <w:sz w:val="28"/>
          <w:szCs w:val="28"/>
        </w:rPr>
        <w:t xml:space="preserve">передается </w:t>
      </w:r>
      <w:r w:rsidR="00356AB7" w:rsidRPr="00F354A2">
        <w:rPr>
          <w:rFonts w:ascii="Times New Roman" w:hAnsi="Times New Roman"/>
          <w:sz w:val="28"/>
          <w:szCs w:val="28"/>
        </w:rPr>
        <w:t xml:space="preserve">должностному лицу, </w:t>
      </w:r>
      <w:r w:rsidRPr="00F354A2">
        <w:rPr>
          <w:rFonts w:ascii="Times New Roman" w:hAnsi="Times New Roman"/>
          <w:sz w:val="28"/>
          <w:szCs w:val="28"/>
        </w:rPr>
        <w:t>уполномоченному федеральн</w:t>
      </w:r>
      <w:r w:rsidR="00356AB7" w:rsidRPr="00F354A2">
        <w:rPr>
          <w:rFonts w:ascii="Times New Roman" w:hAnsi="Times New Roman"/>
          <w:sz w:val="28"/>
          <w:szCs w:val="28"/>
        </w:rPr>
        <w:t>ым</w:t>
      </w:r>
      <w:r w:rsidRPr="00F354A2">
        <w:rPr>
          <w:rFonts w:ascii="Times New Roman" w:hAnsi="Times New Roman"/>
          <w:sz w:val="28"/>
          <w:szCs w:val="28"/>
        </w:rPr>
        <w:t xml:space="preserve"> орган</w:t>
      </w:r>
      <w:r w:rsidR="00356AB7" w:rsidRPr="00F354A2">
        <w:rPr>
          <w:rFonts w:ascii="Times New Roman" w:hAnsi="Times New Roman"/>
          <w:sz w:val="28"/>
          <w:szCs w:val="28"/>
        </w:rPr>
        <w:t>ом</w:t>
      </w:r>
      <w:r w:rsidRPr="00F354A2">
        <w:rPr>
          <w:rFonts w:ascii="Times New Roman" w:hAnsi="Times New Roman"/>
          <w:sz w:val="28"/>
          <w:szCs w:val="28"/>
        </w:rPr>
        <w:t>.</w:t>
      </w:r>
    </w:p>
    <w:p w:rsidR="00BB521A" w:rsidRPr="00F354A2" w:rsidRDefault="0041543F" w:rsidP="006C1564">
      <w:pPr>
        <w:pStyle w:val="af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1</w:t>
      </w:r>
      <w:r w:rsidR="0012604E" w:rsidRPr="00F354A2">
        <w:rPr>
          <w:rFonts w:ascii="Times New Roman" w:hAnsi="Times New Roman"/>
          <w:sz w:val="28"/>
          <w:szCs w:val="28"/>
        </w:rPr>
        <w:t>4</w:t>
      </w:r>
      <w:r w:rsidR="00131841" w:rsidRPr="00F354A2">
        <w:rPr>
          <w:rFonts w:ascii="Times New Roman" w:hAnsi="Times New Roman"/>
          <w:sz w:val="28"/>
          <w:szCs w:val="28"/>
        </w:rPr>
        <w:t xml:space="preserve">. При присвоении </w:t>
      </w:r>
      <w:r w:rsidR="00EA7671" w:rsidRPr="00F354A2">
        <w:rPr>
          <w:rFonts w:ascii="Times New Roman" w:hAnsi="Times New Roman"/>
          <w:sz w:val="28"/>
          <w:szCs w:val="28"/>
        </w:rPr>
        <w:t xml:space="preserve">всероссийской категории </w:t>
      </w:r>
      <w:r w:rsidR="00131841" w:rsidRPr="00F354A2">
        <w:rPr>
          <w:rFonts w:ascii="Times New Roman" w:hAnsi="Times New Roman"/>
          <w:sz w:val="28"/>
          <w:szCs w:val="28"/>
        </w:rPr>
        <w:t xml:space="preserve">Министерством </w:t>
      </w:r>
      <w:r w:rsidR="006C1564" w:rsidRPr="00F354A2">
        <w:rPr>
          <w:rFonts w:ascii="Times New Roman" w:hAnsi="Times New Roman"/>
          <w:sz w:val="28"/>
          <w:szCs w:val="28"/>
        </w:rPr>
        <w:t xml:space="preserve">выдаются удостоверение «спортивный судья всероссийской категории» </w:t>
      </w:r>
      <w:r w:rsidR="002B6676" w:rsidRPr="00F354A2">
        <w:rPr>
          <w:rFonts w:ascii="Times New Roman" w:hAnsi="Times New Roman"/>
          <w:sz w:val="28"/>
          <w:szCs w:val="28"/>
        </w:rPr>
        <w:br/>
      </w:r>
      <w:r w:rsidR="006C1564" w:rsidRPr="00F354A2">
        <w:rPr>
          <w:rFonts w:ascii="Times New Roman" w:hAnsi="Times New Roman"/>
          <w:sz w:val="28"/>
          <w:szCs w:val="28"/>
        </w:rPr>
        <w:t xml:space="preserve">(далее </w:t>
      </w:r>
      <w:r w:rsidR="00881245" w:rsidRPr="00F354A2">
        <w:rPr>
          <w:rFonts w:ascii="Times New Roman" w:hAnsi="Times New Roman"/>
          <w:sz w:val="28"/>
          <w:szCs w:val="28"/>
        </w:rPr>
        <w:t>−</w:t>
      </w:r>
      <w:r w:rsidR="006C1564" w:rsidRPr="00F354A2">
        <w:rPr>
          <w:rFonts w:ascii="Times New Roman" w:hAnsi="Times New Roman"/>
          <w:sz w:val="28"/>
          <w:szCs w:val="28"/>
        </w:rPr>
        <w:t xml:space="preserve"> </w:t>
      </w:r>
      <w:r w:rsidR="00EA7671" w:rsidRPr="00F354A2">
        <w:rPr>
          <w:rFonts w:ascii="Times New Roman" w:hAnsi="Times New Roman"/>
          <w:sz w:val="28"/>
          <w:szCs w:val="28"/>
        </w:rPr>
        <w:t xml:space="preserve">удостоверение) и </w:t>
      </w:r>
      <w:r w:rsidR="00E277A5" w:rsidRPr="00F354A2">
        <w:rPr>
          <w:rFonts w:ascii="Times New Roman" w:hAnsi="Times New Roman"/>
          <w:sz w:val="28"/>
          <w:szCs w:val="28"/>
        </w:rPr>
        <w:t xml:space="preserve">соответствующий </w:t>
      </w:r>
      <w:r w:rsidR="006C1564" w:rsidRPr="00F354A2">
        <w:rPr>
          <w:rFonts w:ascii="Times New Roman" w:hAnsi="Times New Roman"/>
          <w:sz w:val="28"/>
          <w:szCs w:val="28"/>
        </w:rPr>
        <w:t>нагрудный знак.</w:t>
      </w:r>
    </w:p>
    <w:p w:rsidR="00BB521A" w:rsidRPr="00F354A2" w:rsidRDefault="00131841" w:rsidP="00BB521A">
      <w:pPr>
        <w:pStyle w:val="af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 xml:space="preserve">Удостоверение и нагрудный знак передаются </w:t>
      </w:r>
      <w:r w:rsidR="00356AB7" w:rsidRPr="00F354A2">
        <w:rPr>
          <w:rFonts w:ascii="Times New Roman" w:hAnsi="Times New Roman"/>
          <w:sz w:val="28"/>
          <w:szCs w:val="28"/>
        </w:rPr>
        <w:t xml:space="preserve">должностному лицу, </w:t>
      </w:r>
      <w:r w:rsidRPr="00F354A2">
        <w:rPr>
          <w:rFonts w:ascii="Times New Roman" w:hAnsi="Times New Roman"/>
          <w:sz w:val="28"/>
          <w:szCs w:val="28"/>
        </w:rPr>
        <w:lastRenderedPageBreak/>
        <w:t>уполномоченн</w:t>
      </w:r>
      <w:r w:rsidR="003904CA" w:rsidRPr="00F354A2">
        <w:rPr>
          <w:rFonts w:ascii="Times New Roman" w:hAnsi="Times New Roman"/>
          <w:sz w:val="28"/>
          <w:szCs w:val="28"/>
        </w:rPr>
        <w:t xml:space="preserve">ому </w:t>
      </w:r>
      <w:r w:rsidR="00E277A5" w:rsidRPr="00F354A2">
        <w:rPr>
          <w:rFonts w:ascii="Times New Roman" w:hAnsi="Times New Roman"/>
          <w:sz w:val="28"/>
          <w:szCs w:val="28"/>
        </w:rPr>
        <w:t>о</w:t>
      </w:r>
      <w:r w:rsidRPr="00F354A2">
        <w:rPr>
          <w:rFonts w:ascii="Times New Roman" w:hAnsi="Times New Roman"/>
          <w:sz w:val="28"/>
          <w:szCs w:val="28"/>
        </w:rPr>
        <w:t>рган</w:t>
      </w:r>
      <w:r w:rsidR="00356AB7" w:rsidRPr="00F354A2">
        <w:rPr>
          <w:rFonts w:ascii="Times New Roman" w:hAnsi="Times New Roman"/>
          <w:sz w:val="28"/>
          <w:szCs w:val="28"/>
        </w:rPr>
        <w:t>ом</w:t>
      </w:r>
      <w:r w:rsidRPr="00F354A2">
        <w:rPr>
          <w:rFonts w:ascii="Times New Roman" w:hAnsi="Times New Roman"/>
          <w:sz w:val="28"/>
          <w:szCs w:val="28"/>
        </w:rPr>
        <w:t xml:space="preserve"> исполнительной власти </w:t>
      </w:r>
      <w:r w:rsidR="00D653D8" w:rsidRPr="00F354A2">
        <w:rPr>
          <w:rFonts w:ascii="Times New Roman" w:hAnsi="Times New Roman"/>
          <w:sz w:val="28"/>
          <w:szCs w:val="28"/>
        </w:rPr>
        <w:t xml:space="preserve">субъекта Российской Федерации </w:t>
      </w:r>
      <w:r w:rsidRPr="00F354A2">
        <w:rPr>
          <w:rFonts w:ascii="Times New Roman" w:hAnsi="Times New Roman"/>
          <w:sz w:val="28"/>
          <w:szCs w:val="28"/>
        </w:rPr>
        <w:t>или ф</w:t>
      </w:r>
      <w:r w:rsidR="00210F77" w:rsidRPr="00F354A2">
        <w:rPr>
          <w:rFonts w:ascii="Times New Roman" w:hAnsi="Times New Roman"/>
          <w:sz w:val="28"/>
          <w:szCs w:val="28"/>
        </w:rPr>
        <w:t>едеральн</w:t>
      </w:r>
      <w:r w:rsidR="00454689" w:rsidRPr="00F354A2">
        <w:rPr>
          <w:rFonts w:ascii="Times New Roman" w:hAnsi="Times New Roman"/>
          <w:sz w:val="28"/>
          <w:szCs w:val="28"/>
        </w:rPr>
        <w:t>ым</w:t>
      </w:r>
      <w:r w:rsidR="00541865" w:rsidRPr="00F354A2">
        <w:rPr>
          <w:rFonts w:ascii="Times New Roman" w:hAnsi="Times New Roman"/>
          <w:sz w:val="28"/>
          <w:szCs w:val="28"/>
        </w:rPr>
        <w:t xml:space="preserve"> </w:t>
      </w:r>
      <w:r w:rsidR="00210F77" w:rsidRPr="00F354A2">
        <w:rPr>
          <w:rFonts w:ascii="Times New Roman" w:hAnsi="Times New Roman"/>
          <w:sz w:val="28"/>
          <w:szCs w:val="28"/>
        </w:rPr>
        <w:t>орган</w:t>
      </w:r>
      <w:r w:rsidR="00454689" w:rsidRPr="00F354A2">
        <w:rPr>
          <w:rFonts w:ascii="Times New Roman" w:hAnsi="Times New Roman"/>
          <w:sz w:val="28"/>
          <w:szCs w:val="28"/>
        </w:rPr>
        <w:t>ом</w:t>
      </w:r>
      <w:r w:rsidR="008A2D05" w:rsidRPr="00F354A2">
        <w:rPr>
          <w:rFonts w:ascii="Times New Roman" w:hAnsi="Times New Roman"/>
          <w:sz w:val="28"/>
          <w:szCs w:val="28"/>
        </w:rPr>
        <w:t>,</w:t>
      </w:r>
      <w:r w:rsidRPr="00F354A2">
        <w:rPr>
          <w:rFonts w:ascii="Times New Roman" w:hAnsi="Times New Roman"/>
          <w:sz w:val="28"/>
          <w:szCs w:val="28"/>
        </w:rPr>
        <w:t xml:space="preserve"> для их последующего вручения </w:t>
      </w:r>
      <w:r w:rsidR="00E61BD2" w:rsidRPr="00F354A2">
        <w:rPr>
          <w:rFonts w:ascii="Times New Roman" w:hAnsi="Times New Roman"/>
          <w:sz w:val="28"/>
          <w:szCs w:val="28"/>
        </w:rPr>
        <w:t>спортивному судье.</w:t>
      </w:r>
    </w:p>
    <w:p w:rsidR="00BB521A" w:rsidRPr="00F354A2" w:rsidRDefault="00BB521A" w:rsidP="00BB521A">
      <w:pPr>
        <w:pStyle w:val="af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15. Повторное награждение нагрудным знаком не осуществляется. Дубликат нагрудного знака взамен утерянного не выдается. В случае утраты удостоверения по решению Министра спорта Российской Федерации выдается дубликат удостоверения.</w:t>
      </w:r>
    </w:p>
    <w:p w:rsidR="00131841" w:rsidRPr="00F354A2" w:rsidRDefault="0041543F" w:rsidP="00BB521A">
      <w:pPr>
        <w:pStyle w:val="af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1</w:t>
      </w:r>
      <w:r w:rsidR="0012604E" w:rsidRPr="00F354A2">
        <w:rPr>
          <w:rFonts w:ascii="Times New Roman" w:hAnsi="Times New Roman"/>
          <w:sz w:val="28"/>
          <w:szCs w:val="28"/>
        </w:rPr>
        <w:t>6</w:t>
      </w:r>
      <w:r w:rsidR="00131841" w:rsidRPr="00F354A2">
        <w:rPr>
          <w:rFonts w:ascii="Times New Roman" w:hAnsi="Times New Roman"/>
          <w:sz w:val="28"/>
          <w:szCs w:val="28"/>
        </w:rPr>
        <w:t xml:space="preserve">. </w:t>
      </w:r>
      <w:proofErr w:type="gramStart"/>
      <w:r w:rsidR="00131841" w:rsidRPr="00F354A2">
        <w:rPr>
          <w:rFonts w:ascii="Times New Roman" w:hAnsi="Times New Roman"/>
          <w:sz w:val="28"/>
          <w:szCs w:val="28"/>
        </w:rPr>
        <w:t>В случае подачи документов</w:t>
      </w:r>
      <w:r w:rsidR="00294FB8" w:rsidRPr="00F354A2">
        <w:rPr>
          <w:rFonts w:ascii="Times New Roman" w:hAnsi="Times New Roman"/>
          <w:sz w:val="28"/>
          <w:szCs w:val="28"/>
        </w:rPr>
        <w:t xml:space="preserve"> для </w:t>
      </w:r>
      <w:r w:rsidR="001025A5" w:rsidRPr="00F354A2">
        <w:rPr>
          <w:rFonts w:ascii="Times New Roman" w:hAnsi="Times New Roman"/>
          <w:sz w:val="28"/>
          <w:szCs w:val="28"/>
        </w:rPr>
        <w:t xml:space="preserve">присвоения </w:t>
      </w:r>
      <w:r w:rsidR="00EA7671" w:rsidRPr="00F354A2">
        <w:rPr>
          <w:rFonts w:ascii="Times New Roman" w:hAnsi="Times New Roman"/>
          <w:sz w:val="28"/>
          <w:szCs w:val="28"/>
        </w:rPr>
        <w:t>всероссийской категории</w:t>
      </w:r>
      <w:r w:rsidR="00131841" w:rsidRPr="00F354A2">
        <w:rPr>
          <w:rFonts w:ascii="Times New Roman" w:hAnsi="Times New Roman"/>
          <w:sz w:val="28"/>
          <w:szCs w:val="28"/>
        </w:rPr>
        <w:t>, не соответствующих требованиям</w:t>
      </w:r>
      <w:r w:rsidR="00E25A05" w:rsidRPr="00F354A2">
        <w:rPr>
          <w:rFonts w:ascii="Times New Roman" w:hAnsi="Times New Roman"/>
          <w:sz w:val="28"/>
          <w:szCs w:val="28"/>
        </w:rPr>
        <w:t xml:space="preserve">, </w:t>
      </w:r>
      <w:r w:rsidR="00BB521A" w:rsidRPr="00F354A2">
        <w:rPr>
          <w:rFonts w:ascii="Times New Roman" w:hAnsi="Times New Roman"/>
          <w:sz w:val="28"/>
          <w:szCs w:val="28"/>
        </w:rPr>
        <w:t>предусмотренным</w:t>
      </w:r>
      <w:r w:rsidR="00131841" w:rsidRPr="00F354A2">
        <w:rPr>
          <w:rFonts w:ascii="Times New Roman" w:hAnsi="Times New Roman"/>
          <w:sz w:val="28"/>
          <w:szCs w:val="28"/>
        </w:rPr>
        <w:t xml:space="preserve"> пункт</w:t>
      </w:r>
      <w:r w:rsidR="00E25A05" w:rsidRPr="00F354A2">
        <w:rPr>
          <w:rFonts w:ascii="Times New Roman" w:hAnsi="Times New Roman"/>
          <w:sz w:val="28"/>
          <w:szCs w:val="28"/>
        </w:rPr>
        <w:t>ами</w:t>
      </w:r>
      <w:r w:rsidR="006F7519" w:rsidRPr="00F354A2">
        <w:rPr>
          <w:rFonts w:ascii="Times New Roman" w:hAnsi="Times New Roman"/>
          <w:sz w:val="28"/>
          <w:szCs w:val="28"/>
        </w:rPr>
        <w:t xml:space="preserve"> 6, </w:t>
      </w:r>
      <w:r w:rsidR="00E25A05" w:rsidRPr="00F354A2">
        <w:rPr>
          <w:rFonts w:ascii="Times New Roman" w:hAnsi="Times New Roman"/>
          <w:sz w:val="28"/>
          <w:szCs w:val="28"/>
        </w:rPr>
        <w:t>8</w:t>
      </w:r>
      <w:r w:rsidR="00131841" w:rsidRPr="00F354A2">
        <w:rPr>
          <w:rFonts w:ascii="Times New Roman" w:hAnsi="Times New Roman"/>
          <w:sz w:val="28"/>
          <w:szCs w:val="28"/>
        </w:rPr>
        <w:t xml:space="preserve"> Положения, Министерство в течение 10 рабочих дней со дня </w:t>
      </w:r>
      <w:r w:rsidR="001025A5" w:rsidRPr="00F354A2">
        <w:rPr>
          <w:rFonts w:ascii="Times New Roman" w:hAnsi="Times New Roman"/>
          <w:sz w:val="28"/>
          <w:szCs w:val="28"/>
        </w:rPr>
        <w:t xml:space="preserve">их </w:t>
      </w:r>
      <w:r w:rsidR="00131841" w:rsidRPr="00F354A2">
        <w:rPr>
          <w:rFonts w:ascii="Times New Roman" w:hAnsi="Times New Roman"/>
          <w:sz w:val="28"/>
          <w:szCs w:val="28"/>
        </w:rPr>
        <w:t xml:space="preserve">поступления от общероссийской спортивной </w:t>
      </w:r>
      <w:r w:rsidR="007A1768" w:rsidRPr="00F354A2">
        <w:rPr>
          <w:rFonts w:ascii="Times New Roman" w:hAnsi="Times New Roman"/>
          <w:sz w:val="28"/>
          <w:szCs w:val="28"/>
        </w:rPr>
        <w:t xml:space="preserve">федерации, </w:t>
      </w:r>
      <w:r w:rsidR="00131841" w:rsidRPr="00F354A2">
        <w:rPr>
          <w:rFonts w:ascii="Times New Roman" w:hAnsi="Times New Roman"/>
          <w:sz w:val="28"/>
          <w:szCs w:val="28"/>
        </w:rPr>
        <w:t>федерального органа</w:t>
      </w:r>
      <w:r w:rsidR="007A1768" w:rsidRPr="00F354A2">
        <w:rPr>
          <w:rFonts w:ascii="Times New Roman" w:hAnsi="Times New Roman"/>
          <w:sz w:val="28"/>
          <w:szCs w:val="28"/>
        </w:rPr>
        <w:t xml:space="preserve"> или уполномоченного подразделения федерального органа</w:t>
      </w:r>
      <w:r w:rsidR="00131841" w:rsidRPr="00F354A2">
        <w:rPr>
          <w:rFonts w:ascii="Times New Roman" w:hAnsi="Times New Roman"/>
          <w:sz w:val="28"/>
          <w:szCs w:val="28"/>
        </w:rPr>
        <w:t xml:space="preserve"> возвращает их в </w:t>
      </w:r>
      <w:r w:rsidR="00E277A5" w:rsidRPr="00F354A2">
        <w:rPr>
          <w:rFonts w:ascii="Times New Roman" w:hAnsi="Times New Roman"/>
          <w:sz w:val="28"/>
          <w:szCs w:val="28"/>
        </w:rPr>
        <w:t>о</w:t>
      </w:r>
      <w:r w:rsidR="00131841" w:rsidRPr="00F354A2">
        <w:rPr>
          <w:rFonts w:ascii="Times New Roman" w:hAnsi="Times New Roman"/>
          <w:sz w:val="28"/>
          <w:szCs w:val="28"/>
        </w:rPr>
        <w:t>рган исполнительной власти</w:t>
      </w:r>
      <w:r w:rsidR="00D653D8" w:rsidRPr="00F354A2">
        <w:rPr>
          <w:rFonts w:ascii="Times New Roman" w:hAnsi="Times New Roman"/>
          <w:sz w:val="28"/>
          <w:szCs w:val="28"/>
        </w:rPr>
        <w:t xml:space="preserve"> субъекта Российской Федерации</w:t>
      </w:r>
      <w:r w:rsidR="007A1768" w:rsidRPr="00F354A2">
        <w:rPr>
          <w:rFonts w:ascii="Times New Roman" w:hAnsi="Times New Roman"/>
          <w:sz w:val="28"/>
          <w:szCs w:val="28"/>
        </w:rPr>
        <w:t xml:space="preserve">, </w:t>
      </w:r>
      <w:r w:rsidR="00131841" w:rsidRPr="00F354A2">
        <w:rPr>
          <w:rFonts w:ascii="Times New Roman" w:hAnsi="Times New Roman"/>
          <w:sz w:val="28"/>
          <w:szCs w:val="28"/>
        </w:rPr>
        <w:t xml:space="preserve">федеральный орган </w:t>
      </w:r>
      <w:r w:rsidR="007A1768" w:rsidRPr="00F354A2">
        <w:rPr>
          <w:rFonts w:ascii="Times New Roman" w:hAnsi="Times New Roman"/>
          <w:sz w:val="28"/>
          <w:szCs w:val="28"/>
        </w:rPr>
        <w:t xml:space="preserve">или уполномоченное подразделение федерального органа </w:t>
      </w:r>
      <w:r w:rsidR="00131841" w:rsidRPr="00F354A2">
        <w:rPr>
          <w:rFonts w:ascii="Times New Roman" w:hAnsi="Times New Roman"/>
          <w:sz w:val="28"/>
          <w:szCs w:val="28"/>
        </w:rPr>
        <w:t xml:space="preserve">с указанием причин возврата. </w:t>
      </w:r>
      <w:proofErr w:type="gramEnd"/>
    </w:p>
    <w:p w:rsidR="00131841" w:rsidRPr="00F354A2" w:rsidRDefault="0041543F" w:rsidP="00131841">
      <w:pPr>
        <w:pStyle w:val="af"/>
        <w:widowControl w:val="0"/>
        <w:tabs>
          <w:tab w:val="left" w:pos="0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1</w:t>
      </w:r>
      <w:r w:rsidR="0012604E" w:rsidRPr="00F354A2">
        <w:rPr>
          <w:rFonts w:ascii="Times New Roman" w:hAnsi="Times New Roman"/>
          <w:sz w:val="28"/>
          <w:szCs w:val="28"/>
        </w:rPr>
        <w:t>7</w:t>
      </w:r>
      <w:r w:rsidR="00131841" w:rsidRPr="00F354A2">
        <w:rPr>
          <w:rFonts w:ascii="Times New Roman" w:hAnsi="Times New Roman"/>
          <w:sz w:val="28"/>
          <w:szCs w:val="28"/>
        </w:rPr>
        <w:t xml:space="preserve">. В случае возврата </w:t>
      </w:r>
      <w:r w:rsidR="00E277A5" w:rsidRPr="00F354A2">
        <w:rPr>
          <w:rFonts w:ascii="Times New Roman" w:hAnsi="Times New Roman"/>
          <w:sz w:val="28"/>
          <w:szCs w:val="28"/>
        </w:rPr>
        <w:t>о</w:t>
      </w:r>
      <w:r w:rsidR="00131841" w:rsidRPr="00F354A2">
        <w:rPr>
          <w:rFonts w:ascii="Times New Roman" w:hAnsi="Times New Roman"/>
          <w:sz w:val="28"/>
          <w:szCs w:val="28"/>
        </w:rPr>
        <w:t>рган исполнительной власти</w:t>
      </w:r>
      <w:r w:rsidR="00D653D8" w:rsidRPr="00F354A2">
        <w:rPr>
          <w:rFonts w:ascii="Times New Roman" w:hAnsi="Times New Roman"/>
          <w:sz w:val="28"/>
          <w:szCs w:val="28"/>
        </w:rPr>
        <w:t xml:space="preserve"> субъекта Российской Федерации</w:t>
      </w:r>
      <w:r w:rsidR="007A1768" w:rsidRPr="00F354A2">
        <w:rPr>
          <w:rFonts w:ascii="Times New Roman" w:hAnsi="Times New Roman"/>
          <w:sz w:val="28"/>
          <w:szCs w:val="28"/>
        </w:rPr>
        <w:t xml:space="preserve">, </w:t>
      </w:r>
      <w:r w:rsidR="00131841" w:rsidRPr="00F354A2">
        <w:rPr>
          <w:rFonts w:ascii="Times New Roman" w:hAnsi="Times New Roman"/>
          <w:sz w:val="28"/>
          <w:szCs w:val="28"/>
        </w:rPr>
        <w:t xml:space="preserve">федеральный орган </w:t>
      </w:r>
      <w:r w:rsidR="007A1768" w:rsidRPr="00F354A2">
        <w:rPr>
          <w:rFonts w:ascii="Times New Roman" w:hAnsi="Times New Roman"/>
          <w:sz w:val="28"/>
          <w:szCs w:val="28"/>
        </w:rPr>
        <w:t xml:space="preserve">или уполномоченное подразделение федерального органа </w:t>
      </w:r>
      <w:r w:rsidR="00131841" w:rsidRPr="00F354A2">
        <w:rPr>
          <w:rFonts w:ascii="Times New Roman" w:hAnsi="Times New Roman"/>
          <w:sz w:val="28"/>
          <w:szCs w:val="28"/>
        </w:rPr>
        <w:t xml:space="preserve">в течение 20 рабочих дней со дня получения документов для присвоения </w:t>
      </w:r>
      <w:r w:rsidR="00EA7671" w:rsidRPr="00F354A2">
        <w:rPr>
          <w:rFonts w:ascii="Times New Roman" w:hAnsi="Times New Roman"/>
          <w:sz w:val="28"/>
          <w:szCs w:val="28"/>
        </w:rPr>
        <w:t>всероссийской категории</w:t>
      </w:r>
      <w:r w:rsidR="00CA4C00" w:rsidRPr="00F354A2">
        <w:rPr>
          <w:rFonts w:ascii="Times New Roman" w:hAnsi="Times New Roman"/>
          <w:sz w:val="28"/>
          <w:szCs w:val="28"/>
        </w:rPr>
        <w:t xml:space="preserve"> </w:t>
      </w:r>
      <w:r w:rsidR="00131841" w:rsidRPr="00F354A2">
        <w:rPr>
          <w:rFonts w:ascii="Times New Roman" w:hAnsi="Times New Roman"/>
          <w:sz w:val="28"/>
          <w:szCs w:val="28"/>
        </w:rPr>
        <w:t>устраня</w:t>
      </w:r>
      <w:r w:rsidR="004C630B" w:rsidRPr="00F354A2">
        <w:rPr>
          <w:rFonts w:ascii="Times New Roman" w:hAnsi="Times New Roman"/>
          <w:sz w:val="28"/>
          <w:szCs w:val="28"/>
        </w:rPr>
        <w:t>е</w:t>
      </w:r>
      <w:r w:rsidR="00EE3640" w:rsidRPr="00F354A2">
        <w:rPr>
          <w:rFonts w:ascii="Times New Roman" w:hAnsi="Times New Roman"/>
          <w:sz w:val="28"/>
          <w:szCs w:val="28"/>
        </w:rPr>
        <w:t>т несоответствия</w:t>
      </w:r>
      <w:r w:rsidR="00131841" w:rsidRPr="00F354A2">
        <w:rPr>
          <w:rFonts w:ascii="Times New Roman" w:hAnsi="Times New Roman"/>
          <w:sz w:val="28"/>
          <w:szCs w:val="28"/>
        </w:rPr>
        <w:t xml:space="preserve"> и повторно направля</w:t>
      </w:r>
      <w:r w:rsidR="004C630B" w:rsidRPr="00F354A2">
        <w:rPr>
          <w:rFonts w:ascii="Times New Roman" w:hAnsi="Times New Roman"/>
          <w:sz w:val="28"/>
          <w:szCs w:val="28"/>
        </w:rPr>
        <w:t>е</w:t>
      </w:r>
      <w:r w:rsidR="00131841" w:rsidRPr="00F354A2">
        <w:rPr>
          <w:rFonts w:ascii="Times New Roman" w:hAnsi="Times New Roman"/>
          <w:sz w:val="28"/>
          <w:szCs w:val="28"/>
        </w:rPr>
        <w:t>т их для рассмотрения в Министерство.</w:t>
      </w:r>
    </w:p>
    <w:p w:rsidR="00B42E82" w:rsidRPr="00F354A2" w:rsidRDefault="0041543F" w:rsidP="00B42E82">
      <w:pPr>
        <w:pStyle w:val="af"/>
        <w:widowControl w:val="0"/>
        <w:tabs>
          <w:tab w:val="left" w:pos="0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1</w:t>
      </w:r>
      <w:r w:rsidR="0012604E" w:rsidRPr="00F354A2">
        <w:rPr>
          <w:rFonts w:ascii="Times New Roman" w:hAnsi="Times New Roman"/>
          <w:sz w:val="28"/>
          <w:szCs w:val="28"/>
        </w:rPr>
        <w:t>8</w:t>
      </w:r>
      <w:r w:rsidR="00131841" w:rsidRPr="00F354A2">
        <w:rPr>
          <w:rFonts w:ascii="Times New Roman" w:hAnsi="Times New Roman"/>
          <w:sz w:val="28"/>
          <w:szCs w:val="28"/>
        </w:rPr>
        <w:t xml:space="preserve">. Решение об отказе в присвоении </w:t>
      </w:r>
      <w:r w:rsidR="00EA7671" w:rsidRPr="00F354A2">
        <w:rPr>
          <w:rFonts w:ascii="Times New Roman" w:hAnsi="Times New Roman"/>
          <w:sz w:val="28"/>
          <w:szCs w:val="28"/>
        </w:rPr>
        <w:t xml:space="preserve">всероссийской категории </w:t>
      </w:r>
      <w:r w:rsidR="00131841" w:rsidRPr="00F354A2">
        <w:rPr>
          <w:rFonts w:ascii="Times New Roman" w:hAnsi="Times New Roman"/>
          <w:sz w:val="28"/>
          <w:szCs w:val="28"/>
        </w:rPr>
        <w:t xml:space="preserve">принимается в течение </w:t>
      </w:r>
      <w:r w:rsidR="00356AB7" w:rsidRPr="00F354A2">
        <w:rPr>
          <w:rFonts w:ascii="Times New Roman" w:hAnsi="Times New Roman"/>
          <w:sz w:val="28"/>
          <w:szCs w:val="28"/>
        </w:rPr>
        <w:t>4</w:t>
      </w:r>
      <w:r w:rsidR="00131841" w:rsidRPr="00F354A2">
        <w:rPr>
          <w:rFonts w:ascii="Times New Roman" w:hAnsi="Times New Roman"/>
          <w:sz w:val="28"/>
          <w:szCs w:val="28"/>
        </w:rPr>
        <w:t xml:space="preserve"> месяцев со дня поступления документов для присвоения </w:t>
      </w:r>
      <w:r w:rsidR="00EA7671" w:rsidRPr="00F354A2">
        <w:rPr>
          <w:rFonts w:ascii="Times New Roman" w:hAnsi="Times New Roman"/>
          <w:sz w:val="28"/>
          <w:szCs w:val="28"/>
        </w:rPr>
        <w:t xml:space="preserve">всероссийской категории </w:t>
      </w:r>
      <w:r w:rsidR="00131841" w:rsidRPr="00F354A2">
        <w:rPr>
          <w:rFonts w:ascii="Times New Roman" w:hAnsi="Times New Roman"/>
          <w:sz w:val="28"/>
          <w:szCs w:val="28"/>
        </w:rPr>
        <w:t>от общеросс</w:t>
      </w:r>
      <w:r w:rsidR="007A1768" w:rsidRPr="00F354A2">
        <w:rPr>
          <w:rFonts w:ascii="Times New Roman" w:hAnsi="Times New Roman"/>
          <w:sz w:val="28"/>
          <w:szCs w:val="28"/>
        </w:rPr>
        <w:t xml:space="preserve">ийской спортивной федерации, </w:t>
      </w:r>
      <w:r w:rsidR="00131841" w:rsidRPr="00F354A2">
        <w:rPr>
          <w:rFonts w:ascii="Times New Roman" w:hAnsi="Times New Roman"/>
          <w:sz w:val="28"/>
          <w:szCs w:val="28"/>
        </w:rPr>
        <w:t>федерального органа</w:t>
      </w:r>
      <w:r w:rsidR="007A1768" w:rsidRPr="00F354A2">
        <w:rPr>
          <w:rFonts w:ascii="Times New Roman" w:hAnsi="Times New Roman"/>
          <w:sz w:val="28"/>
          <w:szCs w:val="28"/>
        </w:rPr>
        <w:t xml:space="preserve"> или уполномоченного подразделения федерального органа</w:t>
      </w:r>
      <w:r w:rsidR="00131841" w:rsidRPr="00F354A2">
        <w:rPr>
          <w:rFonts w:ascii="Times New Roman" w:hAnsi="Times New Roman"/>
          <w:sz w:val="28"/>
          <w:szCs w:val="28"/>
        </w:rPr>
        <w:t>.</w:t>
      </w:r>
    </w:p>
    <w:p w:rsidR="00B42E82" w:rsidRPr="00F354A2" w:rsidRDefault="00131841" w:rsidP="00B42E82">
      <w:pPr>
        <w:pStyle w:val="af"/>
        <w:widowControl w:val="0"/>
        <w:tabs>
          <w:tab w:val="left" w:pos="0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 xml:space="preserve">В случае принятия решения об отказе в присвоении </w:t>
      </w:r>
      <w:r w:rsidR="00EA7671" w:rsidRPr="00F354A2">
        <w:rPr>
          <w:rFonts w:ascii="Times New Roman" w:hAnsi="Times New Roman"/>
          <w:sz w:val="28"/>
          <w:szCs w:val="28"/>
        </w:rPr>
        <w:t>всероссийской категории</w:t>
      </w:r>
      <w:r w:rsidR="00434F4A" w:rsidRPr="00F354A2">
        <w:rPr>
          <w:rFonts w:ascii="Times New Roman" w:hAnsi="Times New Roman"/>
          <w:sz w:val="28"/>
          <w:szCs w:val="28"/>
        </w:rPr>
        <w:t xml:space="preserve"> </w:t>
      </w:r>
      <w:r w:rsidRPr="00F354A2">
        <w:rPr>
          <w:rFonts w:ascii="Times New Roman" w:hAnsi="Times New Roman"/>
          <w:sz w:val="28"/>
          <w:szCs w:val="28"/>
        </w:rPr>
        <w:t xml:space="preserve">Министерство </w:t>
      </w:r>
      <w:r w:rsidR="004C630B" w:rsidRPr="00F354A2">
        <w:rPr>
          <w:rFonts w:ascii="Times New Roman" w:hAnsi="Times New Roman"/>
          <w:sz w:val="28"/>
          <w:szCs w:val="28"/>
        </w:rPr>
        <w:t>в течение 10 рабочих дней со дня принятия такого решения</w:t>
      </w:r>
      <w:r w:rsidR="00343373" w:rsidRPr="00F354A2">
        <w:rPr>
          <w:rFonts w:ascii="Times New Roman" w:hAnsi="Times New Roman"/>
          <w:sz w:val="28"/>
          <w:szCs w:val="28"/>
        </w:rPr>
        <w:t xml:space="preserve"> </w:t>
      </w:r>
      <w:r w:rsidR="00356AB7" w:rsidRPr="00F354A2">
        <w:rPr>
          <w:rFonts w:ascii="Times New Roman" w:hAnsi="Times New Roman"/>
          <w:sz w:val="28"/>
          <w:szCs w:val="28"/>
        </w:rPr>
        <w:t xml:space="preserve">направляет в </w:t>
      </w:r>
      <w:r w:rsidR="00E277A5" w:rsidRPr="00F354A2">
        <w:rPr>
          <w:rFonts w:ascii="Times New Roman" w:hAnsi="Times New Roman"/>
          <w:sz w:val="28"/>
          <w:szCs w:val="28"/>
        </w:rPr>
        <w:t>о</w:t>
      </w:r>
      <w:r w:rsidR="00356AB7" w:rsidRPr="00F354A2">
        <w:rPr>
          <w:rFonts w:ascii="Times New Roman" w:hAnsi="Times New Roman"/>
          <w:sz w:val="28"/>
          <w:szCs w:val="28"/>
        </w:rPr>
        <w:t xml:space="preserve">рган исполнительной власти </w:t>
      </w:r>
      <w:r w:rsidR="00D653D8" w:rsidRPr="00F354A2">
        <w:rPr>
          <w:rFonts w:ascii="Times New Roman" w:hAnsi="Times New Roman"/>
          <w:sz w:val="28"/>
          <w:szCs w:val="28"/>
        </w:rPr>
        <w:t>субъекта Российской Федерации</w:t>
      </w:r>
      <w:r w:rsidR="007A1768" w:rsidRPr="00F354A2">
        <w:rPr>
          <w:rFonts w:ascii="Times New Roman" w:hAnsi="Times New Roman"/>
          <w:sz w:val="28"/>
          <w:szCs w:val="28"/>
        </w:rPr>
        <w:t>,</w:t>
      </w:r>
      <w:r w:rsidR="00356AB7" w:rsidRPr="00F354A2">
        <w:rPr>
          <w:rFonts w:ascii="Times New Roman" w:hAnsi="Times New Roman"/>
          <w:sz w:val="28"/>
          <w:szCs w:val="28"/>
        </w:rPr>
        <w:t xml:space="preserve"> федеральный орган </w:t>
      </w:r>
      <w:r w:rsidR="007A1768" w:rsidRPr="00F354A2">
        <w:rPr>
          <w:rFonts w:ascii="Times New Roman" w:hAnsi="Times New Roman"/>
          <w:sz w:val="28"/>
          <w:szCs w:val="28"/>
        </w:rPr>
        <w:t xml:space="preserve">или уполномоченное подразделение федерального органа </w:t>
      </w:r>
      <w:r w:rsidR="00274F25" w:rsidRPr="00F354A2">
        <w:rPr>
          <w:rFonts w:ascii="Times New Roman" w:hAnsi="Times New Roman"/>
          <w:sz w:val="28"/>
          <w:szCs w:val="28"/>
        </w:rPr>
        <w:t>обоснованный письменный отказ</w:t>
      </w:r>
      <w:r w:rsidRPr="00F354A2">
        <w:rPr>
          <w:rFonts w:ascii="Times New Roman" w:hAnsi="Times New Roman"/>
          <w:sz w:val="28"/>
          <w:szCs w:val="28"/>
        </w:rPr>
        <w:t xml:space="preserve"> и возвращает документы</w:t>
      </w:r>
      <w:r w:rsidR="00294FB8" w:rsidRPr="00F354A2">
        <w:rPr>
          <w:rFonts w:ascii="Times New Roman" w:hAnsi="Times New Roman"/>
          <w:sz w:val="28"/>
          <w:szCs w:val="28"/>
        </w:rPr>
        <w:t xml:space="preserve"> для присвоения </w:t>
      </w:r>
      <w:r w:rsidR="00EA7671" w:rsidRPr="00F354A2">
        <w:rPr>
          <w:rFonts w:ascii="Times New Roman" w:hAnsi="Times New Roman"/>
          <w:sz w:val="28"/>
          <w:szCs w:val="28"/>
        </w:rPr>
        <w:t>всероссийской категории</w:t>
      </w:r>
      <w:r w:rsidR="00294FB8" w:rsidRPr="00F354A2">
        <w:rPr>
          <w:rFonts w:ascii="Times New Roman" w:hAnsi="Times New Roman"/>
          <w:sz w:val="28"/>
          <w:szCs w:val="28"/>
        </w:rPr>
        <w:t>.</w:t>
      </w:r>
    </w:p>
    <w:p w:rsidR="00B42E82" w:rsidRPr="00F354A2" w:rsidRDefault="0041543F" w:rsidP="00B42E82">
      <w:pPr>
        <w:pStyle w:val="af"/>
        <w:widowControl w:val="0"/>
        <w:tabs>
          <w:tab w:val="left" w:pos="0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1</w:t>
      </w:r>
      <w:r w:rsidR="0012604E" w:rsidRPr="00F354A2">
        <w:rPr>
          <w:rFonts w:ascii="Times New Roman" w:hAnsi="Times New Roman"/>
          <w:sz w:val="28"/>
          <w:szCs w:val="28"/>
        </w:rPr>
        <w:t>9</w:t>
      </w:r>
      <w:r w:rsidR="00131841" w:rsidRPr="00F354A2">
        <w:rPr>
          <w:rFonts w:ascii="Times New Roman" w:hAnsi="Times New Roman"/>
          <w:sz w:val="28"/>
          <w:szCs w:val="28"/>
        </w:rPr>
        <w:t xml:space="preserve">. Основаниями для отказа в присвоении </w:t>
      </w:r>
      <w:r w:rsidR="00EA7671" w:rsidRPr="00F354A2">
        <w:rPr>
          <w:rFonts w:ascii="Times New Roman" w:hAnsi="Times New Roman"/>
          <w:sz w:val="28"/>
          <w:szCs w:val="28"/>
        </w:rPr>
        <w:t xml:space="preserve">всероссийской категории </w:t>
      </w:r>
      <w:r w:rsidR="00131841" w:rsidRPr="00F354A2">
        <w:rPr>
          <w:rFonts w:ascii="Times New Roman" w:hAnsi="Times New Roman"/>
          <w:sz w:val="28"/>
          <w:szCs w:val="28"/>
        </w:rPr>
        <w:t>являются:</w:t>
      </w:r>
    </w:p>
    <w:p w:rsidR="00B42E82" w:rsidRPr="00F354A2" w:rsidRDefault="00131841" w:rsidP="00B42E82">
      <w:pPr>
        <w:pStyle w:val="af"/>
        <w:widowControl w:val="0"/>
        <w:tabs>
          <w:tab w:val="left" w:pos="0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 xml:space="preserve">а) </w:t>
      </w:r>
      <w:r w:rsidR="00FF011F" w:rsidRPr="00F354A2">
        <w:rPr>
          <w:rFonts w:ascii="Times New Roman" w:hAnsi="Times New Roman"/>
          <w:sz w:val="28"/>
          <w:szCs w:val="28"/>
        </w:rPr>
        <w:t xml:space="preserve">обоснованный </w:t>
      </w:r>
      <w:r w:rsidRPr="00F354A2">
        <w:rPr>
          <w:rFonts w:ascii="Times New Roman" w:hAnsi="Times New Roman"/>
          <w:sz w:val="28"/>
          <w:szCs w:val="28"/>
        </w:rPr>
        <w:t>отказ в согласовании Представления общероссийской спортивной федераци</w:t>
      </w:r>
      <w:r w:rsidR="001025A5" w:rsidRPr="00F354A2">
        <w:rPr>
          <w:rFonts w:ascii="Times New Roman" w:hAnsi="Times New Roman"/>
          <w:sz w:val="28"/>
          <w:szCs w:val="28"/>
        </w:rPr>
        <w:t>ей</w:t>
      </w:r>
      <w:r w:rsidRPr="00F354A2">
        <w:rPr>
          <w:rFonts w:ascii="Times New Roman" w:hAnsi="Times New Roman"/>
          <w:sz w:val="28"/>
          <w:szCs w:val="28"/>
        </w:rPr>
        <w:t xml:space="preserve">; </w:t>
      </w:r>
    </w:p>
    <w:p w:rsidR="00B42E82" w:rsidRPr="00F354A2" w:rsidRDefault="00131841" w:rsidP="00B42E82">
      <w:pPr>
        <w:pStyle w:val="af"/>
        <w:widowControl w:val="0"/>
        <w:tabs>
          <w:tab w:val="left" w:pos="0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 xml:space="preserve">б) </w:t>
      </w:r>
      <w:r w:rsidR="00FF011F" w:rsidRPr="00F354A2">
        <w:rPr>
          <w:rFonts w:ascii="Times New Roman" w:hAnsi="Times New Roman"/>
          <w:sz w:val="28"/>
          <w:szCs w:val="28"/>
        </w:rPr>
        <w:t>невыполнение</w:t>
      </w:r>
      <w:r w:rsidR="00AD4718" w:rsidRPr="00F354A2">
        <w:rPr>
          <w:rFonts w:ascii="Times New Roman" w:hAnsi="Times New Roman"/>
          <w:sz w:val="28"/>
          <w:szCs w:val="28"/>
        </w:rPr>
        <w:t xml:space="preserve"> </w:t>
      </w:r>
      <w:r w:rsidR="00B42E82" w:rsidRPr="00F354A2">
        <w:rPr>
          <w:rFonts w:ascii="Times New Roman" w:hAnsi="Times New Roman"/>
          <w:sz w:val="28"/>
          <w:szCs w:val="28"/>
        </w:rPr>
        <w:t>К</w:t>
      </w:r>
      <w:r w:rsidR="00FF011F" w:rsidRPr="00F354A2">
        <w:rPr>
          <w:rFonts w:ascii="Times New Roman" w:hAnsi="Times New Roman"/>
          <w:sz w:val="28"/>
          <w:szCs w:val="28"/>
        </w:rPr>
        <w:t xml:space="preserve">валификационных </w:t>
      </w:r>
      <w:r w:rsidR="00AD4718" w:rsidRPr="00F354A2">
        <w:rPr>
          <w:rFonts w:ascii="Times New Roman" w:hAnsi="Times New Roman"/>
          <w:sz w:val="28"/>
          <w:szCs w:val="28"/>
        </w:rPr>
        <w:t>тре</w:t>
      </w:r>
      <w:r w:rsidR="00547A59" w:rsidRPr="00F354A2">
        <w:rPr>
          <w:rFonts w:ascii="Times New Roman" w:hAnsi="Times New Roman"/>
          <w:sz w:val="28"/>
          <w:szCs w:val="28"/>
        </w:rPr>
        <w:t>б</w:t>
      </w:r>
      <w:r w:rsidR="00AD4718" w:rsidRPr="00F354A2">
        <w:rPr>
          <w:rFonts w:ascii="Times New Roman" w:hAnsi="Times New Roman"/>
          <w:sz w:val="28"/>
          <w:szCs w:val="28"/>
        </w:rPr>
        <w:t>ований</w:t>
      </w:r>
      <w:r w:rsidR="001025A5" w:rsidRPr="00F354A2">
        <w:rPr>
          <w:rFonts w:ascii="Times New Roman" w:hAnsi="Times New Roman"/>
          <w:sz w:val="28"/>
          <w:szCs w:val="28"/>
        </w:rPr>
        <w:t>.</w:t>
      </w:r>
    </w:p>
    <w:p w:rsidR="0023270F" w:rsidRPr="00F354A2" w:rsidRDefault="0012604E" w:rsidP="00B42E82">
      <w:pPr>
        <w:pStyle w:val="af"/>
        <w:widowControl w:val="0"/>
        <w:tabs>
          <w:tab w:val="left" w:pos="0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20</w:t>
      </w:r>
      <w:r w:rsidR="00967420" w:rsidRPr="00F354A2">
        <w:rPr>
          <w:rFonts w:ascii="Times New Roman" w:hAnsi="Times New Roman"/>
          <w:sz w:val="28"/>
          <w:szCs w:val="28"/>
        </w:rPr>
        <w:t xml:space="preserve">. </w:t>
      </w:r>
      <w:r w:rsidR="00070F0F" w:rsidRPr="00F354A2">
        <w:rPr>
          <w:rFonts w:ascii="Times New Roman" w:hAnsi="Times New Roman"/>
          <w:sz w:val="28"/>
          <w:szCs w:val="28"/>
        </w:rPr>
        <w:t>Всероссийская</w:t>
      </w:r>
      <w:r w:rsidR="00FE7A72" w:rsidRPr="00F354A2">
        <w:rPr>
          <w:rFonts w:ascii="Times New Roman" w:hAnsi="Times New Roman"/>
          <w:sz w:val="28"/>
          <w:szCs w:val="28"/>
        </w:rPr>
        <w:t xml:space="preserve"> категори</w:t>
      </w:r>
      <w:r w:rsidR="0023270F" w:rsidRPr="00F354A2">
        <w:rPr>
          <w:rFonts w:ascii="Times New Roman" w:hAnsi="Times New Roman"/>
          <w:sz w:val="28"/>
          <w:szCs w:val="28"/>
        </w:rPr>
        <w:t>я</w:t>
      </w:r>
      <w:r w:rsidR="00FE7A72" w:rsidRPr="00F354A2">
        <w:rPr>
          <w:rFonts w:ascii="Times New Roman" w:hAnsi="Times New Roman"/>
          <w:sz w:val="28"/>
          <w:szCs w:val="28"/>
        </w:rPr>
        <w:t xml:space="preserve"> </w:t>
      </w:r>
      <w:r w:rsidR="0023270F" w:rsidRPr="00F354A2">
        <w:rPr>
          <w:rFonts w:ascii="Times New Roman" w:hAnsi="Times New Roman"/>
          <w:sz w:val="28"/>
          <w:szCs w:val="28"/>
        </w:rPr>
        <w:t xml:space="preserve">подлежит подтверждению </w:t>
      </w:r>
      <w:r w:rsidR="007A4391" w:rsidRPr="00F354A2">
        <w:rPr>
          <w:rFonts w:ascii="Times New Roman" w:hAnsi="Times New Roman"/>
          <w:sz w:val="28"/>
          <w:szCs w:val="28"/>
        </w:rPr>
        <w:t>1 раз в</w:t>
      </w:r>
      <w:r w:rsidR="00FE7A72" w:rsidRPr="00F354A2">
        <w:rPr>
          <w:rFonts w:ascii="Times New Roman" w:hAnsi="Times New Roman"/>
          <w:sz w:val="28"/>
          <w:szCs w:val="28"/>
        </w:rPr>
        <w:t xml:space="preserve"> 4 года</w:t>
      </w:r>
      <w:r w:rsidR="0023270F" w:rsidRPr="00F354A2">
        <w:rPr>
          <w:rFonts w:ascii="Times New Roman" w:hAnsi="Times New Roman"/>
          <w:sz w:val="28"/>
          <w:szCs w:val="28"/>
        </w:rPr>
        <w:t>.</w:t>
      </w:r>
    </w:p>
    <w:p w:rsidR="001C56D5" w:rsidRPr="00F354A2" w:rsidRDefault="005033F5" w:rsidP="00BD551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Все мероприятия по п</w:t>
      </w:r>
      <w:r w:rsidR="00BD5512" w:rsidRPr="00F354A2">
        <w:rPr>
          <w:rFonts w:ascii="Times New Roman" w:hAnsi="Times New Roman"/>
          <w:sz w:val="28"/>
          <w:szCs w:val="28"/>
        </w:rPr>
        <w:t>одтверждени</w:t>
      </w:r>
      <w:r w:rsidRPr="00F354A2">
        <w:rPr>
          <w:rFonts w:ascii="Times New Roman" w:hAnsi="Times New Roman"/>
          <w:sz w:val="28"/>
          <w:szCs w:val="28"/>
        </w:rPr>
        <w:t>ю</w:t>
      </w:r>
      <w:r w:rsidR="00BD5512" w:rsidRPr="00F354A2">
        <w:rPr>
          <w:rFonts w:ascii="Times New Roman" w:hAnsi="Times New Roman"/>
          <w:sz w:val="28"/>
          <w:szCs w:val="28"/>
        </w:rPr>
        <w:t xml:space="preserve"> </w:t>
      </w:r>
      <w:r w:rsidR="00EA7671" w:rsidRPr="00F354A2">
        <w:rPr>
          <w:rFonts w:ascii="Times New Roman" w:hAnsi="Times New Roman"/>
          <w:sz w:val="28"/>
          <w:szCs w:val="28"/>
        </w:rPr>
        <w:t>всероссийской категории</w:t>
      </w:r>
      <w:r w:rsidR="00BD5512" w:rsidRPr="00F354A2">
        <w:rPr>
          <w:rFonts w:ascii="Times New Roman" w:hAnsi="Times New Roman"/>
          <w:sz w:val="28"/>
          <w:szCs w:val="28"/>
        </w:rPr>
        <w:t xml:space="preserve"> </w:t>
      </w:r>
      <w:r w:rsidRPr="00F354A2">
        <w:rPr>
          <w:rFonts w:ascii="Times New Roman" w:hAnsi="Times New Roman"/>
          <w:sz w:val="28"/>
          <w:szCs w:val="28"/>
        </w:rPr>
        <w:t>проводит</w:t>
      </w:r>
      <w:r w:rsidR="00BD5512" w:rsidRPr="00F354A2">
        <w:rPr>
          <w:rFonts w:ascii="Times New Roman" w:hAnsi="Times New Roman"/>
          <w:sz w:val="28"/>
          <w:szCs w:val="28"/>
        </w:rPr>
        <w:t xml:space="preserve"> </w:t>
      </w:r>
      <w:r w:rsidR="00714F54" w:rsidRPr="00F354A2">
        <w:rPr>
          <w:rFonts w:ascii="Times New Roman" w:hAnsi="Times New Roman"/>
          <w:sz w:val="28"/>
          <w:szCs w:val="28"/>
        </w:rPr>
        <w:t xml:space="preserve">орган </w:t>
      </w:r>
      <w:r w:rsidR="00BD5512" w:rsidRPr="00F354A2">
        <w:rPr>
          <w:rFonts w:ascii="Times New Roman" w:hAnsi="Times New Roman"/>
          <w:sz w:val="28"/>
          <w:szCs w:val="28"/>
        </w:rPr>
        <w:t>общероссийской спортивной федераци</w:t>
      </w:r>
      <w:r w:rsidRPr="00F354A2">
        <w:rPr>
          <w:rFonts w:ascii="Times New Roman" w:hAnsi="Times New Roman"/>
          <w:sz w:val="28"/>
          <w:szCs w:val="28"/>
        </w:rPr>
        <w:t>и</w:t>
      </w:r>
      <w:r w:rsidR="00BD5512" w:rsidRPr="00F354A2">
        <w:rPr>
          <w:rFonts w:ascii="Times New Roman" w:hAnsi="Times New Roman"/>
          <w:sz w:val="28"/>
          <w:szCs w:val="28"/>
        </w:rPr>
        <w:t xml:space="preserve"> или федеральн</w:t>
      </w:r>
      <w:r w:rsidRPr="00F354A2">
        <w:rPr>
          <w:rFonts w:ascii="Times New Roman" w:hAnsi="Times New Roman"/>
          <w:sz w:val="28"/>
          <w:szCs w:val="28"/>
        </w:rPr>
        <w:t>ого</w:t>
      </w:r>
      <w:r w:rsidR="00BD5512" w:rsidRPr="00F354A2">
        <w:rPr>
          <w:rFonts w:ascii="Times New Roman" w:hAnsi="Times New Roman"/>
          <w:sz w:val="28"/>
          <w:szCs w:val="28"/>
        </w:rPr>
        <w:t xml:space="preserve"> орган</w:t>
      </w:r>
      <w:r w:rsidRPr="00F354A2">
        <w:rPr>
          <w:rFonts w:ascii="Times New Roman" w:hAnsi="Times New Roman"/>
          <w:sz w:val="28"/>
          <w:szCs w:val="28"/>
        </w:rPr>
        <w:t>а</w:t>
      </w:r>
      <w:r w:rsidR="008A2D05" w:rsidRPr="00F354A2">
        <w:rPr>
          <w:rFonts w:ascii="Times New Roman" w:hAnsi="Times New Roman"/>
          <w:sz w:val="28"/>
          <w:szCs w:val="28"/>
        </w:rPr>
        <w:t>,</w:t>
      </w:r>
      <w:r w:rsidR="00A5288C" w:rsidRPr="00F354A2">
        <w:rPr>
          <w:rFonts w:ascii="Times New Roman" w:hAnsi="Times New Roman"/>
          <w:sz w:val="28"/>
          <w:szCs w:val="28"/>
        </w:rPr>
        <w:t xml:space="preserve"> </w:t>
      </w:r>
      <w:r w:rsidR="00714F54" w:rsidRPr="00F354A2">
        <w:rPr>
          <w:rFonts w:ascii="Times New Roman" w:hAnsi="Times New Roman"/>
          <w:sz w:val="28"/>
          <w:szCs w:val="28"/>
        </w:rPr>
        <w:t>к компетенции которого отнесены полномочия по организации судейства</w:t>
      </w:r>
      <w:r w:rsidR="00D24D0F" w:rsidRPr="00F354A2">
        <w:rPr>
          <w:rFonts w:ascii="Times New Roman" w:hAnsi="Times New Roman"/>
          <w:sz w:val="28"/>
          <w:szCs w:val="28"/>
        </w:rPr>
        <w:t>.</w:t>
      </w:r>
      <w:r w:rsidR="00714F54" w:rsidRPr="00F354A2">
        <w:rPr>
          <w:rFonts w:ascii="Times New Roman" w:hAnsi="Times New Roman"/>
          <w:sz w:val="28"/>
          <w:szCs w:val="28"/>
        </w:rPr>
        <w:t xml:space="preserve"> </w:t>
      </w:r>
    </w:p>
    <w:p w:rsidR="00C02170" w:rsidRPr="00F354A2" w:rsidRDefault="001025A5" w:rsidP="00C0217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В случае е</w:t>
      </w:r>
      <w:r w:rsidR="00541865" w:rsidRPr="00F354A2">
        <w:rPr>
          <w:rFonts w:ascii="Times New Roman" w:hAnsi="Times New Roman"/>
          <w:sz w:val="28"/>
          <w:szCs w:val="28"/>
        </w:rPr>
        <w:t xml:space="preserve">сли спортивный судья в течение срока, </w:t>
      </w:r>
      <w:r w:rsidR="00BD5512" w:rsidRPr="00F354A2">
        <w:rPr>
          <w:rFonts w:ascii="Times New Roman" w:hAnsi="Times New Roman"/>
          <w:sz w:val="28"/>
          <w:szCs w:val="28"/>
        </w:rPr>
        <w:t>указанного в абзаце первом настоящего пункта</w:t>
      </w:r>
      <w:r w:rsidR="00EA2302" w:rsidRPr="00F354A2">
        <w:rPr>
          <w:rFonts w:ascii="Times New Roman" w:hAnsi="Times New Roman"/>
          <w:sz w:val="28"/>
          <w:szCs w:val="28"/>
        </w:rPr>
        <w:t>,</w:t>
      </w:r>
      <w:r w:rsidR="00BD5512" w:rsidRPr="00F354A2">
        <w:rPr>
          <w:rFonts w:ascii="Times New Roman" w:hAnsi="Times New Roman"/>
          <w:sz w:val="28"/>
          <w:szCs w:val="28"/>
        </w:rPr>
        <w:t xml:space="preserve"> </w:t>
      </w:r>
      <w:r w:rsidR="00541865" w:rsidRPr="00F354A2">
        <w:rPr>
          <w:rFonts w:ascii="Times New Roman" w:hAnsi="Times New Roman"/>
          <w:sz w:val="28"/>
          <w:szCs w:val="28"/>
        </w:rPr>
        <w:t xml:space="preserve">не выполнил требования для подтверждения </w:t>
      </w:r>
      <w:r w:rsidR="00EA7671" w:rsidRPr="00F354A2">
        <w:rPr>
          <w:rFonts w:ascii="Times New Roman" w:hAnsi="Times New Roman"/>
          <w:sz w:val="28"/>
          <w:szCs w:val="28"/>
        </w:rPr>
        <w:t>всероссийской категории</w:t>
      </w:r>
      <w:r w:rsidR="00EA2302" w:rsidRPr="00F354A2">
        <w:rPr>
          <w:rFonts w:ascii="Times New Roman" w:hAnsi="Times New Roman"/>
          <w:sz w:val="28"/>
          <w:szCs w:val="28"/>
        </w:rPr>
        <w:t>,</w:t>
      </w:r>
      <w:r w:rsidR="00D55C60" w:rsidRPr="00F354A2">
        <w:rPr>
          <w:rFonts w:ascii="Times New Roman" w:hAnsi="Times New Roman"/>
          <w:sz w:val="28"/>
          <w:szCs w:val="28"/>
        </w:rPr>
        <w:t xml:space="preserve"> </w:t>
      </w:r>
      <w:r w:rsidR="00C02170" w:rsidRPr="00F354A2">
        <w:rPr>
          <w:rFonts w:ascii="Times New Roman" w:hAnsi="Times New Roman"/>
          <w:sz w:val="28"/>
          <w:szCs w:val="28"/>
        </w:rPr>
        <w:t xml:space="preserve">он </w:t>
      </w:r>
      <w:r w:rsidR="00F532C4" w:rsidRPr="00F354A2">
        <w:rPr>
          <w:rFonts w:ascii="Times New Roman" w:hAnsi="Times New Roman"/>
          <w:sz w:val="28"/>
          <w:szCs w:val="28"/>
        </w:rPr>
        <w:t>допускается</w:t>
      </w:r>
      <w:r w:rsidR="00C02170" w:rsidRPr="00F354A2">
        <w:rPr>
          <w:rFonts w:ascii="Times New Roman" w:hAnsi="Times New Roman"/>
          <w:sz w:val="28"/>
          <w:szCs w:val="28"/>
        </w:rPr>
        <w:t xml:space="preserve"> к судейству соревнований после сдачи </w:t>
      </w:r>
      <w:r w:rsidR="00C02170" w:rsidRPr="00F354A2">
        <w:rPr>
          <w:rFonts w:ascii="Times New Roman" w:hAnsi="Times New Roman"/>
          <w:sz w:val="28"/>
          <w:szCs w:val="28"/>
        </w:rPr>
        <w:lastRenderedPageBreak/>
        <w:t xml:space="preserve">квалификационного зачета, предусмотренного </w:t>
      </w:r>
      <w:r w:rsidR="006F699F">
        <w:rPr>
          <w:rFonts w:ascii="Times New Roman" w:hAnsi="Times New Roman"/>
          <w:sz w:val="28"/>
          <w:szCs w:val="28"/>
        </w:rPr>
        <w:t>К</w:t>
      </w:r>
      <w:r w:rsidR="00C02170" w:rsidRPr="00F354A2">
        <w:rPr>
          <w:rFonts w:ascii="Times New Roman" w:hAnsi="Times New Roman"/>
          <w:sz w:val="28"/>
          <w:szCs w:val="28"/>
        </w:rPr>
        <w:t>валификационными требованиями, включающего теоретическую и практическую часть.</w:t>
      </w:r>
    </w:p>
    <w:p w:rsidR="00A5288C" w:rsidRPr="00F354A2" w:rsidRDefault="0041543F" w:rsidP="00C0217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2</w:t>
      </w:r>
      <w:r w:rsidR="0012604E" w:rsidRPr="00F354A2">
        <w:rPr>
          <w:rFonts w:ascii="Times New Roman" w:hAnsi="Times New Roman"/>
          <w:sz w:val="28"/>
          <w:szCs w:val="28"/>
        </w:rPr>
        <w:t>1</w:t>
      </w:r>
      <w:r w:rsidR="00967420" w:rsidRPr="00F354A2">
        <w:rPr>
          <w:rFonts w:ascii="Times New Roman" w:hAnsi="Times New Roman"/>
          <w:sz w:val="28"/>
          <w:szCs w:val="28"/>
        </w:rPr>
        <w:t xml:space="preserve">. </w:t>
      </w:r>
      <w:r w:rsidR="00E05F85" w:rsidRPr="00F354A2">
        <w:rPr>
          <w:rFonts w:ascii="Times New Roman" w:hAnsi="Times New Roman"/>
          <w:sz w:val="28"/>
          <w:szCs w:val="28"/>
        </w:rPr>
        <w:t>Решение о п</w:t>
      </w:r>
      <w:r w:rsidR="00967420" w:rsidRPr="00F354A2">
        <w:rPr>
          <w:rFonts w:ascii="Times New Roman" w:hAnsi="Times New Roman"/>
          <w:sz w:val="28"/>
          <w:szCs w:val="28"/>
        </w:rPr>
        <w:t>одтверждени</w:t>
      </w:r>
      <w:r w:rsidR="00E05F85" w:rsidRPr="00F354A2">
        <w:rPr>
          <w:rFonts w:ascii="Times New Roman" w:hAnsi="Times New Roman"/>
          <w:sz w:val="28"/>
          <w:szCs w:val="28"/>
        </w:rPr>
        <w:t>и</w:t>
      </w:r>
      <w:r w:rsidR="00274F25" w:rsidRPr="00F354A2">
        <w:rPr>
          <w:rFonts w:ascii="Times New Roman" w:hAnsi="Times New Roman"/>
          <w:sz w:val="28"/>
          <w:szCs w:val="28"/>
        </w:rPr>
        <w:t xml:space="preserve"> </w:t>
      </w:r>
      <w:r w:rsidR="00EA7671" w:rsidRPr="00F354A2">
        <w:rPr>
          <w:rFonts w:ascii="Times New Roman" w:hAnsi="Times New Roman"/>
          <w:sz w:val="28"/>
          <w:szCs w:val="28"/>
        </w:rPr>
        <w:t xml:space="preserve">всероссийской категории </w:t>
      </w:r>
      <w:r w:rsidR="00A5288C" w:rsidRPr="00F354A2">
        <w:rPr>
          <w:rFonts w:ascii="Times New Roman" w:hAnsi="Times New Roman"/>
          <w:sz w:val="28"/>
          <w:szCs w:val="28"/>
        </w:rPr>
        <w:t xml:space="preserve">принимается </w:t>
      </w:r>
      <w:r w:rsidR="002622EB" w:rsidRPr="00F354A2">
        <w:rPr>
          <w:rFonts w:ascii="Times New Roman" w:hAnsi="Times New Roman"/>
          <w:sz w:val="28"/>
          <w:szCs w:val="28"/>
        </w:rPr>
        <w:t xml:space="preserve">общероссийской спортивной федерацией или федеральным органом </w:t>
      </w:r>
      <w:r w:rsidR="00A5288C" w:rsidRPr="00F354A2">
        <w:rPr>
          <w:rFonts w:ascii="Times New Roman" w:hAnsi="Times New Roman"/>
          <w:sz w:val="28"/>
          <w:szCs w:val="28"/>
        </w:rPr>
        <w:t>в течение 10</w:t>
      </w:r>
      <w:r w:rsidR="002622EB" w:rsidRPr="00F354A2">
        <w:rPr>
          <w:rFonts w:ascii="Times New Roman" w:hAnsi="Times New Roman"/>
          <w:sz w:val="28"/>
          <w:szCs w:val="28"/>
        </w:rPr>
        <w:t> </w:t>
      </w:r>
      <w:r w:rsidR="00A5288C" w:rsidRPr="00F354A2">
        <w:rPr>
          <w:rFonts w:ascii="Times New Roman" w:hAnsi="Times New Roman"/>
          <w:sz w:val="28"/>
          <w:szCs w:val="28"/>
        </w:rPr>
        <w:t>рабочих дней со дня выполне</w:t>
      </w:r>
      <w:r w:rsidR="009252B5" w:rsidRPr="00F354A2">
        <w:rPr>
          <w:rFonts w:ascii="Times New Roman" w:hAnsi="Times New Roman"/>
          <w:sz w:val="28"/>
          <w:szCs w:val="28"/>
        </w:rPr>
        <w:t>ния требований для подтверждения</w:t>
      </w:r>
      <w:r w:rsidR="00A5288C" w:rsidRPr="00F354A2">
        <w:rPr>
          <w:rFonts w:ascii="Times New Roman" w:hAnsi="Times New Roman"/>
          <w:sz w:val="28"/>
          <w:szCs w:val="28"/>
        </w:rPr>
        <w:t xml:space="preserve"> к</w:t>
      </w:r>
      <w:r w:rsidR="00D51731" w:rsidRPr="00F354A2">
        <w:rPr>
          <w:rFonts w:ascii="Times New Roman" w:hAnsi="Times New Roman"/>
          <w:sz w:val="28"/>
          <w:szCs w:val="28"/>
        </w:rPr>
        <w:t>валификационной категории и оформляется документом</w:t>
      </w:r>
      <w:r w:rsidR="007912DD" w:rsidRPr="00F354A2">
        <w:rPr>
          <w:rFonts w:ascii="Times New Roman" w:hAnsi="Times New Roman"/>
          <w:sz w:val="28"/>
          <w:szCs w:val="28"/>
        </w:rPr>
        <w:t xml:space="preserve">, который </w:t>
      </w:r>
      <w:r w:rsidR="00B32D25" w:rsidRPr="00F354A2">
        <w:rPr>
          <w:rFonts w:ascii="Times New Roman" w:hAnsi="Times New Roman"/>
          <w:sz w:val="28"/>
          <w:szCs w:val="28"/>
        </w:rPr>
        <w:t>заверяется печатью и подписью руководителя</w:t>
      </w:r>
      <w:r w:rsidR="007912DD" w:rsidRPr="00F354A2">
        <w:rPr>
          <w:rFonts w:ascii="Times New Roman" w:hAnsi="Times New Roman"/>
          <w:sz w:val="28"/>
          <w:szCs w:val="28"/>
        </w:rPr>
        <w:t xml:space="preserve"> </w:t>
      </w:r>
      <w:r w:rsidR="0069478A" w:rsidRPr="00F354A2">
        <w:rPr>
          <w:rFonts w:ascii="Times New Roman" w:hAnsi="Times New Roman"/>
          <w:sz w:val="28"/>
          <w:szCs w:val="28"/>
        </w:rPr>
        <w:t>или</w:t>
      </w:r>
      <w:r w:rsidR="00E70B3B" w:rsidRPr="00F354A2">
        <w:rPr>
          <w:rFonts w:ascii="Times New Roman" w:hAnsi="Times New Roman"/>
          <w:sz w:val="28"/>
          <w:szCs w:val="28"/>
        </w:rPr>
        <w:t xml:space="preserve"> </w:t>
      </w:r>
      <w:r w:rsidR="006F7519" w:rsidRPr="00F354A2">
        <w:rPr>
          <w:rFonts w:ascii="Times New Roman" w:hAnsi="Times New Roman"/>
          <w:sz w:val="28"/>
          <w:szCs w:val="28"/>
        </w:rPr>
        <w:t xml:space="preserve">должностного </w:t>
      </w:r>
      <w:r w:rsidR="00E70B3B" w:rsidRPr="00F354A2">
        <w:rPr>
          <w:rFonts w:ascii="Times New Roman" w:hAnsi="Times New Roman"/>
          <w:sz w:val="28"/>
          <w:szCs w:val="28"/>
        </w:rPr>
        <w:t xml:space="preserve">лица, уполномоченного </w:t>
      </w:r>
      <w:r w:rsidR="001402CE" w:rsidRPr="00F354A2">
        <w:rPr>
          <w:rFonts w:ascii="Times New Roman" w:hAnsi="Times New Roman"/>
          <w:sz w:val="28"/>
          <w:szCs w:val="28"/>
        </w:rPr>
        <w:t>общ</w:t>
      </w:r>
      <w:r w:rsidR="00E70B3B" w:rsidRPr="00F354A2">
        <w:rPr>
          <w:rFonts w:ascii="Times New Roman" w:hAnsi="Times New Roman"/>
          <w:sz w:val="28"/>
          <w:szCs w:val="28"/>
        </w:rPr>
        <w:t>ероссийской спортивной федерацией</w:t>
      </w:r>
      <w:r w:rsidR="001402CE" w:rsidRPr="00F354A2">
        <w:rPr>
          <w:rFonts w:ascii="Times New Roman" w:hAnsi="Times New Roman"/>
          <w:sz w:val="28"/>
          <w:szCs w:val="28"/>
        </w:rPr>
        <w:t xml:space="preserve"> </w:t>
      </w:r>
      <w:r w:rsidR="00E05F85" w:rsidRPr="00F354A2">
        <w:rPr>
          <w:rFonts w:ascii="Times New Roman" w:hAnsi="Times New Roman"/>
          <w:sz w:val="28"/>
          <w:szCs w:val="28"/>
        </w:rPr>
        <w:t>и</w:t>
      </w:r>
      <w:r w:rsidR="00A73989" w:rsidRPr="00F354A2">
        <w:rPr>
          <w:rFonts w:ascii="Times New Roman" w:hAnsi="Times New Roman"/>
          <w:sz w:val="28"/>
          <w:szCs w:val="28"/>
        </w:rPr>
        <w:t xml:space="preserve">ли </w:t>
      </w:r>
      <w:r w:rsidR="00E70B3B" w:rsidRPr="00F354A2">
        <w:rPr>
          <w:rFonts w:ascii="Times New Roman" w:hAnsi="Times New Roman"/>
          <w:sz w:val="28"/>
          <w:szCs w:val="28"/>
        </w:rPr>
        <w:t>федеральным органом</w:t>
      </w:r>
      <w:r w:rsidR="00A73989" w:rsidRPr="00F354A2">
        <w:rPr>
          <w:rFonts w:ascii="Times New Roman" w:hAnsi="Times New Roman"/>
          <w:sz w:val="28"/>
          <w:szCs w:val="28"/>
        </w:rPr>
        <w:t>.</w:t>
      </w:r>
      <w:r w:rsidR="00E05F85" w:rsidRPr="00F354A2">
        <w:rPr>
          <w:rFonts w:ascii="Times New Roman" w:hAnsi="Times New Roman"/>
          <w:sz w:val="28"/>
          <w:szCs w:val="28"/>
        </w:rPr>
        <w:t xml:space="preserve"> </w:t>
      </w:r>
    </w:p>
    <w:p w:rsidR="007912DD" w:rsidRPr="00F354A2" w:rsidRDefault="00536332" w:rsidP="00BD5512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Копия документа</w:t>
      </w:r>
      <w:r w:rsidR="00A73989" w:rsidRPr="00F354A2">
        <w:rPr>
          <w:rFonts w:ascii="Times New Roman" w:hAnsi="Times New Roman"/>
          <w:sz w:val="28"/>
          <w:szCs w:val="28"/>
        </w:rPr>
        <w:t xml:space="preserve"> </w:t>
      </w:r>
      <w:r w:rsidR="002622EB" w:rsidRPr="00F354A2">
        <w:rPr>
          <w:rFonts w:ascii="Times New Roman" w:hAnsi="Times New Roman"/>
          <w:sz w:val="28"/>
          <w:szCs w:val="28"/>
        </w:rPr>
        <w:t xml:space="preserve">о принятом решении </w:t>
      </w:r>
      <w:r w:rsidR="00D51731" w:rsidRPr="00F354A2">
        <w:rPr>
          <w:rFonts w:ascii="Times New Roman" w:hAnsi="Times New Roman"/>
          <w:sz w:val="28"/>
          <w:szCs w:val="28"/>
        </w:rPr>
        <w:t xml:space="preserve">в течение 5 рабочих дней со дня его подписания </w:t>
      </w:r>
      <w:r w:rsidR="005D1A27" w:rsidRPr="00F354A2">
        <w:rPr>
          <w:rFonts w:ascii="Times New Roman" w:hAnsi="Times New Roman"/>
          <w:sz w:val="28"/>
          <w:szCs w:val="28"/>
        </w:rPr>
        <w:t xml:space="preserve">размещается </w:t>
      </w:r>
      <w:r w:rsidR="001402CE" w:rsidRPr="00F354A2">
        <w:rPr>
          <w:rFonts w:ascii="Times New Roman" w:hAnsi="Times New Roman"/>
          <w:sz w:val="28"/>
          <w:szCs w:val="28"/>
        </w:rPr>
        <w:t xml:space="preserve">на официальном сайте </w:t>
      </w:r>
      <w:r w:rsidR="00C43D0A" w:rsidRPr="00F354A2">
        <w:rPr>
          <w:rFonts w:ascii="Times New Roman" w:hAnsi="Times New Roman"/>
          <w:sz w:val="28"/>
          <w:szCs w:val="28"/>
        </w:rPr>
        <w:t>общероссийской спортивной федераци</w:t>
      </w:r>
      <w:r w:rsidR="001402CE" w:rsidRPr="00F354A2">
        <w:rPr>
          <w:rFonts w:ascii="Times New Roman" w:hAnsi="Times New Roman"/>
          <w:sz w:val="28"/>
          <w:szCs w:val="28"/>
        </w:rPr>
        <w:t>и</w:t>
      </w:r>
      <w:r w:rsidR="00C43D0A" w:rsidRPr="00F354A2">
        <w:rPr>
          <w:rFonts w:ascii="Times New Roman" w:hAnsi="Times New Roman"/>
          <w:sz w:val="28"/>
          <w:szCs w:val="28"/>
        </w:rPr>
        <w:t xml:space="preserve"> </w:t>
      </w:r>
      <w:r w:rsidR="005D1A27" w:rsidRPr="00F354A2">
        <w:rPr>
          <w:rFonts w:ascii="Times New Roman" w:hAnsi="Times New Roman"/>
          <w:sz w:val="28"/>
          <w:szCs w:val="28"/>
        </w:rPr>
        <w:t>в</w:t>
      </w:r>
      <w:r w:rsidR="00967420" w:rsidRPr="00F354A2">
        <w:rPr>
          <w:rFonts w:ascii="Times New Roman" w:hAnsi="Times New Roman"/>
          <w:sz w:val="28"/>
          <w:szCs w:val="28"/>
        </w:rPr>
        <w:t xml:space="preserve"> </w:t>
      </w:r>
      <w:r w:rsidR="005D1A27" w:rsidRPr="00F354A2">
        <w:rPr>
          <w:rFonts w:ascii="Times New Roman" w:hAnsi="Times New Roman"/>
          <w:sz w:val="28"/>
          <w:szCs w:val="28"/>
        </w:rPr>
        <w:t>информационно-телекоммуникационной сети «Интернет».</w:t>
      </w:r>
    </w:p>
    <w:p w:rsidR="007A1768" w:rsidRPr="00F354A2" w:rsidRDefault="00BD5512" w:rsidP="007A1768">
      <w:pPr>
        <w:pStyle w:val="af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 xml:space="preserve">Подтверждение </w:t>
      </w:r>
      <w:r w:rsidR="00EA7671" w:rsidRPr="00F354A2">
        <w:rPr>
          <w:rFonts w:ascii="Times New Roman" w:hAnsi="Times New Roman"/>
          <w:sz w:val="28"/>
          <w:szCs w:val="28"/>
        </w:rPr>
        <w:t xml:space="preserve">всероссийской категории </w:t>
      </w:r>
      <w:r w:rsidR="007A1768" w:rsidRPr="00F354A2">
        <w:rPr>
          <w:rFonts w:ascii="Times New Roman" w:hAnsi="Times New Roman"/>
          <w:sz w:val="28"/>
          <w:szCs w:val="28"/>
        </w:rPr>
        <w:t>по военно-прикладным и служебно-прикладным видам спорта сотрудникам федеральных органов, принадлежность которых к таким федеральным органам отнесена к сведениям, составляющим государственную тайну, осуществляется с учетом требований законодательства Российской Федерации в области защиты государственной тайны.</w:t>
      </w:r>
    </w:p>
    <w:p w:rsidR="007912DD" w:rsidRPr="00F354A2" w:rsidRDefault="007912DD" w:rsidP="007A1768">
      <w:pPr>
        <w:pStyle w:val="af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Копия документа о принятом решении в отношении военно-прикладных и служебно-прикладных видов спорта на официальном сайте федерального органа в информационно-телекоммуникационной с</w:t>
      </w:r>
      <w:r w:rsidR="008A2D05" w:rsidRPr="00F354A2">
        <w:rPr>
          <w:rFonts w:ascii="Times New Roman" w:hAnsi="Times New Roman"/>
          <w:sz w:val="28"/>
          <w:szCs w:val="28"/>
        </w:rPr>
        <w:t>ети «Интернет» не размещается</w:t>
      </w:r>
      <w:r w:rsidR="00A5288C" w:rsidRPr="00F354A2">
        <w:rPr>
          <w:rFonts w:ascii="Times New Roman" w:hAnsi="Times New Roman"/>
          <w:sz w:val="28"/>
          <w:szCs w:val="28"/>
        </w:rPr>
        <w:t xml:space="preserve"> и в течение 5 рабочих дней со дня его подписания</w:t>
      </w:r>
      <w:r w:rsidRPr="00F354A2">
        <w:rPr>
          <w:rFonts w:ascii="Times New Roman" w:hAnsi="Times New Roman"/>
          <w:sz w:val="28"/>
          <w:szCs w:val="28"/>
        </w:rPr>
        <w:t xml:space="preserve"> </w:t>
      </w:r>
      <w:r w:rsidR="001654C9" w:rsidRPr="00F354A2">
        <w:rPr>
          <w:rFonts w:ascii="Times New Roman" w:hAnsi="Times New Roman"/>
          <w:sz w:val="28"/>
          <w:szCs w:val="28"/>
        </w:rPr>
        <w:t>направляется в подразделение федерального органа</w:t>
      </w:r>
      <w:r w:rsidR="0023270F" w:rsidRPr="00F354A2">
        <w:rPr>
          <w:rFonts w:ascii="Times New Roman" w:hAnsi="Times New Roman"/>
          <w:sz w:val="28"/>
          <w:szCs w:val="28"/>
        </w:rPr>
        <w:t>.</w:t>
      </w:r>
    </w:p>
    <w:p w:rsidR="005656E6" w:rsidRPr="00F354A2" w:rsidRDefault="005D1A27" w:rsidP="00967420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 xml:space="preserve">22. </w:t>
      </w:r>
      <w:r w:rsidR="00967420" w:rsidRPr="00F354A2">
        <w:rPr>
          <w:rFonts w:ascii="Times New Roman" w:hAnsi="Times New Roman"/>
          <w:sz w:val="28"/>
          <w:szCs w:val="28"/>
        </w:rPr>
        <w:t>Сведения о подтв</w:t>
      </w:r>
      <w:r w:rsidR="00E61BD2" w:rsidRPr="00F354A2">
        <w:rPr>
          <w:rFonts w:ascii="Times New Roman" w:hAnsi="Times New Roman"/>
          <w:sz w:val="28"/>
          <w:szCs w:val="28"/>
        </w:rPr>
        <w:t>ерждении</w:t>
      </w:r>
      <w:r w:rsidR="00BD5512" w:rsidRPr="00F354A2">
        <w:rPr>
          <w:rFonts w:ascii="Times New Roman" w:hAnsi="Times New Roman"/>
          <w:sz w:val="28"/>
          <w:szCs w:val="28"/>
        </w:rPr>
        <w:t xml:space="preserve"> </w:t>
      </w:r>
      <w:r w:rsidR="00EA7671" w:rsidRPr="00F354A2">
        <w:rPr>
          <w:rFonts w:ascii="Times New Roman" w:hAnsi="Times New Roman"/>
          <w:sz w:val="28"/>
          <w:szCs w:val="28"/>
        </w:rPr>
        <w:t xml:space="preserve">всероссийской категории </w:t>
      </w:r>
      <w:r w:rsidR="0023270F" w:rsidRPr="00F354A2">
        <w:rPr>
          <w:rFonts w:ascii="Times New Roman" w:hAnsi="Times New Roman"/>
          <w:sz w:val="28"/>
          <w:szCs w:val="28"/>
        </w:rPr>
        <w:t>заносятся в к</w:t>
      </w:r>
      <w:r w:rsidR="00967420" w:rsidRPr="00F354A2">
        <w:rPr>
          <w:rFonts w:ascii="Times New Roman" w:hAnsi="Times New Roman"/>
          <w:sz w:val="28"/>
          <w:szCs w:val="28"/>
        </w:rPr>
        <w:t>арточку уч</w:t>
      </w:r>
      <w:r w:rsidR="00727E21" w:rsidRPr="00F354A2">
        <w:rPr>
          <w:rFonts w:ascii="Times New Roman" w:hAnsi="Times New Roman"/>
          <w:sz w:val="28"/>
          <w:szCs w:val="28"/>
        </w:rPr>
        <w:t>е</w:t>
      </w:r>
      <w:r w:rsidR="00967420" w:rsidRPr="00F354A2">
        <w:rPr>
          <w:rFonts w:ascii="Times New Roman" w:hAnsi="Times New Roman"/>
          <w:sz w:val="28"/>
          <w:szCs w:val="28"/>
        </w:rPr>
        <w:t xml:space="preserve">та и книжку спортивного судьи и </w:t>
      </w:r>
      <w:r w:rsidR="00967420" w:rsidRPr="003E12D0">
        <w:rPr>
          <w:rFonts w:ascii="Times New Roman" w:hAnsi="Times New Roman"/>
          <w:sz w:val="28"/>
          <w:szCs w:val="28"/>
        </w:rPr>
        <w:t>заверяются печатью</w:t>
      </w:r>
      <w:r w:rsidR="00F1163C" w:rsidRPr="003E12D0">
        <w:rPr>
          <w:rFonts w:ascii="Times New Roman" w:hAnsi="Times New Roman"/>
          <w:sz w:val="28"/>
          <w:szCs w:val="28"/>
        </w:rPr>
        <w:t xml:space="preserve"> (при наличии)</w:t>
      </w:r>
      <w:r w:rsidR="00967420" w:rsidRPr="003E12D0">
        <w:rPr>
          <w:rFonts w:ascii="Times New Roman" w:hAnsi="Times New Roman"/>
          <w:sz w:val="28"/>
          <w:szCs w:val="28"/>
        </w:rPr>
        <w:t xml:space="preserve"> и подписью</w:t>
      </w:r>
      <w:r w:rsidR="00967420" w:rsidRPr="00F354A2">
        <w:rPr>
          <w:rFonts w:ascii="Times New Roman" w:hAnsi="Times New Roman"/>
          <w:sz w:val="28"/>
          <w:szCs w:val="28"/>
        </w:rPr>
        <w:t xml:space="preserve"> руководителя </w:t>
      </w:r>
      <w:r w:rsidR="0069478A" w:rsidRPr="00F354A2">
        <w:rPr>
          <w:rFonts w:ascii="Times New Roman" w:hAnsi="Times New Roman"/>
          <w:sz w:val="28"/>
          <w:szCs w:val="28"/>
        </w:rPr>
        <w:t xml:space="preserve">или </w:t>
      </w:r>
      <w:r w:rsidR="006F7519" w:rsidRPr="00F354A2">
        <w:rPr>
          <w:rFonts w:ascii="Times New Roman" w:hAnsi="Times New Roman"/>
          <w:sz w:val="28"/>
          <w:szCs w:val="28"/>
        </w:rPr>
        <w:t xml:space="preserve">должностного </w:t>
      </w:r>
      <w:r w:rsidR="0069478A" w:rsidRPr="00F354A2">
        <w:rPr>
          <w:rFonts w:ascii="Times New Roman" w:hAnsi="Times New Roman"/>
          <w:sz w:val="28"/>
          <w:szCs w:val="28"/>
        </w:rPr>
        <w:t xml:space="preserve">лица, уполномоченного общероссийской спортивной федерацией </w:t>
      </w:r>
      <w:r w:rsidR="00967420" w:rsidRPr="00F354A2">
        <w:rPr>
          <w:rFonts w:ascii="Times New Roman" w:hAnsi="Times New Roman"/>
          <w:sz w:val="28"/>
          <w:szCs w:val="28"/>
        </w:rPr>
        <w:t xml:space="preserve">или федеральным органом. </w:t>
      </w:r>
    </w:p>
    <w:p w:rsidR="000E6AEE" w:rsidRPr="00F354A2" w:rsidRDefault="000E6AEE" w:rsidP="00967420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802D7" w:rsidRPr="00F354A2" w:rsidRDefault="005802D7" w:rsidP="00E277A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F354A2">
        <w:rPr>
          <w:rFonts w:ascii="Times New Roman" w:hAnsi="Times New Roman"/>
          <w:b/>
          <w:bCs/>
          <w:sz w:val="28"/>
          <w:szCs w:val="28"/>
        </w:rPr>
        <w:t>II</w:t>
      </w:r>
      <w:r w:rsidR="00131841" w:rsidRPr="00F354A2">
        <w:rPr>
          <w:rFonts w:ascii="Times New Roman" w:hAnsi="Times New Roman"/>
          <w:b/>
          <w:bCs/>
          <w:sz w:val="28"/>
          <w:szCs w:val="28"/>
        </w:rPr>
        <w:t>I</w:t>
      </w:r>
      <w:r w:rsidRPr="00F354A2">
        <w:rPr>
          <w:rFonts w:ascii="Times New Roman" w:hAnsi="Times New Roman"/>
          <w:b/>
          <w:bCs/>
          <w:sz w:val="28"/>
          <w:szCs w:val="28"/>
        </w:rPr>
        <w:t>. Порядок присвоения квалификационных категорий спортивных судей</w:t>
      </w:r>
      <w:r w:rsidR="00C56B1E" w:rsidRPr="00F354A2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C56B1E" w:rsidRPr="00F354A2">
        <w:rPr>
          <w:rFonts w:ascii="Times New Roman" w:hAnsi="Times New Roman"/>
          <w:b/>
          <w:sz w:val="28"/>
          <w:szCs w:val="28"/>
        </w:rPr>
        <w:t>«юный спортивный судья», «спортивный судья третьей категории», «спортивный судья второй категории» и «спортивный судья первой категории»</w:t>
      </w:r>
    </w:p>
    <w:p w:rsidR="00504E86" w:rsidRPr="00F354A2" w:rsidRDefault="00504E86" w:rsidP="008806D6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5B33A2" w:rsidRPr="00F354A2" w:rsidRDefault="00B8778D" w:rsidP="008806D6">
      <w:pPr>
        <w:spacing w:after="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2</w:t>
      </w:r>
      <w:r w:rsidR="008C1289" w:rsidRPr="00F354A2">
        <w:rPr>
          <w:rFonts w:ascii="Times New Roman" w:hAnsi="Times New Roman"/>
          <w:sz w:val="28"/>
          <w:szCs w:val="28"/>
        </w:rPr>
        <w:t>3</w:t>
      </w:r>
      <w:r w:rsidR="005802D7" w:rsidRPr="00F354A2">
        <w:rPr>
          <w:rFonts w:ascii="Times New Roman" w:hAnsi="Times New Roman"/>
          <w:sz w:val="28"/>
          <w:szCs w:val="28"/>
        </w:rPr>
        <w:t>. Квалификационная категория спортивног</w:t>
      </w:r>
      <w:r w:rsidR="00A73989" w:rsidRPr="00F354A2">
        <w:rPr>
          <w:rFonts w:ascii="Times New Roman" w:hAnsi="Times New Roman"/>
          <w:sz w:val="28"/>
          <w:szCs w:val="28"/>
        </w:rPr>
        <w:t>о судьи «юный спортивный судья» (далее –</w:t>
      </w:r>
      <w:r w:rsidR="00BF7F0D" w:rsidRPr="00F354A2">
        <w:rPr>
          <w:rFonts w:ascii="Times New Roman" w:hAnsi="Times New Roman"/>
          <w:sz w:val="28"/>
          <w:szCs w:val="28"/>
        </w:rPr>
        <w:t xml:space="preserve"> квалификационная категория «</w:t>
      </w:r>
      <w:r w:rsidR="00A73989" w:rsidRPr="00F354A2">
        <w:rPr>
          <w:rFonts w:ascii="Times New Roman" w:hAnsi="Times New Roman"/>
          <w:sz w:val="28"/>
          <w:szCs w:val="28"/>
        </w:rPr>
        <w:t>юн</w:t>
      </w:r>
      <w:r w:rsidR="0069478A" w:rsidRPr="00F354A2">
        <w:rPr>
          <w:rFonts w:ascii="Times New Roman" w:hAnsi="Times New Roman"/>
          <w:sz w:val="28"/>
          <w:szCs w:val="28"/>
        </w:rPr>
        <w:t>ый спортивный</w:t>
      </w:r>
      <w:r w:rsidR="00A73989" w:rsidRPr="00F354A2">
        <w:rPr>
          <w:rFonts w:ascii="Times New Roman" w:hAnsi="Times New Roman"/>
          <w:sz w:val="28"/>
          <w:szCs w:val="28"/>
        </w:rPr>
        <w:t xml:space="preserve"> судь</w:t>
      </w:r>
      <w:r w:rsidR="00BF7F0D" w:rsidRPr="00F354A2">
        <w:rPr>
          <w:rFonts w:ascii="Times New Roman" w:hAnsi="Times New Roman"/>
          <w:sz w:val="28"/>
          <w:szCs w:val="28"/>
        </w:rPr>
        <w:t>я»</w:t>
      </w:r>
      <w:r w:rsidR="00A73989" w:rsidRPr="00F354A2">
        <w:rPr>
          <w:rFonts w:ascii="Times New Roman" w:hAnsi="Times New Roman"/>
          <w:sz w:val="28"/>
          <w:szCs w:val="28"/>
        </w:rPr>
        <w:t xml:space="preserve">) </w:t>
      </w:r>
      <w:r w:rsidR="005802D7" w:rsidRPr="00F354A2">
        <w:rPr>
          <w:rFonts w:ascii="Times New Roman" w:hAnsi="Times New Roman"/>
          <w:sz w:val="28"/>
          <w:szCs w:val="28"/>
        </w:rPr>
        <w:t xml:space="preserve">присваивается </w:t>
      </w:r>
      <w:r w:rsidR="005B33A2" w:rsidRPr="00F354A2">
        <w:rPr>
          <w:rFonts w:ascii="Times New Roman" w:hAnsi="Times New Roman"/>
          <w:sz w:val="28"/>
          <w:szCs w:val="28"/>
        </w:rPr>
        <w:t>кандидатам в возрасте от 14 до 16 лет. Срок действия такой категории истекает по достижении возраста 16 лет.</w:t>
      </w:r>
    </w:p>
    <w:p w:rsidR="005B33A2" w:rsidRPr="00F354A2" w:rsidRDefault="00B8778D" w:rsidP="008806D6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2</w:t>
      </w:r>
      <w:r w:rsidR="008C1289" w:rsidRPr="00F354A2">
        <w:rPr>
          <w:rFonts w:ascii="Times New Roman" w:hAnsi="Times New Roman"/>
          <w:sz w:val="28"/>
          <w:szCs w:val="28"/>
        </w:rPr>
        <w:t>4</w:t>
      </w:r>
      <w:r w:rsidR="005802D7" w:rsidRPr="00F354A2">
        <w:rPr>
          <w:rFonts w:ascii="Times New Roman" w:hAnsi="Times New Roman"/>
          <w:sz w:val="28"/>
          <w:szCs w:val="28"/>
        </w:rPr>
        <w:t xml:space="preserve">. </w:t>
      </w:r>
      <w:r w:rsidR="005B33A2" w:rsidRPr="00F354A2">
        <w:rPr>
          <w:rFonts w:ascii="Times New Roman" w:hAnsi="Times New Roman"/>
          <w:sz w:val="28"/>
          <w:szCs w:val="28"/>
        </w:rPr>
        <w:t xml:space="preserve">Квалификационная категория спортивного судьи «спортивный судья третьей категории» </w:t>
      </w:r>
      <w:r w:rsidR="00A73989" w:rsidRPr="00F354A2">
        <w:rPr>
          <w:rFonts w:ascii="Times New Roman" w:hAnsi="Times New Roman"/>
          <w:sz w:val="28"/>
          <w:szCs w:val="28"/>
        </w:rPr>
        <w:t>(далее –</w:t>
      </w:r>
      <w:r w:rsidR="00BF7F0D" w:rsidRPr="00F354A2">
        <w:rPr>
          <w:rFonts w:ascii="Times New Roman" w:hAnsi="Times New Roman"/>
          <w:sz w:val="28"/>
          <w:szCs w:val="28"/>
        </w:rPr>
        <w:t xml:space="preserve"> третья</w:t>
      </w:r>
      <w:r w:rsidR="0069478A" w:rsidRPr="00F354A2">
        <w:rPr>
          <w:rFonts w:ascii="Times New Roman" w:hAnsi="Times New Roman"/>
          <w:sz w:val="28"/>
          <w:szCs w:val="28"/>
        </w:rPr>
        <w:t xml:space="preserve"> категори</w:t>
      </w:r>
      <w:r w:rsidR="00BF7F0D" w:rsidRPr="00F354A2">
        <w:rPr>
          <w:rFonts w:ascii="Times New Roman" w:hAnsi="Times New Roman"/>
          <w:sz w:val="28"/>
          <w:szCs w:val="28"/>
        </w:rPr>
        <w:t>я</w:t>
      </w:r>
      <w:r w:rsidR="00A73989" w:rsidRPr="00F354A2">
        <w:rPr>
          <w:rFonts w:ascii="Times New Roman" w:hAnsi="Times New Roman"/>
          <w:sz w:val="28"/>
          <w:szCs w:val="28"/>
        </w:rPr>
        <w:t xml:space="preserve">) </w:t>
      </w:r>
      <w:r w:rsidR="005B33A2" w:rsidRPr="00F354A2">
        <w:rPr>
          <w:rFonts w:ascii="Times New Roman" w:hAnsi="Times New Roman"/>
          <w:sz w:val="28"/>
          <w:szCs w:val="28"/>
        </w:rPr>
        <w:t>присваивается кандидатам, достигшим возраста 16 лет, после</w:t>
      </w:r>
      <w:r w:rsidR="0069478A" w:rsidRPr="00F354A2">
        <w:rPr>
          <w:rFonts w:ascii="Times New Roman" w:hAnsi="Times New Roman"/>
          <w:sz w:val="28"/>
          <w:szCs w:val="28"/>
        </w:rPr>
        <w:t xml:space="preserve"> </w:t>
      </w:r>
      <w:r w:rsidR="009252B5" w:rsidRPr="00F354A2">
        <w:rPr>
          <w:rFonts w:ascii="Times New Roman" w:hAnsi="Times New Roman"/>
          <w:sz w:val="28"/>
          <w:szCs w:val="28"/>
        </w:rPr>
        <w:t>выполнения требований к сдаче</w:t>
      </w:r>
      <w:r w:rsidR="0069478A" w:rsidRPr="00F354A2">
        <w:rPr>
          <w:rFonts w:ascii="Times New Roman" w:hAnsi="Times New Roman"/>
          <w:sz w:val="28"/>
          <w:szCs w:val="28"/>
        </w:rPr>
        <w:t xml:space="preserve"> квалификационного зачета</w:t>
      </w:r>
      <w:r w:rsidR="002622EB" w:rsidRPr="00F354A2">
        <w:rPr>
          <w:rFonts w:ascii="Times New Roman" w:hAnsi="Times New Roman"/>
          <w:sz w:val="28"/>
          <w:szCs w:val="28"/>
        </w:rPr>
        <w:t xml:space="preserve"> (экзамена)</w:t>
      </w:r>
      <w:r w:rsidR="003F5281" w:rsidRPr="00F354A2">
        <w:rPr>
          <w:rFonts w:ascii="Times New Roman" w:hAnsi="Times New Roman"/>
          <w:sz w:val="28"/>
          <w:szCs w:val="28"/>
        </w:rPr>
        <w:t>.</w:t>
      </w:r>
    </w:p>
    <w:p w:rsidR="00E546FF" w:rsidRPr="00F354A2" w:rsidRDefault="00B8778D" w:rsidP="008806D6">
      <w:pPr>
        <w:spacing w:after="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lastRenderedPageBreak/>
        <w:t>2</w:t>
      </w:r>
      <w:r w:rsidR="008C1289" w:rsidRPr="00F354A2">
        <w:rPr>
          <w:rFonts w:ascii="Times New Roman" w:hAnsi="Times New Roman"/>
          <w:sz w:val="28"/>
          <w:szCs w:val="28"/>
        </w:rPr>
        <w:t>5</w:t>
      </w:r>
      <w:r w:rsidR="005802D7" w:rsidRPr="00F354A2">
        <w:rPr>
          <w:rFonts w:ascii="Times New Roman" w:hAnsi="Times New Roman"/>
          <w:sz w:val="28"/>
          <w:szCs w:val="28"/>
        </w:rPr>
        <w:t xml:space="preserve">. </w:t>
      </w:r>
      <w:r w:rsidR="005B33A2" w:rsidRPr="00F354A2">
        <w:rPr>
          <w:rFonts w:ascii="Times New Roman" w:hAnsi="Times New Roman"/>
          <w:sz w:val="28"/>
          <w:szCs w:val="28"/>
        </w:rPr>
        <w:t xml:space="preserve">Квалификационная категория спортивного судьи «спортивный судья второй категории» </w:t>
      </w:r>
      <w:r w:rsidR="00A73989" w:rsidRPr="00F354A2">
        <w:rPr>
          <w:rFonts w:ascii="Times New Roman" w:hAnsi="Times New Roman"/>
          <w:sz w:val="28"/>
          <w:szCs w:val="28"/>
        </w:rPr>
        <w:t>(далее –</w:t>
      </w:r>
      <w:r w:rsidR="00BF7F0D" w:rsidRPr="00F354A2">
        <w:rPr>
          <w:rFonts w:ascii="Times New Roman" w:hAnsi="Times New Roman"/>
          <w:sz w:val="28"/>
          <w:szCs w:val="28"/>
        </w:rPr>
        <w:t xml:space="preserve"> </w:t>
      </w:r>
      <w:r w:rsidR="0069478A" w:rsidRPr="00F354A2">
        <w:rPr>
          <w:rFonts w:ascii="Times New Roman" w:hAnsi="Times New Roman"/>
          <w:sz w:val="28"/>
          <w:szCs w:val="28"/>
        </w:rPr>
        <w:t>втор</w:t>
      </w:r>
      <w:r w:rsidR="00BF7F0D" w:rsidRPr="00F354A2">
        <w:rPr>
          <w:rFonts w:ascii="Times New Roman" w:hAnsi="Times New Roman"/>
          <w:sz w:val="28"/>
          <w:szCs w:val="28"/>
        </w:rPr>
        <w:t>ая категория</w:t>
      </w:r>
      <w:r w:rsidR="00A73989" w:rsidRPr="00F354A2">
        <w:rPr>
          <w:rFonts w:ascii="Times New Roman" w:hAnsi="Times New Roman"/>
          <w:sz w:val="28"/>
          <w:szCs w:val="28"/>
        </w:rPr>
        <w:t xml:space="preserve">) </w:t>
      </w:r>
      <w:r w:rsidR="005B33A2" w:rsidRPr="00F354A2">
        <w:rPr>
          <w:rFonts w:ascii="Times New Roman" w:hAnsi="Times New Roman"/>
          <w:sz w:val="28"/>
          <w:szCs w:val="28"/>
        </w:rPr>
        <w:t>присваивается кандидатам</w:t>
      </w:r>
      <w:r w:rsidR="00E546FF" w:rsidRPr="00F354A2">
        <w:rPr>
          <w:rFonts w:ascii="Times New Roman" w:hAnsi="Times New Roman"/>
          <w:sz w:val="28"/>
          <w:szCs w:val="28"/>
        </w:rPr>
        <w:t>:</w:t>
      </w:r>
    </w:p>
    <w:p w:rsidR="005B33A2" w:rsidRPr="00F354A2" w:rsidRDefault="005B33A2" w:rsidP="008806D6">
      <w:pPr>
        <w:spacing w:after="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 xml:space="preserve">имеющим </w:t>
      </w:r>
      <w:r w:rsidR="0069478A" w:rsidRPr="00F354A2">
        <w:rPr>
          <w:rFonts w:ascii="Times New Roman" w:hAnsi="Times New Roman"/>
          <w:sz w:val="28"/>
          <w:szCs w:val="28"/>
        </w:rPr>
        <w:t>треть</w:t>
      </w:r>
      <w:r w:rsidR="00BF7F0D" w:rsidRPr="00F354A2">
        <w:rPr>
          <w:rFonts w:ascii="Times New Roman" w:hAnsi="Times New Roman"/>
          <w:sz w:val="28"/>
          <w:szCs w:val="28"/>
        </w:rPr>
        <w:t>ю</w:t>
      </w:r>
      <w:r w:rsidR="0069478A" w:rsidRPr="00F354A2">
        <w:rPr>
          <w:rFonts w:ascii="Times New Roman" w:hAnsi="Times New Roman"/>
          <w:sz w:val="28"/>
          <w:szCs w:val="28"/>
        </w:rPr>
        <w:t xml:space="preserve"> категори</w:t>
      </w:r>
      <w:r w:rsidR="00BF7F0D" w:rsidRPr="00F354A2">
        <w:rPr>
          <w:rFonts w:ascii="Times New Roman" w:hAnsi="Times New Roman"/>
          <w:sz w:val="28"/>
          <w:szCs w:val="28"/>
        </w:rPr>
        <w:t>ю</w:t>
      </w:r>
      <w:r w:rsidR="00B8778D" w:rsidRPr="00F354A2">
        <w:rPr>
          <w:rFonts w:ascii="Times New Roman" w:hAnsi="Times New Roman"/>
          <w:sz w:val="28"/>
          <w:szCs w:val="28"/>
        </w:rPr>
        <w:t xml:space="preserve">, но не ранее чем через 1 </w:t>
      </w:r>
      <w:r w:rsidRPr="00F354A2">
        <w:rPr>
          <w:rFonts w:ascii="Times New Roman" w:hAnsi="Times New Roman"/>
          <w:sz w:val="28"/>
          <w:szCs w:val="28"/>
        </w:rPr>
        <w:t>год со</w:t>
      </w:r>
      <w:r w:rsidR="00E546FF" w:rsidRPr="00F354A2">
        <w:rPr>
          <w:rFonts w:ascii="Times New Roman" w:hAnsi="Times New Roman"/>
          <w:sz w:val="28"/>
          <w:szCs w:val="28"/>
        </w:rPr>
        <w:t xml:space="preserve"> дня присвоения такой категории;</w:t>
      </w:r>
    </w:p>
    <w:p w:rsidR="00E546FF" w:rsidRPr="00F354A2" w:rsidRDefault="00E546FF" w:rsidP="00E546F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F354A2">
        <w:rPr>
          <w:rFonts w:ascii="Times New Roman" w:hAnsi="Times New Roman"/>
          <w:sz w:val="28"/>
          <w:szCs w:val="28"/>
        </w:rPr>
        <w:t>имеющим</w:t>
      </w:r>
      <w:proofErr w:type="gramEnd"/>
      <w:r w:rsidRPr="00F354A2">
        <w:rPr>
          <w:rFonts w:ascii="Times New Roman" w:hAnsi="Times New Roman"/>
          <w:sz w:val="28"/>
          <w:szCs w:val="28"/>
        </w:rPr>
        <w:t xml:space="preserve"> спортивное звание «мастер спорта России международного класса» или «мастер спорта России»</w:t>
      </w:r>
      <w:r w:rsidR="00D24D0F" w:rsidRPr="00F354A2">
        <w:rPr>
          <w:rFonts w:ascii="Times New Roman" w:hAnsi="Times New Roman"/>
          <w:sz w:val="28"/>
          <w:szCs w:val="28"/>
        </w:rPr>
        <w:t xml:space="preserve"> по соответствующему виду спорта.</w:t>
      </w:r>
    </w:p>
    <w:p w:rsidR="00E546FF" w:rsidRPr="00F354A2" w:rsidRDefault="00B8778D" w:rsidP="008806D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2</w:t>
      </w:r>
      <w:r w:rsidR="00154680" w:rsidRPr="00F354A2">
        <w:rPr>
          <w:rFonts w:ascii="Times New Roman" w:hAnsi="Times New Roman"/>
          <w:sz w:val="28"/>
          <w:szCs w:val="28"/>
        </w:rPr>
        <w:t>6</w:t>
      </w:r>
      <w:r w:rsidR="005802D7" w:rsidRPr="00F354A2">
        <w:rPr>
          <w:rFonts w:ascii="Times New Roman" w:hAnsi="Times New Roman"/>
          <w:sz w:val="28"/>
          <w:szCs w:val="28"/>
        </w:rPr>
        <w:t xml:space="preserve">. </w:t>
      </w:r>
      <w:r w:rsidR="006F7519" w:rsidRPr="00F354A2">
        <w:rPr>
          <w:rFonts w:ascii="Times New Roman" w:hAnsi="Times New Roman"/>
          <w:sz w:val="28"/>
          <w:szCs w:val="28"/>
        </w:rPr>
        <w:t>П</w:t>
      </w:r>
      <w:r w:rsidR="00BF7F0D" w:rsidRPr="00F354A2">
        <w:rPr>
          <w:rFonts w:ascii="Times New Roman" w:hAnsi="Times New Roman"/>
          <w:sz w:val="28"/>
          <w:szCs w:val="28"/>
        </w:rPr>
        <w:t>ервая категория</w:t>
      </w:r>
      <w:r w:rsidR="0069478A" w:rsidRPr="00F354A2">
        <w:rPr>
          <w:rFonts w:ascii="Times New Roman" w:hAnsi="Times New Roman"/>
          <w:sz w:val="28"/>
          <w:szCs w:val="28"/>
        </w:rPr>
        <w:t xml:space="preserve"> </w:t>
      </w:r>
      <w:r w:rsidR="005B33A2" w:rsidRPr="00F354A2">
        <w:rPr>
          <w:rFonts w:ascii="Times New Roman" w:hAnsi="Times New Roman"/>
          <w:sz w:val="28"/>
          <w:szCs w:val="28"/>
        </w:rPr>
        <w:t>присваивается кандидатам</w:t>
      </w:r>
      <w:r w:rsidR="00E546FF" w:rsidRPr="00F354A2">
        <w:rPr>
          <w:rFonts w:ascii="Times New Roman" w:hAnsi="Times New Roman"/>
          <w:sz w:val="28"/>
          <w:szCs w:val="28"/>
        </w:rPr>
        <w:t>:</w:t>
      </w:r>
    </w:p>
    <w:p w:rsidR="005B33A2" w:rsidRPr="00F354A2" w:rsidRDefault="005B33A2" w:rsidP="008806D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 xml:space="preserve">имеющим </w:t>
      </w:r>
      <w:r w:rsidR="0069478A" w:rsidRPr="00F354A2">
        <w:rPr>
          <w:rFonts w:ascii="Times New Roman" w:hAnsi="Times New Roman"/>
          <w:sz w:val="28"/>
          <w:szCs w:val="28"/>
        </w:rPr>
        <w:t>втор</w:t>
      </w:r>
      <w:r w:rsidR="00BF7F0D" w:rsidRPr="00F354A2">
        <w:rPr>
          <w:rFonts w:ascii="Times New Roman" w:hAnsi="Times New Roman"/>
          <w:sz w:val="28"/>
          <w:szCs w:val="28"/>
        </w:rPr>
        <w:t>ую</w:t>
      </w:r>
      <w:r w:rsidR="0069478A" w:rsidRPr="00F354A2">
        <w:rPr>
          <w:rFonts w:ascii="Times New Roman" w:hAnsi="Times New Roman"/>
          <w:sz w:val="28"/>
          <w:szCs w:val="28"/>
        </w:rPr>
        <w:t xml:space="preserve"> категори</w:t>
      </w:r>
      <w:r w:rsidR="00BF7F0D" w:rsidRPr="00F354A2">
        <w:rPr>
          <w:rFonts w:ascii="Times New Roman" w:hAnsi="Times New Roman"/>
          <w:sz w:val="28"/>
          <w:szCs w:val="28"/>
        </w:rPr>
        <w:t>ю</w:t>
      </w:r>
      <w:r w:rsidR="00B8778D" w:rsidRPr="00F354A2">
        <w:rPr>
          <w:rFonts w:ascii="Times New Roman" w:hAnsi="Times New Roman"/>
          <w:sz w:val="28"/>
          <w:szCs w:val="28"/>
        </w:rPr>
        <w:t xml:space="preserve">, но не ранее чем через 2 </w:t>
      </w:r>
      <w:r w:rsidRPr="00F354A2">
        <w:rPr>
          <w:rFonts w:ascii="Times New Roman" w:hAnsi="Times New Roman"/>
          <w:sz w:val="28"/>
          <w:szCs w:val="28"/>
        </w:rPr>
        <w:t>года со дня присв</w:t>
      </w:r>
      <w:r w:rsidR="00E546FF" w:rsidRPr="00F354A2">
        <w:rPr>
          <w:rFonts w:ascii="Times New Roman" w:hAnsi="Times New Roman"/>
          <w:sz w:val="28"/>
          <w:szCs w:val="28"/>
        </w:rPr>
        <w:t>оения такой категории;</w:t>
      </w:r>
    </w:p>
    <w:p w:rsidR="00E546FF" w:rsidRPr="00F354A2" w:rsidRDefault="00E546FF" w:rsidP="00E546F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F354A2">
        <w:rPr>
          <w:rFonts w:ascii="Times New Roman" w:hAnsi="Times New Roman"/>
          <w:sz w:val="28"/>
          <w:szCs w:val="28"/>
        </w:rPr>
        <w:t>имеющим</w:t>
      </w:r>
      <w:proofErr w:type="gramEnd"/>
      <w:r w:rsidRPr="00F354A2">
        <w:rPr>
          <w:rFonts w:ascii="Times New Roman" w:hAnsi="Times New Roman"/>
          <w:sz w:val="28"/>
          <w:szCs w:val="28"/>
        </w:rPr>
        <w:t xml:space="preserve"> спортивное звание «мастер спорта России международного класса» или «мастер спорта России»</w:t>
      </w:r>
      <w:r w:rsidR="00D24D0F" w:rsidRPr="00F354A2">
        <w:rPr>
          <w:rFonts w:ascii="Times New Roman" w:hAnsi="Times New Roman"/>
          <w:sz w:val="28"/>
          <w:szCs w:val="28"/>
        </w:rPr>
        <w:t xml:space="preserve"> по соответствующему виду спорта.</w:t>
      </w:r>
    </w:p>
    <w:p w:rsidR="005802D7" w:rsidRPr="00F354A2" w:rsidRDefault="00E41525" w:rsidP="008806D6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2</w:t>
      </w:r>
      <w:r w:rsidR="00E546FF" w:rsidRPr="00F354A2">
        <w:rPr>
          <w:rFonts w:ascii="Times New Roman" w:hAnsi="Times New Roman"/>
          <w:sz w:val="28"/>
          <w:szCs w:val="28"/>
        </w:rPr>
        <w:t>7</w:t>
      </w:r>
      <w:r w:rsidR="005802D7" w:rsidRPr="00F354A2">
        <w:rPr>
          <w:rFonts w:ascii="Times New Roman" w:hAnsi="Times New Roman"/>
          <w:sz w:val="28"/>
          <w:szCs w:val="28"/>
        </w:rPr>
        <w:t xml:space="preserve">. </w:t>
      </w:r>
      <w:proofErr w:type="gramStart"/>
      <w:r w:rsidR="0069478A" w:rsidRPr="00F354A2">
        <w:rPr>
          <w:rFonts w:ascii="Times New Roman" w:hAnsi="Times New Roman"/>
          <w:sz w:val="28"/>
          <w:szCs w:val="28"/>
        </w:rPr>
        <w:t xml:space="preserve">Квалификационная категория «юный спортивный судья» </w:t>
      </w:r>
      <w:r w:rsidR="005802D7" w:rsidRPr="00F354A2">
        <w:rPr>
          <w:rFonts w:ascii="Times New Roman" w:hAnsi="Times New Roman"/>
          <w:sz w:val="28"/>
          <w:szCs w:val="28"/>
        </w:rPr>
        <w:t>присваивается физкультурно-спортивными организациями</w:t>
      </w:r>
      <w:r w:rsidR="00D17293" w:rsidRPr="00F354A2">
        <w:rPr>
          <w:rFonts w:ascii="Times New Roman" w:hAnsi="Times New Roman"/>
          <w:sz w:val="28"/>
          <w:szCs w:val="28"/>
        </w:rPr>
        <w:t>,</w:t>
      </w:r>
      <w:r w:rsidR="00CB2FB4" w:rsidRPr="00F354A2">
        <w:t xml:space="preserve"> </w:t>
      </w:r>
      <w:r w:rsidR="00D17293" w:rsidRPr="00F354A2">
        <w:rPr>
          <w:rFonts w:ascii="Times New Roman" w:hAnsi="Times New Roman"/>
          <w:sz w:val="28"/>
          <w:szCs w:val="28"/>
        </w:rPr>
        <w:t>организациями, осуществляющими спортивную подготовку, образовательными организациями, осуществляющими деятельность в области физической культуры и спорта</w:t>
      </w:r>
      <w:r w:rsidR="0069478A" w:rsidRPr="00F354A2">
        <w:rPr>
          <w:rFonts w:ascii="Times New Roman" w:hAnsi="Times New Roman"/>
          <w:sz w:val="28"/>
          <w:szCs w:val="28"/>
        </w:rPr>
        <w:t>,</w:t>
      </w:r>
      <w:r w:rsidR="00D17293" w:rsidRPr="00F354A2">
        <w:rPr>
          <w:rFonts w:ascii="Times New Roman" w:hAnsi="Times New Roman"/>
          <w:sz w:val="28"/>
          <w:szCs w:val="28"/>
        </w:rPr>
        <w:t xml:space="preserve"> </w:t>
      </w:r>
      <w:r w:rsidR="00CB2FB4" w:rsidRPr="00F354A2">
        <w:rPr>
          <w:rFonts w:ascii="Times New Roman" w:hAnsi="Times New Roman"/>
          <w:sz w:val="28"/>
          <w:szCs w:val="28"/>
        </w:rPr>
        <w:t xml:space="preserve">по месту жительства кандидата или по месту </w:t>
      </w:r>
      <w:r w:rsidR="006F7519" w:rsidRPr="00F354A2">
        <w:rPr>
          <w:rFonts w:ascii="Times New Roman" w:hAnsi="Times New Roman"/>
          <w:sz w:val="28"/>
          <w:szCs w:val="28"/>
        </w:rPr>
        <w:t>территориальной сферы деятельности</w:t>
      </w:r>
      <w:r w:rsidR="00CB2FB4" w:rsidRPr="00F354A2">
        <w:rPr>
          <w:rFonts w:ascii="Times New Roman" w:hAnsi="Times New Roman"/>
          <w:sz w:val="28"/>
          <w:szCs w:val="28"/>
        </w:rPr>
        <w:t xml:space="preserve"> рег</w:t>
      </w:r>
      <w:r w:rsidR="00070F0F" w:rsidRPr="00F354A2">
        <w:rPr>
          <w:rFonts w:ascii="Times New Roman" w:hAnsi="Times New Roman"/>
          <w:sz w:val="28"/>
          <w:szCs w:val="28"/>
        </w:rPr>
        <w:t>иональной спортивной федерации</w:t>
      </w:r>
      <w:r w:rsidR="00CB2FB4" w:rsidRPr="00F354A2">
        <w:rPr>
          <w:rFonts w:ascii="Times New Roman" w:hAnsi="Times New Roman"/>
          <w:sz w:val="28"/>
          <w:szCs w:val="28"/>
        </w:rPr>
        <w:t xml:space="preserve"> по ходатайству, заверенному </w:t>
      </w:r>
      <w:r w:rsidR="001654C9" w:rsidRPr="00F354A2">
        <w:rPr>
          <w:rFonts w:ascii="Times New Roman" w:hAnsi="Times New Roman"/>
          <w:sz w:val="28"/>
          <w:szCs w:val="28"/>
        </w:rPr>
        <w:t xml:space="preserve">печатью (при наличии) и подписью руководителя </w:t>
      </w:r>
      <w:r w:rsidR="00CB2FB4" w:rsidRPr="00F354A2">
        <w:rPr>
          <w:rFonts w:ascii="Times New Roman" w:hAnsi="Times New Roman"/>
          <w:sz w:val="28"/>
          <w:szCs w:val="28"/>
        </w:rPr>
        <w:t>ре</w:t>
      </w:r>
      <w:r w:rsidR="00536332" w:rsidRPr="00F354A2">
        <w:rPr>
          <w:rFonts w:ascii="Times New Roman" w:hAnsi="Times New Roman"/>
          <w:sz w:val="28"/>
          <w:szCs w:val="28"/>
        </w:rPr>
        <w:t>гиональной спортивной федерации</w:t>
      </w:r>
      <w:r w:rsidR="00CB2FB4" w:rsidRPr="00F354A2">
        <w:rPr>
          <w:rFonts w:ascii="Times New Roman" w:hAnsi="Times New Roman"/>
          <w:sz w:val="28"/>
          <w:szCs w:val="28"/>
        </w:rPr>
        <w:t>, содержащему сведения о фамилии</w:t>
      </w:r>
      <w:r w:rsidR="0055486B" w:rsidRPr="00F354A2">
        <w:rPr>
          <w:rFonts w:ascii="Times New Roman" w:hAnsi="Times New Roman"/>
          <w:sz w:val="28"/>
          <w:szCs w:val="28"/>
        </w:rPr>
        <w:t xml:space="preserve">, имени, отчестве (при наличии), </w:t>
      </w:r>
      <w:r w:rsidR="00CB2FB4" w:rsidRPr="00F354A2">
        <w:rPr>
          <w:rFonts w:ascii="Times New Roman" w:hAnsi="Times New Roman"/>
          <w:sz w:val="28"/>
          <w:szCs w:val="28"/>
        </w:rPr>
        <w:t>дате рождения кандидата, выполнении Квалификационных</w:t>
      </w:r>
      <w:proofErr w:type="gramEnd"/>
      <w:r w:rsidR="00CB2FB4" w:rsidRPr="00F354A2">
        <w:rPr>
          <w:rFonts w:ascii="Times New Roman" w:hAnsi="Times New Roman"/>
          <w:sz w:val="28"/>
          <w:szCs w:val="28"/>
        </w:rPr>
        <w:t xml:space="preserve"> требований </w:t>
      </w:r>
      <w:r w:rsidR="00D46A71" w:rsidRPr="00F354A2">
        <w:rPr>
          <w:rFonts w:ascii="Times New Roman" w:hAnsi="Times New Roman"/>
          <w:sz w:val="28"/>
          <w:szCs w:val="28"/>
        </w:rPr>
        <w:t>(</w:t>
      </w:r>
      <w:r w:rsidR="00CB2FB4" w:rsidRPr="00F354A2">
        <w:rPr>
          <w:rFonts w:ascii="Times New Roman" w:hAnsi="Times New Roman"/>
          <w:sz w:val="28"/>
          <w:szCs w:val="28"/>
        </w:rPr>
        <w:t>далее – Ходатайство)</w:t>
      </w:r>
      <w:r w:rsidR="005802D7" w:rsidRPr="00F354A2">
        <w:rPr>
          <w:rFonts w:ascii="Times New Roman" w:hAnsi="Times New Roman"/>
          <w:sz w:val="28"/>
          <w:szCs w:val="28"/>
        </w:rPr>
        <w:t>.</w:t>
      </w:r>
    </w:p>
    <w:p w:rsidR="005802D7" w:rsidRPr="00F354A2" w:rsidRDefault="00BF7F0D" w:rsidP="008806D6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В</w:t>
      </w:r>
      <w:r w:rsidR="0069478A" w:rsidRPr="00F354A2">
        <w:rPr>
          <w:rFonts w:ascii="Times New Roman" w:hAnsi="Times New Roman"/>
          <w:sz w:val="28"/>
          <w:szCs w:val="28"/>
        </w:rPr>
        <w:t>тор</w:t>
      </w:r>
      <w:r w:rsidRPr="00F354A2">
        <w:rPr>
          <w:rFonts w:ascii="Times New Roman" w:hAnsi="Times New Roman"/>
          <w:sz w:val="28"/>
          <w:szCs w:val="28"/>
        </w:rPr>
        <w:t>ая</w:t>
      </w:r>
      <w:r w:rsidR="0069478A" w:rsidRPr="00F354A2">
        <w:rPr>
          <w:rFonts w:ascii="Times New Roman" w:hAnsi="Times New Roman"/>
          <w:sz w:val="28"/>
          <w:szCs w:val="28"/>
        </w:rPr>
        <w:t xml:space="preserve"> </w:t>
      </w:r>
      <w:r w:rsidR="005802D7" w:rsidRPr="00F354A2">
        <w:rPr>
          <w:rFonts w:ascii="Times New Roman" w:hAnsi="Times New Roman"/>
          <w:sz w:val="28"/>
          <w:szCs w:val="28"/>
        </w:rPr>
        <w:t xml:space="preserve">и </w:t>
      </w:r>
      <w:r w:rsidR="0069478A" w:rsidRPr="00F354A2">
        <w:rPr>
          <w:rFonts w:ascii="Times New Roman" w:hAnsi="Times New Roman"/>
          <w:sz w:val="28"/>
          <w:szCs w:val="28"/>
        </w:rPr>
        <w:t>треть</w:t>
      </w:r>
      <w:r w:rsidRPr="00F354A2">
        <w:rPr>
          <w:rFonts w:ascii="Times New Roman" w:hAnsi="Times New Roman"/>
          <w:sz w:val="28"/>
          <w:szCs w:val="28"/>
        </w:rPr>
        <w:t>я</w:t>
      </w:r>
      <w:r w:rsidR="0069478A" w:rsidRPr="00F354A2">
        <w:rPr>
          <w:rFonts w:ascii="Times New Roman" w:hAnsi="Times New Roman"/>
          <w:sz w:val="28"/>
          <w:szCs w:val="28"/>
        </w:rPr>
        <w:t xml:space="preserve"> категори</w:t>
      </w:r>
      <w:r w:rsidRPr="00F354A2">
        <w:rPr>
          <w:rFonts w:ascii="Times New Roman" w:hAnsi="Times New Roman"/>
          <w:sz w:val="28"/>
          <w:szCs w:val="28"/>
        </w:rPr>
        <w:t>я</w:t>
      </w:r>
      <w:r w:rsidR="005802D7" w:rsidRPr="00F354A2">
        <w:rPr>
          <w:rFonts w:ascii="Times New Roman" w:hAnsi="Times New Roman"/>
          <w:sz w:val="28"/>
          <w:szCs w:val="28"/>
        </w:rPr>
        <w:t xml:space="preserve"> присваиваются</w:t>
      </w:r>
      <w:r w:rsidR="00117B65" w:rsidRPr="00F354A2">
        <w:rPr>
          <w:rFonts w:ascii="Times New Roman" w:hAnsi="Times New Roman"/>
          <w:sz w:val="28"/>
          <w:szCs w:val="28"/>
        </w:rPr>
        <w:t xml:space="preserve"> </w:t>
      </w:r>
      <w:r w:rsidR="005802D7" w:rsidRPr="00F354A2">
        <w:rPr>
          <w:rFonts w:ascii="Times New Roman" w:hAnsi="Times New Roman"/>
          <w:sz w:val="28"/>
          <w:szCs w:val="28"/>
        </w:rPr>
        <w:t>органами местного самоуправления муниципальных районов и городских округов</w:t>
      </w:r>
      <w:r w:rsidR="0016046C" w:rsidRPr="00F354A2">
        <w:rPr>
          <w:rFonts w:ascii="Times New Roman" w:hAnsi="Times New Roman"/>
          <w:sz w:val="28"/>
          <w:szCs w:val="28"/>
        </w:rPr>
        <w:t xml:space="preserve"> (далее – </w:t>
      </w:r>
      <w:r w:rsidRPr="00F354A2">
        <w:rPr>
          <w:rFonts w:ascii="Times New Roman" w:hAnsi="Times New Roman"/>
          <w:sz w:val="28"/>
          <w:szCs w:val="28"/>
        </w:rPr>
        <w:t>о</w:t>
      </w:r>
      <w:r w:rsidR="0016046C" w:rsidRPr="00F354A2">
        <w:rPr>
          <w:rFonts w:ascii="Times New Roman" w:hAnsi="Times New Roman"/>
          <w:sz w:val="28"/>
          <w:szCs w:val="28"/>
        </w:rPr>
        <w:t>рганы местного самоуправления)</w:t>
      </w:r>
      <w:r w:rsidR="005802D7" w:rsidRPr="00F354A2">
        <w:rPr>
          <w:rFonts w:ascii="Times New Roman" w:hAnsi="Times New Roman"/>
          <w:sz w:val="28"/>
          <w:szCs w:val="28"/>
        </w:rPr>
        <w:t xml:space="preserve"> по месту </w:t>
      </w:r>
      <w:r w:rsidR="00D53BD9" w:rsidRPr="00F354A2">
        <w:rPr>
          <w:rFonts w:ascii="Times New Roman" w:hAnsi="Times New Roman"/>
          <w:sz w:val="28"/>
          <w:szCs w:val="28"/>
        </w:rPr>
        <w:t>территориальной сферы деятельности</w:t>
      </w:r>
      <w:r w:rsidR="005802D7" w:rsidRPr="00F354A2">
        <w:rPr>
          <w:rFonts w:ascii="Times New Roman" w:hAnsi="Times New Roman"/>
          <w:sz w:val="28"/>
          <w:szCs w:val="28"/>
        </w:rPr>
        <w:t xml:space="preserve"> региональной спо</w:t>
      </w:r>
      <w:r w:rsidR="00070F0F" w:rsidRPr="00F354A2">
        <w:rPr>
          <w:rFonts w:ascii="Times New Roman" w:hAnsi="Times New Roman"/>
          <w:sz w:val="28"/>
          <w:szCs w:val="28"/>
        </w:rPr>
        <w:t>ртивной федерации</w:t>
      </w:r>
      <w:r w:rsidR="005802D7" w:rsidRPr="00F354A2">
        <w:rPr>
          <w:rFonts w:ascii="Times New Roman" w:hAnsi="Times New Roman"/>
          <w:sz w:val="28"/>
          <w:szCs w:val="28"/>
        </w:rPr>
        <w:t xml:space="preserve"> по </w:t>
      </w:r>
      <w:r w:rsidR="00656FDA" w:rsidRPr="00F354A2">
        <w:rPr>
          <w:rFonts w:ascii="Times New Roman" w:hAnsi="Times New Roman"/>
          <w:sz w:val="28"/>
          <w:szCs w:val="28"/>
        </w:rPr>
        <w:t>П</w:t>
      </w:r>
      <w:r w:rsidR="005802D7" w:rsidRPr="00F354A2">
        <w:rPr>
          <w:rFonts w:ascii="Times New Roman" w:hAnsi="Times New Roman"/>
          <w:sz w:val="28"/>
          <w:szCs w:val="28"/>
        </w:rPr>
        <w:t xml:space="preserve">редставлению, заверенному </w:t>
      </w:r>
      <w:r w:rsidR="00656FDA" w:rsidRPr="00F354A2">
        <w:rPr>
          <w:rFonts w:ascii="Times New Roman" w:hAnsi="Times New Roman"/>
          <w:sz w:val="28"/>
          <w:szCs w:val="28"/>
        </w:rPr>
        <w:t xml:space="preserve">печатью (при наличии) и подписью </w:t>
      </w:r>
      <w:r w:rsidR="005802D7" w:rsidRPr="00F354A2">
        <w:rPr>
          <w:rFonts w:ascii="Times New Roman" w:hAnsi="Times New Roman"/>
          <w:sz w:val="28"/>
          <w:szCs w:val="28"/>
        </w:rPr>
        <w:t>руководител</w:t>
      </w:r>
      <w:r w:rsidR="00656FDA" w:rsidRPr="00F354A2">
        <w:rPr>
          <w:rFonts w:ascii="Times New Roman" w:hAnsi="Times New Roman"/>
          <w:sz w:val="28"/>
          <w:szCs w:val="28"/>
        </w:rPr>
        <w:t>я</w:t>
      </w:r>
      <w:r w:rsidR="005802D7" w:rsidRPr="00F354A2">
        <w:rPr>
          <w:rFonts w:ascii="Times New Roman" w:hAnsi="Times New Roman"/>
          <w:sz w:val="28"/>
          <w:szCs w:val="28"/>
        </w:rPr>
        <w:t xml:space="preserve"> ре</w:t>
      </w:r>
      <w:r w:rsidR="00D53BD9" w:rsidRPr="00F354A2">
        <w:rPr>
          <w:rFonts w:ascii="Times New Roman" w:hAnsi="Times New Roman"/>
          <w:sz w:val="28"/>
          <w:szCs w:val="28"/>
        </w:rPr>
        <w:t>гиональной спортивной федерации (за исключением военно-прикладных и служебно-прикладных видов спорта).</w:t>
      </w:r>
    </w:p>
    <w:p w:rsidR="004A1590" w:rsidRPr="00F354A2" w:rsidRDefault="00BF7F0D" w:rsidP="008806D6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Вторая и третья категория</w:t>
      </w:r>
      <w:r w:rsidR="004A1590" w:rsidRPr="00F354A2">
        <w:rPr>
          <w:rFonts w:ascii="Times New Roman" w:hAnsi="Times New Roman"/>
          <w:sz w:val="28"/>
          <w:szCs w:val="28"/>
        </w:rPr>
        <w:t xml:space="preserve"> присваиваются</w:t>
      </w:r>
      <w:r w:rsidR="00117B65" w:rsidRPr="00F354A2">
        <w:rPr>
          <w:rFonts w:ascii="Times New Roman" w:hAnsi="Times New Roman"/>
          <w:sz w:val="28"/>
          <w:szCs w:val="28"/>
        </w:rPr>
        <w:t xml:space="preserve"> </w:t>
      </w:r>
      <w:r w:rsidR="004A1590" w:rsidRPr="00F354A2">
        <w:rPr>
          <w:rFonts w:ascii="Times New Roman" w:hAnsi="Times New Roman"/>
          <w:sz w:val="28"/>
          <w:szCs w:val="28"/>
        </w:rPr>
        <w:t>подразделениями федеральных органов по месту</w:t>
      </w:r>
      <w:r w:rsidR="00DD0492" w:rsidRPr="00F354A2">
        <w:rPr>
          <w:rFonts w:ascii="Times New Roman" w:hAnsi="Times New Roman"/>
          <w:sz w:val="28"/>
          <w:szCs w:val="28"/>
        </w:rPr>
        <w:t xml:space="preserve"> их</w:t>
      </w:r>
      <w:r w:rsidR="004A1590" w:rsidRPr="00F354A2">
        <w:rPr>
          <w:rFonts w:ascii="Times New Roman" w:hAnsi="Times New Roman"/>
          <w:sz w:val="28"/>
          <w:szCs w:val="28"/>
        </w:rPr>
        <w:t xml:space="preserve"> нахождения по Представлению, </w:t>
      </w:r>
      <w:r w:rsidR="00E61BD2" w:rsidRPr="00F354A2">
        <w:rPr>
          <w:rFonts w:ascii="Times New Roman" w:hAnsi="Times New Roman"/>
          <w:sz w:val="28"/>
          <w:szCs w:val="28"/>
        </w:rPr>
        <w:t xml:space="preserve">подписанному </w:t>
      </w:r>
      <w:r w:rsidR="004A1590" w:rsidRPr="00F354A2">
        <w:rPr>
          <w:rFonts w:ascii="Times New Roman" w:hAnsi="Times New Roman"/>
          <w:sz w:val="28"/>
          <w:szCs w:val="28"/>
        </w:rPr>
        <w:t>должностн</w:t>
      </w:r>
      <w:r w:rsidR="00E61BD2" w:rsidRPr="00F354A2">
        <w:rPr>
          <w:rFonts w:ascii="Times New Roman" w:hAnsi="Times New Roman"/>
          <w:sz w:val="28"/>
          <w:szCs w:val="28"/>
        </w:rPr>
        <w:t>ым</w:t>
      </w:r>
      <w:r w:rsidR="004A1590" w:rsidRPr="00F354A2">
        <w:rPr>
          <w:rFonts w:ascii="Times New Roman" w:hAnsi="Times New Roman"/>
          <w:sz w:val="28"/>
          <w:szCs w:val="28"/>
        </w:rPr>
        <w:t xml:space="preserve"> лиц</w:t>
      </w:r>
      <w:r w:rsidR="00E61BD2" w:rsidRPr="00F354A2">
        <w:rPr>
          <w:rFonts w:ascii="Times New Roman" w:hAnsi="Times New Roman"/>
          <w:sz w:val="28"/>
          <w:szCs w:val="28"/>
        </w:rPr>
        <w:t>ом</w:t>
      </w:r>
      <w:r w:rsidR="004A1590" w:rsidRPr="00F354A2">
        <w:rPr>
          <w:rFonts w:ascii="Times New Roman" w:hAnsi="Times New Roman"/>
          <w:sz w:val="28"/>
          <w:szCs w:val="28"/>
        </w:rPr>
        <w:t>, уполномоченн</w:t>
      </w:r>
      <w:r w:rsidR="00E61BD2" w:rsidRPr="00F354A2">
        <w:rPr>
          <w:rFonts w:ascii="Times New Roman" w:hAnsi="Times New Roman"/>
          <w:sz w:val="28"/>
          <w:szCs w:val="28"/>
        </w:rPr>
        <w:t>ым</w:t>
      </w:r>
      <w:r w:rsidR="004A1590" w:rsidRPr="00F354A2">
        <w:rPr>
          <w:rFonts w:ascii="Times New Roman" w:hAnsi="Times New Roman"/>
          <w:sz w:val="28"/>
          <w:szCs w:val="28"/>
        </w:rPr>
        <w:t xml:space="preserve"> подразделением</w:t>
      </w:r>
      <w:r w:rsidR="004A1590" w:rsidRPr="00F354A2">
        <w:rPr>
          <w:rFonts w:ascii="Times New Roman" w:hAnsi="Times New Roman"/>
          <w:b/>
          <w:sz w:val="28"/>
          <w:szCs w:val="28"/>
        </w:rPr>
        <w:t xml:space="preserve"> </w:t>
      </w:r>
      <w:r w:rsidR="004A1590" w:rsidRPr="00F354A2">
        <w:rPr>
          <w:rFonts w:ascii="Times New Roman" w:hAnsi="Times New Roman"/>
          <w:sz w:val="28"/>
          <w:szCs w:val="28"/>
        </w:rPr>
        <w:t>федерального органа</w:t>
      </w:r>
      <w:r w:rsidR="00E029F8" w:rsidRPr="00F354A2">
        <w:rPr>
          <w:rFonts w:ascii="Times New Roman" w:hAnsi="Times New Roman"/>
          <w:sz w:val="28"/>
          <w:szCs w:val="28"/>
        </w:rPr>
        <w:t xml:space="preserve"> </w:t>
      </w:r>
      <w:r w:rsidR="002B6676" w:rsidRPr="00F354A2">
        <w:rPr>
          <w:rFonts w:ascii="Times New Roman" w:hAnsi="Times New Roman"/>
          <w:sz w:val="28"/>
          <w:szCs w:val="28"/>
        </w:rPr>
        <w:br/>
      </w:r>
      <w:r w:rsidR="00D53BD9" w:rsidRPr="00F354A2">
        <w:rPr>
          <w:rFonts w:ascii="Times New Roman" w:hAnsi="Times New Roman"/>
          <w:sz w:val="28"/>
          <w:szCs w:val="28"/>
        </w:rPr>
        <w:t>(далее – должностное лицо)</w:t>
      </w:r>
      <w:r w:rsidR="004A1590" w:rsidRPr="00F354A2">
        <w:rPr>
          <w:rFonts w:ascii="Times New Roman" w:hAnsi="Times New Roman"/>
          <w:sz w:val="28"/>
          <w:szCs w:val="28"/>
        </w:rPr>
        <w:t xml:space="preserve"> </w:t>
      </w:r>
      <w:r w:rsidR="00D53BD9" w:rsidRPr="00F354A2">
        <w:rPr>
          <w:rFonts w:ascii="Times New Roman" w:hAnsi="Times New Roman"/>
          <w:sz w:val="28"/>
          <w:szCs w:val="28"/>
        </w:rPr>
        <w:t>(для военно-прикладных и служебно-прикладных видов спорта).</w:t>
      </w:r>
    </w:p>
    <w:p w:rsidR="005802D7" w:rsidRPr="00F354A2" w:rsidRDefault="00BF7F0D" w:rsidP="008806D6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trike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П</w:t>
      </w:r>
      <w:r w:rsidR="00FE382E" w:rsidRPr="00F354A2">
        <w:rPr>
          <w:rFonts w:ascii="Times New Roman" w:hAnsi="Times New Roman"/>
          <w:sz w:val="28"/>
          <w:szCs w:val="28"/>
        </w:rPr>
        <w:t>ерв</w:t>
      </w:r>
      <w:r w:rsidRPr="00F354A2">
        <w:rPr>
          <w:rFonts w:ascii="Times New Roman" w:hAnsi="Times New Roman"/>
          <w:sz w:val="28"/>
          <w:szCs w:val="28"/>
        </w:rPr>
        <w:t>ая</w:t>
      </w:r>
      <w:r w:rsidR="00FE382E" w:rsidRPr="00F354A2">
        <w:rPr>
          <w:rFonts w:ascii="Times New Roman" w:hAnsi="Times New Roman"/>
          <w:sz w:val="28"/>
          <w:szCs w:val="28"/>
        </w:rPr>
        <w:t xml:space="preserve"> категори</w:t>
      </w:r>
      <w:r w:rsidRPr="00F354A2">
        <w:rPr>
          <w:rFonts w:ascii="Times New Roman" w:hAnsi="Times New Roman"/>
          <w:sz w:val="28"/>
          <w:szCs w:val="28"/>
        </w:rPr>
        <w:t>я</w:t>
      </w:r>
      <w:r w:rsidR="00FE382E" w:rsidRPr="00F354A2">
        <w:rPr>
          <w:rFonts w:ascii="Times New Roman" w:hAnsi="Times New Roman"/>
          <w:sz w:val="28"/>
          <w:szCs w:val="28"/>
        </w:rPr>
        <w:t xml:space="preserve"> </w:t>
      </w:r>
      <w:r w:rsidR="005802D7" w:rsidRPr="00F354A2">
        <w:rPr>
          <w:rFonts w:ascii="Times New Roman" w:hAnsi="Times New Roman"/>
          <w:color w:val="000000" w:themeColor="text1"/>
          <w:sz w:val="28"/>
          <w:szCs w:val="28"/>
        </w:rPr>
        <w:t>п</w:t>
      </w:r>
      <w:r w:rsidR="005802D7" w:rsidRPr="00F354A2">
        <w:rPr>
          <w:rFonts w:ascii="Times New Roman" w:hAnsi="Times New Roman"/>
          <w:sz w:val="28"/>
          <w:szCs w:val="28"/>
        </w:rPr>
        <w:t xml:space="preserve">рисваивается </w:t>
      </w:r>
      <w:r w:rsidRPr="00F354A2">
        <w:rPr>
          <w:rFonts w:ascii="Times New Roman" w:hAnsi="Times New Roman"/>
          <w:iCs/>
          <w:sz w:val="28"/>
          <w:szCs w:val="28"/>
        </w:rPr>
        <w:t>о</w:t>
      </w:r>
      <w:r w:rsidR="005802D7" w:rsidRPr="00F354A2">
        <w:rPr>
          <w:rFonts w:ascii="Times New Roman" w:hAnsi="Times New Roman"/>
          <w:iCs/>
          <w:sz w:val="28"/>
          <w:szCs w:val="28"/>
        </w:rPr>
        <w:t xml:space="preserve">рганами исполнительной власти </w:t>
      </w:r>
      <w:r w:rsidR="007437BA" w:rsidRPr="00F354A2">
        <w:rPr>
          <w:rFonts w:ascii="Times New Roman" w:hAnsi="Times New Roman"/>
          <w:sz w:val="28"/>
          <w:szCs w:val="28"/>
        </w:rPr>
        <w:t xml:space="preserve">субъектов Российской Федерации </w:t>
      </w:r>
      <w:r w:rsidR="005802D7" w:rsidRPr="00F354A2">
        <w:rPr>
          <w:rFonts w:ascii="Times New Roman" w:hAnsi="Times New Roman"/>
          <w:sz w:val="28"/>
          <w:szCs w:val="28"/>
        </w:rPr>
        <w:t xml:space="preserve">по месту </w:t>
      </w:r>
      <w:r w:rsidR="00D53BD9" w:rsidRPr="00F354A2">
        <w:rPr>
          <w:rFonts w:ascii="Times New Roman" w:hAnsi="Times New Roman"/>
          <w:sz w:val="28"/>
          <w:szCs w:val="28"/>
        </w:rPr>
        <w:t>территориальной сферы деятельности</w:t>
      </w:r>
      <w:r w:rsidR="005802D7" w:rsidRPr="00F354A2">
        <w:rPr>
          <w:rFonts w:ascii="Times New Roman" w:hAnsi="Times New Roman"/>
          <w:sz w:val="28"/>
          <w:szCs w:val="28"/>
        </w:rPr>
        <w:t xml:space="preserve"> ре</w:t>
      </w:r>
      <w:r w:rsidR="00CB2FB4" w:rsidRPr="00F354A2">
        <w:rPr>
          <w:rFonts w:ascii="Times New Roman" w:hAnsi="Times New Roman"/>
          <w:sz w:val="28"/>
          <w:szCs w:val="28"/>
        </w:rPr>
        <w:t>гиональной спортивной федерации</w:t>
      </w:r>
      <w:r w:rsidR="005802D7" w:rsidRPr="00F354A2">
        <w:rPr>
          <w:rFonts w:ascii="Times New Roman" w:hAnsi="Times New Roman"/>
          <w:sz w:val="28"/>
          <w:szCs w:val="28"/>
        </w:rPr>
        <w:t xml:space="preserve"> </w:t>
      </w:r>
      <w:r w:rsidR="00DF1C21" w:rsidRPr="00F354A2">
        <w:rPr>
          <w:rFonts w:ascii="Times New Roman" w:hAnsi="Times New Roman"/>
          <w:sz w:val="28"/>
          <w:szCs w:val="28"/>
        </w:rPr>
        <w:t>или по месту нахождения под</w:t>
      </w:r>
      <w:r w:rsidR="00387517" w:rsidRPr="00F354A2">
        <w:rPr>
          <w:rFonts w:ascii="Times New Roman" w:hAnsi="Times New Roman"/>
          <w:sz w:val="28"/>
          <w:szCs w:val="28"/>
        </w:rPr>
        <w:t>разделения федерального органа</w:t>
      </w:r>
      <w:r w:rsidR="00E546FF" w:rsidRPr="00F354A2">
        <w:rPr>
          <w:rFonts w:ascii="Times New Roman" w:hAnsi="Times New Roman"/>
          <w:sz w:val="28"/>
          <w:szCs w:val="28"/>
        </w:rPr>
        <w:t xml:space="preserve"> </w:t>
      </w:r>
      <w:r w:rsidR="005802D7" w:rsidRPr="00F354A2">
        <w:rPr>
          <w:rFonts w:ascii="Times New Roman" w:hAnsi="Times New Roman"/>
          <w:sz w:val="28"/>
          <w:szCs w:val="28"/>
        </w:rPr>
        <w:t xml:space="preserve">по Представлению, заверенному </w:t>
      </w:r>
      <w:r w:rsidR="00656FDA" w:rsidRPr="00F354A2">
        <w:rPr>
          <w:rFonts w:ascii="Times New Roman" w:hAnsi="Times New Roman"/>
          <w:sz w:val="28"/>
          <w:szCs w:val="28"/>
        </w:rPr>
        <w:t xml:space="preserve">печатью (при наличии) и подписью </w:t>
      </w:r>
      <w:r w:rsidR="005802D7" w:rsidRPr="00F354A2">
        <w:rPr>
          <w:rFonts w:ascii="Times New Roman" w:hAnsi="Times New Roman"/>
          <w:sz w:val="28"/>
          <w:szCs w:val="28"/>
        </w:rPr>
        <w:t>руководител</w:t>
      </w:r>
      <w:r w:rsidR="00656FDA" w:rsidRPr="00F354A2">
        <w:rPr>
          <w:rFonts w:ascii="Times New Roman" w:hAnsi="Times New Roman"/>
          <w:sz w:val="28"/>
          <w:szCs w:val="28"/>
        </w:rPr>
        <w:t>я</w:t>
      </w:r>
      <w:r w:rsidR="005802D7" w:rsidRPr="00F354A2">
        <w:rPr>
          <w:rFonts w:ascii="Times New Roman" w:hAnsi="Times New Roman"/>
          <w:sz w:val="28"/>
          <w:szCs w:val="28"/>
        </w:rPr>
        <w:t xml:space="preserve"> региональной спортивной федерации</w:t>
      </w:r>
      <w:r w:rsidR="00DF1C21" w:rsidRPr="00F354A2">
        <w:rPr>
          <w:rFonts w:ascii="Times New Roman" w:hAnsi="Times New Roman"/>
          <w:sz w:val="28"/>
          <w:szCs w:val="28"/>
        </w:rPr>
        <w:t xml:space="preserve"> или</w:t>
      </w:r>
      <w:r w:rsidR="00656FDA" w:rsidRPr="00F354A2">
        <w:rPr>
          <w:rFonts w:ascii="Times New Roman" w:hAnsi="Times New Roman"/>
          <w:sz w:val="28"/>
          <w:szCs w:val="28"/>
        </w:rPr>
        <w:t xml:space="preserve"> </w:t>
      </w:r>
      <w:r w:rsidR="00E029F8" w:rsidRPr="00F354A2">
        <w:rPr>
          <w:rFonts w:ascii="Times New Roman" w:hAnsi="Times New Roman"/>
          <w:sz w:val="28"/>
          <w:szCs w:val="28"/>
        </w:rPr>
        <w:t>подразделения федерального органа</w:t>
      </w:r>
      <w:r w:rsidR="00DD0492" w:rsidRPr="00F354A2">
        <w:rPr>
          <w:rFonts w:ascii="Times New Roman" w:hAnsi="Times New Roman"/>
          <w:sz w:val="28"/>
          <w:szCs w:val="28"/>
        </w:rPr>
        <w:t>.</w:t>
      </w:r>
    </w:p>
    <w:p w:rsidR="00710058" w:rsidRPr="00F354A2" w:rsidRDefault="00710058" w:rsidP="008806D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28</w:t>
      </w:r>
      <w:r w:rsidR="005802D7" w:rsidRPr="00F354A2">
        <w:rPr>
          <w:rFonts w:ascii="Times New Roman" w:hAnsi="Times New Roman"/>
          <w:sz w:val="28"/>
          <w:szCs w:val="28"/>
        </w:rPr>
        <w:t xml:space="preserve">. </w:t>
      </w:r>
      <w:proofErr w:type="gramStart"/>
      <w:r w:rsidR="00E029F8" w:rsidRPr="00F354A2">
        <w:rPr>
          <w:rFonts w:ascii="Times New Roman" w:hAnsi="Times New Roman"/>
          <w:sz w:val="28"/>
          <w:szCs w:val="28"/>
        </w:rPr>
        <w:t>Представление, Ходатайство и</w:t>
      </w:r>
      <w:r w:rsidR="00387517" w:rsidRPr="00F354A2">
        <w:rPr>
          <w:rFonts w:ascii="Times New Roman" w:hAnsi="Times New Roman"/>
          <w:sz w:val="28"/>
          <w:szCs w:val="28"/>
        </w:rPr>
        <w:t xml:space="preserve"> </w:t>
      </w:r>
      <w:r w:rsidR="005802D7" w:rsidRPr="00F354A2">
        <w:rPr>
          <w:rFonts w:ascii="Times New Roman" w:hAnsi="Times New Roman"/>
          <w:sz w:val="28"/>
          <w:szCs w:val="28"/>
        </w:rPr>
        <w:t>документы</w:t>
      </w:r>
      <w:r w:rsidR="00D22553" w:rsidRPr="00F354A2">
        <w:rPr>
          <w:rFonts w:ascii="Times New Roman" w:hAnsi="Times New Roman"/>
          <w:sz w:val="28"/>
          <w:szCs w:val="28"/>
        </w:rPr>
        <w:t>,</w:t>
      </w:r>
      <w:r w:rsidR="00287778" w:rsidRPr="00F354A2">
        <w:rPr>
          <w:rFonts w:ascii="Times New Roman" w:hAnsi="Times New Roman"/>
          <w:sz w:val="28"/>
          <w:szCs w:val="28"/>
        </w:rPr>
        <w:t xml:space="preserve"> </w:t>
      </w:r>
      <w:r w:rsidR="00D22553" w:rsidRPr="00F354A2">
        <w:rPr>
          <w:rFonts w:ascii="Times New Roman" w:hAnsi="Times New Roman"/>
          <w:sz w:val="28"/>
          <w:szCs w:val="28"/>
        </w:rPr>
        <w:t xml:space="preserve">предусмотренные пунктом </w:t>
      </w:r>
      <w:r w:rsidRPr="00F354A2">
        <w:rPr>
          <w:rFonts w:ascii="Times New Roman" w:hAnsi="Times New Roman"/>
          <w:sz w:val="28"/>
          <w:szCs w:val="28"/>
        </w:rPr>
        <w:t>29</w:t>
      </w:r>
      <w:r w:rsidR="00D22553" w:rsidRPr="00F354A2">
        <w:rPr>
          <w:rFonts w:ascii="Times New Roman" w:hAnsi="Times New Roman"/>
          <w:sz w:val="28"/>
          <w:szCs w:val="28"/>
        </w:rPr>
        <w:t xml:space="preserve"> Положения</w:t>
      </w:r>
      <w:r w:rsidR="00EA2302" w:rsidRPr="00F354A2">
        <w:rPr>
          <w:rFonts w:ascii="Times New Roman" w:hAnsi="Times New Roman"/>
          <w:sz w:val="28"/>
          <w:szCs w:val="28"/>
        </w:rPr>
        <w:t>,</w:t>
      </w:r>
      <w:r w:rsidR="00D22553" w:rsidRPr="00F354A2">
        <w:rPr>
          <w:rFonts w:ascii="Times New Roman" w:hAnsi="Times New Roman"/>
          <w:sz w:val="28"/>
          <w:szCs w:val="28"/>
        </w:rPr>
        <w:t xml:space="preserve"> </w:t>
      </w:r>
      <w:r w:rsidR="00AB6036" w:rsidRPr="00F354A2">
        <w:rPr>
          <w:rFonts w:ascii="Times New Roman" w:hAnsi="Times New Roman"/>
          <w:sz w:val="28"/>
          <w:szCs w:val="28"/>
        </w:rPr>
        <w:t xml:space="preserve">для присвоения </w:t>
      </w:r>
      <w:r w:rsidR="00D53BD9" w:rsidRPr="00F354A2">
        <w:rPr>
          <w:rFonts w:ascii="Times New Roman" w:hAnsi="Times New Roman"/>
          <w:sz w:val="28"/>
          <w:szCs w:val="28"/>
        </w:rPr>
        <w:t xml:space="preserve">третьей, второй или первой </w:t>
      </w:r>
      <w:r w:rsidR="00BF7F0D" w:rsidRPr="00F354A2">
        <w:rPr>
          <w:rFonts w:ascii="Times New Roman" w:hAnsi="Times New Roman"/>
          <w:sz w:val="28"/>
          <w:szCs w:val="28"/>
        </w:rPr>
        <w:t>категории</w:t>
      </w:r>
      <w:r w:rsidR="00AB6036" w:rsidRPr="00F354A2">
        <w:rPr>
          <w:rFonts w:ascii="Times New Roman" w:hAnsi="Times New Roman"/>
          <w:sz w:val="28"/>
          <w:szCs w:val="28"/>
        </w:rPr>
        <w:t xml:space="preserve"> </w:t>
      </w:r>
      <w:r w:rsidR="00343FE8" w:rsidRPr="00F354A2">
        <w:rPr>
          <w:rFonts w:ascii="Times New Roman" w:hAnsi="Times New Roman"/>
          <w:sz w:val="28"/>
          <w:szCs w:val="28"/>
        </w:rPr>
        <w:t>(далее</w:t>
      </w:r>
      <w:r w:rsidR="00AB6036" w:rsidRPr="00F354A2">
        <w:rPr>
          <w:rFonts w:ascii="Times New Roman" w:hAnsi="Times New Roman"/>
          <w:sz w:val="28"/>
          <w:szCs w:val="28"/>
        </w:rPr>
        <w:t xml:space="preserve"> </w:t>
      </w:r>
      <w:r w:rsidR="00AB6036" w:rsidRPr="00F354A2">
        <w:rPr>
          <w:rFonts w:ascii="Times New Roman" w:hAnsi="Times New Roman"/>
          <w:sz w:val="28"/>
          <w:szCs w:val="28"/>
        </w:rPr>
        <w:lastRenderedPageBreak/>
        <w:t>соответственно</w:t>
      </w:r>
      <w:r w:rsidR="00343FE8" w:rsidRPr="00F354A2">
        <w:rPr>
          <w:rFonts w:ascii="Times New Roman" w:hAnsi="Times New Roman"/>
          <w:sz w:val="28"/>
          <w:szCs w:val="28"/>
        </w:rPr>
        <w:t xml:space="preserve"> – </w:t>
      </w:r>
      <w:r w:rsidR="00D22553" w:rsidRPr="00F354A2">
        <w:rPr>
          <w:rFonts w:ascii="Times New Roman" w:hAnsi="Times New Roman"/>
          <w:sz w:val="28"/>
          <w:szCs w:val="28"/>
        </w:rPr>
        <w:t>документы для присв</w:t>
      </w:r>
      <w:r w:rsidRPr="00F354A2">
        <w:rPr>
          <w:rFonts w:ascii="Times New Roman" w:hAnsi="Times New Roman"/>
          <w:sz w:val="28"/>
          <w:szCs w:val="28"/>
        </w:rPr>
        <w:t>оения кв</w:t>
      </w:r>
      <w:r w:rsidR="00AB6036" w:rsidRPr="00F354A2">
        <w:rPr>
          <w:rFonts w:ascii="Times New Roman" w:hAnsi="Times New Roman"/>
          <w:sz w:val="28"/>
          <w:szCs w:val="28"/>
        </w:rPr>
        <w:t>алификационн</w:t>
      </w:r>
      <w:r w:rsidR="00EA7671" w:rsidRPr="00F354A2">
        <w:rPr>
          <w:rFonts w:ascii="Times New Roman" w:hAnsi="Times New Roman"/>
          <w:sz w:val="28"/>
          <w:szCs w:val="28"/>
        </w:rPr>
        <w:t>ой</w:t>
      </w:r>
      <w:r w:rsidRPr="00F354A2">
        <w:rPr>
          <w:rFonts w:ascii="Times New Roman" w:hAnsi="Times New Roman"/>
          <w:sz w:val="28"/>
          <w:szCs w:val="28"/>
        </w:rPr>
        <w:t xml:space="preserve"> категори</w:t>
      </w:r>
      <w:r w:rsidR="00EA7671" w:rsidRPr="00F354A2">
        <w:rPr>
          <w:rFonts w:ascii="Times New Roman" w:hAnsi="Times New Roman"/>
          <w:sz w:val="28"/>
          <w:szCs w:val="28"/>
        </w:rPr>
        <w:t>и, квалификационная категория</w:t>
      </w:r>
      <w:r w:rsidRPr="00F354A2">
        <w:rPr>
          <w:rFonts w:ascii="Times New Roman" w:hAnsi="Times New Roman"/>
          <w:sz w:val="28"/>
          <w:szCs w:val="28"/>
        </w:rPr>
        <w:t>)</w:t>
      </w:r>
      <w:r w:rsidR="005802D7" w:rsidRPr="00F354A2">
        <w:rPr>
          <w:rFonts w:ascii="Times New Roman" w:hAnsi="Times New Roman"/>
          <w:sz w:val="28"/>
          <w:szCs w:val="28"/>
        </w:rPr>
        <w:t xml:space="preserve"> подаются </w:t>
      </w:r>
      <w:r w:rsidR="00BD1B2C" w:rsidRPr="00F354A2">
        <w:rPr>
          <w:rFonts w:ascii="Times New Roman" w:hAnsi="Times New Roman"/>
          <w:sz w:val="28"/>
          <w:szCs w:val="28"/>
        </w:rPr>
        <w:t>региона</w:t>
      </w:r>
      <w:r w:rsidR="005D645E" w:rsidRPr="00F354A2">
        <w:rPr>
          <w:rFonts w:ascii="Times New Roman" w:hAnsi="Times New Roman"/>
          <w:sz w:val="28"/>
          <w:szCs w:val="28"/>
        </w:rPr>
        <w:t xml:space="preserve">льной спортивной федерацией, </w:t>
      </w:r>
      <w:r w:rsidR="00BD1B2C" w:rsidRPr="00F354A2">
        <w:rPr>
          <w:rFonts w:ascii="Times New Roman" w:hAnsi="Times New Roman"/>
          <w:sz w:val="28"/>
          <w:szCs w:val="28"/>
        </w:rPr>
        <w:t>под</w:t>
      </w:r>
      <w:r w:rsidR="005D645E" w:rsidRPr="00F354A2">
        <w:rPr>
          <w:rFonts w:ascii="Times New Roman" w:hAnsi="Times New Roman"/>
          <w:sz w:val="28"/>
          <w:szCs w:val="28"/>
        </w:rPr>
        <w:t>разделением федерального органа</w:t>
      </w:r>
      <w:r w:rsidR="00BD1B2C" w:rsidRPr="00F354A2">
        <w:rPr>
          <w:rFonts w:ascii="Times New Roman" w:hAnsi="Times New Roman"/>
          <w:sz w:val="28"/>
          <w:szCs w:val="28"/>
        </w:rPr>
        <w:t xml:space="preserve"> или должностным лицом </w:t>
      </w:r>
      <w:r w:rsidR="005802D7" w:rsidRPr="00F354A2">
        <w:rPr>
          <w:rFonts w:ascii="Times New Roman" w:hAnsi="Times New Roman"/>
          <w:sz w:val="28"/>
          <w:szCs w:val="28"/>
        </w:rPr>
        <w:t xml:space="preserve">в </w:t>
      </w:r>
      <w:r w:rsidR="00BF7F0D" w:rsidRPr="00F354A2">
        <w:rPr>
          <w:rFonts w:ascii="Times New Roman" w:hAnsi="Times New Roman"/>
          <w:sz w:val="28"/>
          <w:szCs w:val="28"/>
        </w:rPr>
        <w:t>о</w:t>
      </w:r>
      <w:r w:rsidR="005802D7" w:rsidRPr="00F354A2">
        <w:rPr>
          <w:rFonts w:ascii="Times New Roman" w:hAnsi="Times New Roman"/>
          <w:sz w:val="28"/>
          <w:szCs w:val="28"/>
        </w:rPr>
        <w:t>рганы исполнительной власти</w:t>
      </w:r>
      <w:r w:rsidR="007437BA" w:rsidRPr="00F354A2">
        <w:rPr>
          <w:rFonts w:ascii="Times New Roman" w:hAnsi="Times New Roman"/>
          <w:sz w:val="28"/>
          <w:szCs w:val="28"/>
        </w:rPr>
        <w:t xml:space="preserve"> субъектов Российской Федерации</w:t>
      </w:r>
      <w:r w:rsidR="005802D7" w:rsidRPr="00F354A2">
        <w:rPr>
          <w:rFonts w:ascii="Times New Roman" w:hAnsi="Times New Roman"/>
          <w:sz w:val="28"/>
          <w:szCs w:val="28"/>
        </w:rPr>
        <w:t xml:space="preserve">, </w:t>
      </w:r>
      <w:r w:rsidR="00BF7F0D" w:rsidRPr="00F354A2">
        <w:rPr>
          <w:rFonts w:ascii="Times New Roman" w:hAnsi="Times New Roman"/>
          <w:sz w:val="28"/>
          <w:szCs w:val="28"/>
        </w:rPr>
        <w:t>о</w:t>
      </w:r>
      <w:r w:rsidR="005802D7" w:rsidRPr="00F354A2">
        <w:rPr>
          <w:rFonts w:ascii="Times New Roman" w:hAnsi="Times New Roman"/>
          <w:sz w:val="28"/>
          <w:szCs w:val="28"/>
        </w:rPr>
        <w:t xml:space="preserve">рганы местного самоуправления, </w:t>
      </w:r>
      <w:r w:rsidR="00DF6294" w:rsidRPr="00F354A2">
        <w:rPr>
          <w:rFonts w:ascii="Times New Roman" w:hAnsi="Times New Roman"/>
          <w:sz w:val="28"/>
          <w:szCs w:val="28"/>
        </w:rPr>
        <w:t xml:space="preserve">подразделения федеральных органов, </w:t>
      </w:r>
      <w:r w:rsidR="005802D7" w:rsidRPr="00F354A2">
        <w:rPr>
          <w:rFonts w:ascii="Times New Roman" w:hAnsi="Times New Roman"/>
          <w:sz w:val="28"/>
          <w:szCs w:val="28"/>
        </w:rPr>
        <w:t xml:space="preserve">физкультурно-спортивные организации, </w:t>
      </w:r>
      <w:r w:rsidR="00915757" w:rsidRPr="00F354A2">
        <w:rPr>
          <w:rFonts w:ascii="Times New Roman" w:hAnsi="Times New Roman"/>
          <w:sz w:val="28"/>
          <w:szCs w:val="28"/>
        </w:rPr>
        <w:t>организации, осуществляющие спортивную подготовку, образовательны</w:t>
      </w:r>
      <w:r w:rsidR="00C658A8" w:rsidRPr="00F354A2">
        <w:rPr>
          <w:rFonts w:ascii="Times New Roman" w:hAnsi="Times New Roman"/>
          <w:sz w:val="28"/>
          <w:szCs w:val="28"/>
        </w:rPr>
        <w:t>е</w:t>
      </w:r>
      <w:r w:rsidR="00915757" w:rsidRPr="00F354A2">
        <w:rPr>
          <w:rFonts w:ascii="Times New Roman" w:hAnsi="Times New Roman"/>
          <w:sz w:val="28"/>
          <w:szCs w:val="28"/>
        </w:rPr>
        <w:t xml:space="preserve"> организации, осуществляющие деятельность в области физической</w:t>
      </w:r>
      <w:proofErr w:type="gramEnd"/>
      <w:r w:rsidR="00915757" w:rsidRPr="00F354A2">
        <w:rPr>
          <w:rFonts w:ascii="Times New Roman" w:hAnsi="Times New Roman"/>
          <w:sz w:val="28"/>
          <w:szCs w:val="28"/>
        </w:rPr>
        <w:t xml:space="preserve"> культуры и спорта </w:t>
      </w:r>
      <w:r w:rsidR="00BB61A2" w:rsidRPr="00F354A2">
        <w:rPr>
          <w:rFonts w:ascii="Times New Roman" w:hAnsi="Times New Roman"/>
          <w:sz w:val="28"/>
          <w:szCs w:val="28"/>
        </w:rPr>
        <w:t xml:space="preserve">(далее </w:t>
      </w:r>
      <w:r w:rsidR="00BF6540" w:rsidRPr="00F354A2">
        <w:rPr>
          <w:rFonts w:ascii="Times New Roman" w:hAnsi="Times New Roman"/>
          <w:sz w:val="28"/>
          <w:szCs w:val="28"/>
        </w:rPr>
        <w:t xml:space="preserve">при совместном упоминании </w:t>
      </w:r>
      <w:r w:rsidR="00BB61A2" w:rsidRPr="00F354A2">
        <w:rPr>
          <w:rFonts w:ascii="Times New Roman" w:hAnsi="Times New Roman"/>
          <w:sz w:val="28"/>
          <w:szCs w:val="28"/>
        </w:rPr>
        <w:t xml:space="preserve">– </w:t>
      </w:r>
      <w:r w:rsidR="00BF7F0D" w:rsidRPr="00F354A2">
        <w:rPr>
          <w:rFonts w:ascii="Times New Roman" w:hAnsi="Times New Roman"/>
          <w:sz w:val="28"/>
          <w:szCs w:val="28"/>
        </w:rPr>
        <w:t>о</w:t>
      </w:r>
      <w:r w:rsidRPr="00F354A2">
        <w:rPr>
          <w:rFonts w:ascii="Times New Roman" w:hAnsi="Times New Roman"/>
          <w:sz w:val="28"/>
          <w:szCs w:val="28"/>
        </w:rPr>
        <w:t>рганизация</w:t>
      </w:r>
      <w:r w:rsidR="00974FC2" w:rsidRPr="00F354A2">
        <w:rPr>
          <w:rFonts w:ascii="Times New Roman" w:hAnsi="Times New Roman"/>
          <w:sz w:val="28"/>
          <w:szCs w:val="28"/>
        </w:rPr>
        <w:t xml:space="preserve">) в течение </w:t>
      </w:r>
      <w:r w:rsidR="00387517" w:rsidRPr="00F354A2">
        <w:rPr>
          <w:rFonts w:ascii="Times New Roman" w:hAnsi="Times New Roman"/>
          <w:sz w:val="28"/>
          <w:szCs w:val="28"/>
        </w:rPr>
        <w:t>4</w:t>
      </w:r>
      <w:r w:rsidR="001C56D5" w:rsidRPr="00F354A2">
        <w:rPr>
          <w:rFonts w:ascii="Times New Roman" w:hAnsi="Times New Roman"/>
          <w:sz w:val="28"/>
          <w:szCs w:val="28"/>
        </w:rPr>
        <w:t> </w:t>
      </w:r>
      <w:r w:rsidR="005802D7" w:rsidRPr="00F354A2">
        <w:rPr>
          <w:rFonts w:ascii="Times New Roman" w:hAnsi="Times New Roman"/>
          <w:sz w:val="28"/>
          <w:szCs w:val="28"/>
        </w:rPr>
        <w:t>месяцев со дня выполне</w:t>
      </w:r>
      <w:r w:rsidR="00FE382E" w:rsidRPr="00F354A2">
        <w:rPr>
          <w:rFonts w:ascii="Times New Roman" w:hAnsi="Times New Roman"/>
          <w:sz w:val="28"/>
          <w:szCs w:val="28"/>
        </w:rPr>
        <w:t>ния Квалификационных требований.</w:t>
      </w:r>
    </w:p>
    <w:p w:rsidR="00710058" w:rsidRPr="00F354A2" w:rsidRDefault="00710058" w:rsidP="008806D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29</w:t>
      </w:r>
      <w:r w:rsidR="005802D7" w:rsidRPr="00F354A2">
        <w:rPr>
          <w:rFonts w:ascii="Times New Roman" w:hAnsi="Times New Roman"/>
          <w:sz w:val="28"/>
          <w:szCs w:val="28"/>
        </w:rPr>
        <w:t>. К Представлению прилагаются следующие документы:</w:t>
      </w:r>
    </w:p>
    <w:p w:rsidR="00710058" w:rsidRPr="00F354A2" w:rsidRDefault="005802D7" w:rsidP="0071005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 xml:space="preserve">а) </w:t>
      </w:r>
      <w:r w:rsidR="007535A6" w:rsidRPr="00F354A2">
        <w:rPr>
          <w:rFonts w:ascii="Times New Roman" w:hAnsi="Times New Roman"/>
          <w:sz w:val="28"/>
          <w:szCs w:val="28"/>
        </w:rPr>
        <w:t>заверенн</w:t>
      </w:r>
      <w:r w:rsidR="00710058" w:rsidRPr="00F354A2">
        <w:rPr>
          <w:rFonts w:ascii="Times New Roman" w:hAnsi="Times New Roman"/>
          <w:sz w:val="28"/>
          <w:szCs w:val="28"/>
        </w:rPr>
        <w:t>ая</w:t>
      </w:r>
      <w:r w:rsidR="00E37971" w:rsidRPr="00F354A2">
        <w:rPr>
          <w:rFonts w:ascii="Times New Roman" w:hAnsi="Times New Roman"/>
          <w:sz w:val="28"/>
          <w:szCs w:val="28"/>
        </w:rPr>
        <w:t xml:space="preserve"> </w:t>
      </w:r>
      <w:r w:rsidR="00287778" w:rsidRPr="00F354A2">
        <w:rPr>
          <w:rFonts w:ascii="Times New Roman" w:hAnsi="Times New Roman"/>
          <w:sz w:val="28"/>
          <w:szCs w:val="28"/>
        </w:rPr>
        <w:t xml:space="preserve">печатью (при наличии) и подписью руководителя </w:t>
      </w:r>
      <w:r w:rsidR="007535A6" w:rsidRPr="00F354A2">
        <w:rPr>
          <w:rFonts w:ascii="Times New Roman" w:hAnsi="Times New Roman"/>
          <w:sz w:val="28"/>
          <w:szCs w:val="28"/>
        </w:rPr>
        <w:t>ре</w:t>
      </w:r>
      <w:r w:rsidR="00BD1B2C" w:rsidRPr="00F354A2">
        <w:rPr>
          <w:rFonts w:ascii="Times New Roman" w:hAnsi="Times New Roman"/>
          <w:sz w:val="28"/>
          <w:szCs w:val="28"/>
        </w:rPr>
        <w:t>гиональной спортивной федерации</w:t>
      </w:r>
      <w:r w:rsidR="00B52716" w:rsidRPr="00F354A2">
        <w:rPr>
          <w:rFonts w:ascii="Times New Roman" w:hAnsi="Times New Roman"/>
          <w:sz w:val="28"/>
          <w:szCs w:val="28"/>
        </w:rPr>
        <w:t xml:space="preserve">, </w:t>
      </w:r>
      <w:r w:rsidR="00343FE8" w:rsidRPr="00F354A2">
        <w:rPr>
          <w:rFonts w:ascii="Times New Roman" w:hAnsi="Times New Roman"/>
          <w:sz w:val="28"/>
          <w:szCs w:val="28"/>
        </w:rPr>
        <w:t>подразделения</w:t>
      </w:r>
      <w:r w:rsidR="001654C9" w:rsidRPr="00F354A2">
        <w:rPr>
          <w:rFonts w:ascii="Times New Roman" w:hAnsi="Times New Roman"/>
          <w:sz w:val="28"/>
          <w:szCs w:val="28"/>
        </w:rPr>
        <w:t xml:space="preserve"> федерального органа</w:t>
      </w:r>
      <w:r w:rsidR="00710058" w:rsidRPr="00F354A2">
        <w:rPr>
          <w:rFonts w:ascii="Times New Roman" w:hAnsi="Times New Roman"/>
          <w:sz w:val="28"/>
          <w:szCs w:val="28"/>
        </w:rPr>
        <w:t xml:space="preserve"> или должностного лица</w:t>
      </w:r>
      <w:r w:rsidR="00343FE8" w:rsidRPr="00F354A2">
        <w:rPr>
          <w:rFonts w:ascii="Times New Roman" w:hAnsi="Times New Roman"/>
          <w:sz w:val="28"/>
          <w:szCs w:val="28"/>
        </w:rPr>
        <w:t xml:space="preserve"> </w:t>
      </w:r>
      <w:r w:rsidRPr="00F354A2">
        <w:rPr>
          <w:rFonts w:ascii="Times New Roman" w:hAnsi="Times New Roman"/>
          <w:sz w:val="28"/>
          <w:szCs w:val="28"/>
        </w:rPr>
        <w:t>копи</w:t>
      </w:r>
      <w:r w:rsidR="00710058" w:rsidRPr="00F354A2">
        <w:rPr>
          <w:rFonts w:ascii="Times New Roman" w:hAnsi="Times New Roman"/>
          <w:sz w:val="28"/>
          <w:szCs w:val="28"/>
        </w:rPr>
        <w:t>я</w:t>
      </w:r>
      <w:r w:rsidRPr="00F354A2">
        <w:rPr>
          <w:rFonts w:ascii="Times New Roman" w:hAnsi="Times New Roman"/>
          <w:sz w:val="28"/>
          <w:szCs w:val="28"/>
        </w:rPr>
        <w:t xml:space="preserve"> </w:t>
      </w:r>
      <w:r w:rsidR="00BF7F0D" w:rsidRPr="00F354A2">
        <w:rPr>
          <w:rFonts w:ascii="Times New Roman" w:hAnsi="Times New Roman"/>
          <w:sz w:val="28"/>
          <w:szCs w:val="28"/>
        </w:rPr>
        <w:t>к</w:t>
      </w:r>
      <w:r w:rsidRPr="00F354A2">
        <w:rPr>
          <w:rFonts w:ascii="Times New Roman" w:hAnsi="Times New Roman"/>
          <w:sz w:val="28"/>
          <w:szCs w:val="28"/>
        </w:rPr>
        <w:t>арточки уч</w:t>
      </w:r>
      <w:r w:rsidR="00DF571D" w:rsidRPr="00F354A2">
        <w:rPr>
          <w:rFonts w:ascii="Times New Roman" w:hAnsi="Times New Roman"/>
          <w:sz w:val="28"/>
          <w:szCs w:val="28"/>
        </w:rPr>
        <w:t>е</w:t>
      </w:r>
      <w:r w:rsidRPr="00F354A2">
        <w:rPr>
          <w:rFonts w:ascii="Times New Roman" w:hAnsi="Times New Roman"/>
          <w:sz w:val="28"/>
          <w:szCs w:val="28"/>
        </w:rPr>
        <w:t>та;</w:t>
      </w:r>
    </w:p>
    <w:p w:rsidR="00230781" w:rsidRPr="00F354A2" w:rsidRDefault="005802D7" w:rsidP="00710058">
      <w:pPr>
        <w:spacing w:after="0"/>
        <w:ind w:firstLine="709"/>
        <w:jc w:val="both"/>
        <w:rPr>
          <w:rStyle w:val="FontStyle17"/>
          <w:sz w:val="28"/>
          <w:szCs w:val="28"/>
        </w:rPr>
      </w:pPr>
      <w:proofErr w:type="gramStart"/>
      <w:r w:rsidRPr="00F354A2">
        <w:rPr>
          <w:rFonts w:ascii="Times New Roman" w:hAnsi="Times New Roman"/>
          <w:sz w:val="28"/>
          <w:szCs w:val="28"/>
        </w:rPr>
        <w:t xml:space="preserve">б) </w:t>
      </w:r>
      <w:r w:rsidR="00230781" w:rsidRPr="00F354A2">
        <w:rPr>
          <w:rFonts w:ascii="Times New Roman" w:hAnsi="Times New Roman"/>
          <w:sz w:val="28"/>
          <w:szCs w:val="28"/>
        </w:rPr>
        <w:t>копии второй и третьей страниц паспорта гражданина Российской Федерации</w:t>
      </w:r>
      <w:r w:rsidR="00230781" w:rsidRPr="00F354A2">
        <w:rPr>
          <w:rStyle w:val="FontStyle17"/>
          <w:sz w:val="28"/>
          <w:szCs w:val="28"/>
        </w:rPr>
        <w:t xml:space="preserve">, </w:t>
      </w:r>
      <w:r w:rsidR="00387517" w:rsidRPr="00F354A2">
        <w:rPr>
          <w:rStyle w:val="FontStyle17"/>
          <w:sz w:val="28"/>
          <w:szCs w:val="28"/>
        </w:rPr>
        <w:t>а также копи</w:t>
      </w:r>
      <w:r w:rsidR="00E37971" w:rsidRPr="00F354A2">
        <w:rPr>
          <w:rStyle w:val="FontStyle17"/>
          <w:sz w:val="28"/>
          <w:szCs w:val="28"/>
        </w:rPr>
        <w:t>и</w:t>
      </w:r>
      <w:r w:rsidR="00117B65" w:rsidRPr="00F354A2">
        <w:rPr>
          <w:rStyle w:val="FontStyle17"/>
          <w:sz w:val="28"/>
          <w:szCs w:val="28"/>
        </w:rPr>
        <w:t xml:space="preserve"> страниц,</w:t>
      </w:r>
      <w:r w:rsidR="00387517" w:rsidRPr="00F354A2">
        <w:rPr>
          <w:rStyle w:val="FontStyle17"/>
          <w:sz w:val="28"/>
          <w:szCs w:val="28"/>
        </w:rPr>
        <w:t xml:space="preserve"> содержащ</w:t>
      </w:r>
      <w:r w:rsidR="00117B65" w:rsidRPr="00F354A2">
        <w:rPr>
          <w:rStyle w:val="FontStyle17"/>
          <w:sz w:val="28"/>
          <w:szCs w:val="28"/>
        </w:rPr>
        <w:t>их</w:t>
      </w:r>
      <w:r w:rsidR="00387517" w:rsidRPr="00F354A2">
        <w:rPr>
          <w:rStyle w:val="FontStyle17"/>
          <w:sz w:val="28"/>
          <w:szCs w:val="28"/>
        </w:rPr>
        <w:t xml:space="preserve"> сведения о месте жительства кандидата, </w:t>
      </w:r>
      <w:r w:rsidR="00230781" w:rsidRPr="00F354A2">
        <w:rPr>
          <w:rStyle w:val="FontStyle17"/>
          <w:sz w:val="28"/>
          <w:szCs w:val="28"/>
        </w:rPr>
        <w:t xml:space="preserve">а при его отсутствии </w:t>
      </w:r>
      <w:r w:rsidR="00230781" w:rsidRPr="00F354A2">
        <w:rPr>
          <w:rFonts w:ascii="Times New Roman" w:hAnsi="Times New Roman"/>
          <w:sz w:val="28"/>
          <w:szCs w:val="28"/>
        </w:rPr>
        <w:sym w:font="Symbol" w:char="F02D"/>
      </w:r>
      <w:r w:rsidR="00230781" w:rsidRPr="00F354A2">
        <w:rPr>
          <w:rFonts w:ascii="Times New Roman" w:hAnsi="Times New Roman"/>
          <w:sz w:val="28"/>
          <w:szCs w:val="28"/>
        </w:rPr>
        <w:t xml:space="preserve"> </w:t>
      </w:r>
      <w:r w:rsidR="00230781" w:rsidRPr="00F354A2">
        <w:rPr>
          <w:rStyle w:val="FontStyle17"/>
          <w:sz w:val="28"/>
          <w:szCs w:val="28"/>
        </w:rPr>
        <w:t xml:space="preserve">копии страниц паспорта гражданина Российской Федерации, удостоверяющего личность гражданина Российской Федерации за пределами территории Российской Федерации, содержащих сведения о фамилии, имени, отчестве (при наличии), органе, выдавшем документ, дате окончания срока </w:t>
      </w:r>
      <w:r w:rsidR="007912F4" w:rsidRPr="00F354A2">
        <w:rPr>
          <w:rStyle w:val="FontStyle17"/>
          <w:sz w:val="28"/>
          <w:szCs w:val="28"/>
        </w:rPr>
        <w:t>действия документа;</w:t>
      </w:r>
      <w:proofErr w:type="gramEnd"/>
    </w:p>
    <w:p w:rsidR="009B18E3" w:rsidRPr="00F354A2" w:rsidRDefault="009B18E3" w:rsidP="008806D6">
      <w:pPr>
        <w:pStyle w:val="af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Style w:val="FontStyle17"/>
          <w:sz w:val="28"/>
          <w:szCs w:val="28"/>
        </w:rPr>
        <w:t xml:space="preserve">в) копия удостоверения </w:t>
      </w:r>
      <w:r w:rsidR="00974FC2" w:rsidRPr="00F354A2">
        <w:rPr>
          <w:rStyle w:val="FontStyle17"/>
          <w:sz w:val="28"/>
          <w:szCs w:val="28"/>
        </w:rPr>
        <w:t>«</w:t>
      </w:r>
      <w:r w:rsidR="00B6531A" w:rsidRPr="00F354A2">
        <w:rPr>
          <w:rStyle w:val="FontStyle17"/>
          <w:sz w:val="28"/>
          <w:szCs w:val="28"/>
        </w:rPr>
        <w:t>мастер спорта России международного класса</w:t>
      </w:r>
      <w:r w:rsidR="00974FC2" w:rsidRPr="00F354A2">
        <w:rPr>
          <w:rStyle w:val="FontStyle17"/>
          <w:sz w:val="28"/>
          <w:szCs w:val="28"/>
        </w:rPr>
        <w:t>»</w:t>
      </w:r>
      <w:r w:rsidR="00B6531A" w:rsidRPr="00F354A2">
        <w:rPr>
          <w:rStyle w:val="FontStyle17"/>
          <w:sz w:val="28"/>
          <w:szCs w:val="28"/>
        </w:rPr>
        <w:t xml:space="preserve"> или </w:t>
      </w:r>
      <w:r w:rsidR="00974FC2" w:rsidRPr="00F354A2">
        <w:rPr>
          <w:rStyle w:val="FontStyle17"/>
          <w:sz w:val="28"/>
          <w:szCs w:val="28"/>
        </w:rPr>
        <w:t>«</w:t>
      </w:r>
      <w:r w:rsidRPr="00F354A2">
        <w:rPr>
          <w:rStyle w:val="FontStyle17"/>
          <w:sz w:val="28"/>
          <w:szCs w:val="28"/>
        </w:rPr>
        <w:t>мастер спорта России</w:t>
      </w:r>
      <w:r w:rsidR="00974FC2" w:rsidRPr="00F354A2">
        <w:rPr>
          <w:rStyle w:val="FontStyle17"/>
          <w:sz w:val="28"/>
          <w:szCs w:val="28"/>
        </w:rPr>
        <w:t>»</w:t>
      </w:r>
      <w:r w:rsidRPr="00F354A2">
        <w:rPr>
          <w:rStyle w:val="FontStyle17"/>
          <w:sz w:val="28"/>
          <w:szCs w:val="28"/>
        </w:rPr>
        <w:t xml:space="preserve"> </w:t>
      </w:r>
      <w:r w:rsidR="00343FE8" w:rsidRPr="00F354A2">
        <w:rPr>
          <w:rFonts w:ascii="Times New Roman" w:hAnsi="Times New Roman"/>
          <w:sz w:val="28"/>
          <w:szCs w:val="28"/>
        </w:rPr>
        <w:t>–</w:t>
      </w:r>
      <w:r w:rsidR="00E37971" w:rsidRPr="00F354A2">
        <w:rPr>
          <w:rStyle w:val="FontStyle17"/>
          <w:sz w:val="28"/>
          <w:szCs w:val="28"/>
        </w:rPr>
        <w:t xml:space="preserve"> </w:t>
      </w:r>
      <w:r w:rsidRPr="00F354A2">
        <w:rPr>
          <w:rStyle w:val="FontStyle17"/>
          <w:sz w:val="28"/>
          <w:szCs w:val="28"/>
        </w:rPr>
        <w:t>для кандидатов</w:t>
      </w:r>
      <w:r w:rsidR="00C658A8" w:rsidRPr="00F354A2">
        <w:rPr>
          <w:rStyle w:val="FontStyle17"/>
          <w:sz w:val="28"/>
          <w:szCs w:val="28"/>
        </w:rPr>
        <w:t>,</w:t>
      </w:r>
      <w:r w:rsidRPr="00F354A2">
        <w:rPr>
          <w:rStyle w:val="FontStyle17"/>
          <w:sz w:val="28"/>
          <w:szCs w:val="28"/>
        </w:rPr>
        <w:t xml:space="preserve"> </w:t>
      </w:r>
      <w:r w:rsidR="00E37971" w:rsidRPr="00F354A2">
        <w:rPr>
          <w:rStyle w:val="FontStyle17"/>
          <w:sz w:val="28"/>
          <w:szCs w:val="28"/>
        </w:rPr>
        <w:t xml:space="preserve">присвоение квалификационных категорий </w:t>
      </w:r>
      <w:r w:rsidR="006C6DCE" w:rsidRPr="00F354A2">
        <w:rPr>
          <w:rStyle w:val="FontStyle17"/>
          <w:sz w:val="28"/>
          <w:szCs w:val="28"/>
        </w:rPr>
        <w:t xml:space="preserve">которым </w:t>
      </w:r>
      <w:r w:rsidR="00E37971" w:rsidRPr="00F354A2">
        <w:rPr>
          <w:rStyle w:val="FontStyle17"/>
          <w:sz w:val="28"/>
          <w:szCs w:val="28"/>
        </w:rPr>
        <w:t xml:space="preserve">осуществляется </w:t>
      </w:r>
      <w:r w:rsidR="00C658A8" w:rsidRPr="00F354A2">
        <w:rPr>
          <w:rStyle w:val="FontStyle17"/>
          <w:sz w:val="28"/>
          <w:szCs w:val="28"/>
        </w:rPr>
        <w:t xml:space="preserve">в </w:t>
      </w:r>
      <w:r w:rsidR="00710058" w:rsidRPr="00F354A2">
        <w:rPr>
          <w:rStyle w:val="FontStyle17"/>
          <w:sz w:val="28"/>
          <w:szCs w:val="28"/>
        </w:rPr>
        <w:t>соответствии с пунктами</w:t>
      </w:r>
      <w:r w:rsidR="00C658A8" w:rsidRPr="00F354A2">
        <w:rPr>
          <w:rStyle w:val="FontStyle17"/>
          <w:sz w:val="28"/>
          <w:szCs w:val="28"/>
        </w:rPr>
        <w:t xml:space="preserve"> </w:t>
      </w:r>
      <w:r w:rsidR="00E37971" w:rsidRPr="00F354A2">
        <w:rPr>
          <w:rStyle w:val="FontStyle17"/>
          <w:sz w:val="28"/>
          <w:szCs w:val="28"/>
        </w:rPr>
        <w:t>2</w:t>
      </w:r>
      <w:r w:rsidR="00D53BD9" w:rsidRPr="00F354A2">
        <w:rPr>
          <w:rStyle w:val="FontStyle17"/>
          <w:sz w:val="28"/>
          <w:szCs w:val="28"/>
        </w:rPr>
        <w:t xml:space="preserve">5, </w:t>
      </w:r>
      <w:r w:rsidR="00710058" w:rsidRPr="00F354A2">
        <w:rPr>
          <w:rStyle w:val="FontStyle17"/>
          <w:sz w:val="28"/>
          <w:szCs w:val="28"/>
        </w:rPr>
        <w:t>26</w:t>
      </w:r>
      <w:r w:rsidR="00C658A8" w:rsidRPr="00F354A2">
        <w:rPr>
          <w:rStyle w:val="FontStyle17"/>
          <w:sz w:val="28"/>
          <w:szCs w:val="28"/>
        </w:rPr>
        <w:t xml:space="preserve"> Положения</w:t>
      </w:r>
      <w:r w:rsidR="004D6BBA" w:rsidRPr="00F354A2">
        <w:rPr>
          <w:rStyle w:val="FontStyle17"/>
          <w:sz w:val="28"/>
          <w:szCs w:val="28"/>
        </w:rPr>
        <w:t>;</w:t>
      </w:r>
    </w:p>
    <w:p w:rsidR="005802D7" w:rsidRPr="00F354A2" w:rsidRDefault="009B18E3" w:rsidP="008806D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г</w:t>
      </w:r>
      <w:r w:rsidR="007279B1" w:rsidRPr="00F354A2">
        <w:rPr>
          <w:rFonts w:ascii="Times New Roman" w:hAnsi="Times New Roman"/>
          <w:sz w:val="28"/>
          <w:szCs w:val="28"/>
        </w:rPr>
        <w:t>) 2 фотографии размером 3х</w:t>
      </w:r>
      <w:r w:rsidR="005802D7" w:rsidRPr="00F354A2">
        <w:rPr>
          <w:rFonts w:ascii="Times New Roman" w:hAnsi="Times New Roman"/>
          <w:sz w:val="28"/>
          <w:szCs w:val="28"/>
        </w:rPr>
        <w:t>4 см.</w:t>
      </w:r>
    </w:p>
    <w:p w:rsidR="00B53AA3" w:rsidRPr="00F354A2" w:rsidRDefault="00D46A71" w:rsidP="008806D6">
      <w:pPr>
        <w:pStyle w:val="af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Военнослужащими, проходящими</w:t>
      </w:r>
      <w:r w:rsidR="000E08C6" w:rsidRPr="00F354A2">
        <w:rPr>
          <w:rFonts w:ascii="Times New Roman" w:hAnsi="Times New Roman"/>
          <w:sz w:val="28"/>
          <w:szCs w:val="28"/>
        </w:rPr>
        <w:t xml:space="preserve"> военную службу по призыву, </w:t>
      </w:r>
      <w:r w:rsidR="00B53AA3" w:rsidRPr="00F354A2">
        <w:rPr>
          <w:rFonts w:ascii="Times New Roman" w:hAnsi="Times New Roman"/>
          <w:sz w:val="28"/>
          <w:szCs w:val="28"/>
        </w:rPr>
        <w:t xml:space="preserve">вместо </w:t>
      </w:r>
      <w:r w:rsidR="00C52522" w:rsidRPr="00F354A2">
        <w:rPr>
          <w:rFonts w:ascii="Times New Roman" w:hAnsi="Times New Roman"/>
          <w:sz w:val="28"/>
          <w:szCs w:val="28"/>
        </w:rPr>
        <w:t xml:space="preserve">указанных копий страниц </w:t>
      </w:r>
      <w:r w:rsidR="00B53AA3" w:rsidRPr="00F354A2">
        <w:rPr>
          <w:rFonts w:ascii="Times New Roman" w:hAnsi="Times New Roman"/>
          <w:sz w:val="28"/>
          <w:szCs w:val="28"/>
        </w:rPr>
        <w:t>п</w:t>
      </w:r>
      <w:r w:rsidR="00B53AA3" w:rsidRPr="00F354A2">
        <w:rPr>
          <w:rStyle w:val="FontStyle17"/>
          <w:sz w:val="28"/>
          <w:szCs w:val="28"/>
        </w:rPr>
        <w:t xml:space="preserve">аспорта гражданина Российской Федерации </w:t>
      </w:r>
      <w:r w:rsidRPr="00F354A2">
        <w:rPr>
          <w:rStyle w:val="FontStyle17"/>
          <w:sz w:val="28"/>
          <w:szCs w:val="28"/>
        </w:rPr>
        <w:t xml:space="preserve">может </w:t>
      </w:r>
      <w:r w:rsidR="002622EB" w:rsidRPr="00F354A2">
        <w:rPr>
          <w:rFonts w:ascii="Times New Roman" w:hAnsi="Times New Roman"/>
          <w:sz w:val="28"/>
          <w:szCs w:val="28"/>
        </w:rPr>
        <w:t>пред</w:t>
      </w:r>
      <w:r w:rsidRPr="00F354A2">
        <w:rPr>
          <w:rFonts w:ascii="Times New Roman" w:hAnsi="Times New Roman"/>
          <w:sz w:val="28"/>
          <w:szCs w:val="28"/>
        </w:rPr>
        <w:t>ставляться</w:t>
      </w:r>
      <w:r w:rsidR="00B53AA3" w:rsidRPr="00F354A2">
        <w:rPr>
          <w:rFonts w:ascii="Times New Roman" w:hAnsi="Times New Roman"/>
          <w:sz w:val="28"/>
          <w:szCs w:val="28"/>
        </w:rPr>
        <w:t xml:space="preserve"> </w:t>
      </w:r>
      <w:r w:rsidRPr="00F354A2">
        <w:rPr>
          <w:rStyle w:val="FontStyle17"/>
          <w:sz w:val="28"/>
          <w:szCs w:val="28"/>
        </w:rPr>
        <w:t>копия</w:t>
      </w:r>
      <w:r w:rsidR="00B53AA3" w:rsidRPr="00F354A2">
        <w:rPr>
          <w:rStyle w:val="FontStyle17"/>
          <w:sz w:val="28"/>
          <w:szCs w:val="28"/>
        </w:rPr>
        <w:t xml:space="preserve"> военного билета.</w:t>
      </w:r>
    </w:p>
    <w:p w:rsidR="005802D7" w:rsidRPr="00F354A2" w:rsidRDefault="008119D3" w:rsidP="008806D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3</w:t>
      </w:r>
      <w:r w:rsidR="00AB6036" w:rsidRPr="00F354A2">
        <w:rPr>
          <w:rFonts w:ascii="Times New Roman" w:hAnsi="Times New Roman"/>
          <w:sz w:val="28"/>
          <w:szCs w:val="28"/>
        </w:rPr>
        <w:t>0</w:t>
      </w:r>
      <w:r w:rsidR="00BB61A2" w:rsidRPr="00F354A2">
        <w:rPr>
          <w:rFonts w:ascii="Times New Roman" w:hAnsi="Times New Roman"/>
          <w:sz w:val="28"/>
          <w:szCs w:val="28"/>
        </w:rPr>
        <w:t xml:space="preserve">. </w:t>
      </w:r>
      <w:r w:rsidR="00B360B5" w:rsidRPr="00F354A2">
        <w:rPr>
          <w:rFonts w:ascii="Times New Roman" w:hAnsi="Times New Roman"/>
          <w:sz w:val="28"/>
          <w:szCs w:val="28"/>
        </w:rPr>
        <w:t>По результатам рассмотрения документов</w:t>
      </w:r>
      <w:r w:rsidR="00AB6036" w:rsidRPr="00F354A2">
        <w:rPr>
          <w:rFonts w:ascii="Times New Roman" w:hAnsi="Times New Roman"/>
          <w:sz w:val="28"/>
          <w:szCs w:val="28"/>
        </w:rPr>
        <w:t xml:space="preserve"> для присвоения квалификационн</w:t>
      </w:r>
      <w:r w:rsidR="004D604B" w:rsidRPr="00F354A2">
        <w:rPr>
          <w:rFonts w:ascii="Times New Roman" w:hAnsi="Times New Roman"/>
          <w:sz w:val="28"/>
          <w:szCs w:val="28"/>
        </w:rPr>
        <w:t>ой</w:t>
      </w:r>
      <w:r w:rsidR="00AB6036" w:rsidRPr="00F354A2">
        <w:rPr>
          <w:rFonts w:ascii="Times New Roman" w:hAnsi="Times New Roman"/>
          <w:sz w:val="28"/>
          <w:szCs w:val="28"/>
        </w:rPr>
        <w:t xml:space="preserve"> категори</w:t>
      </w:r>
      <w:r w:rsidR="004D604B" w:rsidRPr="00F354A2">
        <w:rPr>
          <w:rFonts w:ascii="Times New Roman" w:hAnsi="Times New Roman"/>
          <w:sz w:val="28"/>
          <w:szCs w:val="28"/>
        </w:rPr>
        <w:t>и</w:t>
      </w:r>
      <w:r w:rsidR="00B360B5" w:rsidRPr="00F354A2">
        <w:rPr>
          <w:rFonts w:ascii="Times New Roman" w:hAnsi="Times New Roman"/>
          <w:sz w:val="28"/>
          <w:szCs w:val="28"/>
        </w:rPr>
        <w:t xml:space="preserve"> </w:t>
      </w:r>
      <w:r w:rsidR="00BF7F0D" w:rsidRPr="00F354A2">
        <w:rPr>
          <w:rFonts w:ascii="Times New Roman" w:hAnsi="Times New Roman"/>
          <w:sz w:val="28"/>
          <w:szCs w:val="28"/>
        </w:rPr>
        <w:t>о</w:t>
      </w:r>
      <w:r w:rsidR="00B360B5" w:rsidRPr="00F354A2">
        <w:rPr>
          <w:rFonts w:ascii="Times New Roman" w:hAnsi="Times New Roman"/>
          <w:sz w:val="28"/>
          <w:szCs w:val="28"/>
        </w:rPr>
        <w:t>рганизация принимает решение о присвоении</w:t>
      </w:r>
      <w:r w:rsidR="002C2B6B" w:rsidRPr="00F354A2">
        <w:rPr>
          <w:rFonts w:ascii="Times New Roman" w:hAnsi="Times New Roman"/>
          <w:sz w:val="28"/>
          <w:szCs w:val="28"/>
        </w:rPr>
        <w:t xml:space="preserve"> квалификационной категории</w:t>
      </w:r>
      <w:r w:rsidR="00B360B5" w:rsidRPr="00F354A2">
        <w:rPr>
          <w:rFonts w:ascii="Times New Roman" w:hAnsi="Times New Roman"/>
          <w:sz w:val="28"/>
          <w:szCs w:val="28"/>
        </w:rPr>
        <w:t>, о возврате документов</w:t>
      </w:r>
      <w:r w:rsidR="00AB6036" w:rsidRPr="00F354A2">
        <w:rPr>
          <w:rFonts w:ascii="Times New Roman" w:hAnsi="Times New Roman"/>
          <w:sz w:val="28"/>
          <w:szCs w:val="28"/>
        </w:rPr>
        <w:t xml:space="preserve"> для присвоения квалификационн</w:t>
      </w:r>
      <w:r w:rsidR="004D604B" w:rsidRPr="00F354A2">
        <w:rPr>
          <w:rFonts w:ascii="Times New Roman" w:hAnsi="Times New Roman"/>
          <w:sz w:val="28"/>
          <w:szCs w:val="28"/>
        </w:rPr>
        <w:t>ой</w:t>
      </w:r>
      <w:r w:rsidR="00AB6036" w:rsidRPr="00F354A2">
        <w:rPr>
          <w:rFonts w:ascii="Times New Roman" w:hAnsi="Times New Roman"/>
          <w:sz w:val="28"/>
          <w:szCs w:val="28"/>
        </w:rPr>
        <w:t xml:space="preserve"> категори</w:t>
      </w:r>
      <w:r w:rsidR="004D604B" w:rsidRPr="00F354A2">
        <w:rPr>
          <w:rFonts w:ascii="Times New Roman" w:hAnsi="Times New Roman"/>
          <w:sz w:val="28"/>
          <w:szCs w:val="28"/>
        </w:rPr>
        <w:t>и</w:t>
      </w:r>
      <w:r w:rsidR="00B360B5" w:rsidRPr="00F354A2">
        <w:rPr>
          <w:rFonts w:ascii="Times New Roman" w:hAnsi="Times New Roman"/>
          <w:sz w:val="28"/>
          <w:szCs w:val="28"/>
        </w:rPr>
        <w:t xml:space="preserve"> или об отказе в присвоении</w:t>
      </w:r>
      <w:r w:rsidR="002C2B6B" w:rsidRPr="00F354A2">
        <w:rPr>
          <w:rFonts w:ascii="Times New Roman" w:hAnsi="Times New Roman"/>
          <w:sz w:val="28"/>
          <w:szCs w:val="28"/>
        </w:rPr>
        <w:t xml:space="preserve"> </w:t>
      </w:r>
      <w:r w:rsidR="00AB6036" w:rsidRPr="00F354A2">
        <w:rPr>
          <w:rFonts w:ascii="Times New Roman" w:hAnsi="Times New Roman"/>
          <w:sz w:val="28"/>
          <w:szCs w:val="28"/>
        </w:rPr>
        <w:t>квалификационн</w:t>
      </w:r>
      <w:r w:rsidR="004D604B" w:rsidRPr="00F354A2">
        <w:rPr>
          <w:rFonts w:ascii="Times New Roman" w:hAnsi="Times New Roman"/>
          <w:sz w:val="28"/>
          <w:szCs w:val="28"/>
        </w:rPr>
        <w:t>ой</w:t>
      </w:r>
      <w:r w:rsidR="00AB6036" w:rsidRPr="00F354A2">
        <w:rPr>
          <w:rFonts w:ascii="Times New Roman" w:hAnsi="Times New Roman"/>
          <w:sz w:val="28"/>
          <w:szCs w:val="28"/>
        </w:rPr>
        <w:t xml:space="preserve"> категорий</w:t>
      </w:r>
      <w:r w:rsidR="002C2B6B" w:rsidRPr="00F354A2">
        <w:rPr>
          <w:rFonts w:ascii="Times New Roman" w:hAnsi="Times New Roman"/>
          <w:sz w:val="28"/>
          <w:szCs w:val="28"/>
        </w:rPr>
        <w:t>.</w:t>
      </w:r>
      <w:r w:rsidR="00B360B5" w:rsidRPr="00F354A2">
        <w:rPr>
          <w:rFonts w:ascii="Times New Roman" w:hAnsi="Times New Roman"/>
          <w:sz w:val="28"/>
          <w:szCs w:val="28"/>
        </w:rPr>
        <w:t xml:space="preserve"> </w:t>
      </w:r>
    </w:p>
    <w:p w:rsidR="008119D3" w:rsidRPr="00F354A2" w:rsidRDefault="00D7261A" w:rsidP="003728AA">
      <w:pPr>
        <w:pStyle w:val="af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3</w:t>
      </w:r>
      <w:r w:rsidR="00AB6036" w:rsidRPr="00F354A2">
        <w:rPr>
          <w:rFonts w:ascii="Times New Roman" w:hAnsi="Times New Roman"/>
          <w:sz w:val="28"/>
          <w:szCs w:val="28"/>
        </w:rPr>
        <w:t>1</w:t>
      </w:r>
      <w:r w:rsidR="005802D7" w:rsidRPr="00F354A2">
        <w:rPr>
          <w:rFonts w:ascii="Times New Roman" w:hAnsi="Times New Roman"/>
          <w:sz w:val="28"/>
          <w:szCs w:val="28"/>
        </w:rPr>
        <w:t xml:space="preserve">. Решение о присвоении </w:t>
      </w:r>
      <w:r w:rsidR="008A56B0" w:rsidRPr="00F354A2">
        <w:rPr>
          <w:rFonts w:ascii="Times New Roman" w:hAnsi="Times New Roman"/>
          <w:sz w:val="28"/>
          <w:szCs w:val="28"/>
        </w:rPr>
        <w:t>к</w:t>
      </w:r>
      <w:r w:rsidR="00AB6036" w:rsidRPr="00F354A2">
        <w:rPr>
          <w:rFonts w:ascii="Times New Roman" w:hAnsi="Times New Roman"/>
          <w:sz w:val="28"/>
          <w:szCs w:val="28"/>
        </w:rPr>
        <w:t>валификационн</w:t>
      </w:r>
      <w:r w:rsidR="004D604B" w:rsidRPr="00F354A2">
        <w:rPr>
          <w:rFonts w:ascii="Times New Roman" w:hAnsi="Times New Roman"/>
          <w:sz w:val="28"/>
          <w:szCs w:val="28"/>
        </w:rPr>
        <w:t>ой</w:t>
      </w:r>
      <w:r w:rsidR="00AB6036" w:rsidRPr="00F354A2">
        <w:rPr>
          <w:rFonts w:ascii="Times New Roman" w:hAnsi="Times New Roman"/>
          <w:sz w:val="28"/>
          <w:szCs w:val="28"/>
        </w:rPr>
        <w:t xml:space="preserve"> категори</w:t>
      </w:r>
      <w:r w:rsidR="004D604B" w:rsidRPr="00F354A2">
        <w:rPr>
          <w:rFonts w:ascii="Times New Roman" w:hAnsi="Times New Roman"/>
          <w:sz w:val="28"/>
          <w:szCs w:val="28"/>
        </w:rPr>
        <w:t>и</w:t>
      </w:r>
      <w:r w:rsidR="005802D7" w:rsidRPr="00F354A2">
        <w:rPr>
          <w:rFonts w:ascii="Times New Roman" w:hAnsi="Times New Roman"/>
          <w:sz w:val="28"/>
          <w:szCs w:val="28"/>
        </w:rPr>
        <w:t xml:space="preserve"> </w:t>
      </w:r>
      <w:r w:rsidR="00B47654" w:rsidRPr="00F354A2">
        <w:rPr>
          <w:rFonts w:ascii="Times New Roman" w:hAnsi="Times New Roman"/>
          <w:sz w:val="28"/>
          <w:szCs w:val="28"/>
        </w:rPr>
        <w:t xml:space="preserve">принимается в течение 2 </w:t>
      </w:r>
      <w:r w:rsidR="00B360B5" w:rsidRPr="00F354A2">
        <w:rPr>
          <w:rFonts w:ascii="Times New Roman" w:hAnsi="Times New Roman"/>
          <w:sz w:val="28"/>
          <w:szCs w:val="28"/>
        </w:rPr>
        <w:t>месяцев со дня поступления документов для присвоения</w:t>
      </w:r>
      <w:r w:rsidR="00AB6036" w:rsidRPr="00F354A2">
        <w:rPr>
          <w:rFonts w:ascii="Times New Roman" w:hAnsi="Times New Roman"/>
          <w:sz w:val="28"/>
          <w:szCs w:val="28"/>
        </w:rPr>
        <w:t xml:space="preserve"> квалификационн</w:t>
      </w:r>
      <w:r w:rsidR="004D604B" w:rsidRPr="00F354A2">
        <w:rPr>
          <w:rFonts w:ascii="Times New Roman" w:hAnsi="Times New Roman"/>
          <w:sz w:val="28"/>
          <w:szCs w:val="28"/>
        </w:rPr>
        <w:t>ой</w:t>
      </w:r>
      <w:r w:rsidR="00E37971" w:rsidRPr="00F354A2">
        <w:rPr>
          <w:rFonts w:ascii="Times New Roman" w:hAnsi="Times New Roman"/>
          <w:sz w:val="28"/>
          <w:szCs w:val="28"/>
        </w:rPr>
        <w:t xml:space="preserve"> категори</w:t>
      </w:r>
      <w:r w:rsidR="004D604B" w:rsidRPr="00F354A2">
        <w:rPr>
          <w:rFonts w:ascii="Times New Roman" w:hAnsi="Times New Roman"/>
          <w:sz w:val="28"/>
          <w:szCs w:val="28"/>
        </w:rPr>
        <w:t>и</w:t>
      </w:r>
      <w:r w:rsidR="00E40713" w:rsidRPr="00F354A2">
        <w:rPr>
          <w:rFonts w:ascii="Times New Roman" w:hAnsi="Times New Roman"/>
          <w:sz w:val="28"/>
          <w:szCs w:val="28"/>
        </w:rPr>
        <w:t xml:space="preserve"> в виде документа</w:t>
      </w:r>
      <w:r w:rsidR="00B360B5" w:rsidRPr="00F354A2">
        <w:rPr>
          <w:rFonts w:ascii="Times New Roman" w:hAnsi="Times New Roman"/>
          <w:sz w:val="28"/>
          <w:szCs w:val="28"/>
        </w:rPr>
        <w:t>, который подписыв</w:t>
      </w:r>
      <w:r w:rsidR="008119D3" w:rsidRPr="00F354A2">
        <w:rPr>
          <w:rFonts w:ascii="Times New Roman" w:hAnsi="Times New Roman"/>
          <w:sz w:val="28"/>
          <w:szCs w:val="28"/>
        </w:rPr>
        <w:t xml:space="preserve">ается руководителем </w:t>
      </w:r>
      <w:r w:rsidR="00BF7F0D" w:rsidRPr="00F354A2">
        <w:rPr>
          <w:rFonts w:ascii="Times New Roman" w:hAnsi="Times New Roman"/>
          <w:sz w:val="28"/>
          <w:szCs w:val="28"/>
        </w:rPr>
        <w:t>о</w:t>
      </w:r>
      <w:r w:rsidR="008119D3" w:rsidRPr="00F354A2">
        <w:rPr>
          <w:rFonts w:ascii="Times New Roman" w:hAnsi="Times New Roman"/>
          <w:sz w:val="28"/>
          <w:szCs w:val="28"/>
        </w:rPr>
        <w:t>рганизации.</w:t>
      </w:r>
    </w:p>
    <w:p w:rsidR="00207D0E" w:rsidRPr="00F354A2" w:rsidRDefault="00207D0E" w:rsidP="00207D0E">
      <w:pPr>
        <w:pStyle w:val="af"/>
        <w:widowControl w:val="0"/>
        <w:tabs>
          <w:tab w:val="left" w:pos="0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3</w:t>
      </w:r>
      <w:r w:rsidR="00AB6036" w:rsidRPr="00F354A2">
        <w:rPr>
          <w:rFonts w:ascii="Times New Roman" w:hAnsi="Times New Roman"/>
          <w:sz w:val="28"/>
          <w:szCs w:val="28"/>
        </w:rPr>
        <w:t>2. Копия д</w:t>
      </w:r>
      <w:r w:rsidRPr="00F354A2">
        <w:rPr>
          <w:rFonts w:ascii="Times New Roman" w:hAnsi="Times New Roman"/>
          <w:sz w:val="28"/>
          <w:szCs w:val="28"/>
        </w:rPr>
        <w:t xml:space="preserve">окумента о принятом решении в течение 10 рабочих дней со дня его подписания направляется в региональную спортивную федерацию и (или) размещается на официальном сайте </w:t>
      </w:r>
      <w:r w:rsidR="00195FE4" w:rsidRPr="00F354A2">
        <w:rPr>
          <w:rFonts w:ascii="Times New Roman" w:hAnsi="Times New Roman"/>
          <w:sz w:val="28"/>
          <w:szCs w:val="28"/>
        </w:rPr>
        <w:t>о</w:t>
      </w:r>
      <w:r w:rsidRPr="00F354A2">
        <w:rPr>
          <w:rFonts w:ascii="Times New Roman" w:hAnsi="Times New Roman"/>
          <w:sz w:val="28"/>
          <w:szCs w:val="28"/>
        </w:rPr>
        <w:t>рганизации в информационно-</w:t>
      </w:r>
      <w:r w:rsidRPr="00F354A2">
        <w:rPr>
          <w:rFonts w:ascii="Times New Roman" w:hAnsi="Times New Roman"/>
          <w:sz w:val="28"/>
          <w:szCs w:val="28"/>
        </w:rPr>
        <w:lastRenderedPageBreak/>
        <w:t>телекоммуникационной сети «Интернет».</w:t>
      </w:r>
    </w:p>
    <w:p w:rsidR="007A1768" w:rsidRPr="00F354A2" w:rsidRDefault="008119D3" w:rsidP="007A1768">
      <w:pPr>
        <w:pStyle w:val="af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3</w:t>
      </w:r>
      <w:r w:rsidR="00AB6036" w:rsidRPr="00F354A2">
        <w:rPr>
          <w:rFonts w:ascii="Times New Roman" w:hAnsi="Times New Roman"/>
          <w:sz w:val="28"/>
          <w:szCs w:val="28"/>
        </w:rPr>
        <w:t>3</w:t>
      </w:r>
      <w:r w:rsidR="003728AA" w:rsidRPr="00F354A2">
        <w:rPr>
          <w:rFonts w:ascii="Times New Roman" w:hAnsi="Times New Roman"/>
          <w:sz w:val="28"/>
          <w:szCs w:val="28"/>
        </w:rPr>
        <w:t xml:space="preserve">. Присвоение </w:t>
      </w:r>
      <w:r w:rsidR="00413944" w:rsidRPr="00F354A2">
        <w:rPr>
          <w:rFonts w:ascii="Times New Roman" w:hAnsi="Times New Roman"/>
          <w:sz w:val="28"/>
          <w:szCs w:val="28"/>
        </w:rPr>
        <w:t>квалификационн</w:t>
      </w:r>
      <w:r w:rsidR="004D604B" w:rsidRPr="00F354A2">
        <w:rPr>
          <w:rFonts w:ascii="Times New Roman" w:hAnsi="Times New Roman"/>
          <w:sz w:val="28"/>
          <w:szCs w:val="28"/>
        </w:rPr>
        <w:t>ой</w:t>
      </w:r>
      <w:r w:rsidR="00413944" w:rsidRPr="00F354A2">
        <w:rPr>
          <w:rFonts w:ascii="Times New Roman" w:hAnsi="Times New Roman"/>
          <w:sz w:val="28"/>
          <w:szCs w:val="28"/>
        </w:rPr>
        <w:t xml:space="preserve"> категори</w:t>
      </w:r>
      <w:r w:rsidR="004D604B" w:rsidRPr="00F354A2">
        <w:rPr>
          <w:rFonts w:ascii="Times New Roman" w:hAnsi="Times New Roman"/>
          <w:sz w:val="28"/>
          <w:szCs w:val="28"/>
        </w:rPr>
        <w:t>и</w:t>
      </w:r>
      <w:r w:rsidR="003728AA" w:rsidRPr="00F354A2">
        <w:rPr>
          <w:rFonts w:ascii="Times New Roman" w:hAnsi="Times New Roman"/>
          <w:sz w:val="28"/>
          <w:szCs w:val="28"/>
        </w:rPr>
        <w:t xml:space="preserve"> </w:t>
      </w:r>
      <w:r w:rsidR="007A1768" w:rsidRPr="00F354A2">
        <w:rPr>
          <w:rFonts w:ascii="Times New Roman" w:hAnsi="Times New Roman"/>
          <w:sz w:val="28"/>
          <w:szCs w:val="28"/>
        </w:rPr>
        <w:t>по военно-прикладным и служебно-прикладным видам спорта сотрудникам подразделений федеральных органов, принадлежность которых к таким подразделениям отнесена к сведениям, составляющим государственную тайну, осуществляется с учетом требований законодательства Российской Федерации в области защиты государственной тайны.</w:t>
      </w:r>
    </w:p>
    <w:p w:rsidR="00ED6554" w:rsidRPr="00F354A2" w:rsidRDefault="00AB6036" w:rsidP="007A1768">
      <w:pPr>
        <w:pStyle w:val="af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34. Копия д</w:t>
      </w:r>
      <w:r w:rsidR="00BF6540" w:rsidRPr="00F354A2">
        <w:rPr>
          <w:rFonts w:ascii="Times New Roman" w:hAnsi="Times New Roman"/>
          <w:sz w:val="28"/>
          <w:szCs w:val="28"/>
        </w:rPr>
        <w:t>окумента о решении</w:t>
      </w:r>
      <w:r w:rsidR="00EA2302" w:rsidRPr="00F354A2">
        <w:rPr>
          <w:rFonts w:ascii="Times New Roman" w:hAnsi="Times New Roman"/>
          <w:sz w:val="28"/>
          <w:szCs w:val="28"/>
        </w:rPr>
        <w:t>,</w:t>
      </w:r>
      <w:r w:rsidR="00BF6540" w:rsidRPr="00F354A2">
        <w:rPr>
          <w:rFonts w:ascii="Times New Roman" w:hAnsi="Times New Roman"/>
          <w:sz w:val="28"/>
          <w:szCs w:val="28"/>
        </w:rPr>
        <w:t xml:space="preserve"> принятом в отношении военно-прикладных и служебно-прикладных видов спорта</w:t>
      </w:r>
      <w:r w:rsidR="00EA2302" w:rsidRPr="00F354A2">
        <w:rPr>
          <w:rFonts w:ascii="Times New Roman" w:hAnsi="Times New Roman"/>
          <w:sz w:val="28"/>
          <w:szCs w:val="28"/>
        </w:rPr>
        <w:t>,</w:t>
      </w:r>
      <w:r w:rsidR="00BF6540" w:rsidRPr="00F354A2">
        <w:rPr>
          <w:rFonts w:ascii="Times New Roman" w:hAnsi="Times New Roman"/>
          <w:sz w:val="28"/>
          <w:szCs w:val="28"/>
        </w:rPr>
        <w:t xml:space="preserve"> на официальном сайте </w:t>
      </w:r>
      <w:r w:rsidR="00195FE4" w:rsidRPr="00F354A2">
        <w:rPr>
          <w:rFonts w:ascii="Times New Roman" w:hAnsi="Times New Roman"/>
          <w:sz w:val="28"/>
          <w:szCs w:val="28"/>
        </w:rPr>
        <w:t>о</w:t>
      </w:r>
      <w:r w:rsidR="00BF6540" w:rsidRPr="00F354A2">
        <w:rPr>
          <w:rFonts w:ascii="Times New Roman" w:hAnsi="Times New Roman"/>
          <w:sz w:val="28"/>
          <w:szCs w:val="28"/>
        </w:rPr>
        <w:t>рганизации в информационно-телекоммуникационной с</w:t>
      </w:r>
      <w:r w:rsidR="00D46A71" w:rsidRPr="00F354A2">
        <w:rPr>
          <w:rFonts w:ascii="Times New Roman" w:hAnsi="Times New Roman"/>
          <w:sz w:val="28"/>
          <w:szCs w:val="28"/>
        </w:rPr>
        <w:t>ети «Интернет» не размещается, и</w:t>
      </w:r>
      <w:r w:rsidR="00BF6540" w:rsidRPr="00F354A2">
        <w:rPr>
          <w:rFonts w:ascii="Times New Roman" w:hAnsi="Times New Roman"/>
          <w:sz w:val="28"/>
          <w:szCs w:val="28"/>
        </w:rPr>
        <w:t xml:space="preserve"> </w:t>
      </w:r>
      <w:r w:rsidR="002622EB" w:rsidRPr="00F354A2">
        <w:rPr>
          <w:rFonts w:ascii="Times New Roman" w:hAnsi="Times New Roman"/>
          <w:sz w:val="28"/>
          <w:szCs w:val="28"/>
        </w:rPr>
        <w:t xml:space="preserve">в течение 5 рабочих дней со дня его подписания </w:t>
      </w:r>
      <w:r w:rsidR="00207D0E" w:rsidRPr="00F354A2">
        <w:rPr>
          <w:rFonts w:ascii="Times New Roman" w:hAnsi="Times New Roman"/>
          <w:sz w:val="28"/>
          <w:szCs w:val="28"/>
        </w:rPr>
        <w:t xml:space="preserve">направляется в </w:t>
      </w:r>
      <w:r w:rsidR="00BF6540" w:rsidRPr="00F354A2">
        <w:rPr>
          <w:rFonts w:ascii="Times New Roman" w:hAnsi="Times New Roman"/>
          <w:sz w:val="28"/>
          <w:szCs w:val="28"/>
        </w:rPr>
        <w:t>по</w:t>
      </w:r>
      <w:r w:rsidR="00413944" w:rsidRPr="00F354A2">
        <w:rPr>
          <w:rFonts w:ascii="Times New Roman" w:hAnsi="Times New Roman"/>
          <w:sz w:val="28"/>
          <w:szCs w:val="28"/>
        </w:rPr>
        <w:t>дразделени</w:t>
      </w:r>
      <w:r w:rsidR="00FA3D31" w:rsidRPr="00F354A2">
        <w:rPr>
          <w:rFonts w:ascii="Times New Roman" w:hAnsi="Times New Roman"/>
          <w:sz w:val="28"/>
          <w:szCs w:val="28"/>
        </w:rPr>
        <w:t>е</w:t>
      </w:r>
      <w:r w:rsidR="00413944" w:rsidRPr="00F354A2">
        <w:rPr>
          <w:rFonts w:ascii="Times New Roman" w:hAnsi="Times New Roman"/>
          <w:sz w:val="28"/>
          <w:szCs w:val="28"/>
        </w:rPr>
        <w:t xml:space="preserve"> федерального органа</w:t>
      </w:r>
      <w:r w:rsidR="00BF6540" w:rsidRPr="00F354A2">
        <w:rPr>
          <w:rFonts w:ascii="Times New Roman" w:hAnsi="Times New Roman"/>
          <w:sz w:val="28"/>
          <w:szCs w:val="28"/>
        </w:rPr>
        <w:t xml:space="preserve"> или </w:t>
      </w:r>
      <w:r w:rsidR="00207D0E" w:rsidRPr="00F354A2">
        <w:rPr>
          <w:rFonts w:ascii="Times New Roman" w:hAnsi="Times New Roman"/>
          <w:sz w:val="28"/>
          <w:szCs w:val="28"/>
        </w:rPr>
        <w:t xml:space="preserve">передается </w:t>
      </w:r>
      <w:r w:rsidR="00BF6540" w:rsidRPr="00F354A2">
        <w:rPr>
          <w:rFonts w:ascii="Times New Roman" w:hAnsi="Times New Roman"/>
          <w:sz w:val="28"/>
          <w:szCs w:val="28"/>
        </w:rPr>
        <w:t>должностному лицу.</w:t>
      </w:r>
      <w:r w:rsidR="00ED6554" w:rsidRPr="00F354A2">
        <w:rPr>
          <w:rFonts w:ascii="Times New Roman" w:hAnsi="Times New Roman"/>
          <w:sz w:val="28"/>
          <w:szCs w:val="28"/>
        </w:rPr>
        <w:t xml:space="preserve"> </w:t>
      </w:r>
    </w:p>
    <w:p w:rsidR="00346077" w:rsidRPr="00F354A2" w:rsidRDefault="008119D3" w:rsidP="00346077">
      <w:pPr>
        <w:pStyle w:val="af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3</w:t>
      </w:r>
      <w:r w:rsidR="00154680" w:rsidRPr="00F354A2">
        <w:rPr>
          <w:rFonts w:ascii="Times New Roman" w:hAnsi="Times New Roman"/>
          <w:sz w:val="28"/>
          <w:szCs w:val="28"/>
        </w:rPr>
        <w:t>5</w:t>
      </w:r>
      <w:r w:rsidR="00C35490" w:rsidRPr="00F354A2">
        <w:rPr>
          <w:rFonts w:ascii="Times New Roman" w:hAnsi="Times New Roman"/>
          <w:sz w:val="28"/>
          <w:szCs w:val="28"/>
        </w:rPr>
        <w:t xml:space="preserve">. </w:t>
      </w:r>
      <w:r w:rsidR="00C26C26" w:rsidRPr="00F354A2">
        <w:rPr>
          <w:rFonts w:ascii="Times New Roman" w:hAnsi="Times New Roman"/>
          <w:sz w:val="28"/>
          <w:szCs w:val="28"/>
        </w:rPr>
        <w:t>При присвоении квалификационн</w:t>
      </w:r>
      <w:r w:rsidR="004D604B" w:rsidRPr="00F354A2">
        <w:rPr>
          <w:rFonts w:ascii="Times New Roman" w:hAnsi="Times New Roman"/>
          <w:sz w:val="28"/>
          <w:szCs w:val="28"/>
        </w:rPr>
        <w:t>ой</w:t>
      </w:r>
      <w:r w:rsidR="00346077" w:rsidRPr="00F354A2">
        <w:rPr>
          <w:rFonts w:ascii="Times New Roman" w:hAnsi="Times New Roman"/>
          <w:sz w:val="28"/>
          <w:szCs w:val="28"/>
        </w:rPr>
        <w:t xml:space="preserve"> </w:t>
      </w:r>
      <w:r w:rsidR="00C26C26" w:rsidRPr="00F354A2">
        <w:rPr>
          <w:rFonts w:ascii="Times New Roman" w:hAnsi="Times New Roman"/>
          <w:sz w:val="28"/>
          <w:szCs w:val="28"/>
        </w:rPr>
        <w:t>категори</w:t>
      </w:r>
      <w:r w:rsidR="004D604B" w:rsidRPr="00F354A2">
        <w:rPr>
          <w:rFonts w:ascii="Times New Roman" w:hAnsi="Times New Roman"/>
          <w:sz w:val="28"/>
          <w:szCs w:val="28"/>
        </w:rPr>
        <w:t>и</w:t>
      </w:r>
      <w:r w:rsidR="00B338D2" w:rsidRPr="00F354A2">
        <w:rPr>
          <w:rFonts w:ascii="Times New Roman" w:hAnsi="Times New Roman"/>
          <w:sz w:val="28"/>
          <w:szCs w:val="28"/>
        </w:rPr>
        <w:t xml:space="preserve"> </w:t>
      </w:r>
      <w:r w:rsidR="00195FE4" w:rsidRPr="00F354A2">
        <w:rPr>
          <w:rFonts w:ascii="Times New Roman" w:hAnsi="Times New Roman"/>
          <w:sz w:val="28"/>
          <w:szCs w:val="28"/>
        </w:rPr>
        <w:t>о</w:t>
      </w:r>
      <w:r w:rsidR="00E6204E" w:rsidRPr="00F354A2">
        <w:rPr>
          <w:rFonts w:ascii="Times New Roman" w:hAnsi="Times New Roman"/>
          <w:sz w:val="28"/>
          <w:szCs w:val="28"/>
        </w:rPr>
        <w:t xml:space="preserve">рганизацией </w:t>
      </w:r>
      <w:r w:rsidR="00346077" w:rsidRPr="00F354A2">
        <w:rPr>
          <w:rFonts w:ascii="Times New Roman" w:hAnsi="Times New Roman"/>
          <w:sz w:val="28"/>
          <w:szCs w:val="28"/>
        </w:rPr>
        <w:t xml:space="preserve">выдается </w:t>
      </w:r>
      <w:r w:rsidR="00C26C26" w:rsidRPr="00F354A2">
        <w:rPr>
          <w:rFonts w:ascii="Times New Roman" w:hAnsi="Times New Roman"/>
          <w:sz w:val="28"/>
          <w:szCs w:val="28"/>
        </w:rPr>
        <w:t xml:space="preserve">соответствующий </w:t>
      </w:r>
      <w:r w:rsidR="00346077" w:rsidRPr="00F354A2">
        <w:rPr>
          <w:rFonts w:ascii="Times New Roman" w:hAnsi="Times New Roman"/>
          <w:sz w:val="28"/>
          <w:szCs w:val="28"/>
        </w:rPr>
        <w:t>нагрудный значок</w:t>
      </w:r>
      <w:r w:rsidR="00AB6036" w:rsidRPr="00F354A2">
        <w:rPr>
          <w:rFonts w:ascii="Times New Roman" w:hAnsi="Times New Roman"/>
          <w:sz w:val="28"/>
          <w:szCs w:val="28"/>
        </w:rPr>
        <w:t xml:space="preserve"> и книжка спортивного судьи.</w:t>
      </w:r>
      <w:r w:rsidR="005B6BEB" w:rsidRPr="00F354A2">
        <w:t xml:space="preserve"> </w:t>
      </w:r>
    </w:p>
    <w:p w:rsidR="00C26C26" w:rsidRPr="00F354A2" w:rsidRDefault="008119D3" w:rsidP="00C26C26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3</w:t>
      </w:r>
      <w:r w:rsidR="00154680" w:rsidRPr="00F354A2">
        <w:rPr>
          <w:rFonts w:ascii="Times New Roman" w:hAnsi="Times New Roman"/>
          <w:sz w:val="28"/>
          <w:szCs w:val="28"/>
        </w:rPr>
        <w:t>6</w:t>
      </w:r>
      <w:r w:rsidR="00FF2423" w:rsidRPr="00F354A2">
        <w:rPr>
          <w:rFonts w:ascii="Times New Roman" w:hAnsi="Times New Roman"/>
          <w:sz w:val="28"/>
          <w:szCs w:val="28"/>
        </w:rPr>
        <w:t>. В случае подачи</w:t>
      </w:r>
      <w:r w:rsidR="00506E36" w:rsidRPr="00F354A2">
        <w:rPr>
          <w:rFonts w:ascii="Times New Roman" w:hAnsi="Times New Roman"/>
          <w:sz w:val="28"/>
          <w:szCs w:val="28"/>
        </w:rPr>
        <w:t xml:space="preserve"> документов</w:t>
      </w:r>
      <w:r w:rsidR="00B338D2" w:rsidRPr="00F354A2">
        <w:rPr>
          <w:rFonts w:ascii="Times New Roman" w:hAnsi="Times New Roman"/>
          <w:sz w:val="28"/>
          <w:szCs w:val="28"/>
        </w:rPr>
        <w:t xml:space="preserve"> </w:t>
      </w:r>
      <w:r w:rsidR="00207D0E" w:rsidRPr="00F354A2">
        <w:rPr>
          <w:rFonts w:ascii="Times New Roman" w:hAnsi="Times New Roman"/>
          <w:sz w:val="28"/>
          <w:szCs w:val="28"/>
        </w:rPr>
        <w:t>для</w:t>
      </w:r>
      <w:r w:rsidR="00B338D2" w:rsidRPr="00F354A2">
        <w:rPr>
          <w:rFonts w:ascii="Times New Roman" w:hAnsi="Times New Roman"/>
          <w:sz w:val="28"/>
          <w:szCs w:val="28"/>
        </w:rPr>
        <w:t xml:space="preserve"> присвоени</w:t>
      </w:r>
      <w:r w:rsidR="00207D0E" w:rsidRPr="00F354A2">
        <w:rPr>
          <w:rFonts w:ascii="Times New Roman" w:hAnsi="Times New Roman"/>
          <w:sz w:val="28"/>
          <w:szCs w:val="28"/>
        </w:rPr>
        <w:t>я</w:t>
      </w:r>
      <w:r w:rsidR="00C26C26" w:rsidRPr="00F354A2">
        <w:rPr>
          <w:rFonts w:ascii="Times New Roman" w:hAnsi="Times New Roman"/>
          <w:sz w:val="28"/>
          <w:szCs w:val="28"/>
        </w:rPr>
        <w:t xml:space="preserve"> квалификационн</w:t>
      </w:r>
      <w:r w:rsidR="004D604B" w:rsidRPr="00F354A2">
        <w:rPr>
          <w:rFonts w:ascii="Times New Roman" w:hAnsi="Times New Roman"/>
          <w:sz w:val="28"/>
          <w:szCs w:val="28"/>
        </w:rPr>
        <w:t>ой</w:t>
      </w:r>
      <w:r w:rsidR="00C26C26" w:rsidRPr="00F354A2">
        <w:rPr>
          <w:rFonts w:ascii="Times New Roman" w:hAnsi="Times New Roman"/>
          <w:sz w:val="28"/>
          <w:szCs w:val="28"/>
        </w:rPr>
        <w:t xml:space="preserve"> категори</w:t>
      </w:r>
      <w:r w:rsidR="004D604B" w:rsidRPr="00F354A2">
        <w:rPr>
          <w:rFonts w:ascii="Times New Roman" w:hAnsi="Times New Roman"/>
          <w:sz w:val="28"/>
          <w:szCs w:val="28"/>
        </w:rPr>
        <w:t>и</w:t>
      </w:r>
      <w:r w:rsidR="00506E36" w:rsidRPr="00F354A2">
        <w:rPr>
          <w:rFonts w:ascii="Times New Roman" w:hAnsi="Times New Roman"/>
          <w:sz w:val="28"/>
          <w:szCs w:val="28"/>
        </w:rPr>
        <w:t xml:space="preserve">, не соответствующих </w:t>
      </w:r>
      <w:r w:rsidR="00AB6A0C" w:rsidRPr="00F354A2">
        <w:rPr>
          <w:rFonts w:ascii="Times New Roman" w:hAnsi="Times New Roman"/>
          <w:sz w:val="28"/>
          <w:szCs w:val="28"/>
        </w:rPr>
        <w:t>требованиям</w:t>
      </w:r>
      <w:r w:rsidR="004D604B" w:rsidRPr="00F354A2">
        <w:rPr>
          <w:rFonts w:ascii="Times New Roman" w:hAnsi="Times New Roman"/>
          <w:sz w:val="28"/>
          <w:szCs w:val="28"/>
        </w:rPr>
        <w:t>, предусмотренным</w:t>
      </w:r>
      <w:r w:rsidR="00AB6A0C" w:rsidRPr="00F354A2">
        <w:rPr>
          <w:rFonts w:ascii="Times New Roman" w:hAnsi="Times New Roman"/>
          <w:sz w:val="28"/>
          <w:szCs w:val="28"/>
        </w:rPr>
        <w:t xml:space="preserve"> </w:t>
      </w:r>
      <w:r w:rsidR="00253DB9" w:rsidRPr="00F354A2">
        <w:rPr>
          <w:rFonts w:ascii="Times New Roman" w:hAnsi="Times New Roman"/>
          <w:sz w:val="28"/>
          <w:szCs w:val="28"/>
        </w:rPr>
        <w:t>пункт</w:t>
      </w:r>
      <w:r w:rsidR="004D604B" w:rsidRPr="00F354A2">
        <w:rPr>
          <w:rFonts w:ascii="Times New Roman" w:hAnsi="Times New Roman"/>
          <w:sz w:val="28"/>
          <w:szCs w:val="28"/>
        </w:rPr>
        <w:t>ам</w:t>
      </w:r>
      <w:r w:rsidR="00195FE4" w:rsidRPr="00F354A2">
        <w:rPr>
          <w:rFonts w:ascii="Times New Roman" w:hAnsi="Times New Roman"/>
          <w:sz w:val="28"/>
          <w:szCs w:val="28"/>
        </w:rPr>
        <w:t>и</w:t>
      </w:r>
      <w:r w:rsidR="00253DB9" w:rsidRPr="00F354A2">
        <w:rPr>
          <w:rFonts w:ascii="Times New Roman" w:hAnsi="Times New Roman"/>
          <w:sz w:val="28"/>
          <w:szCs w:val="28"/>
        </w:rPr>
        <w:t xml:space="preserve"> </w:t>
      </w:r>
      <w:r w:rsidR="001E56DC" w:rsidRPr="00F354A2">
        <w:rPr>
          <w:rFonts w:ascii="Times New Roman" w:hAnsi="Times New Roman"/>
          <w:sz w:val="28"/>
          <w:szCs w:val="28"/>
        </w:rPr>
        <w:t>2</w:t>
      </w:r>
      <w:r w:rsidR="00C26C26" w:rsidRPr="00F354A2">
        <w:rPr>
          <w:rFonts w:ascii="Times New Roman" w:hAnsi="Times New Roman"/>
          <w:sz w:val="28"/>
          <w:szCs w:val="28"/>
        </w:rPr>
        <w:t>7</w:t>
      </w:r>
      <w:r w:rsidR="00EA2302" w:rsidRPr="00F354A2">
        <w:rPr>
          <w:rFonts w:ascii="Times New Roman" w:hAnsi="Times New Roman"/>
          <w:sz w:val="28"/>
          <w:szCs w:val="28"/>
        </w:rPr>
        <w:t xml:space="preserve">, </w:t>
      </w:r>
      <w:r w:rsidR="00C26C26" w:rsidRPr="00F354A2">
        <w:rPr>
          <w:rFonts w:ascii="Times New Roman" w:hAnsi="Times New Roman"/>
          <w:sz w:val="28"/>
          <w:szCs w:val="28"/>
        </w:rPr>
        <w:t>29</w:t>
      </w:r>
      <w:r w:rsidR="00FF2423" w:rsidRPr="00F354A2">
        <w:rPr>
          <w:rFonts w:ascii="Times New Roman" w:hAnsi="Times New Roman"/>
          <w:sz w:val="28"/>
          <w:szCs w:val="28"/>
        </w:rPr>
        <w:t xml:space="preserve"> </w:t>
      </w:r>
      <w:r w:rsidR="00506E36" w:rsidRPr="00F354A2">
        <w:rPr>
          <w:rFonts w:ascii="Times New Roman" w:hAnsi="Times New Roman"/>
          <w:sz w:val="28"/>
          <w:szCs w:val="28"/>
        </w:rPr>
        <w:t>Положения</w:t>
      </w:r>
      <w:r w:rsidR="007912F4" w:rsidRPr="00F354A2">
        <w:rPr>
          <w:rFonts w:ascii="Times New Roman" w:hAnsi="Times New Roman"/>
          <w:color w:val="000000" w:themeColor="text1"/>
          <w:sz w:val="28"/>
          <w:szCs w:val="28"/>
        </w:rPr>
        <w:t>,</w:t>
      </w:r>
      <w:r w:rsidR="00506E36" w:rsidRPr="00F354A2">
        <w:rPr>
          <w:rFonts w:ascii="Times New Roman" w:hAnsi="Times New Roman"/>
          <w:sz w:val="28"/>
          <w:szCs w:val="28"/>
        </w:rPr>
        <w:t xml:space="preserve"> </w:t>
      </w:r>
      <w:r w:rsidR="00195FE4" w:rsidRPr="00F354A2">
        <w:rPr>
          <w:rFonts w:ascii="Times New Roman" w:hAnsi="Times New Roman"/>
          <w:sz w:val="28"/>
          <w:szCs w:val="28"/>
        </w:rPr>
        <w:t>о</w:t>
      </w:r>
      <w:r w:rsidR="00506E36" w:rsidRPr="00F354A2">
        <w:rPr>
          <w:rFonts w:ascii="Times New Roman" w:hAnsi="Times New Roman"/>
          <w:sz w:val="28"/>
          <w:szCs w:val="28"/>
        </w:rPr>
        <w:t xml:space="preserve">рганизация </w:t>
      </w:r>
      <w:r w:rsidR="00AB6A0C" w:rsidRPr="00F354A2">
        <w:rPr>
          <w:rFonts w:ascii="Times New Roman" w:hAnsi="Times New Roman"/>
          <w:sz w:val="28"/>
          <w:szCs w:val="28"/>
        </w:rPr>
        <w:t>в течение 10</w:t>
      </w:r>
      <w:r w:rsidR="00506E36" w:rsidRPr="00F354A2">
        <w:rPr>
          <w:rFonts w:ascii="Times New Roman" w:hAnsi="Times New Roman"/>
          <w:sz w:val="28"/>
          <w:szCs w:val="28"/>
        </w:rPr>
        <w:t xml:space="preserve"> рабочих дней со дня </w:t>
      </w:r>
      <w:r w:rsidR="00D46A71" w:rsidRPr="00F354A2">
        <w:rPr>
          <w:rFonts w:ascii="Times New Roman" w:hAnsi="Times New Roman"/>
          <w:sz w:val="28"/>
          <w:szCs w:val="28"/>
        </w:rPr>
        <w:t xml:space="preserve">их </w:t>
      </w:r>
      <w:r w:rsidR="00506E36" w:rsidRPr="00F354A2">
        <w:rPr>
          <w:rFonts w:ascii="Times New Roman" w:hAnsi="Times New Roman"/>
          <w:sz w:val="28"/>
          <w:szCs w:val="28"/>
        </w:rPr>
        <w:t>поступления возвращает их в ре</w:t>
      </w:r>
      <w:r w:rsidR="00B52716" w:rsidRPr="00F354A2">
        <w:rPr>
          <w:rFonts w:ascii="Times New Roman" w:hAnsi="Times New Roman"/>
          <w:sz w:val="28"/>
          <w:szCs w:val="28"/>
        </w:rPr>
        <w:t xml:space="preserve">гиональную спортивную федерацию, </w:t>
      </w:r>
      <w:r w:rsidR="00506E36" w:rsidRPr="00F354A2">
        <w:rPr>
          <w:rFonts w:ascii="Times New Roman" w:hAnsi="Times New Roman"/>
          <w:sz w:val="28"/>
          <w:szCs w:val="28"/>
        </w:rPr>
        <w:t>подразделение федерального органа</w:t>
      </w:r>
      <w:r w:rsidR="00B338D2" w:rsidRPr="00F354A2">
        <w:rPr>
          <w:rFonts w:ascii="Times New Roman" w:hAnsi="Times New Roman"/>
          <w:sz w:val="28"/>
          <w:szCs w:val="28"/>
        </w:rPr>
        <w:t xml:space="preserve"> или должностному лицу</w:t>
      </w:r>
      <w:r w:rsidR="00506E36" w:rsidRPr="00F354A2">
        <w:rPr>
          <w:rFonts w:ascii="Times New Roman" w:hAnsi="Times New Roman"/>
          <w:sz w:val="28"/>
          <w:szCs w:val="28"/>
        </w:rPr>
        <w:t xml:space="preserve"> с указанием причин возврата.</w:t>
      </w:r>
    </w:p>
    <w:p w:rsidR="00506E36" w:rsidRPr="00F354A2" w:rsidRDefault="008119D3" w:rsidP="00C26C26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3</w:t>
      </w:r>
      <w:r w:rsidR="00154680" w:rsidRPr="00F354A2">
        <w:rPr>
          <w:rFonts w:ascii="Times New Roman" w:hAnsi="Times New Roman"/>
          <w:sz w:val="28"/>
          <w:szCs w:val="28"/>
        </w:rPr>
        <w:t>7</w:t>
      </w:r>
      <w:r w:rsidR="00506E36" w:rsidRPr="00F354A2">
        <w:rPr>
          <w:rFonts w:ascii="Times New Roman" w:hAnsi="Times New Roman"/>
          <w:sz w:val="28"/>
          <w:szCs w:val="28"/>
        </w:rPr>
        <w:t xml:space="preserve">. </w:t>
      </w:r>
      <w:r w:rsidR="00F26C87" w:rsidRPr="00F354A2">
        <w:rPr>
          <w:rFonts w:ascii="Times New Roman" w:hAnsi="Times New Roman"/>
          <w:sz w:val="28"/>
          <w:szCs w:val="28"/>
        </w:rPr>
        <w:t>В случае возврата р</w:t>
      </w:r>
      <w:r w:rsidR="00506E36" w:rsidRPr="00F354A2">
        <w:rPr>
          <w:rFonts w:ascii="Times New Roman" w:hAnsi="Times New Roman"/>
          <w:sz w:val="28"/>
          <w:szCs w:val="28"/>
        </w:rPr>
        <w:t>е</w:t>
      </w:r>
      <w:r w:rsidR="00B52716" w:rsidRPr="00F354A2">
        <w:rPr>
          <w:rFonts w:ascii="Times New Roman" w:hAnsi="Times New Roman"/>
          <w:sz w:val="28"/>
          <w:szCs w:val="28"/>
        </w:rPr>
        <w:t xml:space="preserve">гиональная спортивная федерация, </w:t>
      </w:r>
      <w:r w:rsidR="00506E36" w:rsidRPr="00F354A2">
        <w:rPr>
          <w:rFonts w:ascii="Times New Roman" w:hAnsi="Times New Roman"/>
          <w:sz w:val="28"/>
          <w:szCs w:val="28"/>
        </w:rPr>
        <w:t>подразделение федерал</w:t>
      </w:r>
      <w:r w:rsidR="00AB6A0C" w:rsidRPr="00F354A2">
        <w:rPr>
          <w:rFonts w:ascii="Times New Roman" w:hAnsi="Times New Roman"/>
          <w:sz w:val="28"/>
          <w:szCs w:val="28"/>
        </w:rPr>
        <w:t>ьного органа</w:t>
      </w:r>
      <w:r w:rsidR="00B338D2" w:rsidRPr="00F354A2">
        <w:rPr>
          <w:rFonts w:ascii="Times New Roman" w:hAnsi="Times New Roman"/>
          <w:sz w:val="28"/>
          <w:szCs w:val="28"/>
        </w:rPr>
        <w:t xml:space="preserve"> или должностное лицо</w:t>
      </w:r>
      <w:r w:rsidR="00AB6A0C" w:rsidRPr="00F354A2">
        <w:rPr>
          <w:rFonts w:ascii="Times New Roman" w:hAnsi="Times New Roman"/>
          <w:sz w:val="28"/>
          <w:szCs w:val="28"/>
        </w:rPr>
        <w:t xml:space="preserve"> в течение 20</w:t>
      </w:r>
      <w:r w:rsidR="007920A6" w:rsidRPr="00F354A2">
        <w:rPr>
          <w:rFonts w:ascii="Times New Roman" w:hAnsi="Times New Roman"/>
          <w:sz w:val="28"/>
          <w:szCs w:val="28"/>
        </w:rPr>
        <w:t xml:space="preserve"> рабочих дней</w:t>
      </w:r>
      <w:r w:rsidR="00506E36" w:rsidRPr="00F354A2">
        <w:rPr>
          <w:rFonts w:ascii="Times New Roman" w:hAnsi="Times New Roman"/>
          <w:sz w:val="28"/>
          <w:szCs w:val="28"/>
        </w:rPr>
        <w:t xml:space="preserve"> со дня получения документов</w:t>
      </w:r>
      <w:r w:rsidR="00E41525" w:rsidRPr="00F354A2">
        <w:rPr>
          <w:rFonts w:ascii="Times New Roman" w:hAnsi="Times New Roman"/>
          <w:sz w:val="28"/>
          <w:szCs w:val="28"/>
        </w:rPr>
        <w:t xml:space="preserve"> для присвоения</w:t>
      </w:r>
      <w:r w:rsidR="00C26C26" w:rsidRPr="00F354A2">
        <w:rPr>
          <w:rFonts w:ascii="Times New Roman" w:hAnsi="Times New Roman"/>
          <w:sz w:val="28"/>
          <w:szCs w:val="28"/>
        </w:rPr>
        <w:t xml:space="preserve"> квалификационн</w:t>
      </w:r>
      <w:r w:rsidR="00C51194" w:rsidRPr="00F354A2">
        <w:rPr>
          <w:rFonts w:ascii="Times New Roman" w:hAnsi="Times New Roman"/>
          <w:sz w:val="28"/>
          <w:szCs w:val="28"/>
        </w:rPr>
        <w:t>ой</w:t>
      </w:r>
      <w:r w:rsidR="00C26C26" w:rsidRPr="00F354A2">
        <w:rPr>
          <w:rFonts w:ascii="Times New Roman" w:hAnsi="Times New Roman"/>
          <w:sz w:val="28"/>
          <w:szCs w:val="28"/>
        </w:rPr>
        <w:t xml:space="preserve"> категори</w:t>
      </w:r>
      <w:r w:rsidR="00C51194" w:rsidRPr="00F354A2">
        <w:rPr>
          <w:rFonts w:ascii="Times New Roman" w:hAnsi="Times New Roman"/>
          <w:sz w:val="28"/>
          <w:szCs w:val="28"/>
        </w:rPr>
        <w:t>и</w:t>
      </w:r>
      <w:r w:rsidR="00506E36" w:rsidRPr="00F354A2">
        <w:rPr>
          <w:rFonts w:ascii="Times New Roman" w:hAnsi="Times New Roman"/>
          <w:sz w:val="28"/>
          <w:szCs w:val="28"/>
        </w:rPr>
        <w:t xml:space="preserve"> устраня</w:t>
      </w:r>
      <w:r w:rsidR="00B338D2" w:rsidRPr="00F354A2">
        <w:rPr>
          <w:rFonts w:ascii="Times New Roman" w:hAnsi="Times New Roman"/>
          <w:sz w:val="28"/>
          <w:szCs w:val="28"/>
        </w:rPr>
        <w:t>е</w:t>
      </w:r>
      <w:r w:rsidR="00D66F1C" w:rsidRPr="00F354A2">
        <w:rPr>
          <w:rFonts w:ascii="Times New Roman" w:hAnsi="Times New Roman"/>
          <w:sz w:val="28"/>
          <w:szCs w:val="28"/>
        </w:rPr>
        <w:t>т несоответствия</w:t>
      </w:r>
      <w:r w:rsidR="00506E36" w:rsidRPr="00F354A2">
        <w:rPr>
          <w:rFonts w:ascii="Times New Roman" w:hAnsi="Times New Roman"/>
          <w:sz w:val="28"/>
          <w:szCs w:val="28"/>
        </w:rPr>
        <w:t xml:space="preserve"> и повторно направля</w:t>
      </w:r>
      <w:r w:rsidR="00B338D2" w:rsidRPr="00F354A2">
        <w:rPr>
          <w:rFonts w:ascii="Times New Roman" w:hAnsi="Times New Roman"/>
          <w:sz w:val="28"/>
          <w:szCs w:val="28"/>
        </w:rPr>
        <w:t>е</w:t>
      </w:r>
      <w:r w:rsidR="00506E36" w:rsidRPr="00F354A2">
        <w:rPr>
          <w:rFonts w:ascii="Times New Roman" w:hAnsi="Times New Roman"/>
          <w:sz w:val="28"/>
          <w:szCs w:val="28"/>
        </w:rPr>
        <w:t xml:space="preserve">т их для рассмотрения в </w:t>
      </w:r>
      <w:r w:rsidR="00195FE4" w:rsidRPr="00F354A2">
        <w:rPr>
          <w:rFonts w:ascii="Times New Roman" w:hAnsi="Times New Roman"/>
          <w:sz w:val="28"/>
          <w:szCs w:val="28"/>
        </w:rPr>
        <w:t>о</w:t>
      </w:r>
      <w:r w:rsidR="00506E36" w:rsidRPr="00F354A2">
        <w:rPr>
          <w:rFonts w:ascii="Times New Roman" w:hAnsi="Times New Roman"/>
          <w:sz w:val="28"/>
          <w:szCs w:val="28"/>
        </w:rPr>
        <w:t>рганизацию.</w:t>
      </w:r>
    </w:p>
    <w:p w:rsidR="005C1A48" w:rsidRPr="00F354A2" w:rsidRDefault="001E56DC" w:rsidP="005C1A48">
      <w:pPr>
        <w:pStyle w:val="af"/>
        <w:widowControl w:val="0"/>
        <w:tabs>
          <w:tab w:val="left" w:pos="0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3</w:t>
      </w:r>
      <w:r w:rsidR="00154680" w:rsidRPr="00F354A2">
        <w:rPr>
          <w:rFonts w:ascii="Times New Roman" w:hAnsi="Times New Roman"/>
          <w:sz w:val="28"/>
          <w:szCs w:val="28"/>
        </w:rPr>
        <w:t>8</w:t>
      </w:r>
      <w:r w:rsidR="005802D7" w:rsidRPr="00F354A2">
        <w:rPr>
          <w:rFonts w:ascii="Times New Roman" w:hAnsi="Times New Roman"/>
          <w:sz w:val="28"/>
          <w:szCs w:val="28"/>
        </w:rPr>
        <w:t xml:space="preserve">. </w:t>
      </w:r>
      <w:r w:rsidR="005C1A48" w:rsidRPr="00F354A2">
        <w:rPr>
          <w:rFonts w:ascii="Times New Roman" w:hAnsi="Times New Roman"/>
          <w:sz w:val="28"/>
          <w:szCs w:val="28"/>
        </w:rPr>
        <w:t xml:space="preserve">Решение об отказе в присвоении </w:t>
      </w:r>
      <w:r w:rsidR="00C26C26" w:rsidRPr="00F354A2">
        <w:rPr>
          <w:rFonts w:ascii="Times New Roman" w:hAnsi="Times New Roman"/>
          <w:sz w:val="28"/>
          <w:szCs w:val="28"/>
        </w:rPr>
        <w:t>квалификационн</w:t>
      </w:r>
      <w:r w:rsidR="00C51194" w:rsidRPr="00F354A2">
        <w:rPr>
          <w:rFonts w:ascii="Times New Roman" w:hAnsi="Times New Roman"/>
          <w:sz w:val="28"/>
          <w:szCs w:val="28"/>
        </w:rPr>
        <w:t>ой</w:t>
      </w:r>
      <w:r w:rsidR="00C26C26" w:rsidRPr="00F354A2">
        <w:rPr>
          <w:rFonts w:ascii="Times New Roman" w:hAnsi="Times New Roman"/>
          <w:sz w:val="28"/>
          <w:szCs w:val="28"/>
        </w:rPr>
        <w:t xml:space="preserve"> категори</w:t>
      </w:r>
      <w:r w:rsidR="00C51194" w:rsidRPr="00F354A2">
        <w:rPr>
          <w:rFonts w:ascii="Times New Roman" w:hAnsi="Times New Roman"/>
          <w:sz w:val="28"/>
          <w:szCs w:val="28"/>
        </w:rPr>
        <w:t>и</w:t>
      </w:r>
      <w:r w:rsidR="005C1A48" w:rsidRPr="00F354A2">
        <w:rPr>
          <w:rFonts w:ascii="Times New Roman" w:hAnsi="Times New Roman"/>
          <w:sz w:val="28"/>
          <w:szCs w:val="28"/>
        </w:rPr>
        <w:t xml:space="preserve"> принимается </w:t>
      </w:r>
      <w:r w:rsidR="00195FE4" w:rsidRPr="00F354A2">
        <w:rPr>
          <w:rFonts w:ascii="Times New Roman" w:hAnsi="Times New Roman"/>
          <w:sz w:val="28"/>
          <w:szCs w:val="28"/>
        </w:rPr>
        <w:t>о</w:t>
      </w:r>
      <w:r w:rsidR="005C1A48" w:rsidRPr="00F354A2">
        <w:rPr>
          <w:rFonts w:ascii="Times New Roman" w:hAnsi="Times New Roman"/>
          <w:sz w:val="28"/>
          <w:szCs w:val="28"/>
        </w:rPr>
        <w:t xml:space="preserve">рганизацией в течение </w:t>
      </w:r>
      <w:r w:rsidR="00207D0E" w:rsidRPr="00F354A2">
        <w:rPr>
          <w:rFonts w:ascii="Times New Roman" w:hAnsi="Times New Roman"/>
          <w:sz w:val="28"/>
          <w:szCs w:val="28"/>
        </w:rPr>
        <w:t>2</w:t>
      </w:r>
      <w:r w:rsidR="005C1A48" w:rsidRPr="00F354A2">
        <w:rPr>
          <w:rFonts w:ascii="Times New Roman" w:hAnsi="Times New Roman"/>
          <w:sz w:val="28"/>
          <w:szCs w:val="28"/>
        </w:rPr>
        <w:t xml:space="preserve"> месяцев со дня поступления документов для присвоения </w:t>
      </w:r>
      <w:r w:rsidR="00C26C26" w:rsidRPr="00F354A2">
        <w:rPr>
          <w:rFonts w:ascii="Times New Roman" w:hAnsi="Times New Roman"/>
          <w:sz w:val="28"/>
          <w:szCs w:val="28"/>
        </w:rPr>
        <w:t>квалификационн</w:t>
      </w:r>
      <w:r w:rsidR="00C51194" w:rsidRPr="00F354A2">
        <w:rPr>
          <w:rFonts w:ascii="Times New Roman" w:hAnsi="Times New Roman"/>
          <w:sz w:val="28"/>
          <w:szCs w:val="28"/>
        </w:rPr>
        <w:t>ой</w:t>
      </w:r>
      <w:r w:rsidR="00C26C26" w:rsidRPr="00F354A2">
        <w:rPr>
          <w:rFonts w:ascii="Times New Roman" w:hAnsi="Times New Roman"/>
          <w:sz w:val="28"/>
          <w:szCs w:val="28"/>
        </w:rPr>
        <w:t xml:space="preserve"> категори</w:t>
      </w:r>
      <w:r w:rsidR="00C51194" w:rsidRPr="00F354A2">
        <w:rPr>
          <w:rFonts w:ascii="Times New Roman" w:hAnsi="Times New Roman"/>
          <w:sz w:val="28"/>
          <w:szCs w:val="28"/>
        </w:rPr>
        <w:t>и.</w:t>
      </w:r>
      <w:r w:rsidR="005C1A48" w:rsidRPr="00F354A2">
        <w:rPr>
          <w:rFonts w:ascii="Times New Roman" w:hAnsi="Times New Roman"/>
          <w:sz w:val="28"/>
          <w:szCs w:val="28"/>
        </w:rPr>
        <w:t xml:space="preserve"> </w:t>
      </w:r>
    </w:p>
    <w:p w:rsidR="005C1A48" w:rsidRPr="00F354A2" w:rsidRDefault="005C1A48" w:rsidP="005C1A48">
      <w:pPr>
        <w:pStyle w:val="af"/>
        <w:widowControl w:val="0"/>
        <w:tabs>
          <w:tab w:val="left" w:pos="0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 xml:space="preserve">В случае принятия решения об отказе в присвоении </w:t>
      </w:r>
      <w:r w:rsidR="00C26C26" w:rsidRPr="00F354A2">
        <w:rPr>
          <w:rFonts w:ascii="Times New Roman" w:hAnsi="Times New Roman"/>
          <w:sz w:val="28"/>
          <w:szCs w:val="28"/>
        </w:rPr>
        <w:t>квалификационн</w:t>
      </w:r>
      <w:r w:rsidR="00C51194" w:rsidRPr="00F354A2">
        <w:rPr>
          <w:rFonts w:ascii="Times New Roman" w:hAnsi="Times New Roman"/>
          <w:sz w:val="28"/>
          <w:szCs w:val="28"/>
        </w:rPr>
        <w:t>ой</w:t>
      </w:r>
      <w:r w:rsidR="00C26C26" w:rsidRPr="00F354A2">
        <w:rPr>
          <w:rFonts w:ascii="Times New Roman" w:hAnsi="Times New Roman"/>
          <w:sz w:val="28"/>
          <w:szCs w:val="28"/>
        </w:rPr>
        <w:t xml:space="preserve"> категори</w:t>
      </w:r>
      <w:r w:rsidR="00C51194" w:rsidRPr="00F354A2">
        <w:rPr>
          <w:rFonts w:ascii="Times New Roman" w:hAnsi="Times New Roman"/>
          <w:sz w:val="28"/>
          <w:szCs w:val="28"/>
        </w:rPr>
        <w:t>и</w:t>
      </w:r>
      <w:r w:rsidRPr="00F354A2">
        <w:rPr>
          <w:rFonts w:ascii="Times New Roman" w:hAnsi="Times New Roman"/>
          <w:sz w:val="28"/>
          <w:szCs w:val="28"/>
        </w:rPr>
        <w:t xml:space="preserve"> </w:t>
      </w:r>
      <w:r w:rsidR="00195FE4" w:rsidRPr="00F354A2">
        <w:rPr>
          <w:rFonts w:ascii="Times New Roman" w:hAnsi="Times New Roman"/>
          <w:sz w:val="28"/>
          <w:szCs w:val="28"/>
        </w:rPr>
        <w:t>о</w:t>
      </w:r>
      <w:r w:rsidRPr="00F354A2">
        <w:rPr>
          <w:rFonts w:ascii="Times New Roman" w:hAnsi="Times New Roman"/>
          <w:sz w:val="28"/>
          <w:szCs w:val="28"/>
        </w:rPr>
        <w:t xml:space="preserve">рганизация </w:t>
      </w:r>
      <w:r w:rsidR="00D21C60" w:rsidRPr="00F354A2">
        <w:rPr>
          <w:rFonts w:ascii="Times New Roman" w:hAnsi="Times New Roman"/>
          <w:sz w:val="28"/>
          <w:szCs w:val="28"/>
        </w:rPr>
        <w:t>в течение 5 рабочих дней со дня принятия такого решения</w:t>
      </w:r>
      <w:r w:rsidR="00343373" w:rsidRPr="00F354A2">
        <w:rPr>
          <w:rFonts w:ascii="Times New Roman" w:hAnsi="Times New Roman"/>
          <w:sz w:val="28"/>
          <w:szCs w:val="28"/>
        </w:rPr>
        <w:t xml:space="preserve"> </w:t>
      </w:r>
      <w:r w:rsidR="00D21C60" w:rsidRPr="00F354A2">
        <w:rPr>
          <w:rFonts w:ascii="Times New Roman" w:hAnsi="Times New Roman"/>
          <w:sz w:val="28"/>
          <w:szCs w:val="28"/>
        </w:rPr>
        <w:t xml:space="preserve">направляет </w:t>
      </w:r>
      <w:r w:rsidR="00E41525" w:rsidRPr="00F354A2">
        <w:rPr>
          <w:rFonts w:ascii="Times New Roman" w:hAnsi="Times New Roman"/>
          <w:sz w:val="28"/>
          <w:szCs w:val="28"/>
        </w:rPr>
        <w:t>в региональную спортивную федер</w:t>
      </w:r>
      <w:r w:rsidR="00B52716" w:rsidRPr="00F354A2">
        <w:rPr>
          <w:rFonts w:ascii="Times New Roman" w:hAnsi="Times New Roman"/>
          <w:sz w:val="28"/>
          <w:szCs w:val="28"/>
        </w:rPr>
        <w:t xml:space="preserve">ацию, </w:t>
      </w:r>
      <w:r w:rsidR="00E41525" w:rsidRPr="00F354A2">
        <w:rPr>
          <w:rFonts w:ascii="Times New Roman" w:hAnsi="Times New Roman"/>
          <w:sz w:val="28"/>
          <w:szCs w:val="28"/>
        </w:rPr>
        <w:t>подразделение федерального органа или должностному лицу обоснованный письменный отказ</w:t>
      </w:r>
      <w:r w:rsidRPr="00F354A2">
        <w:rPr>
          <w:rFonts w:ascii="Times New Roman" w:hAnsi="Times New Roman"/>
          <w:sz w:val="28"/>
          <w:szCs w:val="28"/>
        </w:rPr>
        <w:t xml:space="preserve"> и возвращает документы </w:t>
      </w:r>
      <w:r w:rsidR="00C26C26" w:rsidRPr="00F354A2">
        <w:rPr>
          <w:rFonts w:ascii="Times New Roman" w:hAnsi="Times New Roman"/>
          <w:sz w:val="28"/>
          <w:szCs w:val="28"/>
        </w:rPr>
        <w:t>для присвоения квалификационн</w:t>
      </w:r>
      <w:r w:rsidR="00C51194" w:rsidRPr="00F354A2">
        <w:rPr>
          <w:rFonts w:ascii="Times New Roman" w:hAnsi="Times New Roman"/>
          <w:sz w:val="28"/>
          <w:szCs w:val="28"/>
        </w:rPr>
        <w:t>ой</w:t>
      </w:r>
      <w:r w:rsidR="00C26C26" w:rsidRPr="00F354A2">
        <w:rPr>
          <w:rFonts w:ascii="Times New Roman" w:hAnsi="Times New Roman"/>
          <w:sz w:val="28"/>
          <w:szCs w:val="28"/>
        </w:rPr>
        <w:t xml:space="preserve"> категори</w:t>
      </w:r>
      <w:r w:rsidR="00C51194" w:rsidRPr="00F354A2">
        <w:rPr>
          <w:rFonts w:ascii="Times New Roman" w:hAnsi="Times New Roman"/>
          <w:sz w:val="28"/>
          <w:szCs w:val="28"/>
        </w:rPr>
        <w:t>и</w:t>
      </w:r>
      <w:r w:rsidRPr="00F354A2">
        <w:rPr>
          <w:rFonts w:ascii="Times New Roman" w:hAnsi="Times New Roman"/>
          <w:sz w:val="28"/>
          <w:szCs w:val="28"/>
        </w:rPr>
        <w:t>.</w:t>
      </w:r>
    </w:p>
    <w:p w:rsidR="00E43394" w:rsidRPr="00F354A2" w:rsidRDefault="00154680" w:rsidP="005C1A48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39</w:t>
      </w:r>
      <w:r w:rsidR="002622EB" w:rsidRPr="00F354A2">
        <w:rPr>
          <w:rFonts w:ascii="Times New Roman" w:hAnsi="Times New Roman"/>
          <w:sz w:val="28"/>
          <w:szCs w:val="28"/>
        </w:rPr>
        <w:t>. Основанием</w:t>
      </w:r>
      <w:r w:rsidR="005802D7" w:rsidRPr="00F354A2">
        <w:rPr>
          <w:rFonts w:ascii="Times New Roman" w:hAnsi="Times New Roman"/>
          <w:sz w:val="28"/>
          <w:szCs w:val="28"/>
        </w:rPr>
        <w:t xml:space="preserve"> для отказа в присвоении </w:t>
      </w:r>
      <w:r w:rsidR="008A56B0" w:rsidRPr="00F354A2">
        <w:rPr>
          <w:rFonts w:ascii="Times New Roman" w:hAnsi="Times New Roman"/>
          <w:sz w:val="28"/>
          <w:szCs w:val="28"/>
        </w:rPr>
        <w:t>к</w:t>
      </w:r>
      <w:r w:rsidR="005802D7" w:rsidRPr="00F354A2">
        <w:rPr>
          <w:rFonts w:ascii="Times New Roman" w:hAnsi="Times New Roman"/>
          <w:sz w:val="28"/>
          <w:szCs w:val="28"/>
        </w:rPr>
        <w:t>валификацион</w:t>
      </w:r>
      <w:r w:rsidR="00C26C26" w:rsidRPr="00F354A2">
        <w:rPr>
          <w:rFonts w:ascii="Times New Roman" w:hAnsi="Times New Roman"/>
          <w:sz w:val="28"/>
          <w:szCs w:val="28"/>
        </w:rPr>
        <w:t>н</w:t>
      </w:r>
      <w:r w:rsidR="00C51194" w:rsidRPr="00F354A2">
        <w:rPr>
          <w:rFonts w:ascii="Times New Roman" w:hAnsi="Times New Roman"/>
          <w:sz w:val="28"/>
          <w:szCs w:val="28"/>
        </w:rPr>
        <w:t>ой</w:t>
      </w:r>
      <w:r w:rsidR="00C26C26" w:rsidRPr="00F354A2">
        <w:rPr>
          <w:rFonts w:ascii="Times New Roman" w:hAnsi="Times New Roman"/>
          <w:sz w:val="28"/>
          <w:szCs w:val="28"/>
        </w:rPr>
        <w:t xml:space="preserve"> категори</w:t>
      </w:r>
      <w:r w:rsidR="00C51194" w:rsidRPr="00F354A2">
        <w:rPr>
          <w:rFonts w:ascii="Times New Roman" w:hAnsi="Times New Roman"/>
          <w:sz w:val="28"/>
          <w:szCs w:val="28"/>
        </w:rPr>
        <w:t>и</w:t>
      </w:r>
      <w:r w:rsidR="007279B1" w:rsidRPr="00F354A2">
        <w:rPr>
          <w:rFonts w:ascii="Times New Roman" w:hAnsi="Times New Roman"/>
          <w:sz w:val="28"/>
          <w:szCs w:val="28"/>
        </w:rPr>
        <w:t xml:space="preserve"> </w:t>
      </w:r>
      <w:r w:rsidR="007C466E" w:rsidRPr="00F354A2">
        <w:rPr>
          <w:rFonts w:ascii="Times New Roman" w:hAnsi="Times New Roman"/>
          <w:sz w:val="28"/>
          <w:szCs w:val="28"/>
        </w:rPr>
        <w:t xml:space="preserve">является </w:t>
      </w:r>
      <w:r w:rsidR="00C26C26" w:rsidRPr="00F354A2">
        <w:rPr>
          <w:rFonts w:ascii="Times New Roman" w:hAnsi="Times New Roman"/>
          <w:sz w:val="28"/>
          <w:szCs w:val="28"/>
        </w:rPr>
        <w:t>невыполнение Квалификационных требований</w:t>
      </w:r>
      <w:r w:rsidR="007C466E" w:rsidRPr="00F354A2">
        <w:rPr>
          <w:rFonts w:ascii="Times New Roman" w:hAnsi="Times New Roman"/>
          <w:sz w:val="28"/>
          <w:szCs w:val="28"/>
        </w:rPr>
        <w:t>.</w:t>
      </w:r>
    </w:p>
    <w:p w:rsidR="00C26C26" w:rsidRPr="00F354A2" w:rsidRDefault="00C26C26" w:rsidP="00C26C26">
      <w:pPr>
        <w:pStyle w:val="af"/>
        <w:widowControl w:val="0"/>
        <w:tabs>
          <w:tab w:val="left" w:pos="0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40. Квалификационн</w:t>
      </w:r>
      <w:r w:rsidR="00F80361" w:rsidRPr="00F354A2">
        <w:rPr>
          <w:rFonts w:ascii="Times New Roman" w:hAnsi="Times New Roman"/>
          <w:sz w:val="28"/>
          <w:szCs w:val="28"/>
        </w:rPr>
        <w:t>ые</w:t>
      </w:r>
      <w:r w:rsidRPr="00F354A2">
        <w:rPr>
          <w:rFonts w:ascii="Times New Roman" w:hAnsi="Times New Roman"/>
          <w:sz w:val="28"/>
          <w:szCs w:val="28"/>
        </w:rPr>
        <w:t xml:space="preserve"> категори</w:t>
      </w:r>
      <w:r w:rsidR="00F80361" w:rsidRPr="00F354A2">
        <w:rPr>
          <w:rFonts w:ascii="Times New Roman" w:hAnsi="Times New Roman"/>
          <w:sz w:val="28"/>
          <w:szCs w:val="28"/>
        </w:rPr>
        <w:t>и</w:t>
      </w:r>
      <w:r w:rsidRPr="00F354A2">
        <w:rPr>
          <w:rFonts w:ascii="Times New Roman" w:hAnsi="Times New Roman"/>
          <w:sz w:val="28"/>
          <w:szCs w:val="28"/>
        </w:rPr>
        <w:t xml:space="preserve"> подлежит подтверждению:</w:t>
      </w:r>
    </w:p>
    <w:p w:rsidR="00C26C26" w:rsidRPr="00F354A2" w:rsidRDefault="00195FE4" w:rsidP="00C26C26">
      <w:pPr>
        <w:pStyle w:val="af"/>
        <w:widowControl w:val="0"/>
        <w:tabs>
          <w:tab w:val="left" w:pos="0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 xml:space="preserve">третья категория </w:t>
      </w:r>
      <w:r w:rsidR="002622EB" w:rsidRPr="00F354A2">
        <w:rPr>
          <w:rFonts w:ascii="Times New Roman" w:hAnsi="Times New Roman"/>
          <w:sz w:val="28"/>
          <w:szCs w:val="28"/>
        </w:rPr>
        <w:t>– 1 раз в год</w:t>
      </w:r>
      <w:r w:rsidR="007920A6" w:rsidRPr="00F354A2">
        <w:rPr>
          <w:rFonts w:ascii="Times New Roman" w:hAnsi="Times New Roman"/>
          <w:sz w:val="28"/>
          <w:szCs w:val="28"/>
        </w:rPr>
        <w:t>;</w:t>
      </w:r>
    </w:p>
    <w:p w:rsidR="00C26C26" w:rsidRPr="00F354A2" w:rsidRDefault="00195FE4" w:rsidP="00C26C26">
      <w:pPr>
        <w:pStyle w:val="af"/>
        <w:widowControl w:val="0"/>
        <w:tabs>
          <w:tab w:val="left" w:pos="0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вторая и первая</w:t>
      </w:r>
      <w:r w:rsidR="00C26C26" w:rsidRPr="00F354A2">
        <w:rPr>
          <w:rFonts w:ascii="Times New Roman" w:hAnsi="Times New Roman"/>
          <w:sz w:val="28"/>
          <w:szCs w:val="28"/>
        </w:rPr>
        <w:t xml:space="preserve"> категори</w:t>
      </w:r>
      <w:r w:rsidR="00F80361" w:rsidRPr="00F354A2">
        <w:rPr>
          <w:rFonts w:ascii="Times New Roman" w:hAnsi="Times New Roman"/>
          <w:sz w:val="28"/>
          <w:szCs w:val="28"/>
        </w:rPr>
        <w:t>и</w:t>
      </w:r>
      <w:r w:rsidRPr="00F354A2">
        <w:rPr>
          <w:rFonts w:ascii="Times New Roman" w:hAnsi="Times New Roman"/>
          <w:sz w:val="28"/>
          <w:szCs w:val="28"/>
        </w:rPr>
        <w:t xml:space="preserve"> </w:t>
      </w:r>
      <w:r w:rsidR="00C21397" w:rsidRPr="00F354A2">
        <w:rPr>
          <w:rFonts w:ascii="Times New Roman" w:hAnsi="Times New Roman"/>
          <w:sz w:val="28"/>
          <w:szCs w:val="28"/>
        </w:rPr>
        <w:t xml:space="preserve">– </w:t>
      </w:r>
      <w:r w:rsidR="002622EB" w:rsidRPr="00F354A2">
        <w:rPr>
          <w:rFonts w:ascii="Times New Roman" w:hAnsi="Times New Roman"/>
          <w:sz w:val="28"/>
          <w:szCs w:val="28"/>
        </w:rPr>
        <w:t>1 раз в</w:t>
      </w:r>
      <w:r w:rsidRPr="00F354A2">
        <w:rPr>
          <w:rFonts w:ascii="Times New Roman" w:hAnsi="Times New Roman"/>
          <w:sz w:val="28"/>
          <w:szCs w:val="28"/>
        </w:rPr>
        <w:t xml:space="preserve"> 2 года</w:t>
      </w:r>
      <w:r w:rsidR="00C21397" w:rsidRPr="00F354A2">
        <w:rPr>
          <w:rFonts w:ascii="Times New Roman" w:hAnsi="Times New Roman"/>
          <w:sz w:val="28"/>
          <w:szCs w:val="28"/>
        </w:rPr>
        <w:t>.</w:t>
      </w:r>
      <w:r w:rsidRPr="00F354A2">
        <w:rPr>
          <w:rFonts w:ascii="Times New Roman" w:hAnsi="Times New Roman"/>
          <w:sz w:val="28"/>
          <w:szCs w:val="28"/>
        </w:rPr>
        <w:t xml:space="preserve"> </w:t>
      </w:r>
    </w:p>
    <w:p w:rsidR="00C35CA3" w:rsidRPr="00F354A2" w:rsidRDefault="00C35CA3" w:rsidP="00C35CA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41. Все мероприятия по подтверждению квалификационной категории проводит орган региональной спортивной федерации или подразделения федерального органа, к компетенции которого отнесены полномочия по организации судейства (например: коллегия судей).</w:t>
      </w:r>
    </w:p>
    <w:p w:rsidR="00C02170" w:rsidRPr="00F354A2" w:rsidRDefault="00C02170" w:rsidP="00C0217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lastRenderedPageBreak/>
        <w:t xml:space="preserve">42. В случае если спортивный судья в течение срока, указанного в пункте 40 Положения, не выполнил требования для подтверждения квалификационной категории, он </w:t>
      </w:r>
      <w:r w:rsidR="00F532C4" w:rsidRPr="00F354A2">
        <w:rPr>
          <w:rFonts w:ascii="Times New Roman" w:hAnsi="Times New Roman"/>
          <w:sz w:val="28"/>
          <w:szCs w:val="28"/>
        </w:rPr>
        <w:t>допускается</w:t>
      </w:r>
      <w:r w:rsidRPr="00F354A2">
        <w:rPr>
          <w:rFonts w:ascii="Times New Roman" w:hAnsi="Times New Roman"/>
          <w:sz w:val="28"/>
          <w:szCs w:val="28"/>
        </w:rPr>
        <w:t xml:space="preserve"> к судейству соревнований после сдачи квалификационного зачета, предусмотренного </w:t>
      </w:r>
      <w:r w:rsidR="006F699F">
        <w:rPr>
          <w:rFonts w:ascii="Times New Roman" w:hAnsi="Times New Roman"/>
          <w:sz w:val="28"/>
          <w:szCs w:val="28"/>
        </w:rPr>
        <w:t>К</w:t>
      </w:r>
      <w:r w:rsidRPr="00F354A2">
        <w:rPr>
          <w:rFonts w:ascii="Times New Roman" w:hAnsi="Times New Roman"/>
          <w:sz w:val="28"/>
          <w:szCs w:val="28"/>
        </w:rPr>
        <w:t>валификационными требованиями, включающего теоретическую и практическую часть.</w:t>
      </w:r>
    </w:p>
    <w:p w:rsidR="00D0465B" w:rsidRPr="00F354A2" w:rsidRDefault="00D0465B" w:rsidP="00C26C26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4</w:t>
      </w:r>
      <w:r w:rsidR="006A3993" w:rsidRPr="00F354A2">
        <w:rPr>
          <w:rFonts w:ascii="Times New Roman" w:hAnsi="Times New Roman"/>
          <w:sz w:val="28"/>
          <w:szCs w:val="28"/>
        </w:rPr>
        <w:t>3</w:t>
      </w:r>
      <w:r w:rsidR="00C26C26" w:rsidRPr="00F354A2">
        <w:rPr>
          <w:rFonts w:ascii="Times New Roman" w:hAnsi="Times New Roman"/>
          <w:sz w:val="28"/>
          <w:szCs w:val="28"/>
        </w:rPr>
        <w:t>. Решение о подтверждени</w:t>
      </w:r>
      <w:r w:rsidR="003A7E68" w:rsidRPr="00F354A2">
        <w:rPr>
          <w:rFonts w:ascii="Times New Roman" w:hAnsi="Times New Roman"/>
          <w:sz w:val="28"/>
          <w:szCs w:val="28"/>
        </w:rPr>
        <w:t>и</w:t>
      </w:r>
      <w:r w:rsidR="00C26C26" w:rsidRPr="00F354A2">
        <w:rPr>
          <w:rFonts w:ascii="Times New Roman" w:hAnsi="Times New Roman"/>
          <w:sz w:val="28"/>
          <w:szCs w:val="28"/>
        </w:rPr>
        <w:t xml:space="preserve"> </w:t>
      </w:r>
      <w:r w:rsidR="006A3993" w:rsidRPr="00F354A2">
        <w:rPr>
          <w:rFonts w:ascii="Times New Roman" w:hAnsi="Times New Roman"/>
          <w:sz w:val="28"/>
          <w:szCs w:val="28"/>
        </w:rPr>
        <w:t>квалификационн</w:t>
      </w:r>
      <w:r w:rsidR="00C51194" w:rsidRPr="00F354A2">
        <w:rPr>
          <w:rFonts w:ascii="Times New Roman" w:hAnsi="Times New Roman"/>
          <w:sz w:val="28"/>
          <w:szCs w:val="28"/>
        </w:rPr>
        <w:t>ой</w:t>
      </w:r>
      <w:r w:rsidR="006A3993" w:rsidRPr="00F354A2">
        <w:rPr>
          <w:rFonts w:ascii="Times New Roman" w:hAnsi="Times New Roman"/>
          <w:sz w:val="28"/>
          <w:szCs w:val="28"/>
        </w:rPr>
        <w:t xml:space="preserve"> </w:t>
      </w:r>
      <w:r w:rsidR="00C51194" w:rsidRPr="00F354A2">
        <w:rPr>
          <w:rFonts w:ascii="Times New Roman" w:hAnsi="Times New Roman"/>
          <w:sz w:val="28"/>
          <w:szCs w:val="28"/>
        </w:rPr>
        <w:t>категории</w:t>
      </w:r>
      <w:r w:rsidR="006A3993" w:rsidRPr="00F354A2">
        <w:rPr>
          <w:rFonts w:ascii="Times New Roman" w:hAnsi="Times New Roman"/>
          <w:sz w:val="28"/>
          <w:szCs w:val="28"/>
        </w:rPr>
        <w:t xml:space="preserve"> </w:t>
      </w:r>
      <w:r w:rsidR="00D51731" w:rsidRPr="00F354A2">
        <w:rPr>
          <w:rFonts w:ascii="Times New Roman" w:hAnsi="Times New Roman"/>
          <w:sz w:val="28"/>
          <w:szCs w:val="28"/>
        </w:rPr>
        <w:t xml:space="preserve">принимается региональной спортивной федерацией или подразделением федерального органа в течение 10 рабочих дней со дня выполнения требований для подтверждения квалификационной категории и </w:t>
      </w:r>
      <w:r w:rsidR="00C26C26" w:rsidRPr="00F354A2">
        <w:rPr>
          <w:rFonts w:ascii="Times New Roman" w:hAnsi="Times New Roman"/>
          <w:sz w:val="28"/>
          <w:szCs w:val="28"/>
        </w:rPr>
        <w:t xml:space="preserve">оформляется документом, который заверяется печатью </w:t>
      </w:r>
      <w:r w:rsidR="006A3993" w:rsidRPr="00F354A2">
        <w:rPr>
          <w:rFonts w:ascii="Times New Roman" w:hAnsi="Times New Roman"/>
          <w:sz w:val="28"/>
          <w:szCs w:val="28"/>
        </w:rPr>
        <w:t xml:space="preserve">(при наличии) </w:t>
      </w:r>
      <w:r w:rsidR="00C26C26" w:rsidRPr="00F354A2">
        <w:rPr>
          <w:rFonts w:ascii="Times New Roman" w:hAnsi="Times New Roman"/>
          <w:sz w:val="28"/>
          <w:szCs w:val="28"/>
        </w:rPr>
        <w:t xml:space="preserve">и подписью руководителя или лица, уполномоченного </w:t>
      </w:r>
      <w:r w:rsidRPr="00F354A2">
        <w:rPr>
          <w:rFonts w:ascii="Times New Roman" w:hAnsi="Times New Roman"/>
          <w:sz w:val="28"/>
          <w:szCs w:val="28"/>
        </w:rPr>
        <w:t>региональной</w:t>
      </w:r>
      <w:r w:rsidR="00C26C26" w:rsidRPr="00F354A2">
        <w:rPr>
          <w:rFonts w:ascii="Times New Roman" w:hAnsi="Times New Roman"/>
          <w:sz w:val="28"/>
          <w:szCs w:val="28"/>
        </w:rPr>
        <w:t xml:space="preserve"> спортивной федерацией или </w:t>
      </w:r>
      <w:r w:rsidRPr="00F354A2">
        <w:rPr>
          <w:rFonts w:ascii="Times New Roman" w:hAnsi="Times New Roman"/>
          <w:sz w:val="28"/>
          <w:szCs w:val="28"/>
        </w:rPr>
        <w:t>подразделением федерального органа</w:t>
      </w:r>
      <w:r w:rsidR="00C26C26" w:rsidRPr="00F354A2">
        <w:rPr>
          <w:rFonts w:ascii="Times New Roman" w:hAnsi="Times New Roman"/>
          <w:sz w:val="28"/>
          <w:szCs w:val="28"/>
        </w:rPr>
        <w:t xml:space="preserve">. </w:t>
      </w:r>
    </w:p>
    <w:p w:rsidR="00C26C26" w:rsidRPr="00F354A2" w:rsidRDefault="00C26C26" w:rsidP="00C26C26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 xml:space="preserve">Копия документа </w:t>
      </w:r>
      <w:r w:rsidR="00D51731" w:rsidRPr="00F354A2">
        <w:rPr>
          <w:rFonts w:ascii="Times New Roman" w:hAnsi="Times New Roman"/>
          <w:sz w:val="28"/>
          <w:szCs w:val="28"/>
        </w:rPr>
        <w:t xml:space="preserve">о принятом решении в течение 5 рабочих дней со дня его подписания </w:t>
      </w:r>
      <w:r w:rsidRPr="00F354A2">
        <w:rPr>
          <w:rFonts w:ascii="Times New Roman" w:hAnsi="Times New Roman"/>
          <w:sz w:val="28"/>
          <w:szCs w:val="28"/>
        </w:rPr>
        <w:t xml:space="preserve">размещается на официальном сайте </w:t>
      </w:r>
      <w:r w:rsidR="00D0465B" w:rsidRPr="00F354A2">
        <w:rPr>
          <w:rFonts w:ascii="Times New Roman" w:hAnsi="Times New Roman"/>
          <w:sz w:val="28"/>
          <w:szCs w:val="28"/>
        </w:rPr>
        <w:t>региональной</w:t>
      </w:r>
      <w:r w:rsidRPr="00F354A2">
        <w:rPr>
          <w:rFonts w:ascii="Times New Roman" w:hAnsi="Times New Roman"/>
          <w:sz w:val="28"/>
          <w:szCs w:val="28"/>
        </w:rPr>
        <w:t xml:space="preserve"> спортивной федерации в информационно-телек</w:t>
      </w:r>
      <w:r w:rsidR="00A06D9F" w:rsidRPr="00F354A2">
        <w:rPr>
          <w:rFonts w:ascii="Times New Roman" w:hAnsi="Times New Roman"/>
          <w:sz w:val="28"/>
          <w:szCs w:val="28"/>
        </w:rPr>
        <w:t>оммуникационной сети «Интернет» и направляется в организацию, присвоившую квалификационную категорию.</w:t>
      </w:r>
    </w:p>
    <w:p w:rsidR="007A1768" w:rsidRPr="00F354A2" w:rsidRDefault="006A3993" w:rsidP="007A1768">
      <w:pPr>
        <w:pStyle w:val="af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44</w:t>
      </w:r>
      <w:r w:rsidR="00D0465B" w:rsidRPr="00F354A2">
        <w:rPr>
          <w:rFonts w:ascii="Times New Roman" w:hAnsi="Times New Roman"/>
          <w:sz w:val="28"/>
          <w:szCs w:val="28"/>
        </w:rPr>
        <w:t xml:space="preserve">. </w:t>
      </w:r>
      <w:r w:rsidR="003A7E68" w:rsidRPr="00F354A2">
        <w:rPr>
          <w:rFonts w:ascii="Times New Roman" w:hAnsi="Times New Roman"/>
          <w:sz w:val="28"/>
          <w:szCs w:val="28"/>
        </w:rPr>
        <w:t>П</w:t>
      </w:r>
      <w:r w:rsidR="00C26C26" w:rsidRPr="00F354A2">
        <w:rPr>
          <w:rFonts w:ascii="Times New Roman" w:hAnsi="Times New Roman"/>
          <w:sz w:val="28"/>
          <w:szCs w:val="28"/>
        </w:rPr>
        <w:t>одтверждени</w:t>
      </w:r>
      <w:r w:rsidR="003A7E68" w:rsidRPr="00F354A2">
        <w:rPr>
          <w:rFonts w:ascii="Times New Roman" w:hAnsi="Times New Roman"/>
          <w:sz w:val="28"/>
          <w:szCs w:val="28"/>
        </w:rPr>
        <w:t>е</w:t>
      </w:r>
      <w:r w:rsidR="00C26C26" w:rsidRPr="00F354A2">
        <w:rPr>
          <w:rFonts w:ascii="Times New Roman" w:hAnsi="Times New Roman"/>
          <w:sz w:val="28"/>
          <w:szCs w:val="28"/>
        </w:rPr>
        <w:t xml:space="preserve"> </w:t>
      </w:r>
      <w:r w:rsidRPr="00F354A2">
        <w:rPr>
          <w:rFonts w:ascii="Times New Roman" w:hAnsi="Times New Roman"/>
          <w:sz w:val="28"/>
          <w:szCs w:val="28"/>
        </w:rPr>
        <w:t>квалификационн</w:t>
      </w:r>
      <w:r w:rsidR="00C51194" w:rsidRPr="00F354A2">
        <w:rPr>
          <w:rFonts w:ascii="Times New Roman" w:hAnsi="Times New Roman"/>
          <w:sz w:val="28"/>
          <w:szCs w:val="28"/>
        </w:rPr>
        <w:t>ой</w:t>
      </w:r>
      <w:r w:rsidRPr="00F354A2">
        <w:rPr>
          <w:rFonts w:ascii="Times New Roman" w:hAnsi="Times New Roman"/>
          <w:sz w:val="28"/>
          <w:szCs w:val="28"/>
        </w:rPr>
        <w:t xml:space="preserve"> категори</w:t>
      </w:r>
      <w:r w:rsidR="00C51194" w:rsidRPr="00F354A2">
        <w:rPr>
          <w:rFonts w:ascii="Times New Roman" w:hAnsi="Times New Roman"/>
          <w:sz w:val="28"/>
          <w:szCs w:val="28"/>
        </w:rPr>
        <w:t>и</w:t>
      </w:r>
      <w:r w:rsidR="00C26C26" w:rsidRPr="00F354A2">
        <w:rPr>
          <w:rFonts w:ascii="Times New Roman" w:hAnsi="Times New Roman"/>
          <w:sz w:val="28"/>
          <w:szCs w:val="28"/>
        </w:rPr>
        <w:t xml:space="preserve"> </w:t>
      </w:r>
      <w:r w:rsidR="007A1768" w:rsidRPr="00F354A2">
        <w:rPr>
          <w:rFonts w:ascii="Times New Roman" w:hAnsi="Times New Roman"/>
          <w:sz w:val="28"/>
          <w:szCs w:val="28"/>
        </w:rPr>
        <w:t>по военно-прикладным и служебно-прикладным видам спорта сотрудникам подразделений федеральных органов, принадлежность которых к таким подразделениям отнесена к сведениям, составляющим государственную тайну, осуществляется с учетом требований законодательства Российской Федерации в области защиты государственной тайны.</w:t>
      </w:r>
    </w:p>
    <w:p w:rsidR="00C26C26" w:rsidRPr="00F354A2" w:rsidRDefault="006A3993" w:rsidP="007A1768">
      <w:pPr>
        <w:pStyle w:val="af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 xml:space="preserve">45. </w:t>
      </w:r>
      <w:r w:rsidR="00C26C26" w:rsidRPr="00F354A2">
        <w:rPr>
          <w:rFonts w:ascii="Times New Roman" w:hAnsi="Times New Roman"/>
          <w:sz w:val="28"/>
          <w:szCs w:val="28"/>
        </w:rPr>
        <w:t xml:space="preserve">Копия документа о принятом решении в отношении военно-прикладных и служебно-прикладных видов спорта на официальном сайте </w:t>
      </w:r>
      <w:r w:rsidRPr="00F354A2">
        <w:rPr>
          <w:rFonts w:ascii="Times New Roman" w:hAnsi="Times New Roman"/>
          <w:sz w:val="28"/>
          <w:szCs w:val="28"/>
        </w:rPr>
        <w:t xml:space="preserve">подразделения </w:t>
      </w:r>
      <w:r w:rsidR="00C26C26" w:rsidRPr="00F354A2">
        <w:rPr>
          <w:rFonts w:ascii="Times New Roman" w:hAnsi="Times New Roman"/>
          <w:sz w:val="28"/>
          <w:szCs w:val="28"/>
        </w:rPr>
        <w:t>федерального органа в информационно-телекоммуникационной с</w:t>
      </w:r>
      <w:r w:rsidR="00BD3451" w:rsidRPr="00F354A2">
        <w:rPr>
          <w:rFonts w:ascii="Times New Roman" w:hAnsi="Times New Roman"/>
          <w:sz w:val="28"/>
          <w:szCs w:val="28"/>
        </w:rPr>
        <w:t>ети «Интернет» не размещается</w:t>
      </w:r>
      <w:r w:rsidR="00D51731" w:rsidRPr="00F354A2">
        <w:rPr>
          <w:rFonts w:ascii="Times New Roman" w:hAnsi="Times New Roman"/>
          <w:sz w:val="28"/>
          <w:szCs w:val="28"/>
        </w:rPr>
        <w:t xml:space="preserve"> и в течение 5 рабочих дней со дня его подписания</w:t>
      </w:r>
      <w:r w:rsidR="00C26C26" w:rsidRPr="00F354A2">
        <w:rPr>
          <w:rFonts w:ascii="Times New Roman" w:hAnsi="Times New Roman"/>
          <w:sz w:val="28"/>
          <w:szCs w:val="28"/>
        </w:rPr>
        <w:t xml:space="preserve"> </w:t>
      </w:r>
      <w:r w:rsidR="00596873" w:rsidRPr="00F354A2">
        <w:rPr>
          <w:rFonts w:ascii="Times New Roman" w:hAnsi="Times New Roman"/>
          <w:sz w:val="28"/>
          <w:szCs w:val="28"/>
        </w:rPr>
        <w:t>направляется</w:t>
      </w:r>
      <w:r w:rsidR="001F3270">
        <w:rPr>
          <w:rFonts w:ascii="Times New Roman" w:hAnsi="Times New Roman"/>
          <w:sz w:val="28"/>
          <w:szCs w:val="28"/>
        </w:rPr>
        <w:t xml:space="preserve"> в</w:t>
      </w:r>
      <w:r w:rsidR="00596873" w:rsidRPr="00F354A2">
        <w:rPr>
          <w:rFonts w:ascii="Times New Roman" w:hAnsi="Times New Roman"/>
          <w:sz w:val="28"/>
          <w:szCs w:val="28"/>
        </w:rPr>
        <w:t xml:space="preserve"> </w:t>
      </w:r>
      <w:r w:rsidR="00C26C26" w:rsidRPr="00F354A2">
        <w:rPr>
          <w:rFonts w:ascii="Times New Roman" w:hAnsi="Times New Roman"/>
          <w:sz w:val="28"/>
          <w:szCs w:val="28"/>
        </w:rPr>
        <w:t>подразделение федерального органа</w:t>
      </w:r>
      <w:r w:rsidRPr="00F354A2">
        <w:rPr>
          <w:rFonts w:ascii="Times New Roman" w:hAnsi="Times New Roman"/>
          <w:sz w:val="28"/>
          <w:szCs w:val="28"/>
        </w:rPr>
        <w:t xml:space="preserve"> или передается должностному лицу.</w:t>
      </w:r>
    </w:p>
    <w:p w:rsidR="00C26C26" w:rsidRPr="00F354A2" w:rsidRDefault="006A3993" w:rsidP="00C26C26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46</w:t>
      </w:r>
      <w:r w:rsidR="00D0465B" w:rsidRPr="00F354A2">
        <w:rPr>
          <w:rFonts w:ascii="Times New Roman" w:hAnsi="Times New Roman"/>
          <w:sz w:val="28"/>
          <w:szCs w:val="28"/>
        </w:rPr>
        <w:t>.</w:t>
      </w:r>
      <w:r w:rsidR="00C26C26" w:rsidRPr="00F354A2">
        <w:rPr>
          <w:rFonts w:ascii="Times New Roman" w:hAnsi="Times New Roman"/>
          <w:sz w:val="28"/>
          <w:szCs w:val="28"/>
        </w:rPr>
        <w:t xml:space="preserve"> Сведения о подтверждени</w:t>
      </w:r>
      <w:r w:rsidR="003A7E68" w:rsidRPr="00F354A2">
        <w:rPr>
          <w:rFonts w:ascii="Times New Roman" w:hAnsi="Times New Roman"/>
          <w:sz w:val="28"/>
          <w:szCs w:val="28"/>
        </w:rPr>
        <w:t>и</w:t>
      </w:r>
      <w:r w:rsidR="00C26C26" w:rsidRPr="00F354A2">
        <w:rPr>
          <w:rFonts w:ascii="Times New Roman" w:hAnsi="Times New Roman"/>
          <w:sz w:val="28"/>
          <w:szCs w:val="28"/>
        </w:rPr>
        <w:t xml:space="preserve"> </w:t>
      </w:r>
      <w:r w:rsidRPr="00F354A2">
        <w:rPr>
          <w:rFonts w:ascii="Times New Roman" w:hAnsi="Times New Roman"/>
          <w:sz w:val="28"/>
          <w:szCs w:val="28"/>
        </w:rPr>
        <w:t>квалификационн</w:t>
      </w:r>
      <w:r w:rsidR="00C51194" w:rsidRPr="00F354A2">
        <w:rPr>
          <w:rFonts w:ascii="Times New Roman" w:hAnsi="Times New Roman"/>
          <w:sz w:val="28"/>
          <w:szCs w:val="28"/>
        </w:rPr>
        <w:t>ой</w:t>
      </w:r>
      <w:r w:rsidRPr="00F354A2">
        <w:rPr>
          <w:rFonts w:ascii="Times New Roman" w:hAnsi="Times New Roman"/>
          <w:sz w:val="28"/>
          <w:szCs w:val="28"/>
        </w:rPr>
        <w:t xml:space="preserve"> категори</w:t>
      </w:r>
      <w:r w:rsidR="00C51194" w:rsidRPr="00F354A2">
        <w:rPr>
          <w:rFonts w:ascii="Times New Roman" w:hAnsi="Times New Roman"/>
          <w:sz w:val="28"/>
          <w:szCs w:val="28"/>
        </w:rPr>
        <w:t>и</w:t>
      </w:r>
      <w:r w:rsidR="00C26C26" w:rsidRPr="00F354A2">
        <w:rPr>
          <w:rFonts w:ascii="Times New Roman" w:hAnsi="Times New Roman"/>
          <w:sz w:val="28"/>
          <w:szCs w:val="28"/>
        </w:rPr>
        <w:t xml:space="preserve"> </w:t>
      </w:r>
      <w:r w:rsidRPr="00F354A2">
        <w:rPr>
          <w:rFonts w:ascii="Times New Roman" w:hAnsi="Times New Roman"/>
          <w:sz w:val="28"/>
          <w:szCs w:val="28"/>
        </w:rPr>
        <w:t xml:space="preserve">заносятся в </w:t>
      </w:r>
      <w:r w:rsidR="001156E2" w:rsidRPr="00F354A2">
        <w:rPr>
          <w:rFonts w:ascii="Times New Roman" w:hAnsi="Times New Roman"/>
          <w:sz w:val="28"/>
          <w:szCs w:val="28"/>
        </w:rPr>
        <w:t>к</w:t>
      </w:r>
      <w:r w:rsidR="00C26C26" w:rsidRPr="00F354A2">
        <w:rPr>
          <w:rFonts w:ascii="Times New Roman" w:hAnsi="Times New Roman"/>
          <w:sz w:val="28"/>
          <w:szCs w:val="28"/>
        </w:rPr>
        <w:t>арточку учета и книжку спортивного судьи</w:t>
      </w:r>
      <w:r w:rsidR="00B52716" w:rsidRPr="00F354A2">
        <w:rPr>
          <w:rFonts w:ascii="Times New Roman" w:hAnsi="Times New Roman"/>
          <w:sz w:val="28"/>
          <w:szCs w:val="28"/>
        </w:rPr>
        <w:t>,</w:t>
      </w:r>
      <w:r w:rsidR="00C26C26" w:rsidRPr="00F354A2">
        <w:rPr>
          <w:rFonts w:ascii="Times New Roman" w:hAnsi="Times New Roman"/>
          <w:sz w:val="28"/>
          <w:szCs w:val="28"/>
        </w:rPr>
        <w:t xml:space="preserve"> и заверяются печатью</w:t>
      </w:r>
      <w:r w:rsidR="003A7E68" w:rsidRPr="00F354A2">
        <w:rPr>
          <w:rFonts w:ascii="Times New Roman" w:hAnsi="Times New Roman"/>
          <w:sz w:val="28"/>
          <w:szCs w:val="28"/>
        </w:rPr>
        <w:t xml:space="preserve"> (при наличии)</w:t>
      </w:r>
      <w:r w:rsidR="00C26C26" w:rsidRPr="00F354A2">
        <w:rPr>
          <w:rFonts w:ascii="Times New Roman" w:hAnsi="Times New Roman"/>
          <w:sz w:val="28"/>
          <w:szCs w:val="28"/>
        </w:rPr>
        <w:t xml:space="preserve"> и подписью руководителя или лица, уполномоченного </w:t>
      </w:r>
      <w:r w:rsidRPr="00F354A2">
        <w:rPr>
          <w:rFonts w:ascii="Times New Roman" w:hAnsi="Times New Roman"/>
          <w:sz w:val="28"/>
          <w:szCs w:val="28"/>
        </w:rPr>
        <w:t>региональной</w:t>
      </w:r>
      <w:r w:rsidR="00C26C26" w:rsidRPr="00F354A2">
        <w:rPr>
          <w:rFonts w:ascii="Times New Roman" w:hAnsi="Times New Roman"/>
          <w:sz w:val="28"/>
          <w:szCs w:val="28"/>
        </w:rPr>
        <w:t xml:space="preserve"> спортивной федерацией </w:t>
      </w:r>
      <w:r w:rsidR="00C51194" w:rsidRPr="00F354A2">
        <w:rPr>
          <w:rFonts w:ascii="Times New Roman" w:hAnsi="Times New Roman"/>
          <w:sz w:val="28"/>
          <w:szCs w:val="28"/>
        </w:rPr>
        <w:t>или подразделением федерального органа</w:t>
      </w:r>
      <w:r w:rsidRPr="00F354A2">
        <w:rPr>
          <w:rFonts w:ascii="Times New Roman" w:hAnsi="Times New Roman"/>
          <w:sz w:val="28"/>
          <w:szCs w:val="28"/>
        </w:rPr>
        <w:t>.</w:t>
      </w:r>
    </w:p>
    <w:p w:rsidR="009A392A" w:rsidRPr="00F354A2" w:rsidRDefault="00504E86" w:rsidP="009A392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Style w:val="FontStyle17"/>
          <w:sz w:val="28"/>
        </w:rPr>
        <w:t>4</w:t>
      </w:r>
      <w:r w:rsidR="006A3993" w:rsidRPr="00F354A2">
        <w:rPr>
          <w:rStyle w:val="FontStyle17"/>
          <w:sz w:val="28"/>
        </w:rPr>
        <w:t>7</w:t>
      </w:r>
      <w:r w:rsidRPr="00F354A2">
        <w:rPr>
          <w:rStyle w:val="FontStyle17"/>
          <w:sz w:val="28"/>
        </w:rPr>
        <w:t>.</w:t>
      </w:r>
      <w:r w:rsidR="009A392A" w:rsidRPr="00F354A2">
        <w:rPr>
          <w:rStyle w:val="FontStyle17"/>
          <w:sz w:val="28"/>
        </w:rPr>
        <w:t xml:space="preserve"> При </w:t>
      </w:r>
      <w:r w:rsidR="00D0465B" w:rsidRPr="00F354A2">
        <w:rPr>
          <w:rStyle w:val="FontStyle17"/>
          <w:sz w:val="28"/>
        </w:rPr>
        <w:t>подтверждении квалификационн</w:t>
      </w:r>
      <w:r w:rsidR="00C51194" w:rsidRPr="00F354A2">
        <w:rPr>
          <w:rStyle w:val="FontStyle17"/>
          <w:sz w:val="28"/>
        </w:rPr>
        <w:t>ой</w:t>
      </w:r>
      <w:r w:rsidR="00D0465B" w:rsidRPr="00F354A2">
        <w:rPr>
          <w:rStyle w:val="FontStyle17"/>
          <w:sz w:val="28"/>
        </w:rPr>
        <w:t xml:space="preserve"> категори</w:t>
      </w:r>
      <w:r w:rsidR="00C51194" w:rsidRPr="00F354A2">
        <w:rPr>
          <w:rStyle w:val="FontStyle17"/>
          <w:sz w:val="28"/>
        </w:rPr>
        <w:t>и</w:t>
      </w:r>
      <w:r w:rsidR="00DA7061" w:rsidRPr="00F354A2">
        <w:rPr>
          <w:rStyle w:val="FontStyle17"/>
          <w:sz w:val="28"/>
        </w:rPr>
        <w:t xml:space="preserve"> </w:t>
      </w:r>
      <w:r w:rsidR="009A392A" w:rsidRPr="00F354A2">
        <w:rPr>
          <w:rFonts w:ascii="Times New Roman" w:hAnsi="Times New Roman"/>
          <w:sz w:val="28"/>
          <w:szCs w:val="28"/>
        </w:rPr>
        <w:t xml:space="preserve">нагрудный значок и книжка спортивного судьи </w:t>
      </w:r>
      <w:r w:rsidRPr="00F354A2">
        <w:rPr>
          <w:rFonts w:ascii="Times New Roman" w:hAnsi="Times New Roman"/>
          <w:sz w:val="28"/>
          <w:szCs w:val="28"/>
        </w:rPr>
        <w:t>повторно не выдаются.</w:t>
      </w:r>
    </w:p>
    <w:p w:rsidR="00A91B37" w:rsidRPr="00F354A2" w:rsidRDefault="00A91B37" w:rsidP="00A01F0A">
      <w:pPr>
        <w:spacing w:after="0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A01F0A" w:rsidRPr="00F354A2" w:rsidRDefault="0006413A" w:rsidP="00BA25A2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F354A2">
        <w:rPr>
          <w:rFonts w:ascii="Times New Roman" w:hAnsi="Times New Roman"/>
          <w:b/>
          <w:bCs/>
          <w:sz w:val="28"/>
          <w:szCs w:val="28"/>
          <w:lang w:val="en-US"/>
        </w:rPr>
        <w:t>I</w:t>
      </w:r>
      <w:r w:rsidR="00A01F0A" w:rsidRPr="00F354A2">
        <w:rPr>
          <w:rFonts w:ascii="Times New Roman" w:hAnsi="Times New Roman"/>
          <w:b/>
          <w:sz w:val="28"/>
          <w:szCs w:val="28"/>
          <w:lang w:val="en-US"/>
        </w:rPr>
        <w:t>V</w:t>
      </w:r>
      <w:r w:rsidR="00A01F0A" w:rsidRPr="00F354A2">
        <w:rPr>
          <w:rFonts w:ascii="Times New Roman" w:hAnsi="Times New Roman"/>
          <w:b/>
          <w:sz w:val="28"/>
          <w:szCs w:val="28"/>
        </w:rPr>
        <w:t>. Порядок лишения, восстановления квалификационной категории «спортивный судья всероссийской категории»</w:t>
      </w:r>
    </w:p>
    <w:p w:rsidR="00A01F0A" w:rsidRPr="00F354A2" w:rsidRDefault="00A01F0A" w:rsidP="00A01F0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01F0A" w:rsidRPr="00F354A2" w:rsidRDefault="0006413A" w:rsidP="00A01F0A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F354A2">
        <w:rPr>
          <w:rFonts w:ascii="Times New Roman" w:eastAsia="Calibri" w:hAnsi="Times New Roman"/>
          <w:sz w:val="28"/>
          <w:szCs w:val="28"/>
          <w:lang w:eastAsia="en-US"/>
        </w:rPr>
        <w:t>4</w:t>
      </w:r>
      <w:r w:rsidR="006A49DE" w:rsidRPr="00F354A2">
        <w:rPr>
          <w:rFonts w:ascii="Times New Roman" w:eastAsia="Calibri" w:hAnsi="Times New Roman"/>
          <w:sz w:val="28"/>
          <w:szCs w:val="28"/>
          <w:lang w:eastAsia="en-US"/>
        </w:rPr>
        <w:t>8</w:t>
      </w:r>
      <w:r w:rsidR="00A01F0A"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. Спортивный судья лишается </w:t>
      </w:r>
      <w:r w:rsidR="00C51194" w:rsidRPr="00F354A2">
        <w:rPr>
          <w:rFonts w:ascii="Times New Roman" w:eastAsia="Calibri" w:hAnsi="Times New Roman"/>
          <w:sz w:val="28"/>
          <w:szCs w:val="28"/>
          <w:lang w:eastAsia="en-US"/>
        </w:rPr>
        <w:t>всероссийской</w:t>
      </w:r>
      <w:r w:rsidR="00A01F0A"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 категории в следующих случаях: </w:t>
      </w:r>
    </w:p>
    <w:p w:rsidR="00142264" w:rsidRPr="00F354A2" w:rsidRDefault="00A01F0A" w:rsidP="00A01F0A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F354A2">
        <w:rPr>
          <w:rFonts w:ascii="Times New Roman" w:eastAsia="Calibri" w:hAnsi="Times New Roman"/>
          <w:sz w:val="28"/>
          <w:szCs w:val="28"/>
          <w:lang w:eastAsia="en-US"/>
        </w:rPr>
        <w:t>а) выявления недостоверных сведений в документах</w:t>
      </w:r>
      <w:r w:rsidR="00142264"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 для присвоения </w:t>
      </w:r>
      <w:r w:rsidR="00C51194" w:rsidRPr="00F354A2">
        <w:rPr>
          <w:rFonts w:ascii="Times New Roman" w:eastAsia="Calibri" w:hAnsi="Times New Roman"/>
          <w:sz w:val="28"/>
          <w:szCs w:val="28"/>
          <w:lang w:eastAsia="en-US"/>
        </w:rPr>
        <w:t>всероссийской категории</w:t>
      </w:r>
      <w:r w:rsidR="00142264" w:rsidRPr="00F354A2">
        <w:rPr>
          <w:rFonts w:ascii="Times New Roman" w:eastAsia="Calibri" w:hAnsi="Times New Roman"/>
          <w:sz w:val="28"/>
          <w:szCs w:val="28"/>
          <w:lang w:eastAsia="en-US"/>
        </w:rPr>
        <w:t>;</w:t>
      </w:r>
    </w:p>
    <w:p w:rsidR="00142264" w:rsidRPr="00F354A2" w:rsidRDefault="00F80361" w:rsidP="00C12D55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F354A2">
        <w:rPr>
          <w:rFonts w:ascii="Times New Roman" w:eastAsia="Calibri" w:hAnsi="Times New Roman"/>
          <w:sz w:val="28"/>
          <w:szCs w:val="28"/>
          <w:lang w:eastAsia="en-US"/>
        </w:rPr>
        <w:lastRenderedPageBreak/>
        <w:t>б</w:t>
      </w:r>
      <w:r w:rsidR="00A01F0A"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) </w:t>
      </w:r>
      <w:r w:rsidR="00142264" w:rsidRPr="00F354A2">
        <w:rPr>
          <w:rFonts w:ascii="Times New Roman" w:eastAsia="Calibri" w:hAnsi="Times New Roman"/>
          <w:sz w:val="28"/>
          <w:szCs w:val="28"/>
          <w:lang w:eastAsia="en-US"/>
        </w:rPr>
        <w:t>наложени</w:t>
      </w:r>
      <w:r w:rsidR="006F699F">
        <w:rPr>
          <w:rFonts w:ascii="Times New Roman" w:eastAsia="Calibri" w:hAnsi="Times New Roman"/>
          <w:sz w:val="28"/>
          <w:szCs w:val="28"/>
          <w:lang w:eastAsia="en-US"/>
        </w:rPr>
        <w:t>я</w:t>
      </w:r>
      <w:r w:rsidR="00142264"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6A3993"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спортивных </w:t>
      </w:r>
      <w:r w:rsidR="00142264" w:rsidRPr="00F354A2">
        <w:rPr>
          <w:rFonts w:ascii="Times New Roman" w:eastAsia="Calibri" w:hAnsi="Times New Roman"/>
          <w:sz w:val="28"/>
          <w:szCs w:val="28"/>
          <w:lang w:eastAsia="en-US"/>
        </w:rPr>
        <w:t>санкций на спортивного судью</w:t>
      </w:r>
      <w:r w:rsidR="00142264" w:rsidRPr="00F354A2">
        <w:rPr>
          <w:rFonts w:ascii="Times New Roman" w:hAnsi="Times New Roman"/>
          <w:sz w:val="28"/>
          <w:szCs w:val="28"/>
        </w:rPr>
        <w:t>.</w:t>
      </w:r>
    </w:p>
    <w:p w:rsidR="00A01F0A" w:rsidRPr="00F354A2" w:rsidRDefault="006A49DE" w:rsidP="00A01F0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49</w:t>
      </w:r>
      <w:r w:rsidR="00A01F0A" w:rsidRPr="00F354A2">
        <w:rPr>
          <w:rFonts w:ascii="Times New Roman" w:hAnsi="Times New Roman"/>
          <w:sz w:val="28"/>
          <w:szCs w:val="28"/>
        </w:rPr>
        <w:t xml:space="preserve">. Заявление о лишении </w:t>
      </w:r>
      <w:r w:rsidR="00C51194"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всероссийской категории </w:t>
      </w:r>
      <w:r w:rsidR="00A01F0A" w:rsidRPr="00F354A2">
        <w:rPr>
          <w:rFonts w:ascii="Times New Roman" w:hAnsi="Times New Roman"/>
          <w:sz w:val="28"/>
          <w:szCs w:val="28"/>
        </w:rPr>
        <w:t>пода</w:t>
      </w:r>
      <w:r w:rsidR="00DF571D" w:rsidRPr="00F354A2">
        <w:rPr>
          <w:rFonts w:ascii="Times New Roman" w:hAnsi="Times New Roman"/>
          <w:sz w:val="28"/>
          <w:szCs w:val="28"/>
        </w:rPr>
        <w:t>е</w:t>
      </w:r>
      <w:r w:rsidR="00A01F0A" w:rsidRPr="00F354A2">
        <w:rPr>
          <w:rFonts w:ascii="Times New Roman" w:hAnsi="Times New Roman"/>
          <w:sz w:val="28"/>
          <w:szCs w:val="28"/>
        </w:rPr>
        <w:t>тся в Министерство:</w:t>
      </w:r>
    </w:p>
    <w:p w:rsidR="00A01F0A" w:rsidRPr="00F354A2" w:rsidRDefault="00A01F0A" w:rsidP="00A01F0A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 xml:space="preserve">а) </w:t>
      </w:r>
      <w:r w:rsidR="003A7E68" w:rsidRPr="00F354A2">
        <w:rPr>
          <w:rFonts w:ascii="Times New Roman" w:hAnsi="Times New Roman"/>
          <w:sz w:val="28"/>
          <w:szCs w:val="28"/>
        </w:rPr>
        <w:t>о</w:t>
      </w:r>
      <w:r w:rsidRPr="00F354A2">
        <w:rPr>
          <w:rFonts w:ascii="Times New Roman" w:hAnsi="Times New Roman"/>
          <w:sz w:val="28"/>
          <w:szCs w:val="28"/>
        </w:rPr>
        <w:t>рганом исполнительной власти</w:t>
      </w:r>
      <w:r w:rsidR="00EB7BB6" w:rsidRPr="00F354A2">
        <w:rPr>
          <w:rFonts w:ascii="Times New Roman" w:hAnsi="Times New Roman"/>
          <w:sz w:val="28"/>
          <w:szCs w:val="28"/>
        </w:rPr>
        <w:t xml:space="preserve"> субъекта Российской Федерации</w:t>
      </w:r>
      <w:r w:rsidR="00C03B7F" w:rsidRPr="00F354A2">
        <w:rPr>
          <w:rFonts w:ascii="Times New Roman" w:hAnsi="Times New Roman"/>
          <w:sz w:val="28"/>
          <w:szCs w:val="28"/>
        </w:rPr>
        <w:t>,</w:t>
      </w:r>
      <w:r w:rsidRPr="00F354A2">
        <w:rPr>
          <w:rFonts w:ascii="Times New Roman" w:hAnsi="Times New Roman"/>
          <w:sz w:val="28"/>
          <w:szCs w:val="28"/>
        </w:rPr>
        <w:t xml:space="preserve"> </w:t>
      </w:r>
      <w:r w:rsidR="008E0E0C" w:rsidRPr="00F354A2">
        <w:rPr>
          <w:rFonts w:ascii="Times New Roman" w:hAnsi="Times New Roman"/>
          <w:sz w:val="28"/>
          <w:szCs w:val="28"/>
        </w:rPr>
        <w:t>ранее подававш</w:t>
      </w:r>
      <w:r w:rsidR="00C12D55" w:rsidRPr="00F354A2">
        <w:rPr>
          <w:rFonts w:ascii="Times New Roman" w:hAnsi="Times New Roman"/>
          <w:sz w:val="28"/>
          <w:szCs w:val="28"/>
        </w:rPr>
        <w:t>им</w:t>
      </w:r>
      <w:r w:rsidR="008E0E0C" w:rsidRPr="00F354A2">
        <w:rPr>
          <w:rFonts w:ascii="Times New Roman" w:hAnsi="Times New Roman"/>
          <w:sz w:val="28"/>
          <w:szCs w:val="28"/>
        </w:rPr>
        <w:t xml:space="preserve"> документы для присвоения </w:t>
      </w:r>
      <w:r w:rsidR="00C51194" w:rsidRPr="00F354A2">
        <w:rPr>
          <w:rFonts w:ascii="Times New Roman" w:eastAsia="Calibri" w:hAnsi="Times New Roman"/>
          <w:sz w:val="28"/>
          <w:szCs w:val="28"/>
          <w:lang w:eastAsia="en-US"/>
        </w:rPr>
        <w:t>всероссийской категории</w:t>
      </w:r>
      <w:r w:rsidR="008E0E0C" w:rsidRPr="00F354A2">
        <w:rPr>
          <w:rFonts w:ascii="Times New Roman" w:hAnsi="Times New Roman"/>
          <w:sz w:val="28"/>
          <w:szCs w:val="28"/>
        </w:rPr>
        <w:t xml:space="preserve"> </w:t>
      </w:r>
      <w:r w:rsidRPr="00F354A2">
        <w:rPr>
          <w:rFonts w:ascii="Times New Roman" w:hAnsi="Times New Roman"/>
          <w:sz w:val="28"/>
          <w:szCs w:val="28"/>
        </w:rPr>
        <w:t>или общеро</w:t>
      </w:r>
      <w:r w:rsidR="00C12D55" w:rsidRPr="00F354A2">
        <w:rPr>
          <w:rFonts w:ascii="Times New Roman" w:hAnsi="Times New Roman"/>
          <w:sz w:val="28"/>
          <w:szCs w:val="28"/>
        </w:rPr>
        <w:t>ссийской спортивной федерацией</w:t>
      </w:r>
      <w:r w:rsidR="00DA7061" w:rsidRPr="00F354A2">
        <w:rPr>
          <w:rFonts w:ascii="Times New Roman" w:hAnsi="Times New Roman"/>
          <w:sz w:val="28"/>
          <w:szCs w:val="28"/>
        </w:rPr>
        <w:t>;</w:t>
      </w:r>
    </w:p>
    <w:p w:rsidR="008E0E0C" w:rsidRPr="00F354A2" w:rsidRDefault="006A49DE" w:rsidP="00A01F0A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б</w:t>
      </w:r>
      <w:r w:rsidR="00A01F0A" w:rsidRPr="00F354A2">
        <w:rPr>
          <w:rFonts w:ascii="Times New Roman" w:hAnsi="Times New Roman"/>
          <w:sz w:val="28"/>
          <w:szCs w:val="28"/>
        </w:rPr>
        <w:t>) федеральн</w:t>
      </w:r>
      <w:r w:rsidR="00C03B7F" w:rsidRPr="00F354A2">
        <w:rPr>
          <w:rFonts w:ascii="Times New Roman" w:hAnsi="Times New Roman"/>
          <w:sz w:val="28"/>
          <w:szCs w:val="28"/>
        </w:rPr>
        <w:t>ым</w:t>
      </w:r>
      <w:r w:rsidR="00A01F0A" w:rsidRPr="00F354A2">
        <w:rPr>
          <w:rFonts w:ascii="Times New Roman" w:hAnsi="Times New Roman"/>
          <w:sz w:val="28"/>
          <w:szCs w:val="28"/>
        </w:rPr>
        <w:t xml:space="preserve"> орган</w:t>
      </w:r>
      <w:r w:rsidR="00C03B7F" w:rsidRPr="00F354A2">
        <w:rPr>
          <w:rFonts w:ascii="Times New Roman" w:hAnsi="Times New Roman"/>
          <w:sz w:val="28"/>
          <w:szCs w:val="28"/>
        </w:rPr>
        <w:t>ом</w:t>
      </w:r>
      <w:r w:rsidR="008E0E0C" w:rsidRPr="00F354A2">
        <w:rPr>
          <w:rFonts w:ascii="Times New Roman" w:hAnsi="Times New Roman"/>
          <w:sz w:val="28"/>
          <w:szCs w:val="28"/>
        </w:rPr>
        <w:t>.</w:t>
      </w:r>
    </w:p>
    <w:p w:rsidR="00A01F0A" w:rsidRPr="00F354A2" w:rsidRDefault="006A49DE" w:rsidP="00A01F0A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50</w:t>
      </w:r>
      <w:r w:rsidR="00A01F0A" w:rsidRPr="00F354A2">
        <w:rPr>
          <w:rFonts w:ascii="Times New Roman" w:hAnsi="Times New Roman"/>
          <w:sz w:val="28"/>
          <w:szCs w:val="28"/>
        </w:rPr>
        <w:t xml:space="preserve">. Заявление о лишении </w:t>
      </w:r>
      <w:r w:rsidR="00DA7061"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квалификационной категории </w:t>
      </w:r>
      <w:r w:rsidR="00A01F0A" w:rsidRPr="00F354A2">
        <w:rPr>
          <w:rFonts w:ascii="Times New Roman" w:hAnsi="Times New Roman"/>
          <w:sz w:val="28"/>
          <w:szCs w:val="28"/>
        </w:rPr>
        <w:t>должно содержать:</w:t>
      </w:r>
    </w:p>
    <w:p w:rsidR="00A01F0A" w:rsidRPr="00F354A2" w:rsidRDefault="00A01F0A" w:rsidP="00A01F0A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 xml:space="preserve">а) фамилию, имя, отчество (при наличии), дату рождения </w:t>
      </w:r>
      <w:r w:rsidR="008E0E0C" w:rsidRPr="00F354A2">
        <w:rPr>
          <w:rFonts w:ascii="Times New Roman" w:hAnsi="Times New Roman"/>
          <w:sz w:val="28"/>
          <w:szCs w:val="28"/>
        </w:rPr>
        <w:t>спортивного судьи</w:t>
      </w:r>
      <w:r w:rsidRPr="00F354A2">
        <w:rPr>
          <w:rFonts w:ascii="Times New Roman" w:hAnsi="Times New Roman"/>
          <w:sz w:val="28"/>
          <w:szCs w:val="28"/>
        </w:rPr>
        <w:t xml:space="preserve">, в отношении которого подано заявление о лишении </w:t>
      </w:r>
      <w:r w:rsidR="00C51194" w:rsidRPr="00F354A2">
        <w:rPr>
          <w:rFonts w:ascii="Times New Roman" w:eastAsia="Calibri" w:hAnsi="Times New Roman"/>
          <w:sz w:val="28"/>
          <w:szCs w:val="28"/>
          <w:lang w:eastAsia="en-US"/>
        </w:rPr>
        <w:t>всероссийской категории</w:t>
      </w:r>
      <w:r w:rsidRPr="00F354A2">
        <w:rPr>
          <w:rFonts w:ascii="Times New Roman" w:hAnsi="Times New Roman"/>
          <w:sz w:val="28"/>
          <w:szCs w:val="28"/>
        </w:rPr>
        <w:t>;</w:t>
      </w:r>
      <w:r w:rsidRPr="00F354A2">
        <w:rPr>
          <w:rFonts w:ascii="Times New Roman" w:eastAsia="Calibri" w:hAnsi="Times New Roman"/>
          <w:sz w:val="28"/>
          <w:szCs w:val="28"/>
        </w:rPr>
        <w:t xml:space="preserve"> </w:t>
      </w:r>
    </w:p>
    <w:p w:rsidR="00A01F0A" w:rsidRPr="00F354A2" w:rsidRDefault="00A01F0A" w:rsidP="00A01F0A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F354A2">
        <w:rPr>
          <w:rFonts w:ascii="Times New Roman" w:eastAsia="Calibri" w:hAnsi="Times New Roman"/>
          <w:sz w:val="28"/>
          <w:szCs w:val="28"/>
        </w:rPr>
        <w:t xml:space="preserve">б) дату и номер приказа Министерства о присвоении </w:t>
      </w:r>
      <w:r w:rsidR="00C51194" w:rsidRPr="00F354A2">
        <w:rPr>
          <w:rFonts w:ascii="Times New Roman" w:eastAsia="Calibri" w:hAnsi="Times New Roman"/>
          <w:sz w:val="28"/>
          <w:szCs w:val="28"/>
          <w:lang w:eastAsia="en-US"/>
        </w:rPr>
        <w:t>всероссийской категории</w:t>
      </w:r>
      <w:r w:rsidRPr="00F354A2">
        <w:rPr>
          <w:rFonts w:ascii="Times New Roman" w:eastAsia="Calibri" w:hAnsi="Times New Roman"/>
          <w:sz w:val="28"/>
          <w:szCs w:val="28"/>
        </w:rPr>
        <w:t xml:space="preserve">; </w:t>
      </w:r>
    </w:p>
    <w:p w:rsidR="002428D3" w:rsidRPr="00F354A2" w:rsidRDefault="002428D3" w:rsidP="002428D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в) сведения, подтверждающие основания для лишения всероссийской категории (с приложением копий документов, подтверждающих основания для лишения).</w:t>
      </w:r>
    </w:p>
    <w:p w:rsidR="00A01F0A" w:rsidRPr="00F354A2" w:rsidRDefault="0006413A" w:rsidP="00A01F0A">
      <w:pPr>
        <w:pStyle w:val="af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5</w:t>
      </w:r>
      <w:r w:rsidR="006A49DE" w:rsidRPr="00F354A2">
        <w:rPr>
          <w:rFonts w:ascii="Times New Roman" w:hAnsi="Times New Roman"/>
          <w:sz w:val="28"/>
          <w:szCs w:val="28"/>
        </w:rPr>
        <w:t>1</w:t>
      </w:r>
      <w:r w:rsidR="00A01F0A" w:rsidRPr="00F354A2">
        <w:rPr>
          <w:rFonts w:ascii="Times New Roman" w:hAnsi="Times New Roman"/>
          <w:sz w:val="28"/>
          <w:szCs w:val="28"/>
        </w:rPr>
        <w:t xml:space="preserve">. По результатам рассмотрения заявления о лишении </w:t>
      </w:r>
      <w:r w:rsidR="00C51194"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всероссийской категории </w:t>
      </w:r>
      <w:r w:rsidR="00A01F0A" w:rsidRPr="00F354A2">
        <w:rPr>
          <w:rFonts w:ascii="Times New Roman" w:hAnsi="Times New Roman"/>
          <w:sz w:val="28"/>
          <w:szCs w:val="28"/>
        </w:rPr>
        <w:t xml:space="preserve">Министерство принимает решение о лишении </w:t>
      </w:r>
      <w:r w:rsidR="00C51194" w:rsidRPr="00F354A2">
        <w:rPr>
          <w:rFonts w:ascii="Times New Roman" w:eastAsia="Calibri" w:hAnsi="Times New Roman"/>
          <w:sz w:val="28"/>
          <w:szCs w:val="28"/>
          <w:lang w:eastAsia="en-US"/>
        </w:rPr>
        <w:t>всероссийской категории</w:t>
      </w:r>
      <w:r w:rsidR="00A01F0A" w:rsidRPr="00F354A2">
        <w:rPr>
          <w:rFonts w:ascii="Times New Roman" w:hAnsi="Times New Roman"/>
          <w:sz w:val="28"/>
          <w:szCs w:val="28"/>
        </w:rPr>
        <w:t xml:space="preserve">, о возврате заявления </w:t>
      </w:r>
      <w:r w:rsidR="008E0E0C" w:rsidRPr="00F354A2">
        <w:rPr>
          <w:rFonts w:ascii="Times New Roman" w:hAnsi="Times New Roman"/>
          <w:sz w:val="28"/>
          <w:szCs w:val="28"/>
        </w:rPr>
        <w:t>о лишени</w:t>
      </w:r>
      <w:r w:rsidR="00D71E3E" w:rsidRPr="00F354A2">
        <w:rPr>
          <w:rFonts w:ascii="Times New Roman" w:hAnsi="Times New Roman"/>
          <w:sz w:val="28"/>
          <w:szCs w:val="28"/>
        </w:rPr>
        <w:t>и</w:t>
      </w:r>
      <w:r w:rsidR="008E0E0C" w:rsidRPr="00F354A2">
        <w:rPr>
          <w:rFonts w:ascii="Times New Roman" w:hAnsi="Times New Roman"/>
          <w:sz w:val="28"/>
          <w:szCs w:val="28"/>
        </w:rPr>
        <w:t xml:space="preserve"> </w:t>
      </w:r>
      <w:r w:rsidR="00C51194"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всероссийской категории </w:t>
      </w:r>
      <w:r w:rsidR="00A01F0A" w:rsidRPr="00F354A2">
        <w:rPr>
          <w:rFonts w:ascii="Times New Roman" w:hAnsi="Times New Roman"/>
          <w:sz w:val="28"/>
          <w:szCs w:val="28"/>
        </w:rPr>
        <w:t xml:space="preserve">или об отказе в лишении </w:t>
      </w:r>
      <w:r w:rsidR="00C51194" w:rsidRPr="00F354A2">
        <w:rPr>
          <w:rFonts w:ascii="Times New Roman" w:eastAsia="Calibri" w:hAnsi="Times New Roman"/>
          <w:sz w:val="28"/>
          <w:szCs w:val="28"/>
          <w:lang w:eastAsia="en-US"/>
        </w:rPr>
        <w:t>всероссийской категории</w:t>
      </w:r>
      <w:r w:rsidR="00A01F0A" w:rsidRPr="00F354A2">
        <w:rPr>
          <w:rFonts w:ascii="Times New Roman" w:hAnsi="Times New Roman"/>
          <w:sz w:val="28"/>
          <w:szCs w:val="28"/>
        </w:rPr>
        <w:t>.</w:t>
      </w:r>
    </w:p>
    <w:p w:rsidR="00A01F0A" w:rsidRPr="00F354A2" w:rsidRDefault="0006413A" w:rsidP="00A01F0A">
      <w:pPr>
        <w:pStyle w:val="af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5</w:t>
      </w:r>
      <w:r w:rsidR="006A49DE" w:rsidRPr="00F354A2">
        <w:rPr>
          <w:rFonts w:ascii="Times New Roman" w:hAnsi="Times New Roman"/>
          <w:sz w:val="28"/>
          <w:szCs w:val="28"/>
        </w:rPr>
        <w:t>2</w:t>
      </w:r>
      <w:r w:rsidR="00A01F0A" w:rsidRPr="00F354A2">
        <w:rPr>
          <w:rFonts w:ascii="Times New Roman" w:hAnsi="Times New Roman"/>
          <w:sz w:val="28"/>
          <w:szCs w:val="28"/>
        </w:rPr>
        <w:t xml:space="preserve">. Решение о лишении </w:t>
      </w:r>
      <w:r w:rsidR="00C51194"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всероссийской категории </w:t>
      </w:r>
      <w:r w:rsidR="00A01F0A" w:rsidRPr="00F354A2">
        <w:rPr>
          <w:rFonts w:ascii="Times New Roman" w:hAnsi="Times New Roman"/>
          <w:sz w:val="28"/>
          <w:szCs w:val="28"/>
        </w:rPr>
        <w:t xml:space="preserve">принимается в течение 2 месяцев со дня поступления </w:t>
      </w:r>
      <w:r w:rsidR="008E0E0C" w:rsidRPr="00F354A2">
        <w:rPr>
          <w:rFonts w:ascii="Times New Roman" w:hAnsi="Times New Roman"/>
          <w:sz w:val="28"/>
          <w:szCs w:val="28"/>
        </w:rPr>
        <w:t xml:space="preserve">заявления о лишении </w:t>
      </w:r>
      <w:r w:rsidR="00C51194"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всероссийской категории </w:t>
      </w:r>
      <w:r w:rsidR="00A01F0A" w:rsidRPr="00F354A2">
        <w:rPr>
          <w:rFonts w:ascii="Times New Roman" w:hAnsi="Times New Roman"/>
          <w:sz w:val="28"/>
          <w:szCs w:val="28"/>
        </w:rPr>
        <w:t>и оформляется приказом Министерства, который подписывается Министром спорта Российской Федерации.</w:t>
      </w:r>
    </w:p>
    <w:p w:rsidR="00A01F0A" w:rsidRPr="00F354A2" w:rsidRDefault="00A01F0A" w:rsidP="00A01F0A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 xml:space="preserve">Копия приказа Министерства о принятом решении в течение 5 рабочих дней со дня его подписания направляется в </w:t>
      </w:r>
      <w:r w:rsidR="003A7E68" w:rsidRPr="00F354A2">
        <w:rPr>
          <w:rFonts w:ascii="Times New Roman" w:hAnsi="Times New Roman"/>
          <w:sz w:val="28"/>
          <w:szCs w:val="28"/>
        </w:rPr>
        <w:t>о</w:t>
      </w:r>
      <w:r w:rsidRPr="00F354A2">
        <w:rPr>
          <w:rFonts w:ascii="Times New Roman" w:hAnsi="Times New Roman"/>
          <w:sz w:val="28"/>
          <w:szCs w:val="28"/>
        </w:rPr>
        <w:t xml:space="preserve">рган исполнительной власти </w:t>
      </w:r>
      <w:r w:rsidR="00D653D8" w:rsidRPr="00F354A2">
        <w:rPr>
          <w:rFonts w:ascii="Times New Roman" w:hAnsi="Times New Roman"/>
          <w:sz w:val="28"/>
          <w:szCs w:val="28"/>
        </w:rPr>
        <w:t xml:space="preserve">субъекта Российской Федерации </w:t>
      </w:r>
      <w:r w:rsidRPr="00F354A2">
        <w:rPr>
          <w:rFonts w:ascii="Times New Roman" w:hAnsi="Times New Roman"/>
          <w:sz w:val="28"/>
          <w:szCs w:val="28"/>
        </w:rPr>
        <w:t>или общероссийскую спортивную федерацию</w:t>
      </w:r>
      <w:r w:rsidR="008E0E0C" w:rsidRPr="00F354A2">
        <w:rPr>
          <w:rFonts w:ascii="Times New Roman" w:hAnsi="Times New Roman"/>
          <w:sz w:val="28"/>
          <w:szCs w:val="28"/>
        </w:rPr>
        <w:t xml:space="preserve"> и</w:t>
      </w:r>
      <w:r w:rsidRPr="00F354A2">
        <w:rPr>
          <w:rFonts w:ascii="Times New Roman" w:hAnsi="Times New Roman"/>
          <w:sz w:val="28"/>
          <w:szCs w:val="28"/>
        </w:rPr>
        <w:t xml:space="preserve"> размещается на официальном сайте Министерства в информационно-телекоммуникационной сети «Интернет».</w:t>
      </w:r>
    </w:p>
    <w:p w:rsidR="00A01F0A" w:rsidRPr="00F354A2" w:rsidRDefault="00A01F0A" w:rsidP="00A01F0A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Орган исполнительной власти</w:t>
      </w:r>
      <w:r w:rsidR="00D653D8" w:rsidRPr="00F354A2">
        <w:rPr>
          <w:rFonts w:ascii="Times New Roman" w:hAnsi="Times New Roman"/>
          <w:sz w:val="28"/>
          <w:szCs w:val="28"/>
        </w:rPr>
        <w:t xml:space="preserve"> субъекта Российской Федерации</w:t>
      </w:r>
      <w:r w:rsidRPr="00F354A2">
        <w:rPr>
          <w:rFonts w:ascii="Times New Roman" w:hAnsi="Times New Roman"/>
          <w:sz w:val="28"/>
          <w:szCs w:val="28"/>
        </w:rPr>
        <w:t xml:space="preserve"> или общероссийская спортивная федераци</w:t>
      </w:r>
      <w:r w:rsidR="00EA6187" w:rsidRPr="00F354A2">
        <w:rPr>
          <w:rFonts w:ascii="Times New Roman" w:hAnsi="Times New Roman"/>
          <w:sz w:val="28"/>
          <w:szCs w:val="28"/>
        </w:rPr>
        <w:t>я</w:t>
      </w:r>
      <w:r w:rsidRPr="00F354A2">
        <w:rPr>
          <w:rFonts w:ascii="Times New Roman" w:hAnsi="Times New Roman"/>
          <w:sz w:val="28"/>
          <w:szCs w:val="28"/>
        </w:rPr>
        <w:t xml:space="preserve"> в течение 5 рабочих дней со дня получения копии приказа Министерства о лишении </w:t>
      </w:r>
      <w:r w:rsidR="008D34CB"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квалификационной категории </w:t>
      </w:r>
      <w:r w:rsidRPr="00F354A2">
        <w:rPr>
          <w:rFonts w:ascii="Times New Roman" w:hAnsi="Times New Roman"/>
          <w:sz w:val="28"/>
          <w:szCs w:val="28"/>
        </w:rPr>
        <w:t xml:space="preserve">письменно уведомляет спортивного судью, в отношении которого принято решение о лишении </w:t>
      </w:r>
      <w:r w:rsidR="00C51194" w:rsidRPr="00F354A2">
        <w:rPr>
          <w:rFonts w:ascii="Times New Roman" w:eastAsia="Calibri" w:hAnsi="Times New Roman"/>
          <w:sz w:val="28"/>
          <w:szCs w:val="28"/>
          <w:lang w:eastAsia="en-US"/>
        </w:rPr>
        <w:t>всероссийской категории</w:t>
      </w:r>
      <w:r w:rsidRPr="00F354A2">
        <w:rPr>
          <w:rFonts w:ascii="Times New Roman" w:hAnsi="Times New Roman"/>
          <w:sz w:val="28"/>
          <w:szCs w:val="28"/>
        </w:rPr>
        <w:t>.</w:t>
      </w:r>
    </w:p>
    <w:p w:rsidR="00A01F0A" w:rsidRPr="00F354A2" w:rsidRDefault="00F80361" w:rsidP="00A01F0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Копия приказа</w:t>
      </w:r>
      <w:r w:rsidR="00A01F0A" w:rsidRPr="00F354A2">
        <w:rPr>
          <w:rFonts w:ascii="Times New Roman" w:hAnsi="Times New Roman"/>
          <w:sz w:val="28"/>
          <w:szCs w:val="28"/>
        </w:rPr>
        <w:t xml:space="preserve"> о принятом решении в отношении военно-прикладных и служебно-прикладных видов спорта на официальном сайте Министерства в информационно-телекоммуникационной с</w:t>
      </w:r>
      <w:r w:rsidR="00BD3451" w:rsidRPr="00F354A2">
        <w:rPr>
          <w:rFonts w:ascii="Times New Roman" w:hAnsi="Times New Roman"/>
          <w:sz w:val="28"/>
          <w:szCs w:val="28"/>
        </w:rPr>
        <w:t>ети «Интернет» не размещается</w:t>
      </w:r>
      <w:r w:rsidRPr="00F354A2">
        <w:rPr>
          <w:rFonts w:ascii="Times New Roman" w:hAnsi="Times New Roman"/>
          <w:sz w:val="28"/>
          <w:szCs w:val="28"/>
        </w:rPr>
        <w:t xml:space="preserve"> и</w:t>
      </w:r>
      <w:r w:rsidR="00A01F0A" w:rsidRPr="00F354A2">
        <w:rPr>
          <w:rFonts w:ascii="Times New Roman" w:hAnsi="Times New Roman"/>
          <w:sz w:val="28"/>
          <w:szCs w:val="28"/>
        </w:rPr>
        <w:t xml:space="preserve"> </w:t>
      </w:r>
      <w:r w:rsidR="00C52522" w:rsidRPr="00F354A2">
        <w:rPr>
          <w:rFonts w:ascii="Times New Roman" w:hAnsi="Times New Roman"/>
          <w:sz w:val="28"/>
          <w:szCs w:val="28"/>
        </w:rPr>
        <w:t xml:space="preserve">в течение 5 рабочих дней со дня его подписания </w:t>
      </w:r>
      <w:r w:rsidR="00A01F0A" w:rsidRPr="00F354A2">
        <w:rPr>
          <w:rFonts w:ascii="Times New Roman" w:hAnsi="Times New Roman"/>
          <w:sz w:val="28"/>
          <w:szCs w:val="28"/>
        </w:rPr>
        <w:t xml:space="preserve">передается </w:t>
      </w:r>
      <w:r w:rsidR="008E0E0C" w:rsidRPr="00F354A2">
        <w:rPr>
          <w:rFonts w:ascii="Times New Roman" w:hAnsi="Times New Roman"/>
          <w:sz w:val="28"/>
          <w:szCs w:val="28"/>
        </w:rPr>
        <w:t xml:space="preserve">должностному лицу, </w:t>
      </w:r>
      <w:r w:rsidR="00A01F0A" w:rsidRPr="00F354A2">
        <w:rPr>
          <w:rFonts w:ascii="Times New Roman" w:hAnsi="Times New Roman"/>
          <w:sz w:val="28"/>
          <w:szCs w:val="28"/>
        </w:rPr>
        <w:t>уполномоченному федеральн</w:t>
      </w:r>
      <w:r w:rsidR="008E0E0C" w:rsidRPr="00F354A2">
        <w:rPr>
          <w:rFonts w:ascii="Times New Roman" w:hAnsi="Times New Roman"/>
          <w:sz w:val="28"/>
          <w:szCs w:val="28"/>
        </w:rPr>
        <w:t>ым</w:t>
      </w:r>
      <w:r w:rsidR="00A01F0A" w:rsidRPr="00F354A2">
        <w:rPr>
          <w:rFonts w:ascii="Times New Roman" w:hAnsi="Times New Roman"/>
          <w:sz w:val="28"/>
          <w:szCs w:val="28"/>
        </w:rPr>
        <w:t xml:space="preserve"> орган</w:t>
      </w:r>
      <w:r w:rsidR="008E0E0C" w:rsidRPr="00F354A2">
        <w:rPr>
          <w:rFonts w:ascii="Times New Roman" w:hAnsi="Times New Roman"/>
          <w:sz w:val="28"/>
          <w:szCs w:val="28"/>
        </w:rPr>
        <w:t>ом</w:t>
      </w:r>
      <w:r w:rsidR="00A01F0A" w:rsidRPr="00F354A2">
        <w:rPr>
          <w:rFonts w:ascii="Times New Roman" w:hAnsi="Times New Roman"/>
          <w:sz w:val="28"/>
          <w:szCs w:val="28"/>
        </w:rPr>
        <w:t>.</w:t>
      </w:r>
    </w:p>
    <w:p w:rsidR="00C03B7F" w:rsidRPr="00F354A2" w:rsidRDefault="00C03B7F" w:rsidP="00C03B7F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 xml:space="preserve">В случае лишения </w:t>
      </w:r>
      <w:r w:rsidR="00C51194"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всероссийской категории </w:t>
      </w:r>
      <w:r w:rsidR="005A68C1" w:rsidRPr="00F354A2">
        <w:rPr>
          <w:rFonts w:ascii="Times New Roman" w:hAnsi="Times New Roman"/>
          <w:sz w:val="28"/>
          <w:szCs w:val="28"/>
        </w:rPr>
        <w:t>удостоверение и</w:t>
      </w:r>
      <w:r w:rsidRPr="00F354A2">
        <w:rPr>
          <w:rFonts w:ascii="Times New Roman" w:hAnsi="Times New Roman"/>
          <w:sz w:val="28"/>
          <w:szCs w:val="28"/>
        </w:rPr>
        <w:t xml:space="preserve"> нагрудный знак подлежат возврату </w:t>
      </w:r>
      <w:r w:rsidR="003A7E68" w:rsidRPr="00F354A2">
        <w:rPr>
          <w:rFonts w:ascii="Times New Roman" w:hAnsi="Times New Roman"/>
          <w:sz w:val="28"/>
          <w:szCs w:val="28"/>
        </w:rPr>
        <w:t>о</w:t>
      </w:r>
      <w:r w:rsidRPr="00F354A2">
        <w:rPr>
          <w:rFonts w:ascii="Times New Roman" w:hAnsi="Times New Roman"/>
          <w:sz w:val="28"/>
          <w:szCs w:val="28"/>
        </w:rPr>
        <w:t>рганом исполнительной власти</w:t>
      </w:r>
      <w:r w:rsidR="00EB7BB6" w:rsidRPr="00F354A2">
        <w:rPr>
          <w:rFonts w:ascii="Times New Roman" w:hAnsi="Times New Roman"/>
          <w:sz w:val="28"/>
          <w:szCs w:val="28"/>
        </w:rPr>
        <w:t xml:space="preserve"> субъекта Российской Федерации</w:t>
      </w:r>
      <w:r w:rsidRPr="00F354A2">
        <w:rPr>
          <w:rFonts w:ascii="Times New Roman" w:hAnsi="Times New Roman"/>
          <w:sz w:val="28"/>
          <w:szCs w:val="28"/>
        </w:rPr>
        <w:t xml:space="preserve"> </w:t>
      </w:r>
      <w:r w:rsidRPr="00F354A2">
        <w:rPr>
          <w:rFonts w:ascii="Times New Roman" w:hAnsi="Times New Roman"/>
          <w:sz w:val="28"/>
          <w:szCs w:val="28"/>
        </w:rPr>
        <w:lastRenderedPageBreak/>
        <w:t>или федеральным органом в Министерство.</w:t>
      </w:r>
    </w:p>
    <w:p w:rsidR="00A01F0A" w:rsidRPr="00F354A2" w:rsidRDefault="0006413A" w:rsidP="00A01F0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5</w:t>
      </w:r>
      <w:r w:rsidR="006A49DE" w:rsidRPr="00F354A2">
        <w:rPr>
          <w:rFonts w:ascii="Times New Roman" w:hAnsi="Times New Roman"/>
          <w:sz w:val="28"/>
          <w:szCs w:val="28"/>
        </w:rPr>
        <w:t>3</w:t>
      </w:r>
      <w:r w:rsidR="00A01F0A" w:rsidRPr="00F354A2">
        <w:rPr>
          <w:rFonts w:ascii="Times New Roman" w:hAnsi="Times New Roman"/>
          <w:sz w:val="28"/>
          <w:szCs w:val="28"/>
        </w:rPr>
        <w:t xml:space="preserve">. </w:t>
      </w:r>
      <w:r w:rsidR="00C03B7F" w:rsidRPr="00F354A2">
        <w:rPr>
          <w:rFonts w:ascii="Times New Roman" w:hAnsi="Times New Roman"/>
          <w:sz w:val="28"/>
          <w:szCs w:val="28"/>
        </w:rPr>
        <w:t>В</w:t>
      </w:r>
      <w:r w:rsidR="00A01F0A" w:rsidRPr="00F354A2">
        <w:rPr>
          <w:rFonts w:ascii="Times New Roman" w:hAnsi="Times New Roman"/>
          <w:sz w:val="28"/>
          <w:szCs w:val="28"/>
        </w:rPr>
        <w:t xml:space="preserve"> случае подачи заявления о лишении </w:t>
      </w:r>
      <w:r w:rsidR="00997D31" w:rsidRPr="00F354A2">
        <w:rPr>
          <w:rFonts w:ascii="Times New Roman" w:hAnsi="Times New Roman"/>
          <w:sz w:val="28"/>
          <w:szCs w:val="28"/>
        </w:rPr>
        <w:t xml:space="preserve">спортивного судьи </w:t>
      </w:r>
      <w:r w:rsidR="00C51194" w:rsidRPr="00F354A2">
        <w:rPr>
          <w:rFonts w:ascii="Times New Roman" w:eastAsia="Calibri" w:hAnsi="Times New Roman"/>
          <w:sz w:val="28"/>
          <w:szCs w:val="28"/>
          <w:lang w:eastAsia="en-US"/>
        </w:rPr>
        <w:t>всероссийской категории</w:t>
      </w:r>
      <w:r w:rsidR="00A01F0A" w:rsidRPr="00F354A2">
        <w:rPr>
          <w:rFonts w:ascii="Times New Roman" w:hAnsi="Times New Roman"/>
          <w:sz w:val="28"/>
          <w:szCs w:val="28"/>
        </w:rPr>
        <w:t>, не соответствующего требованиям</w:t>
      </w:r>
      <w:r w:rsidR="00C03B7F" w:rsidRPr="00F354A2">
        <w:rPr>
          <w:rFonts w:ascii="Times New Roman" w:hAnsi="Times New Roman"/>
          <w:sz w:val="28"/>
          <w:szCs w:val="28"/>
        </w:rPr>
        <w:t>, предусмотренным</w:t>
      </w:r>
      <w:r w:rsidR="00A01F0A" w:rsidRPr="00F354A2">
        <w:rPr>
          <w:rFonts w:ascii="Times New Roman" w:hAnsi="Times New Roman"/>
          <w:sz w:val="28"/>
          <w:szCs w:val="28"/>
        </w:rPr>
        <w:t xml:space="preserve"> пункт</w:t>
      </w:r>
      <w:r w:rsidR="00C03B7F" w:rsidRPr="00F354A2">
        <w:rPr>
          <w:rFonts w:ascii="Times New Roman" w:hAnsi="Times New Roman"/>
          <w:sz w:val="28"/>
          <w:szCs w:val="28"/>
        </w:rPr>
        <w:t>ами</w:t>
      </w:r>
      <w:r w:rsidR="008D34CB" w:rsidRPr="00F354A2">
        <w:rPr>
          <w:rFonts w:ascii="Times New Roman" w:hAnsi="Times New Roman"/>
          <w:sz w:val="28"/>
          <w:szCs w:val="28"/>
        </w:rPr>
        <w:t xml:space="preserve"> </w:t>
      </w:r>
      <w:r w:rsidR="006A49DE" w:rsidRPr="00F354A2">
        <w:rPr>
          <w:rFonts w:ascii="Times New Roman" w:hAnsi="Times New Roman"/>
          <w:sz w:val="28"/>
          <w:szCs w:val="28"/>
        </w:rPr>
        <w:t>49</w:t>
      </w:r>
      <w:r w:rsidR="003A7E68" w:rsidRPr="00F354A2">
        <w:rPr>
          <w:rFonts w:ascii="Times New Roman" w:hAnsi="Times New Roman"/>
          <w:sz w:val="28"/>
          <w:szCs w:val="28"/>
        </w:rPr>
        <w:t xml:space="preserve">, </w:t>
      </w:r>
      <w:r w:rsidR="008D34CB" w:rsidRPr="00F354A2">
        <w:rPr>
          <w:rFonts w:ascii="Times New Roman" w:hAnsi="Times New Roman"/>
          <w:sz w:val="28"/>
          <w:szCs w:val="28"/>
        </w:rPr>
        <w:t>5</w:t>
      </w:r>
      <w:r w:rsidR="006A49DE" w:rsidRPr="00F354A2">
        <w:rPr>
          <w:rFonts w:ascii="Times New Roman" w:hAnsi="Times New Roman"/>
          <w:sz w:val="28"/>
          <w:szCs w:val="28"/>
        </w:rPr>
        <w:t>0</w:t>
      </w:r>
      <w:r w:rsidR="00A01F0A" w:rsidRPr="00F354A2">
        <w:rPr>
          <w:rFonts w:ascii="Times New Roman" w:hAnsi="Times New Roman"/>
          <w:sz w:val="28"/>
          <w:szCs w:val="28"/>
        </w:rPr>
        <w:t xml:space="preserve"> Положения, Министерство в течение 1</w:t>
      </w:r>
      <w:r w:rsidR="00343373" w:rsidRPr="00F354A2">
        <w:rPr>
          <w:rFonts w:ascii="Times New Roman" w:hAnsi="Times New Roman"/>
          <w:sz w:val="28"/>
          <w:szCs w:val="28"/>
        </w:rPr>
        <w:t xml:space="preserve"> </w:t>
      </w:r>
      <w:r w:rsidR="00A01F0A" w:rsidRPr="00F354A2">
        <w:rPr>
          <w:rFonts w:ascii="Times New Roman" w:hAnsi="Times New Roman"/>
          <w:sz w:val="28"/>
          <w:szCs w:val="28"/>
        </w:rPr>
        <w:t xml:space="preserve">месяца со дня поступления </w:t>
      </w:r>
      <w:r w:rsidR="00F80361" w:rsidRPr="00F354A2">
        <w:rPr>
          <w:rFonts w:ascii="Times New Roman" w:hAnsi="Times New Roman"/>
          <w:sz w:val="28"/>
          <w:szCs w:val="28"/>
        </w:rPr>
        <w:t xml:space="preserve">такого заявления </w:t>
      </w:r>
      <w:r w:rsidR="00A01F0A" w:rsidRPr="00F354A2">
        <w:rPr>
          <w:rFonts w:ascii="Times New Roman" w:hAnsi="Times New Roman"/>
          <w:sz w:val="28"/>
          <w:szCs w:val="28"/>
        </w:rPr>
        <w:t xml:space="preserve">возвращает </w:t>
      </w:r>
      <w:r w:rsidR="008E0E0C" w:rsidRPr="00F354A2">
        <w:rPr>
          <w:rFonts w:ascii="Times New Roman" w:hAnsi="Times New Roman"/>
          <w:sz w:val="28"/>
          <w:szCs w:val="28"/>
        </w:rPr>
        <w:t>его</w:t>
      </w:r>
      <w:r w:rsidR="00A01F0A" w:rsidRPr="00F354A2">
        <w:rPr>
          <w:rFonts w:ascii="Times New Roman" w:hAnsi="Times New Roman"/>
          <w:sz w:val="28"/>
          <w:szCs w:val="28"/>
        </w:rPr>
        <w:t xml:space="preserve"> в </w:t>
      </w:r>
      <w:r w:rsidR="003A7E68" w:rsidRPr="00F354A2">
        <w:rPr>
          <w:rFonts w:ascii="Times New Roman" w:hAnsi="Times New Roman"/>
          <w:sz w:val="28"/>
          <w:szCs w:val="28"/>
        </w:rPr>
        <w:t>о</w:t>
      </w:r>
      <w:r w:rsidR="00B52716" w:rsidRPr="00F354A2">
        <w:rPr>
          <w:rFonts w:ascii="Times New Roman" w:hAnsi="Times New Roman"/>
          <w:sz w:val="28"/>
          <w:szCs w:val="28"/>
        </w:rPr>
        <w:t>рган исполнительной власти</w:t>
      </w:r>
      <w:r w:rsidR="00D653D8" w:rsidRPr="00F354A2">
        <w:rPr>
          <w:rFonts w:ascii="Times New Roman" w:hAnsi="Times New Roman"/>
          <w:sz w:val="28"/>
          <w:szCs w:val="28"/>
        </w:rPr>
        <w:t xml:space="preserve"> субъекта Российской Федерации</w:t>
      </w:r>
      <w:r w:rsidR="00B52716" w:rsidRPr="00F354A2">
        <w:rPr>
          <w:rFonts w:ascii="Times New Roman" w:hAnsi="Times New Roman"/>
          <w:sz w:val="28"/>
          <w:szCs w:val="28"/>
        </w:rPr>
        <w:t xml:space="preserve">, </w:t>
      </w:r>
      <w:r w:rsidR="00A01F0A" w:rsidRPr="00F354A2">
        <w:rPr>
          <w:rFonts w:ascii="Times New Roman" w:hAnsi="Times New Roman"/>
          <w:sz w:val="28"/>
          <w:szCs w:val="28"/>
        </w:rPr>
        <w:t>общероссийскую спортивную федерацию или федеральный</w:t>
      </w:r>
      <w:r w:rsidR="007920A6" w:rsidRPr="00F354A2">
        <w:rPr>
          <w:rFonts w:ascii="Times New Roman" w:hAnsi="Times New Roman"/>
          <w:sz w:val="28"/>
          <w:szCs w:val="28"/>
        </w:rPr>
        <w:t xml:space="preserve"> орган</w:t>
      </w:r>
      <w:r w:rsidR="00A01F0A" w:rsidRPr="00F354A2">
        <w:rPr>
          <w:rFonts w:ascii="Times New Roman" w:hAnsi="Times New Roman"/>
          <w:sz w:val="28"/>
          <w:szCs w:val="28"/>
        </w:rPr>
        <w:t xml:space="preserve"> с указанием причин возврата. </w:t>
      </w:r>
    </w:p>
    <w:p w:rsidR="00A01F0A" w:rsidRPr="00F354A2" w:rsidRDefault="0006413A" w:rsidP="00A01F0A">
      <w:pPr>
        <w:pStyle w:val="af"/>
        <w:widowControl w:val="0"/>
        <w:tabs>
          <w:tab w:val="left" w:pos="0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5</w:t>
      </w:r>
      <w:r w:rsidR="006A49DE" w:rsidRPr="00F354A2">
        <w:rPr>
          <w:rFonts w:ascii="Times New Roman" w:hAnsi="Times New Roman"/>
          <w:sz w:val="28"/>
          <w:szCs w:val="28"/>
        </w:rPr>
        <w:t>4</w:t>
      </w:r>
      <w:r w:rsidR="00A01F0A" w:rsidRPr="00F354A2">
        <w:rPr>
          <w:rFonts w:ascii="Times New Roman" w:hAnsi="Times New Roman"/>
          <w:sz w:val="28"/>
          <w:szCs w:val="28"/>
        </w:rPr>
        <w:t xml:space="preserve">. В случае возврата </w:t>
      </w:r>
      <w:r w:rsidR="003A7E68" w:rsidRPr="00F354A2">
        <w:rPr>
          <w:rFonts w:ascii="Times New Roman" w:hAnsi="Times New Roman"/>
          <w:sz w:val="28"/>
          <w:szCs w:val="28"/>
        </w:rPr>
        <w:t>о</w:t>
      </w:r>
      <w:r w:rsidR="00B52716" w:rsidRPr="00F354A2">
        <w:rPr>
          <w:rFonts w:ascii="Times New Roman" w:hAnsi="Times New Roman"/>
          <w:sz w:val="28"/>
          <w:szCs w:val="28"/>
        </w:rPr>
        <w:t>рган исполнительной власти</w:t>
      </w:r>
      <w:r w:rsidR="00D653D8" w:rsidRPr="00F354A2">
        <w:rPr>
          <w:rFonts w:ascii="Times New Roman" w:hAnsi="Times New Roman"/>
          <w:sz w:val="28"/>
          <w:szCs w:val="28"/>
        </w:rPr>
        <w:t xml:space="preserve"> субъекта Российской Федерации</w:t>
      </w:r>
      <w:r w:rsidR="00B52716" w:rsidRPr="00F354A2">
        <w:rPr>
          <w:rFonts w:ascii="Times New Roman" w:hAnsi="Times New Roman"/>
          <w:sz w:val="28"/>
          <w:szCs w:val="28"/>
        </w:rPr>
        <w:t xml:space="preserve">, </w:t>
      </w:r>
      <w:r w:rsidR="00A01F0A" w:rsidRPr="00F354A2">
        <w:rPr>
          <w:rFonts w:ascii="Times New Roman" w:hAnsi="Times New Roman"/>
          <w:sz w:val="28"/>
          <w:szCs w:val="28"/>
        </w:rPr>
        <w:t>общероссийская спортивная ф</w:t>
      </w:r>
      <w:r w:rsidR="00B52716" w:rsidRPr="00F354A2">
        <w:rPr>
          <w:rFonts w:ascii="Times New Roman" w:hAnsi="Times New Roman"/>
          <w:sz w:val="28"/>
          <w:szCs w:val="28"/>
        </w:rPr>
        <w:t>едерация</w:t>
      </w:r>
      <w:r w:rsidR="00A01F0A" w:rsidRPr="00F354A2">
        <w:rPr>
          <w:rFonts w:ascii="Times New Roman" w:hAnsi="Times New Roman"/>
          <w:sz w:val="28"/>
          <w:szCs w:val="28"/>
        </w:rPr>
        <w:t xml:space="preserve"> или федеральный орган в течение 20 рабочих дней со дня получения заявления о лишении </w:t>
      </w:r>
      <w:r w:rsidR="00C51194"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всероссийской категории </w:t>
      </w:r>
      <w:r w:rsidR="00A01F0A" w:rsidRPr="00F354A2">
        <w:rPr>
          <w:rFonts w:ascii="Times New Roman" w:hAnsi="Times New Roman"/>
          <w:sz w:val="28"/>
          <w:szCs w:val="28"/>
        </w:rPr>
        <w:t>устраня</w:t>
      </w:r>
      <w:r w:rsidR="00EA6187" w:rsidRPr="00F354A2">
        <w:rPr>
          <w:rFonts w:ascii="Times New Roman" w:hAnsi="Times New Roman"/>
          <w:sz w:val="28"/>
          <w:szCs w:val="28"/>
        </w:rPr>
        <w:t>е</w:t>
      </w:r>
      <w:r w:rsidR="00A01F0A" w:rsidRPr="00F354A2">
        <w:rPr>
          <w:rFonts w:ascii="Times New Roman" w:hAnsi="Times New Roman"/>
          <w:sz w:val="28"/>
          <w:szCs w:val="28"/>
        </w:rPr>
        <w:t>т несоответствия и повторно направляет его для рассмотрения в Министерство.</w:t>
      </w:r>
    </w:p>
    <w:p w:rsidR="00C03B7F" w:rsidRPr="00F354A2" w:rsidRDefault="0006413A" w:rsidP="00C03B7F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5</w:t>
      </w:r>
      <w:r w:rsidR="006A49DE" w:rsidRPr="00F354A2">
        <w:rPr>
          <w:rFonts w:ascii="Times New Roman" w:hAnsi="Times New Roman"/>
          <w:sz w:val="28"/>
          <w:szCs w:val="28"/>
        </w:rPr>
        <w:t>5</w:t>
      </w:r>
      <w:r w:rsidR="00C03B7F" w:rsidRPr="00F354A2">
        <w:rPr>
          <w:rFonts w:ascii="Times New Roman" w:hAnsi="Times New Roman"/>
          <w:sz w:val="28"/>
          <w:szCs w:val="28"/>
        </w:rPr>
        <w:t xml:space="preserve">. Решение об отказе в лишении </w:t>
      </w:r>
      <w:r w:rsidR="00C51194"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всероссийской категории </w:t>
      </w:r>
      <w:r w:rsidR="00C03B7F" w:rsidRPr="00F354A2">
        <w:rPr>
          <w:rFonts w:ascii="Times New Roman" w:hAnsi="Times New Roman"/>
          <w:sz w:val="28"/>
          <w:szCs w:val="28"/>
        </w:rPr>
        <w:t xml:space="preserve">принимается Министерством в течение 2 месяцев со дня поступления заявления о лишении </w:t>
      </w:r>
      <w:r w:rsidR="00C51194" w:rsidRPr="00F354A2">
        <w:rPr>
          <w:rFonts w:ascii="Times New Roman" w:eastAsia="Calibri" w:hAnsi="Times New Roman"/>
          <w:sz w:val="28"/>
          <w:szCs w:val="28"/>
          <w:lang w:eastAsia="en-US"/>
        </w:rPr>
        <w:t>всероссийской категории</w:t>
      </w:r>
      <w:r w:rsidR="00C03B7F" w:rsidRPr="00F354A2">
        <w:rPr>
          <w:rFonts w:ascii="Times New Roman" w:hAnsi="Times New Roman"/>
          <w:sz w:val="28"/>
          <w:szCs w:val="28"/>
        </w:rPr>
        <w:t>.</w:t>
      </w:r>
    </w:p>
    <w:p w:rsidR="00C03B7F" w:rsidRPr="00F354A2" w:rsidRDefault="00C03B7F" w:rsidP="00C03B7F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 xml:space="preserve">В случае принятия решения об отказе в лишении </w:t>
      </w:r>
      <w:r w:rsidR="00C51194"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всероссийской категории </w:t>
      </w:r>
      <w:r w:rsidRPr="00F354A2">
        <w:rPr>
          <w:rFonts w:ascii="Times New Roman" w:hAnsi="Times New Roman"/>
          <w:sz w:val="28"/>
          <w:szCs w:val="28"/>
        </w:rPr>
        <w:t xml:space="preserve">Министерство в течение 5 рабочих дней со дня принятия </w:t>
      </w:r>
      <w:r w:rsidR="005A4E80" w:rsidRPr="00F354A2">
        <w:rPr>
          <w:rFonts w:ascii="Times New Roman" w:hAnsi="Times New Roman"/>
          <w:sz w:val="28"/>
          <w:szCs w:val="28"/>
        </w:rPr>
        <w:t xml:space="preserve">такого </w:t>
      </w:r>
      <w:r w:rsidRPr="00F354A2">
        <w:rPr>
          <w:rFonts w:ascii="Times New Roman" w:hAnsi="Times New Roman"/>
          <w:sz w:val="28"/>
          <w:szCs w:val="28"/>
        </w:rPr>
        <w:t xml:space="preserve">решения направляет в </w:t>
      </w:r>
      <w:r w:rsidR="003A7E68" w:rsidRPr="00F354A2">
        <w:rPr>
          <w:rFonts w:ascii="Times New Roman" w:hAnsi="Times New Roman"/>
          <w:sz w:val="28"/>
          <w:szCs w:val="28"/>
        </w:rPr>
        <w:t>о</w:t>
      </w:r>
      <w:r w:rsidR="00B52716" w:rsidRPr="00F354A2">
        <w:rPr>
          <w:rFonts w:ascii="Times New Roman" w:hAnsi="Times New Roman"/>
          <w:sz w:val="28"/>
          <w:szCs w:val="28"/>
        </w:rPr>
        <w:t>рган исполнительной власти</w:t>
      </w:r>
      <w:r w:rsidR="00D653D8" w:rsidRPr="00F354A2">
        <w:rPr>
          <w:rFonts w:ascii="Times New Roman" w:hAnsi="Times New Roman"/>
          <w:sz w:val="28"/>
          <w:szCs w:val="28"/>
        </w:rPr>
        <w:t xml:space="preserve"> субъекта Российской Федерации</w:t>
      </w:r>
      <w:r w:rsidR="00B52716" w:rsidRPr="00F354A2">
        <w:rPr>
          <w:rFonts w:ascii="Times New Roman" w:hAnsi="Times New Roman"/>
          <w:sz w:val="28"/>
          <w:szCs w:val="28"/>
        </w:rPr>
        <w:t xml:space="preserve">, </w:t>
      </w:r>
      <w:r w:rsidRPr="00F354A2">
        <w:rPr>
          <w:rFonts w:ascii="Times New Roman" w:hAnsi="Times New Roman"/>
          <w:sz w:val="28"/>
          <w:szCs w:val="28"/>
        </w:rPr>
        <w:t>общероссийскую спортивную федерацию или федеральный орган обоснованный письменный отказ.</w:t>
      </w:r>
    </w:p>
    <w:p w:rsidR="00A01F0A" w:rsidRPr="00F354A2" w:rsidRDefault="0006413A" w:rsidP="00A01F0A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5</w:t>
      </w:r>
      <w:r w:rsidR="006A49DE" w:rsidRPr="00F354A2">
        <w:rPr>
          <w:rFonts w:ascii="Times New Roman" w:hAnsi="Times New Roman"/>
          <w:sz w:val="28"/>
          <w:szCs w:val="28"/>
        </w:rPr>
        <w:t>6</w:t>
      </w:r>
      <w:r w:rsidR="00A01F0A" w:rsidRPr="00F354A2">
        <w:rPr>
          <w:rFonts w:ascii="Times New Roman" w:hAnsi="Times New Roman"/>
          <w:sz w:val="28"/>
          <w:szCs w:val="28"/>
        </w:rPr>
        <w:t>. Основаниями для отказа в лишении</w:t>
      </w:r>
      <w:r w:rsidR="005A68C1" w:rsidRPr="00F354A2">
        <w:rPr>
          <w:rFonts w:ascii="Times New Roman" w:hAnsi="Times New Roman"/>
          <w:sz w:val="28"/>
          <w:szCs w:val="28"/>
        </w:rPr>
        <w:t xml:space="preserve"> </w:t>
      </w:r>
      <w:r w:rsidR="00C51194" w:rsidRPr="00F354A2">
        <w:rPr>
          <w:rFonts w:ascii="Times New Roman" w:eastAsia="Calibri" w:hAnsi="Times New Roman"/>
          <w:sz w:val="28"/>
          <w:szCs w:val="28"/>
          <w:lang w:eastAsia="en-US"/>
        </w:rPr>
        <w:t>всероссийской категории</w:t>
      </w:r>
      <w:r w:rsidR="006A49DE" w:rsidRPr="00F354A2">
        <w:rPr>
          <w:rFonts w:ascii="Times New Roman" w:hAnsi="Times New Roman"/>
          <w:sz w:val="28"/>
          <w:szCs w:val="28"/>
        </w:rPr>
        <w:t xml:space="preserve"> </w:t>
      </w:r>
      <w:r w:rsidR="00A01F0A" w:rsidRPr="00F354A2">
        <w:rPr>
          <w:rFonts w:ascii="Times New Roman" w:hAnsi="Times New Roman"/>
          <w:sz w:val="28"/>
          <w:szCs w:val="28"/>
        </w:rPr>
        <w:t>является:</w:t>
      </w:r>
    </w:p>
    <w:p w:rsidR="00A01F0A" w:rsidRPr="00F354A2" w:rsidRDefault="00A01F0A" w:rsidP="00A01F0A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F354A2">
        <w:rPr>
          <w:rFonts w:ascii="Times New Roman" w:eastAsia="Calibri" w:hAnsi="Times New Roman"/>
          <w:sz w:val="28"/>
          <w:szCs w:val="28"/>
        </w:rPr>
        <w:t>а) несоответствие пр</w:t>
      </w:r>
      <w:r w:rsidR="00F80361" w:rsidRPr="00F354A2">
        <w:rPr>
          <w:rFonts w:ascii="Times New Roman" w:eastAsia="Calibri" w:hAnsi="Times New Roman"/>
          <w:sz w:val="28"/>
          <w:szCs w:val="28"/>
        </w:rPr>
        <w:t>едставленных сведений основани</w:t>
      </w:r>
      <w:r w:rsidR="00EC1B1F" w:rsidRPr="00F354A2">
        <w:rPr>
          <w:rFonts w:ascii="Times New Roman" w:eastAsia="Calibri" w:hAnsi="Times New Roman"/>
          <w:sz w:val="28"/>
          <w:szCs w:val="28"/>
        </w:rPr>
        <w:t>ям</w:t>
      </w:r>
      <w:r w:rsidRPr="00F354A2">
        <w:rPr>
          <w:rFonts w:ascii="Times New Roman" w:eastAsia="Calibri" w:hAnsi="Times New Roman"/>
          <w:sz w:val="28"/>
          <w:szCs w:val="28"/>
        </w:rPr>
        <w:t xml:space="preserve"> для лишения </w:t>
      </w:r>
      <w:r w:rsidR="00C51194" w:rsidRPr="00F354A2">
        <w:rPr>
          <w:rFonts w:ascii="Times New Roman" w:eastAsia="Calibri" w:hAnsi="Times New Roman"/>
          <w:sz w:val="28"/>
          <w:szCs w:val="28"/>
          <w:lang w:eastAsia="en-US"/>
        </w:rPr>
        <w:t>всероссийской категории</w:t>
      </w:r>
      <w:r w:rsidR="00F80361" w:rsidRPr="00F354A2">
        <w:rPr>
          <w:rFonts w:ascii="Times New Roman" w:eastAsia="Calibri" w:hAnsi="Times New Roman"/>
          <w:sz w:val="28"/>
          <w:szCs w:val="28"/>
        </w:rPr>
        <w:t>, предусмотренн</w:t>
      </w:r>
      <w:r w:rsidR="00EC1B1F" w:rsidRPr="00F354A2">
        <w:rPr>
          <w:rFonts w:ascii="Times New Roman" w:eastAsia="Calibri" w:hAnsi="Times New Roman"/>
          <w:sz w:val="28"/>
          <w:szCs w:val="28"/>
        </w:rPr>
        <w:t xml:space="preserve">ым </w:t>
      </w:r>
      <w:r w:rsidRPr="00F354A2">
        <w:rPr>
          <w:rFonts w:ascii="Times New Roman" w:eastAsia="Calibri" w:hAnsi="Times New Roman"/>
          <w:sz w:val="28"/>
          <w:szCs w:val="28"/>
        </w:rPr>
        <w:t xml:space="preserve">пунктом </w:t>
      </w:r>
      <w:r w:rsidR="00EC1B1F" w:rsidRPr="00F354A2">
        <w:rPr>
          <w:rFonts w:ascii="Times New Roman" w:eastAsia="Calibri" w:hAnsi="Times New Roman"/>
          <w:sz w:val="28"/>
          <w:szCs w:val="28"/>
        </w:rPr>
        <w:t>48</w:t>
      </w:r>
      <w:r w:rsidRPr="00F354A2">
        <w:rPr>
          <w:rFonts w:ascii="Times New Roman" w:eastAsia="Calibri" w:hAnsi="Times New Roman"/>
          <w:sz w:val="28"/>
          <w:szCs w:val="28"/>
        </w:rPr>
        <w:t xml:space="preserve"> Положения;</w:t>
      </w:r>
    </w:p>
    <w:p w:rsidR="00A01F0A" w:rsidRPr="00F354A2" w:rsidRDefault="00A01F0A" w:rsidP="00A01F0A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F354A2">
        <w:rPr>
          <w:rFonts w:ascii="Times New Roman" w:eastAsia="Calibri" w:hAnsi="Times New Roman"/>
          <w:sz w:val="28"/>
          <w:szCs w:val="28"/>
        </w:rPr>
        <w:t xml:space="preserve">б) наличие решения Министерства по заявлению о лишении </w:t>
      </w:r>
      <w:r w:rsidR="00C51194" w:rsidRPr="00F354A2">
        <w:rPr>
          <w:rFonts w:ascii="Times New Roman" w:eastAsia="Calibri" w:hAnsi="Times New Roman"/>
          <w:sz w:val="28"/>
          <w:szCs w:val="28"/>
          <w:lang w:eastAsia="en-US"/>
        </w:rPr>
        <w:t>всероссийской категории</w:t>
      </w:r>
      <w:r w:rsidRPr="00F354A2">
        <w:rPr>
          <w:rFonts w:ascii="Times New Roman" w:eastAsia="Calibri" w:hAnsi="Times New Roman"/>
          <w:sz w:val="28"/>
          <w:szCs w:val="28"/>
        </w:rPr>
        <w:t xml:space="preserve">, поданному ранее по тем же основаниям </w:t>
      </w:r>
      <w:r w:rsidR="003A7E68" w:rsidRPr="00F354A2">
        <w:rPr>
          <w:rFonts w:ascii="Times New Roman" w:eastAsia="Calibri" w:hAnsi="Times New Roman"/>
          <w:sz w:val="28"/>
          <w:szCs w:val="28"/>
        </w:rPr>
        <w:t>о</w:t>
      </w:r>
      <w:r w:rsidRPr="00F354A2">
        <w:rPr>
          <w:rFonts w:ascii="Times New Roman" w:eastAsia="Calibri" w:hAnsi="Times New Roman"/>
          <w:sz w:val="28"/>
          <w:szCs w:val="28"/>
        </w:rPr>
        <w:t>рганом исполнительной власти</w:t>
      </w:r>
      <w:r w:rsidR="00D653D8" w:rsidRPr="00F354A2">
        <w:rPr>
          <w:rFonts w:ascii="Times New Roman" w:hAnsi="Times New Roman"/>
          <w:sz w:val="28"/>
          <w:szCs w:val="28"/>
        </w:rPr>
        <w:t xml:space="preserve"> субъекта Российской Федерации</w:t>
      </w:r>
      <w:r w:rsidRPr="00F354A2">
        <w:rPr>
          <w:rFonts w:ascii="Times New Roman" w:eastAsia="Calibri" w:hAnsi="Times New Roman"/>
          <w:sz w:val="28"/>
          <w:szCs w:val="28"/>
        </w:rPr>
        <w:t xml:space="preserve"> или общер</w:t>
      </w:r>
      <w:r w:rsidR="0038515B" w:rsidRPr="00F354A2">
        <w:rPr>
          <w:rFonts w:ascii="Times New Roman" w:eastAsia="Calibri" w:hAnsi="Times New Roman"/>
          <w:sz w:val="28"/>
          <w:szCs w:val="28"/>
        </w:rPr>
        <w:t>оссийской спортивной федерацией.</w:t>
      </w:r>
    </w:p>
    <w:p w:rsidR="004026EF" w:rsidRPr="00F354A2" w:rsidRDefault="0006413A" w:rsidP="00A01F0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eastAsia="Calibri" w:hAnsi="Times New Roman"/>
          <w:sz w:val="28"/>
          <w:szCs w:val="28"/>
          <w:lang w:eastAsia="en-US"/>
        </w:rPr>
        <w:t>5</w:t>
      </w:r>
      <w:r w:rsidR="00E5274A" w:rsidRPr="00F354A2">
        <w:rPr>
          <w:rFonts w:ascii="Times New Roman" w:eastAsia="Calibri" w:hAnsi="Times New Roman"/>
          <w:sz w:val="28"/>
          <w:szCs w:val="28"/>
          <w:lang w:eastAsia="en-US"/>
        </w:rPr>
        <w:t>7</w:t>
      </w:r>
      <w:r w:rsidR="00A01F0A"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. Спортивному судье, в отношении которого было принято решение о лишении </w:t>
      </w:r>
      <w:r w:rsidR="00C51194"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всероссийской категории </w:t>
      </w:r>
      <w:r w:rsidR="004026EF" w:rsidRPr="00F354A2">
        <w:rPr>
          <w:rFonts w:ascii="Times New Roman" w:eastAsia="Calibri" w:hAnsi="Times New Roman"/>
          <w:sz w:val="28"/>
          <w:szCs w:val="28"/>
          <w:lang w:eastAsia="en-US"/>
        </w:rPr>
        <w:t>на основании подпункта</w:t>
      </w:r>
      <w:r w:rsidR="00A01F0A"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 «</w:t>
      </w:r>
      <w:r w:rsidR="00E5274A" w:rsidRPr="00F354A2">
        <w:rPr>
          <w:rFonts w:ascii="Times New Roman" w:eastAsia="Calibri" w:hAnsi="Times New Roman"/>
          <w:sz w:val="28"/>
          <w:szCs w:val="28"/>
          <w:lang w:eastAsia="en-US"/>
        </w:rPr>
        <w:t>б</w:t>
      </w:r>
      <w:r w:rsidR="00A01F0A"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» пункта </w:t>
      </w:r>
      <w:r w:rsidR="008D34CB" w:rsidRPr="00F354A2">
        <w:rPr>
          <w:rFonts w:ascii="Times New Roman" w:eastAsia="Calibri" w:hAnsi="Times New Roman"/>
          <w:sz w:val="28"/>
          <w:szCs w:val="28"/>
          <w:lang w:eastAsia="en-US"/>
        </w:rPr>
        <w:t>4</w:t>
      </w:r>
      <w:r w:rsidR="00B00FF3" w:rsidRPr="00F354A2">
        <w:rPr>
          <w:rFonts w:ascii="Times New Roman" w:eastAsia="Calibri" w:hAnsi="Times New Roman"/>
          <w:sz w:val="28"/>
          <w:szCs w:val="28"/>
          <w:lang w:eastAsia="en-US"/>
        </w:rPr>
        <w:t>8</w:t>
      </w:r>
      <w:r w:rsidR="00A01F0A"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 Положения</w:t>
      </w:r>
      <w:r w:rsidR="003A7E68" w:rsidRPr="00F354A2">
        <w:rPr>
          <w:rFonts w:ascii="Times New Roman" w:eastAsia="Calibri" w:hAnsi="Times New Roman"/>
          <w:sz w:val="28"/>
          <w:szCs w:val="28"/>
          <w:lang w:eastAsia="en-US"/>
        </w:rPr>
        <w:t>,</w:t>
      </w:r>
      <w:r w:rsidR="008F0407"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C51194" w:rsidRPr="00F354A2">
        <w:rPr>
          <w:rFonts w:ascii="Times New Roman" w:eastAsia="Calibri" w:hAnsi="Times New Roman"/>
          <w:sz w:val="28"/>
          <w:szCs w:val="28"/>
          <w:lang w:eastAsia="en-US"/>
        </w:rPr>
        <w:t>всероссийск</w:t>
      </w:r>
      <w:r w:rsidR="003A7E68" w:rsidRPr="00F354A2">
        <w:rPr>
          <w:rFonts w:ascii="Times New Roman" w:eastAsia="Calibri" w:hAnsi="Times New Roman"/>
          <w:sz w:val="28"/>
          <w:szCs w:val="28"/>
          <w:lang w:eastAsia="en-US"/>
        </w:rPr>
        <w:t>ая</w:t>
      </w:r>
      <w:r w:rsidR="00C51194"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 категори</w:t>
      </w:r>
      <w:r w:rsidR="003A7E68" w:rsidRPr="00F354A2">
        <w:rPr>
          <w:rFonts w:ascii="Times New Roman" w:eastAsia="Calibri" w:hAnsi="Times New Roman"/>
          <w:sz w:val="28"/>
          <w:szCs w:val="28"/>
          <w:lang w:eastAsia="en-US"/>
        </w:rPr>
        <w:t>я</w:t>
      </w:r>
      <w:r w:rsidR="00C51194"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A01F0A"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восстанавливается после окончания срока </w:t>
      </w:r>
      <w:r w:rsidR="004026EF"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действия наложенных </w:t>
      </w:r>
      <w:r w:rsidR="005A68C1"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спортивных </w:t>
      </w:r>
      <w:r w:rsidR="004026EF" w:rsidRPr="00F354A2">
        <w:rPr>
          <w:rFonts w:ascii="Times New Roman" w:eastAsia="Calibri" w:hAnsi="Times New Roman"/>
          <w:sz w:val="28"/>
          <w:szCs w:val="28"/>
          <w:lang w:eastAsia="en-US"/>
        </w:rPr>
        <w:t>санкций</w:t>
      </w:r>
      <w:r w:rsidR="008F0407"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4026EF"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и </w:t>
      </w:r>
      <w:r w:rsidR="00A01F0A" w:rsidRPr="00F354A2">
        <w:rPr>
          <w:rFonts w:ascii="Times New Roman" w:eastAsia="Calibri" w:hAnsi="Times New Roman"/>
          <w:sz w:val="28"/>
          <w:szCs w:val="28"/>
          <w:lang w:eastAsia="en-US"/>
        </w:rPr>
        <w:t>принятия Министерством</w:t>
      </w:r>
      <w:r w:rsidR="004026EF"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 решения о восстановлении </w:t>
      </w:r>
      <w:r w:rsidR="00C51194" w:rsidRPr="00F354A2">
        <w:rPr>
          <w:rFonts w:ascii="Times New Roman" w:eastAsia="Calibri" w:hAnsi="Times New Roman"/>
          <w:sz w:val="28"/>
          <w:szCs w:val="28"/>
          <w:lang w:eastAsia="en-US"/>
        </w:rPr>
        <w:t>всероссийской категории</w:t>
      </w:r>
      <w:r w:rsidR="005A68C1" w:rsidRPr="00F354A2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:rsidR="00A01F0A" w:rsidRPr="00F354A2" w:rsidRDefault="00E5274A" w:rsidP="00A01F0A">
      <w:pPr>
        <w:spacing w:after="0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F354A2">
        <w:rPr>
          <w:rFonts w:ascii="Times New Roman" w:eastAsia="Calibri" w:hAnsi="Times New Roman"/>
          <w:sz w:val="28"/>
          <w:szCs w:val="28"/>
          <w:lang w:eastAsia="en-US"/>
        </w:rPr>
        <w:t>58</w:t>
      </w:r>
      <w:r w:rsidR="00A01F0A"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. Заявление о восстановлении </w:t>
      </w:r>
      <w:r w:rsidR="00C51194"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всероссийской категории </w:t>
      </w:r>
      <w:r w:rsidR="00A01F0A"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подается в Министерство </w:t>
      </w:r>
      <w:r w:rsidR="003A7E68" w:rsidRPr="00F354A2">
        <w:rPr>
          <w:rFonts w:ascii="Times New Roman" w:eastAsia="Calibri" w:hAnsi="Times New Roman"/>
          <w:sz w:val="28"/>
          <w:szCs w:val="28"/>
        </w:rPr>
        <w:t>о</w:t>
      </w:r>
      <w:r w:rsidR="00A01F0A" w:rsidRPr="00F354A2">
        <w:rPr>
          <w:rFonts w:ascii="Times New Roman" w:eastAsia="Calibri" w:hAnsi="Times New Roman"/>
          <w:sz w:val="28"/>
          <w:szCs w:val="28"/>
        </w:rPr>
        <w:t>р</w:t>
      </w:r>
      <w:r w:rsidR="00B52716" w:rsidRPr="00F354A2">
        <w:rPr>
          <w:rFonts w:ascii="Times New Roman" w:eastAsia="Calibri" w:hAnsi="Times New Roman"/>
          <w:sz w:val="28"/>
          <w:szCs w:val="28"/>
        </w:rPr>
        <w:t>ганом исполнительной власти</w:t>
      </w:r>
      <w:r w:rsidR="00D653D8" w:rsidRPr="00F354A2">
        <w:rPr>
          <w:rFonts w:ascii="Times New Roman" w:hAnsi="Times New Roman"/>
          <w:sz w:val="28"/>
          <w:szCs w:val="28"/>
        </w:rPr>
        <w:t xml:space="preserve"> субъекта Российской Федерации</w:t>
      </w:r>
      <w:r w:rsidR="00B52716" w:rsidRPr="00F354A2">
        <w:rPr>
          <w:rFonts w:ascii="Times New Roman" w:eastAsia="Calibri" w:hAnsi="Times New Roman"/>
          <w:sz w:val="28"/>
          <w:szCs w:val="28"/>
        </w:rPr>
        <w:t xml:space="preserve">, </w:t>
      </w:r>
      <w:r w:rsidR="00A01F0A" w:rsidRPr="00F354A2">
        <w:rPr>
          <w:rFonts w:ascii="Times New Roman" w:eastAsia="Calibri" w:hAnsi="Times New Roman"/>
          <w:sz w:val="28"/>
          <w:szCs w:val="28"/>
        </w:rPr>
        <w:t>общероссийской спортивной федерацией</w:t>
      </w:r>
      <w:r w:rsidR="00B52716" w:rsidRPr="00F354A2">
        <w:rPr>
          <w:rFonts w:ascii="Times New Roman" w:eastAsia="Calibri" w:hAnsi="Times New Roman"/>
          <w:sz w:val="28"/>
          <w:szCs w:val="28"/>
        </w:rPr>
        <w:t xml:space="preserve">, </w:t>
      </w:r>
      <w:r w:rsidR="00A01F0A" w:rsidRPr="00F354A2">
        <w:rPr>
          <w:rFonts w:ascii="Times New Roman" w:eastAsia="Calibri" w:hAnsi="Times New Roman"/>
          <w:sz w:val="28"/>
          <w:szCs w:val="28"/>
        </w:rPr>
        <w:t xml:space="preserve">федеральным органом </w:t>
      </w:r>
      <w:r w:rsidR="005A4E80" w:rsidRPr="00F354A2">
        <w:rPr>
          <w:rFonts w:ascii="Times New Roman" w:eastAsia="Calibri" w:hAnsi="Times New Roman"/>
          <w:sz w:val="28"/>
          <w:szCs w:val="28"/>
        </w:rPr>
        <w:t>или спортивным судье</w:t>
      </w:r>
      <w:r w:rsidR="00A01F0A" w:rsidRPr="00F354A2">
        <w:rPr>
          <w:rFonts w:ascii="Times New Roman" w:eastAsia="Calibri" w:hAnsi="Times New Roman"/>
          <w:sz w:val="28"/>
          <w:szCs w:val="28"/>
        </w:rPr>
        <w:t xml:space="preserve">й, в отношении которого было принято решение о лишении </w:t>
      </w:r>
      <w:r w:rsidR="00C51194" w:rsidRPr="00F354A2">
        <w:rPr>
          <w:rFonts w:ascii="Times New Roman" w:eastAsia="Calibri" w:hAnsi="Times New Roman"/>
          <w:sz w:val="28"/>
          <w:szCs w:val="28"/>
          <w:lang w:eastAsia="en-US"/>
        </w:rPr>
        <w:t>всероссийской категории</w:t>
      </w:r>
      <w:r w:rsidR="00A01F0A" w:rsidRPr="00F354A2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:rsidR="00A01F0A" w:rsidRPr="00F354A2" w:rsidRDefault="00E5274A" w:rsidP="00A01F0A">
      <w:pPr>
        <w:spacing w:after="0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F354A2">
        <w:rPr>
          <w:rFonts w:ascii="Times New Roman" w:eastAsia="Calibri" w:hAnsi="Times New Roman"/>
          <w:sz w:val="28"/>
          <w:szCs w:val="28"/>
          <w:lang w:eastAsia="en-US"/>
        </w:rPr>
        <w:t>59</w:t>
      </w:r>
      <w:r w:rsidR="00A01F0A"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. Заявление о восстановлении </w:t>
      </w:r>
      <w:r w:rsidR="00C51194"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всероссийской категории </w:t>
      </w:r>
      <w:r w:rsidR="00A01F0A" w:rsidRPr="00F354A2">
        <w:rPr>
          <w:rFonts w:ascii="Times New Roman" w:eastAsia="Calibri" w:hAnsi="Times New Roman"/>
          <w:sz w:val="28"/>
          <w:szCs w:val="28"/>
          <w:lang w:eastAsia="en-US"/>
        </w:rPr>
        <w:t>должно содержать:</w:t>
      </w:r>
    </w:p>
    <w:p w:rsidR="00A01F0A" w:rsidRPr="00F354A2" w:rsidRDefault="00A01F0A" w:rsidP="00A01F0A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F354A2">
        <w:rPr>
          <w:rFonts w:ascii="Times New Roman" w:eastAsia="Calibri" w:hAnsi="Times New Roman"/>
          <w:sz w:val="28"/>
          <w:szCs w:val="28"/>
        </w:rPr>
        <w:t xml:space="preserve">а) фамилию, имя, отчество (при наличии), дату рождения </w:t>
      </w:r>
      <w:r w:rsidR="00A67563" w:rsidRPr="00F354A2">
        <w:rPr>
          <w:rFonts w:ascii="Times New Roman" w:eastAsia="Calibri" w:hAnsi="Times New Roman"/>
          <w:sz w:val="28"/>
          <w:szCs w:val="28"/>
        </w:rPr>
        <w:t>спортивного судьи</w:t>
      </w:r>
      <w:r w:rsidRPr="00F354A2">
        <w:rPr>
          <w:rFonts w:ascii="Times New Roman" w:eastAsia="Calibri" w:hAnsi="Times New Roman"/>
          <w:sz w:val="28"/>
          <w:szCs w:val="28"/>
        </w:rPr>
        <w:t xml:space="preserve">, в отношении которого подано заявление о восстановлении </w:t>
      </w:r>
      <w:r w:rsidR="00C51194" w:rsidRPr="00F354A2">
        <w:rPr>
          <w:rFonts w:ascii="Times New Roman" w:eastAsia="Calibri" w:hAnsi="Times New Roman"/>
          <w:sz w:val="28"/>
          <w:szCs w:val="28"/>
          <w:lang w:eastAsia="en-US"/>
        </w:rPr>
        <w:t>всероссийской категории</w:t>
      </w:r>
      <w:r w:rsidRPr="00F354A2">
        <w:rPr>
          <w:rFonts w:ascii="Times New Roman" w:eastAsia="Calibri" w:hAnsi="Times New Roman"/>
          <w:sz w:val="28"/>
          <w:szCs w:val="28"/>
        </w:rPr>
        <w:t xml:space="preserve">; </w:t>
      </w:r>
    </w:p>
    <w:p w:rsidR="00A01F0A" w:rsidRPr="00F354A2" w:rsidRDefault="00A01F0A" w:rsidP="00A01F0A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F354A2">
        <w:rPr>
          <w:rFonts w:ascii="Times New Roman" w:eastAsia="Calibri" w:hAnsi="Times New Roman"/>
          <w:sz w:val="28"/>
          <w:szCs w:val="28"/>
        </w:rPr>
        <w:t xml:space="preserve">б) дату и номер приказа Министерства о лишении </w:t>
      </w:r>
      <w:r w:rsidR="008D34CB"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квалификационной </w:t>
      </w:r>
      <w:r w:rsidR="008D34CB" w:rsidRPr="00F354A2">
        <w:rPr>
          <w:rFonts w:ascii="Times New Roman" w:eastAsia="Calibri" w:hAnsi="Times New Roman"/>
          <w:sz w:val="28"/>
          <w:szCs w:val="28"/>
          <w:lang w:eastAsia="en-US"/>
        </w:rPr>
        <w:lastRenderedPageBreak/>
        <w:t>категории</w:t>
      </w:r>
      <w:r w:rsidRPr="00F354A2">
        <w:rPr>
          <w:rFonts w:ascii="Times New Roman" w:eastAsia="Calibri" w:hAnsi="Times New Roman"/>
          <w:sz w:val="28"/>
          <w:szCs w:val="28"/>
        </w:rPr>
        <w:t>;</w:t>
      </w:r>
    </w:p>
    <w:p w:rsidR="002D58BB" w:rsidRPr="00F354A2" w:rsidRDefault="002D58BB" w:rsidP="002D58BB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в) сведения, подтверждающие основание для восстановления всероссийской категории (с приложением копий документов, подтверждающих основание для восстановления).</w:t>
      </w:r>
    </w:p>
    <w:p w:rsidR="00A01F0A" w:rsidRPr="00F354A2" w:rsidRDefault="0006413A" w:rsidP="00A01F0A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F354A2">
        <w:rPr>
          <w:rFonts w:ascii="Times New Roman" w:eastAsia="Calibri" w:hAnsi="Times New Roman"/>
          <w:sz w:val="28"/>
          <w:szCs w:val="28"/>
        </w:rPr>
        <w:t>6</w:t>
      </w:r>
      <w:r w:rsidR="00E5274A" w:rsidRPr="00F354A2">
        <w:rPr>
          <w:rFonts w:ascii="Times New Roman" w:eastAsia="Calibri" w:hAnsi="Times New Roman"/>
          <w:sz w:val="28"/>
          <w:szCs w:val="28"/>
        </w:rPr>
        <w:t>0</w:t>
      </w:r>
      <w:r w:rsidR="00A01F0A" w:rsidRPr="00F354A2">
        <w:rPr>
          <w:rFonts w:ascii="Times New Roman" w:eastAsia="Calibri" w:hAnsi="Times New Roman"/>
          <w:sz w:val="28"/>
          <w:szCs w:val="28"/>
        </w:rPr>
        <w:t xml:space="preserve">. По результатам рассмотрения заявления о восстановлении </w:t>
      </w:r>
      <w:r w:rsidR="00C51194"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всероссийской категории </w:t>
      </w:r>
      <w:r w:rsidR="00A01F0A" w:rsidRPr="00F354A2">
        <w:rPr>
          <w:rFonts w:ascii="Times New Roman" w:eastAsia="Calibri" w:hAnsi="Times New Roman"/>
          <w:sz w:val="28"/>
          <w:szCs w:val="28"/>
        </w:rPr>
        <w:t>Министерство принимает решение о восстановлении</w:t>
      </w:r>
      <w:r w:rsidR="008D34CB" w:rsidRPr="00F354A2">
        <w:rPr>
          <w:rFonts w:ascii="Times New Roman" w:eastAsia="Calibri" w:hAnsi="Times New Roman"/>
          <w:sz w:val="28"/>
          <w:szCs w:val="28"/>
        </w:rPr>
        <w:t xml:space="preserve"> </w:t>
      </w:r>
      <w:r w:rsidR="00C51194" w:rsidRPr="00F354A2">
        <w:rPr>
          <w:rFonts w:ascii="Times New Roman" w:eastAsia="Calibri" w:hAnsi="Times New Roman"/>
          <w:sz w:val="28"/>
          <w:szCs w:val="28"/>
          <w:lang w:eastAsia="en-US"/>
        </w:rPr>
        <w:t>всероссийской категории</w:t>
      </w:r>
      <w:r w:rsidR="00A01F0A" w:rsidRPr="00F354A2">
        <w:rPr>
          <w:rFonts w:ascii="Times New Roman" w:eastAsia="Calibri" w:hAnsi="Times New Roman"/>
          <w:sz w:val="28"/>
          <w:szCs w:val="28"/>
        </w:rPr>
        <w:t xml:space="preserve">, о возврате заявления о восстановлении </w:t>
      </w:r>
      <w:r w:rsidR="00C51194"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всероссийской категории </w:t>
      </w:r>
      <w:r w:rsidR="00A01F0A" w:rsidRPr="00F354A2">
        <w:rPr>
          <w:rFonts w:ascii="Times New Roman" w:eastAsia="Calibri" w:hAnsi="Times New Roman"/>
          <w:sz w:val="28"/>
          <w:szCs w:val="28"/>
        </w:rPr>
        <w:t>или об отказе в восстановлении</w:t>
      </w:r>
      <w:r w:rsidR="008D34CB" w:rsidRPr="00F354A2">
        <w:rPr>
          <w:rFonts w:ascii="Times New Roman" w:eastAsia="Calibri" w:hAnsi="Times New Roman"/>
          <w:sz w:val="28"/>
          <w:szCs w:val="28"/>
        </w:rPr>
        <w:t xml:space="preserve"> </w:t>
      </w:r>
      <w:r w:rsidR="00C51194" w:rsidRPr="00F354A2">
        <w:rPr>
          <w:rFonts w:ascii="Times New Roman" w:eastAsia="Calibri" w:hAnsi="Times New Roman"/>
          <w:sz w:val="28"/>
          <w:szCs w:val="28"/>
          <w:lang w:eastAsia="en-US"/>
        </w:rPr>
        <w:t>всероссийской категории</w:t>
      </w:r>
      <w:r w:rsidR="00A01F0A" w:rsidRPr="00F354A2">
        <w:rPr>
          <w:rFonts w:ascii="Times New Roman" w:eastAsia="Calibri" w:hAnsi="Times New Roman"/>
          <w:sz w:val="28"/>
          <w:szCs w:val="28"/>
        </w:rPr>
        <w:t>.</w:t>
      </w:r>
    </w:p>
    <w:p w:rsidR="00A01F0A" w:rsidRPr="00F354A2" w:rsidRDefault="0006413A" w:rsidP="00A01F0A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F354A2">
        <w:rPr>
          <w:rFonts w:ascii="Times New Roman" w:eastAsia="Calibri" w:hAnsi="Times New Roman"/>
          <w:sz w:val="28"/>
          <w:szCs w:val="28"/>
          <w:lang w:eastAsia="en-US"/>
        </w:rPr>
        <w:t>6</w:t>
      </w:r>
      <w:r w:rsidR="00E5274A" w:rsidRPr="00F354A2">
        <w:rPr>
          <w:rFonts w:ascii="Times New Roman" w:eastAsia="Calibri" w:hAnsi="Times New Roman"/>
          <w:sz w:val="28"/>
          <w:szCs w:val="28"/>
          <w:lang w:eastAsia="en-US"/>
        </w:rPr>
        <w:t>1</w:t>
      </w:r>
      <w:r w:rsidR="00A01F0A"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. Решение о восстановлении </w:t>
      </w:r>
      <w:r w:rsidR="00C51194"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всероссийской категории </w:t>
      </w:r>
      <w:r w:rsidR="00A01F0A"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принимается в течение 2 месяцев со дня поступления заявления о восстановлении </w:t>
      </w:r>
      <w:r w:rsidR="00C51194"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всероссийской категории </w:t>
      </w:r>
      <w:r w:rsidR="00A01F0A"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и оформляется приказом Министерства, который </w:t>
      </w:r>
      <w:r w:rsidR="00A01F0A" w:rsidRPr="00F354A2">
        <w:rPr>
          <w:rFonts w:ascii="Times New Roman" w:eastAsia="Calibri" w:hAnsi="Times New Roman"/>
          <w:sz w:val="28"/>
          <w:szCs w:val="28"/>
        </w:rPr>
        <w:t>подписывается Министром спорта Российской Федерации.</w:t>
      </w:r>
    </w:p>
    <w:p w:rsidR="00A01F0A" w:rsidRPr="00F354A2" w:rsidRDefault="00A01F0A" w:rsidP="00A01F0A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F354A2">
        <w:rPr>
          <w:rFonts w:ascii="Times New Roman" w:eastAsia="Calibri" w:hAnsi="Times New Roman"/>
          <w:sz w:val="28"/>
          <w:szCs w:val="28"/>
        </w:rPr>
        <w:t xml:space="preserve">Копия приказа Министерства о принятом решении в течение 5 рабочих дней со дня его подписания направляется в </w:t>
      </w:r>
      <w:r w:rsidR="003A7E68" w:rsidRPr="00F354A2">
        <w:rPr>
          <w:rFonts w:ascii="Times New Roman" w:eastAsia="Calibri" w:hAnsi="Times New Roman"/>
          <w:sz w:val="28"/>
          <w:szCs w:val="28"/>
        </w:rPr>
        <w:t>о</w:t>
      </w:r>
      <w:r w:rsidRPr="00F354A2">
        <w:rPr>
          <w:rFonts w:ascii="Times New Roman" w:eastAsia="Calibri" w:hAnsi="Times New Roman"/>
          <w:sz w:val="28"/>
          <w:szCs w:val="28"/>
        </w:rPr>
        <w:t>рган исполнительной власти</w:t>
      </w:r>
      <w:r w:rsidR="00D653D8" w:rsidRPr="00F354A2">
        <w:rPr>
          <w:rFonts w:ascii="Times New Roman" w:hAnsi="Times New Roman"/>
          <w:sz w:val="28"/>
          <w:szCs w:val="28"/>
        </w:rPr>
        <w:t xml:space="preserve"> субъекта Российской Федерации</w:t>
      </w:r>
      <w:r w:rsidRPr="00F354A2">
        <w:rPr>
          <w:rFonts w:ascii="Times New Roman" w:eastAsia="Calibri" w:hAnsi="Times New Roman"/>
          <w:sz w:val="28"/>
          <w:szCs w:val="28"/>
        </w:rPr>
        <w:t xml:space="preserve"> или общероссийскую спортивную федерацию, или спортивному судье и размещается на официальном сайте Министерства в информационно-телекоммуникационной сети «Интернет».</w:t>
      </w:r>
    </w:p>
    <w:p w:rsidR="00A01F0A" w:rsidRPr="00F354A2" w:rsidRDefault="00A01F0A" w:rsidP="00A01F0A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F354A2">
        <w:rPr>
          <w:rFonts w:ascii="Times New Roman" w:eastAsia="Calibri" w:hAnsi="Times New Roman"/>
          <w:sz w:val="28"/>
          <w:szCs w:val="28"/>
        </w:rPr>
        <w:t xml:space="preserve">Орган исполнительной власти </w:t>
      </w:r>
      <w:r w:rsidR="00D653D8" w:rsidRPr="00F354A2">
        <w:rPr>
          <w:rFonts w:ascii="Times New Roman" w:hAnsi="Times New Roman"/>
          <w:sz w:val="28"/>
          <w:szCs w:val="28"/>
        </w:rPr>
        <w:t>субъекта Российской Федерации</w:t>
      </w:r>
      <w:r w:rsidR="00D653D8" w:rsidRPr="00F354A2">
        <w:rPr>
          <w:rFonts w:ascii="Times New Roman" w:eastAsia="Calibri" w:hAnsi="Times New Roman"/>
          <w:sz w:val="28"/>
          <w:szCs w:val="28"/>
        </w:rPr>
        <w:t xml:space="preserve"> </w:t>
      </w:r>
      <w:r w:rsidRPr="00F354A2">
        <w:rPr>
          <w:rFonts w:ascii="Times New Roman" w:eastAsia="Calibri" w:hAnsi="Times New Roman"/>
          <w:sz w:val="28"/>
          <w:szCs w:val="28"/>
        </w:rPr>
        <w:t>или общероссийская спортивная федераци</w:t>
      </w:r>
      <w:r w:rsidR="004026EF" w:rsidRPr="00F354A2">
        <w:rPr>
          <w:rFonts w:ascii="Times New Roman" w:eastAsia="Calibri" w:hAnsi="Times New Roman"/>
          <w:sz w:val="28"/>
          <w:szCs w:val="28"/>
        </w:rPr>
        <w:t>я</w:t>
      </w:r>
      <w:r w:rsidRPr="00F354A2">
        <w:rPr>
          <w:rFonts w:ascii="Times New Roman" w:eastAsia="Calibri" w:hAnsi="Times New Roman"/>
          <w:sz w:val="28"/>
          <w:szCs w:val="28"/>
        </w:rPr>
        <w:t xml:space="preserve"> в течение 5 рабочих дней со дня получения копии приказа Министерства о восстановлении </w:t>
      </w:r>
      <w:r w:rsidR="00C51194"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всероссийской категории </w:t>
      </w:r>
      <w:r w:rsidRPr="00F354A2">
        <w:rPr>
          <w:rFonts w:ascii="Times New Roman" w:eastAsia="Calibri" w:hAnsi="Times New Roman"/>
          <w:sz w:val="28"/>
          <w:szCs w:val="28"/>
        </w:rPr>
        <w:t xml:space="preserve">письменно уведомляет спортивного судью, в отношении которого принято решение о восстановлении </w:t>
      </w:r>
      <w:r w:rsidR="00C51194" w:rsidRPr="00F354A2">
        <w:rPr>
          <w:rFonts w:ascii="Times New Roman" w:eastAsia="Calibri" w:hAnsi="Times New Roman"/>
          <w:sz w:val="28"/>
          <w:szCs w:val="28"/>
          <w:lang w:eastAsia="en-US"/>
        </w:rPr>
        <w:t>всероссийской категории</w:t>
      </w:r>
      <w:r w:rsidRPr="00F354A2">
        <w:rPr>
          <w:rFonts w:ascii="Times New Roman" w:eastAsia="Calibri" w:hAnsi="Times New Roman"/>
          <w:sz w:val="28"/>
          <w:szCs w:val="28"/>
        </w:rPr>
        <w:t>.</w:t>
      </w:r>
    </w:p>
    <w:p w:rsidR="00A01F0A" w:rsidRPr="00F354A2" w:rsidRDefault="00A01F0A" w:rsidP="00A01F0A">
      <w:pPr>
        <w:spacing w:after="0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F354A2">
        <w:rPr>
          <w:rFonts w:ascii="Times New Roman" w:eastAsia="Calibri" w:hAnsi="Times New Roman"/>
          <w:sz w:val="28"/>
          <w:szCs w:val="28"/>
        </w:rPr>
        <w:t xml:space="preserve">Копия приказа Министерства о принятом решении в отношении военно-прикладных и служебно-прикладных видов спорта </w:t>
      </w:r>
      <w:r w:rsidR="005A68C1" w:rsidRPr="00F354A2">
        <w:rPr>
          <w:rFonts w:ascii="Times New Roman" w:eastAsia="Calibri" w:hAnsi="Times New Roman"/>
          <w:sz w:val="28"/>
          <w:szCs w:val="28"/>
        </w:rPr>
        <w:t xml:space="preserve">на официальном сайте Министерства </w:t>
      </w:r>
      <w:r w:rsidRPr="00F354A2">
        <w:rPr>
          <w:rFonts w:ascii="Times New Roman" w:eastAsia="Calibri" w:hAnsi="Times New Roman"/>
          <w:sz w:val="28"/>
          <w:szCs w:val="28"/>
        </w:rPr>
        <w:t>в информационно-телекоммуникационной с</w:t>
      </w:r>
      <w:r w:rsidR="00BD3451" w:rsidRPr="00F354A2">
        <w:rPr>
          <w:rFonts w:ascii="Times New Roman" w:eastAsia="Calibri" w:hAnsi="Times New Roman"/>
          <w:sz w:val="28"/>
          <w:szCs w:val="28"/>
        </w:rPr>
        <w:t>ети «Интернет» не размещается</w:t>
      </w:r>
      <w:r w:rsidR="00E5274A" w:rsidRPr="00F354A2">
        <w:rPr>
          <w:rFonts w:ascii="Times New Roman" w:eastAsia="Calibri" w:hAnsi="Times New Roman"/>
          <w:sz w:val="28"/>
          <w:szCs w:val="28"/>
        </w:rPr>
        <w:t xml:space="preserve"> и</w:t>
      </w:r>
      <w:r w:rsidRPr="00F354A2">
        <w:rPr>
          <w:rFonts w:ascii="Times New Roman" w:eastAsia="Calibri" w:hAnsi="Times New Roman"/>
          <w:sz w:val="28"/>
          <w:szCs w:val="28"/>
        </w:rPr>
        <w:t xml:space="preserve"> </w:t>
      </w:r>
      <w:r w:rsidR="00C52522" w:rsidRPr="00F354A2">
        <w:rPr>
          <w:rFonts w:ascii="Times New Roman" w:hAnsi="Times New Roman"/>
          <w:sz w:val="28"/>
          <w:szCs w:val="28"/>
        </w:rPr>
        <w:t xml:space="preserve">в течение 5 рабочих дней со дня его подписания </w:t>
      </w:r>
      <w:r w:rsidRPr="00F354A2">
        <w:rPr>
          <w:rFonts w:ascii="Times New Roman" w:eastAsia="Calibri" w:hAnsi="Times New Roman"/>
          <w:sz w:val="28"/>
          <w:szCs w:val="28"/>
        </w:rPr>
        <w:t xml:space="preserve">передается </w:t>
      </w:r>
      <w:r w:rsidR="008D34CB" w:rsidRPr="00F354A2">
        <w:rPr>
          <w:rFonts w:ascii="Times New Roman" w:eastAsia="Calibri" w:hAnsi="Times New Roman"/>
          <w:sz w:val="28"/>
          <w:szCs w:val="28"/>
        </w:rPr>
        <w:t xml:space="preserve">должностному лицу, </w:t>
      </w:r>
      <w:r w:rsidRPr="00F354A2">
        <w:rPr>
          <w:rFonts w:ascii="Times New Roman" w:eastAsia="Calibri" w:hAnsi="Times New Roman"/>
          <w:sz w:val="28"/>
          <w:szCs w:val="28"/>
        </w:rPr>
        <w:t xml:space="preserve">уполномоченному </w:t>
      </w:r>
      <w:r w:rsidR="008D34CB" w:rsidRPr="00F354A2">
        <w:rPr>
          <w:rFonts w:ascii="Times New Roman" w:eastAsia="Calibri" w:hAnsi="Times New Roman"/>
          <w:sz w:val="28"/>
          <w:szCs w:val="28"/>
        </w:rPr>
        <w:t>федеральным органом</w:t>
      </w:r>
      <w:r w:rsidRPr="00F354A2">
        <w:rPr>
          <w:rFonts w:ascii="Times New Roman" w:eastAsia="Calibri" w:hAnsi="Times New Roman"/>
          <w:sz w:val="28"/>
          <w:szCs w:val="28"/>
        </w:rPr>
        <w:t>.</w:t>
      </w:r>
    </w:p>
    <w:p w:rsidR="00A01F0A" w:rsidRPr="00F354A2" w:rsidRDefault="00E5274A" w:rsidP="00A01F0A">
      <w:pPr>
        <w:spacing w:after="0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F354A2">
        <w:rPr>
          <w:rFonts w:ascii="Times New Roman" w:eastAsia="Calibri" w:hAnsi="Times New Roman"/>
          <w:sz w:val="28"/>
          <w:szCs w:val="28"/>
        </w:rPr>
        <w:t xml:space="preserve">62. </w:t>
      </w:r>
      <w:r w:rsidR="008D34CB" w:rsidRPr="00F354A2">
        <w:rPr>
          <w:rFonts w:ascii="Times New Roman" w:eastAsia="Calibri" w:hAnsi="Times New Roman"/>
          <w:sz w:val="28"/>
          <w:szCs w:val="28"/>
        </w:rPr>
        <w:t xml:space="preserve">В случае восстановления </w:t>
      </w:r>
      <w:r w:rsidR="00C51194"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всероссийской категории </w:t>
      </w:r>
      <w:r w:rsidR="008D34CB"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удостоверение и нагрудный знак </w:t>
      </w:r>
      <w:r w:rsidR="008D34CB" w:rsidRPr="00F354A2">
        <w:rPr>
          <w:rFonts w:ascii="Times New Roman" w:hAnsi="Times New Roman"/>
          <w:sz w:val="28"/>
          <w:szCs w:val="28"/>
        </w:rPr>
        <w:t xml:space="preserve">передаются Министерством должностному лицу, уполномоченному </w:t>
      </w:r>
      <w:r w:rsidR="003A7E68" w:rsidRPr="00F354A2">
        <w:rPr>
          <w:rFonts w:ascii="Times New Roman" w:hAnsi="Times New Roman"/>
          <w:sz w:val="28"/>
          <w:szCs w:val="28"/>
        </w:rPr>
        <w:t>о</w:t>
      </w:r>
      <w:r w:rsidR="008D34CB" w:rsidRPr="00F354A2">
        <w:rPr>
          <w:rFonts w:ascii="Times New Roman" w:hAnsi="Times New Roman"/>
          <w:sz w:val="28"/>
          <w:szCs w:val="28"/>
        </w:rPr>
        <w:t xml:space="preserve">рганом исполнительной власти </w:t>
      </w:r>
      <w:r w:rsidR="00D653D8" w:rsidRPr="00F354A2">
        <w:rPr>
          <w:rFonts w:ascii="Times New Roman" w:hAnsi="Times New Roman"/>
          <w:sz w:val="28"/>
          <w:szCs w:val="28"/>
        </w:rPr>
        <w:t xml:space="preserve">субъекта Российской Федерации </w:t>
      </w:r>
      <w:r w:rsidR="008D34CB" w:rsidRPr="00F354A2">
        <w:rPr>
          <w:rFonts w:ascii="Times New Roman" w:hAnsi="Times New Roman"/>
          <w:sz w:val="28"/>
          <w:szCs w:val="28"/>
        </w:rPr>
        <w:t>или федеральным органом, для их возврата с</w:t>
      </w:r>
      <w:r w:rsidR="00027F95" w:rsidRPr="00F354A2">
        <w:rPr>
          <w:rFonts w:ascii="Times New Roman" w:eastAsia="Calibri" w:hAnsi="Times New Roman"/>
          <w:sz w:val="28"/>
          <w:szCs w:val="28"/>
        </w:rPr>
        <w:t>портивному судье</w:t>
      </w:r>
      <w:r w:rsidR="008D34CB" w:rsidRPr="00F354A2">
        <w:rPr>
          <w:rFonts w:ascii="Times New Roman" w:eastAsia="Calibri" w:hAnsi="Times New Roman"/>
          <w:sz w:val="28"/>
          <w:szCs w:val="28"/>
        </w:rPr>
        <w:t>.</w:t>
      </w:r>
    </w:p>
    <w:p w:rsidR="00A01F0A" w:rsidRPr="00F354A2" w:rsidRDefault="0006413A" w:rsidP="00A01F0A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F354A2">
        <w:rPr>
          <w:rFonts w:ascii="Times New Roman" w:eastAsia="Calibri" w:hAnsi="Times New Roman"/>
          <w:sz w:val="28"/>
          <w:szCs w:val="28"/>
        </w:rPr>
        <w:t>6</w:t>
      </w:r>
      <w:r w:rsidR="006A49DE" w:rsidRPr="00F354A2">
        <w:rPr>
          <w:rFonts w:ascii="Times New Roman" w:eastAsia="Calibri" w:hAnsi="Times New Roman"/>
          <w:sz w:val="28"/>
          <w:szCs w:val="28"/>
        </w:rPr>
        <w:t>3</w:t>
      </w:r>
      <w:r w:rsidR="00A01F0A" w:rsidRPr="00F354A2">
        <w:rPr>
          <w:rFonts w:ascii="Times New Roman" w:eastAsia="Calibri" w:hAnsi="Times New Roman"/>
          <w:sz w:val="28"/>
          <w:szCs w:val="28"/>
        </w:rPr>
        <w:t xml:space="preserve">. В случае подачи заявления о восстановлении </w:t>
      </w:r>
      <w:r w:rsidR="00032AAF" w:rsidRPr="00F354A2">
        <w:rPr>
          <w:rFonts w:ascii="Times New Roman" w:hAnsi="Times New Roman"/>
          <w:sz w:val="28"/>
          <w:szCs w:val="28"/>
        </w:rPr>
        <w:t>спортивному судье</w:t>
      </w:r>
      <w:r w:rsidR="00032AAF"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C51194" w:rsidRPr="00F354A2">
        <w:rPr>
          <w:rFonts w:ascii="Times New Roman" w:eastAsia="Calibri" w:hAnsi="Times New Roman"/>
          <w:sz w:val="28"/>
          <w:szCs w:val="28"/>
          <w:lang w:eastAsia="en-US"/>
        </w:rPr>
        <w:t>всероссийской категории</w:t>
      </w:r>
      <w:r w:rsidR="00A01F0A" w:rsidRPr="00F354A2">
        <w:rPr>
          <w:rFonts w:ascii="Times New Roman" w:eastAsia="Calibri" w:hAnsi="Times New Roman"/>
          <w:sz w:val="28"/>
          <w:szCs w:val="28"/>
        </w:rPr>
        <w:t>, не соответствующего треб</w:t>
      </w:r>
      <w:r w:rsidR="00FB2CF6" w:rsidRPr="00F354A2">
        <w:rPr>
          <w:rFonts w:ascii="Times New Roman" w:eastAsia="Calibri" w:hAnsi="Times New Roman"/>
          <w:sz w:val="28"/>
          <w:szCs w:val="28"/>
        </w:rPr>
        <w:t>ованиям, предусмотренным пунктами</w:t>
      </w:r>
      <w:r w:rsidR="00A01F0A" w:rsidRPr="00F354A2">
        <w:rPr>
          <w:rFonts w:ascii="Times New Roman" w:eastAsia="Calibri" w:hAnsi="Times New Roman"/>
          <w:sz w:val="28"/>
          <w:szCs w:val="28"/>
        </w:rPr>
        <w:t xml:space="preserve"> </w:t>
      </w:r>
      <w:r w:rsidR="00E5274A" w:rsidRPr="00F354A2">
        <w:rPr>
          <w:rFonts w:ascii="Times New Roman" w:eastAsia="Calibri" w:hAnsi="Times New Roman"/>
          <w:sz w:val="28"/>
          <w:szCs w:val="28"/>
        </w:rPr>
        <w:t>58, 59</w:t>
      </w:r>
      <w:r w:rsidR="00A01F0A" w:rsidRPr="00F354A2">
        <w:rPr>
          <w:rFonts w:ascii="Times New Roman" w:eastAsia="Calibri" w:hAnsi="Times New Roman"/>
          <w:sz w:val="28"/>
          <w:szCs w:val="28"/>
        </w:rPr>
        <w:t xml:space="preserve"> Положения, Министерство в течение 1 месяца со дня поступления </w:t>
      </w:r>
      <w:r w:rsidR="00E5274A" w:rsidRPr="00F354A2">
        <w:rPr>
          <w:rFonts w:ascii="Times New Roman" w:eastAsia="Calibri" w:hAnsi="Times New Roman"/>
          <w:sz w:val="28"/>
          <w:szCs w:val="28"/>
        </w:rPr>
        <w:t xml:space="preserve">такого заявления </w:t>
      </w:r>
      <w:r w:rsidR="00A01F0A" w:rsidRPr="00F354A2">
        <w:rPr>
          <w:rFonts w:ascii="Times New Roman" w:eastAsia="Calibri" w:hAnsi="Times New Roman"/>
          <w:sz w:val="28"/>
          <w:szCs w:val="28"/>
        </w:rPr>
        <w:t xml:space="preserve">возвращает его в </w:t>
      </w:r>
      <w:r w:rsidR="00387803" w:rsidRPr="00F354A2">
        <w:rPr>
          <w:rFonts w:ascii="Times New Roman" w:eastAsia="Calibri" w:hAnsi="Times New Roman"/>
          <w:sz w:val="28"/>
          <w:szCs w:val="28"/>
        </w:rPr>
        <w:t>о</w:t>
      </w:r>
      <w:r w:rsidR="00A01F0A" w:rsidRPr="00F354A2">
        <w:rPr>
          <w:rFonts w:ascii="Times New Roman" w:eastAsia="Calibri" w:hAnsi="Times New Roman"/>
          <w:sz w:val="28"/>
          <w:szCs w:val="28"/>
        </w:rPr>
        <w:t>рган исполнительной власти</w:t>
      </w:r>
      <w:r w:rsidR="00D653D8" w:rsidRPr="00F354A2">
        <w:rPr>
          <w:rFonts w:ascii="Times New Roman" w:hAnsi="Times New Roman"/>
          <w:sz w:val="28"/>
          <w:szCs w:val="28"/>
        </w:rPr>
        <w:t xml:space="preserve"> субъекта Российской Федерации</w:t>
      </w:r>
      <w:r w:rsidR="00B2667F" w:rsidRPr="00F354A2">
        <w:rPr>
          <w:rFonts w:ascii="Times New Roman" w:eastAsia="Calibri" w:hAnsi="Times New Roman"/>
          <w:sz w:val="28"/>
          <w:szCs w:val="28"/>
        </w:rPr>
        <w:t>,</w:t>
      </w:r>
      <w:r w:rsidR="00A01F0A" w:rsidRPr="00F354A2">
        <w:rPr>
          <w:rFonts w:ascii="Times New Roman" w:eastAsia="Calibri" w:hAnsi="Times New Roman"/>
          <w:sz w:val="28"/>
          <w:szCs w:val="28"/>
        </w:rPr>
        <w:t xml:space="preserve"> общероссийскую спортивную федерацию,</w:t>
      </w:r>
      <w:r w:rsidR="00B2667F" w:rsidRPr="00F354A2">
        <w:rPr>
          <w:rFonts w:ascii="Times New Roman" w:eastAsia="Calibri" w:hAnsi="Times New Roman"/>
          <w:sz w:val="28"/>
          <w:szCs w:val="28"/>
        </w:rPr>
        <w:t xml:space="preserve"> федеральный орган</w:t>
      </w:r>
      <w:r w:rsidR="00387803" w:rsidRPr="00F354A2">
        <w:rPr>
          <w:rFonts w:ascii="Times New Roman" w:eastAsia="Calibri" w:hAnsi="Times New Roman"/>
          <w:sz w:val="28"/>
          <w:szCs w:val="28"/>
        </w:rPr>
        <w:t xml:space="preserve"> или спортивному судье</w:t>
      </w:r>
      <w:r w:rsidR="00A01F0A" w:rsidRPr="00F354A2">
        <w:rPr>
          <w:rFonts w:ascii="Times New Roman" w:eastAsia="Calibri" w:hAnsi="Times New Roman"/>
          <w:sz w:val="28"/>
          <w:szCs w:val="28"/>
        </w:rPr>
        <w:t xml:space="preserve"> с указанием причин возврата.</w:t>
      </w:r>
    </w:p>
    <w:p w:rsidR="00A01F0A" w:rsidRPr="00F354A2" w:rsidRDefault="0006413A" w:rsidP="00A01F0A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F354A2">
        <w:rPr>
          <w:rFonts w:ascii="Times New Roman" w:eastAsia="Calibri" w:hAnsi="Times New Roman"/>
          <w:sz w:val="28"/>
          <w:szCs w:val="28"/>
        </w:rPr>
        <w:t>6</w:t>
      </w:r>
      <w:r w:rsidR="006A49DE" w:rsidRPr="00F354A2">
        <w:rPr>
          <w:rFonts w:ascii="Times New Roman" w:eastAsia="Calibri" w:hAnsi="Times New Roman"/>
          <w:sz w:val="28"/>
          <w:szCs w:val="28"/>
        </w:rPr>
        <w:t>4</w:t>
      </w:r>
      <w:r w:rsidR="00A01F0A" w:rsidRPr="00F354A2">
        <w:rPr>
          <w:rFonts w:ascii="Times New Roman" w:eastAsia="Calibri" w:hAnsi="Times New Roman"/>
          <w:sz w:val="28"/>
          <w:szCs w:val="28"/>
        </w:rPr>
        <w:t xml:space="preserve">. В случае возврата </w:t>
      </w:r>
      <w:r w:rsidR="00E5274A" w:rsidRPr="00F354A2">
        <w:rPr>
          <w:rFonts w:ascii="Times New Roman" w:eastAsia="Calibri" w:hAnsi="Times New Roman"/>
          <w:sz w:val="28"/>
          <w:szCs w:val="28"/>
        </w:rPr>
        <w:t xml:space="preserve">заявления о восстановлении </w:t>
      </w:r>
      <w:r w:rsidR="00E5274A" w:rsidRPr="00F354A2">
        <w:rPr>
          <w:rFonts w:ascii="Times New Roman" w:eastAsia="Calibri" w:hAnsi="Times New Roman"/>
          <w:sz w:val="28"/>
          <w:szCs w:val="28"/>
          <w:lang w:eastAsia="en-US"/>
        </w:rPr>
        <w:t>всероссийской категории</w:t>
      </w:r>
      <w:r w:rsidR="00E5274A" w:rsidRPr="00F354A2">
        <w:rPr>
          <w:rFonts w:ascii="Times New Roman" w:eastAsia="Calibri" w:hAnsi="Times New Roman"/>
          <w:sz w:val="28"/>
          <w:szCs w:val="28"/>
        </w:rPr>
        <w:t xml:space="preserve"> </w:t>
      </w:r>
      <w:r w:rsidR="00387803" w:rsidRPr="00F354A2">
        <w:rPr>
          <w:rFonts w:ascii="Times New Roman" w:eastAsia="Calibri" w:hAnsi="Times New Roman"/>
          <w:sz w:val="28"/>
          <w:szCs w:val="28"/>
        </w:rPr>
        <w:t>о</w:t>
      </w:r>
      <w:r w:rsidR="00A01F0A" w:rsidRPr="00F354A2">
        <w:rPr>
          <w:rFonts w:ascii="Times New Roman" w:eastAsia="Calibri" w:hAnsi="Times New Roman"/>
          <w:sz w:val="28"/>
          <w:szCs w:val="28"/>
        </w:rPr>
        <w:t>рган исполнит</w:t>
      </w:r>
      <w:r w:rsidR="00B2667F" w:rsidRPr="00F354A2">
        <w:rPr>
          <w:rFonts w:ascii="Times New Roman" w:eastAsia="Calibri" w:hAnsi="Times New Roman"/>
          <w:sz w:val="28"/>
          <w:szCs w:val="28"/>
        </w:rPr>
        <w:t>ельной власти</w:t>
      </w:r>
      <w:r w:rsidR="00EB7BB6" w:rsidRPr="00F354A2">
        <w:rPr>
          <w:rFonts w:ascii="Times New Roman" w:hAnsi="Times New Roman"/>
          <w:sz w:val="28"/>
          <w:szCs w:val="28"/>
        </w:rPr>
        <w:t xml:space="preserve"> субъекта Российской Федерации</w:t>
      </w:r>
      <w:r w:rsidR="00B2667F" w:rsidRPr="00F354A2">
        <w:rPr>
          <w:rFonts w:ascii="Times New Roman" w:eastAsia="Calibri" w:hAnsi="Times New Roman"/>
          <w:sz w:val="28"/>
          <w:szCs w:val="28"/>
        </w:rPr>
        <w:t xml:space="preserve">, </w:t>
      </w:r>
      <w:r w:rsidR="00A01F0A" w:rsidRPr="00F354A2">
        <w:rPr>
          <w:rFonts w:ascii="Times New Roman" w:eastAsia="Calibri" w:hAnsi="Times New Roman"/>
          <w:sz w:val="28"/>
          <w:szCs w:val="28"/>
        </w:rPr>
        <w:t xml:space="preserve">общероссийская </w:t>
      </w:r>
      <w:r w:rsidR="00A01F0A" w:rsidRPr="00F354A2">
        <w:rPr>
          <w:rFonts w:ascii="Times New Roman" w:eastAsia="Calibri" w:hAnsi="Times New Roman"/>
          <w:sz w:val="28"/>
          <w:szCs w:val="28"/>
        </w:rPr>
        <w:lastRenderedPageBreak/>
        <w:t>спортивная фе</w:t>
      </w:r>
      <w:r w:rsidR="00B2667F" w:rsidRPr="00F354A2">
        <w:rPr>
          <w:rFonts w:ascii="Times New Roman" w:eastAsia="Calibri" w:hAnsi="Times New Roman"/>
          <w:sz w:val="28"/>
          <w:szCs w:val="28"/>
        </w:rPr>
        <w:t xml:space="preserve">дерация, </w:t>
      </w:r>
      <w:r w:rsidR="00A01F0A" w:rsidRPr="00F354A2">
        <w:rPr>
          <w:rFonts w:ascii="Times New Roman" w:eastAsia="Calibri" w:hAnsi="Times New Roman"/>
          <w:sz w:val="28"/>
          <w:szCs w:val="28"/>
        </w:rPr>
        <w:t xml:space="preserve">федеральный </w:t>
      </w:r>
      <w:r w:rsidR="00B2667F" w:rsidRPr="00F354A2">
        <w:rPr>
          <w:rFonts w:ascii="Times New Roman" w:eastAsia="Calibri" w:hAnsi="Times New Roman"/>
          <w:sz w:val="28"/>
          <w:szCs w:val="28"/>
        </w:rPr>
        <w:t>орган</w:t>
      </w:r>
      <w:r w:rsidR="00A01F0A" w:rsidRPr="00F354A2">
        <w:rPr>
          <w:rFonts w:ascii="Times New Roman" w:eastAsia="Calibri" w:hAnsi="Times New Roman"/>
          <w:sz w:val="28"/>
          <w:szCs w:val="28"/>
        </w:rPr>
        <w:t xml:space="preserve"> или спортивный судья в течение 20</w:t>
      </w:r>
      <w:r w:rsidR="00027F95" w:rsidRPr="00F354A2">
        <w:rPr>
          <w:rFonts w:ascii="Times New Roman" w:eastAsia="Calibri" w:hAnsi="Times New Roman"/>
          <w:sz w:val="28"/>
          <w:szCs w:val="28"/>
        </w:rPr>
        <w:t> </w:t>
      </w:r>
      <w:r w:rsidR="00A01F0A" w:rsidRPr="00F354A2">
        <w:rPr>
          <w:rFonts w:ascii="Times New Roman" w:eastAsia="Calibri" w:hAnsi="Times New Roman"/>
          <w:sz w:val="28"/>
          <w:szCs w:val="28"/>
        </w:rPr>
        <w:t xml:space="preserve">рабочих дней со дня получения заявления о восстановлении </w:t>
      </w:r>
      <w:r w:rsidR="00C51194" w:rsidRPr="00F354A2">
        <w:rPr>
          <w:rFonts w:ascii="Times New Roman" w:eastAsia="Calibri" w:hAnsi="Times New Roman"/>
          <w:sz w:val="28"/>
          <w:szCs w:val="28"/>
          <w:lang w:eastAsia="en-US"/>
        </w:rPr>
        <w:t>всероссийской категории</w:t>
      </w:r>
      <w:r w:rsidR="00A01F0A" w:rsidRPr="00F354A2">
        <w:rPr>
          <w:rFonts w:ascii="Times New Roman" w:eastAsia="Calibri" w:hAnsi="Times New Roman"/>
          <w:sz w:val="28"/>
          <w:szCs w:val="28"/>
        </w:rPr>
        <w:t xml:space="preserve"> устраняет несоответствия и повторно направляет его для рассмотрения в Министерство.</w:t>
      </w:r>
    </w:p>
    <w:p w:rsidR="00027F95" w:rsidRPr="00F354A2" w:rsidRDefault="0006413A" w:rsidP="00027F95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F354A2">
        <w:rPr>
          <w:rFonts w:ascii="Times New Roman" w:eastAsia="Calibri" w:hAnsi="Times New Roman"/>
          <w:sz w:val="28"/>
          <w:szCs w:val="28"/>
        </w:rPr>
        <w:t>6</w:t>
      </w:r>
      <w:r w:rsidR="006A49DE" w:rsidRPr="00F354A2">
        <w:rPr>
          <w:rFonts w:ascii="Times New Roman" w:eastAsia="Calibri" w:hAnsi="Times New Roman"/>
          <w:sz w:val="28"/>
          <w:szCs w:val="28"/>
        </w:rPr>
        <w:t>5</w:t>
      </w:r>
      <w:r w:rsidR="00A01F0A" w:rsidRPr="00F354A2">
        <w:rPr>
          <w:rFonts w:ascii="Times New Roman" w:eastAsia="Calibri" w:hAnsi="Times New Roman"/>
          <w:sz w:val="28"/>
          <w:szCs w:val="28"/>
        </w:rPr>
        <w:t>.</w:t>
      </w:r>
      <w:r w:rsidR="00027F95" w:rsidRPr="00F354A2">
        <w:rPr>
          <w:rFonts w:ascii="Times New Roman" w:eastAsia="Calibri" w:hAnsi="Times New Roman"/>
          <w:sz w:val="28"/>
          <w:szCs w:val="28"/>
        </w:rPr>
        <w:t xml:space="preserve"> Решение об отказе в восстановлении </w:t>
      </w:r>
      <w:r w:rsidR="00C51194"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всероссийской категории </w:t>
      </w:r>
      <w:r w:rsidR="00027F95" w:rsidRPr="00F354A2">
        <w:rPr>
          <w:rFonts w:ascii="Times New Roman" w:eastAsia="Calibri" w:hAnsi="Times New Roman"/>
          <w:sz w:val="28"/>
          <w:szCs w:val="28"/>
        </w:rPr>
        <w:t xml:space="preserve">принимается Министерством в течение 2 месяцев со дня поступления заявления о восстановлении </w:t>
      </w:r>
      <w:r w:rsidR="00C51194" w:rsidRPr="00F354A2">
        <w:rPr>
          <w:rFonts w:ascii="Times New Roman" w:eastAsia="Calibri" w:hAnsi="Times New Roman"/>
          <w:sz w:val="28"/>
          <w:szCs w:val="28"/>
          <w:lang w:eastAsia="en-US"/>
        </w:rPr>
        <w:t>всероссийской категории</w:t>
      </w:r>
      <w:r w:rsidR="00027F95" w:rsidRPr="00F354A2">
        <w:rPr>
          <w:rFonts w:ascii="Times New Roman" w:eastAsia="Calibri" w:hAnsi="Times New Roman"/>
          <w:sz w:val="28"/>
          <w:szCs w:val="28"/>
        </w:rPr>
        <w:t>.</w:t>
      </w:r>
    </w:p>
    <w:p w:rsidR="00A01F0A" w:rsidRPr="00F354A2" w:rsidRDefault="00A01F0A" w:rsidP="00A01F0A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F354A2">
        <w:rPr>
          <w:rFonts w:ascii="Times New Roman" w:eastAsia="Calibri" w:hAnsi="Times New Roman"/>
          <w:sz w:val="28"/>
          <w:szCs w:val="28"/>
        </w:rPr>
        <w:t xml:space="preserve">В случае принятия решения об отказе в восстановлении </w:t>
      </w:r>
      <w:r w:rsidR="00C51194" w:rsidRPr="00F354A2">
        <w:rPr>
          <w:rFonts w:ascii="Times New Roman" w:eastAsia="Calibri" w:hAnsi="Times New Roman"/>
          <w:sz w:val="28"/>
          <w:szCs w:val="28"/>
          <w:lang w:eastAsia="en-US"/>
        </w:rPr>
        <w:t>всероссийской категории</w:t>
      </w:r>
      <w:r w:rsidR="00FB2CF6"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F354A2">
        <w:rPr>
          <w:rFonts w:ascii="Times New Roman" w:eastAsia="Calibri" w:hAnsi="Times New Roman"/>
          <w:sz w:val="28"/>
          <w:szCs w:val="28"/>
        </w:rPr>
        <w:t xml:space="preserve">Министерство в течение </w:t>
      </w:r>
      <w:r w:rsidR="00027F95" w:rsidRPr="00F354A2">
        <w:rPr>
          <w:rFonts w:ascii="Times New Roman" w:eastAsia="Calibri" w:hAnsi="Times New Roman"/>
          <w:sz w:val="28"/>
          <w:szCs w:val="28"/>
        </w:rPr>
        <w:t>5</w:t>
      </w:r>
      <w:r w:rsidRPr="00F354A2">
        <w:rPr>
          <w:rFonts w:ascii="Times New Roman" w:eastAsia="Calibri" w:hAnsi="Times New Roman"/>
          <w:sz w:val="28"/>
          <w:szCs w:val="28"/>
        </w:rPr>
        <w:t xml:space="preserve"> рабочих дней после принятия </w:t>
      </w:r>
      <w:r w:rsidR="005A4E80" w:rsidRPr="00F354A2">
        <w:rPr>
          <w:rFonts w:ascii="Times New Roman" w:eastAsia="Calibri" w:hAnsi="Times New Roman"/>
          <w:sz w:val="28"/>
          <w:szCs w:val="28"/>
        </w:rPr>
        <w:t xml:space="preserve">такого </w:t>
      </w:r>
      <w:r w:rsidRPr="00F354A2">
        <w:rPr>
          <w:rFonts w:ascii="Times New Roman" w:eastAsia="Calibri" w:hAnsi="Times New Roman"/>
          <w:sz w:val="28"/>
          <w:szCs w:val="28"/>
        </w:rPr>
        <w:t xml:space="preserve">решения направляет в </w:t>
      </w:r>
      <w:r w:rsidR="00387803" w:rsidRPr="00F354A2">
        <w:rPr>
          <w:rFonts w:ascii="Times New Roman" w:eastAsia="Calibri" w:hAnsi="Times New Roman"/>
          <w:sz w:val="28"/>
          <w:szCs w:val="28"/>
        </w:rPr>
        <w:t>о</w:t>
      </w:r>
      <w:r w:rsidR="00B2667F" w:rsidRPr="00F354A2">
        <w:rPr>
          <w:rFonts w:ascii="Times New Roman" w:eastAsia="Calibri" w:hAnsi="Times New Roman"/>
          <w:sz w:val="28"/>
          <w:szCs w:val="28"/>
        </w:rPr>
        <w:t>рган исполнительной власти</w:t>
      </w:r>
      <w:r w:rsidR="00EB7BB6" w:rsidRPr="00F354A2">
        <w:rPr>
          <w:rFonts w:ascii="Times New Roman" w:hAnsi="Times New Roman"/>
          <w:sz w:val="28"/>
          <w:szCs w:val="28"/>
        </w:rPr>
        <w:t xml:space="preserve"> субъекта Российской Федерации</w:t>
      </w:r>
      <w:r w:rsidR="00B2667F" w:rsidRPr="00F354A2">
        <w:rPr>
          <w:rFonts w:ascii="Times New Roman" w:eastAsia="Calibri" w:hAnsi="Times New Roman"/>
          <w:sz w:val="28"/>
          <w:szCs w:val="28"/>
        </w:rPr>
        <w:t xml:space="preserve">, </w:t>
      </w:r>
      <w:r w:rsidRPr="00F354A2">
        <w:rPr>
          <w:rFonts w:ascii="Times New Roman" w:eastAsia="Calibri" w:hAnsi="Times New Roman"/>
          <w:sz w:val="28"/>
          <w:szCs w:val="28"/>
        </w:rPr>
        <w:t>общероссийскую спортивную федерацию,</w:t>
      </w:r>
      <w:r w:rsidR="00B2667F" w:rsidRPr="00F354A2">
        <w:rPr>
          <w:rFonts w:ascii="Times New Roman" w:eastAsia="Calibri" w:hAnsi="Times New Roman"/>
          <w:sz w:val="28"/>
          <w:szCs w:val="28"/>
        </w:rPr>
        <w:t xml:space="preserve"> </w:t>
      </w:r>
      <w:r w:rsidRPr="00F354A2">
        <w:rPr>
          <w:rFonts w:ascii="Times New Roman" w:eastAsia="Calibri" w:hAnsi="Times New Roman"/>
          <w:sz w:val="28"/>
          <w:szCs w:val="28"/>
        </w:rPr>
        <w:t>федеральный орган</w:t>
      </w:r>
      <w:r w:rsidR="00387803" w:rsidRPr="00F354A2">
        <w:rPr>
          <w:rFonts w:ascii="Times New Roman" w:eastAsia="Calibri" w:hAnsi="Times New Roman"/>
          <w:sz w:val="28"/>
          <w:szCs w:val="28"/>
        </w:rPr>
        <w:t xml:space="preserve"> или спортивному судье</w:t>
      </w:r>
      <w:r w:rsidRPr="00F354A2">
        <w:rPr>
          <w:rFonts w:ascii="Times New Roman" w:eastAsia="Calibri" w:hAnsi="Times New Roman"/>
          <w:sz w:val="28"/>
          <w:szCs w:val="28"/>
        </w:rPr>
        <w:t xml:space="preserve"> обоснованный письменный отказ.</w:t>
      </w:r>
    </w:p>
    <w:p w:rsidR="00A01F0A" w:rsidRPr="00F354A2" w:rsidRDefault="0006413A" w:rsidP="00A01F0A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F354A2">
        <w:rPr>
          <w:rFonts w:ascii="Times New Roman" w:eastAsia="Calibri" w:hAnsi="Times New Roman"/>
          <w:sz w:val="28"/>
          <w:szCs w:val="28"/>
        </w:rPr>
        <w:t>6</w:t>
      </w:r>
      <w:r w:rsidR="006A49DE" w:rsidRPr="00F354A2">
        <w:rPr>
          <w:rFonts w:ascii="Times New Roman" w:eastAsia="Calibri" w:hAnsi="Times New Roman"/>
          <w:sz w:val="28"/>
          <w:szCs w:val="28"/>
        </w:rPr>
        <w:t>6</w:t>
      </w:r>
      <w:r w:rsidR="00A01F0A" w:rsidRPr="00F354A2">
        <w:rPr>
          <w:rFonts w:ascii="Times New Roman" w:eastAsia="Calibri" w:hAnsi="Times New Roman"/>
          <w:sz w:val="28"/>
          <w:szCs w:val="28"/>
        </w:rPr>
        <w:t xml:space="preserve">. Основаниями для отказа в восстановлении </w:t>
      </w:r>
      <w:r w:rsidR="00C51194" w:rsidRPr="00F354A2">
        <w:rPr>
          <w:rFonts w:ascii="Times New Roman" w:eastAsia="Calibri" w:hAnsi="Times New Roman"/>
          <w:sz w:val="28"/>
          <w:szCs w:val="28"/>
          <w:lang w:eastAsia="en-US"/>
        </w:rPr>
        <w:t>всероссийской категории</w:t>
      </w:r>
      <w:r w:rsidR="001F3270">
        <w:rPr>
          <w:rFonts w:ascii="Times New Roman" w:eastAsia="Calibri" w:hAnsi="Times New Roman"/>
          <w:sz w:val="28"/>
          <w:szCs w:val="28"/>
          <w:lang w:eastAsia="en-US"/>
        </w:rPr>
        <w:t xml:space="preserve"> является</w:t>
      </w:r>
      <w:r w:rsidR="00A01F0A" w:rsidRPr="00F354A2">
        <w:rPr>
          <w:rFonts w:ascii="Times New Roman" w:eastAsia="Calibri" w:hAnsi="Times New Roman"/>
          <w:sz w:val="28"/>
          <w:szCs w:val="28"/>
        </w:rPr>
        <w:t>:</w:t>
      </w:r>
    </w:p>
    <w:p w:rsidR="00A01F0A" w:rsidRPr="00F354A2" w:rsidRDefault="00A01F0A" w:rsidP="00A01F0A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F354A2">
        <w:rPr>
          <w:rFonts w:ascii="Times New Roman" w:eastAsia="Calibri" w:hAnsi="Times New Roman"/>
          <w:sz w:val="28"/>
          <w:szCs w:val="28"/>
        </w:rPr>
        <w:t>а) несоответствие пр</w:t>
      </w:r>
      <w:r w:rsidR="00E5274A" w:rsidRPr="00F354A2">
        <w:rPr>
          <w:rFonts w:ascii="Times New Roman" w:eastAsia="Calibri" w:hAnsi="Times New Roman"/>
          <w:sz w:val="28"/>
          <w:szCs w:val="28"/>
        </w:rPr>
        <w:t>едставленных сведений основанию</w:t>
      </w:r>
      <w:r w:rsidRPr="00F354A2">
        <w:rPr>
          <w:rFonts w:ascii="Times New Roman" w:eastAsia="Calibri" w:hAnsi="Times New Roman"/>
          <w:sz w:val="28"/>
          <w:szCs w:val="28"/>
        </w:rPr>
        <w:t xml:space="preserve"> для восстановления </w:t>
      </w:r>
      <w:r w:rsidR="00C51194" w:rsidRPr="00F354A2">
        <w:rPr>
          <w:rFonts w:ascii="Times New Roman" w:eastAsia="Calibri" w:hAnsi="Times New Roman"/>
          <w:sz w:val="28"/>
          <w:szCs w:val="28"/>
          <w:lang w:eastAsia="en-US"/>
        </w:rPr>
        <w:t>всероссийской категории</w:t>
      </w:r>
      <w:r w:rsidR="00E5274A" w:rsidRPr="00F354A2">
        <w:rPr>
          <w:rFonts w:ascii="Times New Roman" w:eastAsia="Calibri" w:hAnsi="Times New Roman"/>
          <w:sz w:val="28"/>
          <w:szCs w:val="28"/>
        </w:rPr>
        <w:t>, предусмотренному</w:t>
      </w:r>
      <w:r w:rsidRPr="00F354A2">
        <w:rPr>
          <w:rFonts w:ascii="Times New Roman" w:eastAsia="Calibri" w:hAnsi="Times New Roman"/>
          <w:sz w:val="28"/>
          <w:szCs w:val="28"/>
        </w:rPr>
        <w:t xml:space="preserve"> пунктом </w:t>
      </w:r>
      <w:r w:rsidR="00E5274A" w:rsidRPr="00F354A2">
        <w:rPr>
          <w:rFonts w:ascii="Times New Roman" w:eastAsia="Calibri" w:hAnsi="Times New Roman"/>
          <w:sz w:val="28"/>
          <w:szCs w:val="28"/>
        </w:rPr>
        <w:t>57</w:t>
      </w:r>
      <w:r w:rsidRPr="00F354A2">
        <w:rPr>
          <w:rFonts w:ascii="Times New Roman" w:eastAsia="Calibri" w:hAnsi="Times New Roman"/>
          <w:sz w:val="28"/>
          <w:szCs w:val="28"/>
        </w:rPr>
        <w:t xml:space="preserve"> Положения;</w:t>
      </w:r>
    </w:p>
    <w:p w:rsidR="0006413A" w:rsidRPr="00F354A2" w:rsidRDefault="00A01F0A" w:rsidP="0038515B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F354A2">
        <w:rPr>
          <w:rFonts w:ascii="Times New Roman" w:eastAsia="Calibri" w:hAnsi="Times New Roman"/>
          <w:sz w:val="28"/>
          <w:szCs w:val="28"/>
        </w:rPr>
        <w:t xml:space="preserve">б) наличие решения Министерства по заявлению о восстановлении </w:t>
      </w:r>
      <w:r w:rsidR="00C51194" w:rsidRPr="00F354A2">
        <w:rPr>
          <w:rFonts w:ascii="Times New Roman" w:eastAsia="Calibri" w:hAnsi="Times New Roman"/>
          <w:sz w:val="28"/>
          <w:szCs w:val="28"/>
          <w:lang w:eastAsia="en-US"/>
        </w:rPr>
        <w:t>всероссийской категории</w:t>
      </w:r>
      <w:r w:rsidRPr="00F354A2">
        <w:rPr>
          <w:rFonts w:ascii="Times New Roman" w:eastAsia="Calibri" w:hAnsi="Times New Roman"/>
          <w:sz w:val="28"/>
          <w:szCs w:val="28"/>
        </w:rPr>
        <w:t xml:space="preserve">, поданному ранее по тем же основаниям </w:t>
      </w:r>
      <w:r w:rsidR="00387803" w:rsidRPr="00F354A2">
        <w:rPr>
          <w:rFonts w:ascii="Times New Roman" w:eastAsia="Calibri" w:hAnsi="Times New Roman"/>
          <w:sz w:val="28"/>
          <w:szCs w:val="28"/>
        </w:rPr>
        <w:t>о</w:t>
      </w:r>
      <w:r w:rsidRPr="00F354A2">
        <w:rPr>
          <w:rFonts w:ascii="Times New Roman" w:eastAsia="Calibri" w:hAnsi="Times New Roman"/>
          <w:sz w:val="28"/>
          <w:szCs w:val="28"/>
        </w:rPr>
        <w:t>р</w:t>
      </w:r>
      <w:r w:rsidR="00B2667F" w:rsidRPr="00F354A2">
        <w:rPr>
          <w:rFonts w:ascii="Times New Roman" w:eastAsia="Calibri" w:hAnsi="Times New Roman"/>
          <w:sz w:val="28"/>
          <w:szCs w:val="28"/>
        </w:rPr>
        <w:t>ганом исполнительной власти</w:t>
      </w:r>
      <w:r w:rsidR="00EB7BB6" w:rsidRPr="00F354A2">
        <w:rPr>
          <w:rFonts w:ascii="Times New Roman" w:hAnsi="Times New Roman"/>
          <w:sz w:val="28"/>
          <w:szCs w:val="28"/>
        </w:rPr>
        <w:t xml:space="preserve"> субъекта Российской Федерации</w:t>
      </w:r>
      <w:r w:rsidR="00B2667F" w:rsidRPr="00F354A2">
        <w:rPr>
          <w:rFonts w:ascii="Times New Roman" w:eastAsia="Calibri" w:hAnsi="Times New Roman"/>
          <w:sz w:val="28"/>
          <w:szCs w:val="28"/>
        </w:rPr>
        <w:t xml:space="preserve">, </w:t>
      </w:r>
      <w:r w:rsidRPr="00F354A2">
        <w:rPr>
          <w:rFonts w:ascii="Times New Roman" w:eastAsia="Calibri" w:hAnsi="Times New Roman"/>
          <w:sz w:val="28"/>
          <w:szCs w:val="28"/>
        </w:rPr>
        <w:t>общероссийской спортивной федерацией</w:t>
      </w:r>
      <w:r w:rsidR="00821386" w:rsidRPr="00F354A2">
        <w:rPr>
          <w:rFonts w:ascii="Times New Roman" w:eastAsia="Calibri" w:hAnsi="Times New Roman"/>
          <w:sz w:val="28"/>
          <w:szCs w:val="28"/>
        </w:rPr>
        <w:t xml:space="preserve"> или спортивным судь</w:t>
      </w:r>
      <w:r w:rsidR="00DF571D" w:rsidRPr="00F354A2">
        <w:rPr>
          <w:rFonts w:ascii="Times New Roman" w:eastAsia="Calibri" w:hAnsi="Times New Roman"/>
          <w:sz w:val="28"/>
          <w:szCs w:val="28"/>
        </w:rPr>
        <w:t>е</w:t>
      </w:r>
      <w:r w:rsidR="00821386" w:rsidRPr="00F354A2">
        <w:rPr>
          <w:rFonts w:ascii="Times New Roman" w:eastAsia="Calibri" w:hAnsi="Times New Roman"/>
          <w:sz w:val="28"/>
          <w:szCs w:val="28"/>
        </w:rPr>
        <w:t>й</w:t>
      </w:r>
      <w:r w:rsidR="0038515B" w:rsidRPr="00F354A2">
        <w:rPr>
          <w:rFonts w:ascii="Times New Roman" w:eastAsia="Calibri" w:hAnsi="Times New Roman"/>
          <w:sz w:val="28"/>
          <w:szCs w:val="28"/>
        </w:rPr>
        <w:t>.</w:t>
      </w:r>
    </w:p>
    <w:p w:rsidR="0038515B" w:rsidRPr="00F354A2" w:rsidRDefault="0038515B" w:rsidP="00BA25A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</w:p>
    <w:p w:rsidR="00F60089" w:rsidRPr="00F354A2" w:rsidRDefault="00C51101" w:rsidP="00BA25A2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F354A2">
        <w:rPr>
          <w:rFonts w:ascii="Times New Roman" w:hAnsi="Times New Roman"/>
          <w:b/>
          <w:sz w:val="28"/>
          <w:szCs w:val="28"/>
          <w:lang w:val="en-US"/>
        </w:rPr>
        <w:t>V</w:t>
      </w:r>
      <w:r w:rsidR="00F60089" w:rsidRPr="00F354A2">
        <w:rPr>
          <w:rFonts w:ascii="Times New Roman" w:hAnsi="Times New Roman"/>
          <w:b/>
          <w:sz w:val="28"/>
          <w:szCs w:val="28"/>
        </w:rPr>
        <w:t>. Порядок лишения, восстановления квалификационных категорий спортивных судей</w:t>
      </w:r>
      <w:r w:rsidR="0075490A" w:rsidRPr="00F354A2">
        <w:rPr>
          <w:rFonts w:ascii="Times New Roman" w:hAnsi="Times New Roman"/>
          <w:b/>
          <w:sz w:val="28"/>
          <w:szCs w:val="28"/>
        </w:rPr>
        <w:t xml:space="preserve"> «спортивный судья первой категории», «спортивный судья второй категории» и «спортивный судья третьей категории»</w:t>
      </w:r>
    </w:p>
    <w:p w:rsidR="00A01F0A" w:rsidRPr="00F354A2" w:rsidRDefault="00A01F0A" w:rsidP="008806D6">
      <w:pPr>
        <w:spacing w:after="0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C3078D" w:rsidRPr="00F354A2" w:rsidRDefault="0006413A" w:rsidP="008806D6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F354A2">
        <w:rPr>
          <w:rFonts w:ascii="Times New Roman" w:eastAsia="Calibri" w:hAnsi="Times New Roman"/>
          <w:sz w:val="28"/>
          <w:szCs w:val="28"/>
          <w:lang w:eastAsia="en-US"/>
        </w:rPr>
        <w:t>6</w:t>
      </w:r>
      <w:r w:rsidR="00B00FF3" w:rsidRPr="00F354A2">
        <w:rPr>
          <w:rFonts w:ascii="Times New Roman" w:eastAsia="Calibri" w:hAnsi="Times New Roman"/>
          <w:sz w:val="28"/>
          <w:szCs w:val="28"/>
          <w:lang w:eastAsia="en-US"/>
        </w:rPr>
        <w:t>7</w:t>
      </w:r>
      <w:r w:rsidR="00C3078D"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. Спортивный судья лишается </w:t>
      </w:r>
      <w:r w:rsidR="005A68C1" w:rsidRPr="00F354A2">
        <w:rPr>
          <w:rFonts w:ascii="Times New Roman" w:eastAsia="Calibri" w:hAnsi="Times New Roman"/>
          <w:sz w:val="28"/>
          <w:szCs w:val="28"/>
          <w:lang w:eastAsia="en-US"/>
        </w:rPr>
        <w:t>квалификационн</w:t>
      </w:r>
      <w:r w:rsidR="009C580E" w:rsidRPr="00F354A2">
        <w:rPr>
          <w:rFonts w:ascii="Times New Roman" w:eastAsia="Calibri" w:hAnsi="Times New Roman"/>
          <w:sz w:val="28"/>
          <w:szCs w:val="28"/>
          <w:lang w:eastAsia="en-US"/>
        </w:rPr>
        <w:t>ой</w:t>
      </w:r>
      <w:r w:rsidR="005A68C1"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 категори</w:t>
      </w:r>
      <w:r w:rsidR="009C580E" w:rsidRPr="00F354A2">
        <w:rPr>
          <w:rFonts w:ascii="Times New Roman" w:eastAsia="Calibri" w:hAnsi="Times New Roman"/>
          <w:sz w:val="28"/>
          <w:szCs w:val="28"/>
          <w:lang w:eastAsia="en-US"/>
        </w:rPr>
        <w:t>и</w:t>
      </w:r>
      <w:r w:rsidR="00C3078D"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 в следующих случаях: </w:t>
      </w:r>
    </w:p>
    <w:p w:rsidR="00821386" w:rsidRPr="00F354A2" w:rsidRDefault="00821386" w:rsidP="00821386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а) выявления недостоверных сведений в документах для присвоения </w:t>
      </w:r>
      <w:r w:rsidR="005A68C1" w:rsidRPr="00F354A2">
        <w:rPr>
          <w:rFonts w:ascii="Times New Roman" w:eastAsia="Calibri" w:hAnsi="Times New Roman"/>
          <w:sz w:val="28"/>
          <w:szCs w:val="28"/>
          <w:lang w:eastAsia="en-US"/>
        </w:rPr>
        <w:t>квалификационн</w:t>
      </w:r>
      <w:r w:rsidR="009C580E" w:rsidRPr="00F354A2">
        <w:rPr>
          <w:rFonts w:ascii="Times New Roman" w:eastAsia="Calibri" w:hAnsi="Times New Roman"/>
          <w:sz w:val="28"/>
          <w:szCs w:val="28"/>
          <w:lang w:eastAsia="en-US"/>
        </w:rPr>
        <w:t>ой</w:t>
      </w:r>
      <w:r w:rsidR="005A68C1"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 категори</w:t>
      </w:r>
      <w:r w:rsidR="009C580E" w:rsidRPr="00F354A2">
        <w:rPr>
          <w:rFonts w:ascii="Times New Roman" w:eastAsia="Calibri" w:hAnsi="Times New Roman"/>
          <w:sz w:val="28"/>
          <w:szCs w:val="28"/>
          <w:lang w:eastAsia="en-US"/>
        </w:rPr>
        <w:t>и</w:t>
      </w:r>
      <w:r w:rsidRPr="00F354A2">
        <w:rPr>
          <w:rFonts w:ascii="Times New Roman" w:eastAsia="Calibri" w:hAnsi="Times New Roman"/>
          <w:sz w:val="28"/>
          <w:szCs w:val="28"/>
          <w:lang w:eastAsia="en-US"/>
        </w:rPr>
        <w:t>;</w:t>
      </w:r>
    </w:p>
    <w:p w:rsidR="00070F0F" w:rsidRPr="00F354A2" w:rsidRDefault="00E5274A" w:rsidP="00FB2CF6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F354A2">
        <w:rPr>
          <w:rFonts w:ascii="Times New Roman" w:eastAsia="Calibri" w:hAnsi="Times New Roman"/>
          <w:sz w:val="28"/>
          <w:szCs w:val="28"/>
          <w:lang w:eastAsia="en-US"/>
        </w:rPr>
        <w:t>б</w:t>
      </w:r>
      <w:r w:rsidR="00FB2CF6"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) наложение </w:t>
      </w:r>
      <w:r w:rsidR="00070F0F"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спортивных </w:t>
      </w:r>
      <w:r w:rsidR="00FB2CF6" w:rsidRPr="00F354A2">
        <w:rPr>
          <w:rFonts w:ascii="Times New Roman" w:eastAsia="Calibri" w:hAnsi="Times New Roman"/>
          <w:sz w:val="28"/>
          <w:szCs w:val="28"/>
          <w:lang w:eastAsia="en-US"/>
        </w:rPr>
        <w:t>санкций на спортивного судью</w:t>
      </w:r>
      <w:r w:rsidR="00070F0F" w:rsidRPr="00F354A2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:rsidR="00893094" w:rsidRPr="00F354A2" w:rsidRDefault="0006413A" w:rsidP="00893094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6</w:t>
      </w:r>
      <w:r w:rsidR="00B00FF3" w:rsidRPr="00F354A2">
        <w:rPr>
          <w:rFonts w:ascii="Times New Roman" w:hAnsi="Times New Roman"/>
          <w:sz w:val="28"/>
          <w:szCs w:val="28"/>
        </w:rPr>
        <w:t>8</w:t>
      </w:r>
      <w:r w:rsidR="007D7B82" w:rsidRPr="00F354A2">
        <w:rPr>
          <w:rFonts w:ascii="Times New Roman" w:hAnsi="Times New Roman"/>
          <w:sz w:val="28"/>
          <w:szCs w:val="28"/>
        </w:rPr>
        <w:t xml:space="preserve">. </w:t>
      </w:r>
      <w:r w:rsidR="002766A0" w:rsidRPr="00F354A2">
        <w:rPr>
          <w:rFonts w:ascii="Times New Roman" w:hAnsi="Times New Roman"/>
          <w:sz w:val="28"/>
          <w:szCs w:val="28"/>
        </w:rPr>
        <w:t xml:space="preserve">Заявление о лишении </w:t>
      </w:r>
      <w:r w:rsidR="007D7B82" w:rsidRPr="00F354A2">
        <w:rPr>
          <w:rFonts w:ascii="Times New Roman" w:hAnsi="Times New Roman"/>
          <w:sz w:val="28"/>
          <w:szCs w:val="28"/>
        </w:rPr>
        <w:t>квалификационн</w:t>
      </w:r>
      <w:r w:rsidR="009C580E" w:rsidRPr="00F354A2">
        <w:rPr>
          <w:rFonts w:ascii="Times New Roman" w:hAnsi="Times New Roman"/>
          <w:sz w:val="28"/>
          <w:szCs w:val="28"/>
        </w:rPr>
        <w:t>ой</w:t>
      </w:r>
      <w:r w:rsidR="007D7B82" w:rsidRPr="00F354A2">
        <w:rPr>
          <w:rFonts w:ascii="Times New Roman" w:hAnsi="Times New Roman"/>
          <w:sz w:val="28"/>
          <w:szCs w:val="28"/>
        </w:rPr>
        <w:t xml:space="preserve"> категори</w:t>
      </w:r>
      <w:r w:rsidR="009C580E" w:rsidRPr="00F354A2">
        <w:rPr>
          <w:rFonts w:ascii="Times New Roman" w:hAnsi="Times New Roman"/>
          <w:sz w:val="28"/>
          <w:szCs w:val="28"/>
        </w:rPr>
        <w:t>и</w:t>
      </w:r>
      <w:r w:rsidR="007D7B82" w:rsidRPr="00F354A2">
        <w:rPr>
          <w:rFonts w:ascii="Times New Roman" w:hAnsi="Times New Roman"/>
          <w:sz w:val="28"/>
          <w:szCs w:val="28"/>
        </w:rPr>
        <w:t xml:space="preserve"> </w:t>
      </w:r>
      <w:r w:rsidR="0075490A" w:rsidRPr="00F354A2">
        <w:rPr>
          <w:rFonts w:ascii="Times New Roman" w:hAnsi="Times New Roman"/>
          <w:sz w:val="28"/>
          <w:szCs w:val="28"/>
        </w:rPr>
        <w:t>пода</w:t>
      </w:r>
      <w:r w:rsidR="00DF571D" w:rsidRPr="00F354A2">
        <w:rPr>
          <w:rFonts w:ascii="Times New Roman" w:hAnsi="Times New Roman"/>
          <w:sz w:val="28"/>
          <w:szCs w:val="28"/>
        </w:rPr>
        <w:t>е</w:t>
      </w:r>
      <w:r w:rsidR="0075490A" w:rsidRPr="00F354A2">
        <w:rPr>
          <w:rFonts w:ascii="Times New Roman" w:hAnsi="Times New Roman"/>
          <w:sz w:val="28"/>
          <w:szCs w:val="28"/>
        </w:rPr>
        <w:t xml:space="preserve">тся </w:t>
      </w:r>
      <w:r w:rsidR="00893094" w:rsidRPr="00F354A2">
        <w:rPr>
          <w:rFonts w:ascii="Times New Roman" w:hAnsi="Times New Roman"/>
          <w:sz w:val="28"/>
          <w:szCs w:val="28"/>
        </w:rPr>
        <w:t xml:space="preserve">в </w:t>
      </w:r>
      <w:r w:rsidR="001156E2" w:rsidRPr="00F354A2">
        <w:rPr>
          <w:rFonts w:ascii="Times New Roman" w:hAnsi="Times New Roman"/>
          <w:sz w:val="28"/>
          <w:szCs w:val="28"/>
        </w:rPr>
        <w:t>о</w:t>
      </w:r>
      <w:r w:rsidR="00893094" w:rsidRPr="00F354A2">
        <w:rPr>
          <w:rFonts w:ascii="Times New Roman" w:hAnsi="Times New Roman"/>
          <w:sz w:val="28"/>
          <w:szCs w:val="28"/>
        </w:rPr>
        <w:t>рганизаци</w:t>
      </w:r>
      <w:r w:rsidR="002A54C5" w:rsidRPr="00F354A2">
        <w:rPr>
          <w:rFonts w:ascii="Times New Roman" w:hAnsi="Times New Roman"/>
          <w:sz w:val="28"/>
          <w:szCs w:val="28"/>
        </w:rPr>
        <w:t>ю</w:t>
      </w:r>
      <w:r w:rsidR="0075490A" w:rsidRPr="00F354A2">
        <w:rPr>
          <w:rFonts w:ascii="Times New Roman" w:hAnsi="Times New Roman"/>
          <w:sz w:val="28"/>
          <w:szCs w:val="28"/>
        </w:rPr>
        <w:t>, котор</w:t>
      </w:r>
      <w:r w:rsidR="006B226C" w:rsidRPr="00F354A2">
        <w:rPr>
          <w:rFonts w:ascii="Times New Roman" w:hAnsi="Times New Roman"/>
          <w:sz w:val="28"/>
          <w:szCs w:val="28"/>
        </w:rPr>
        <w:t>ая</w:t>
      </w:r>
      <w:r w:rsidR="009C580E" w:rsidRPr="00F354A2">
        <w:rPr>
          <w:rFonts w:ascii="Times New Roman" w:hAnsi="Times New Roman"/>
          <w:sz w:val="28"/>
          <w:szCs w:val="28"/>
        </w:rPr>
        <w:t xml:space="preserve"> ее</w:t>
      </w:r>
      <w:r w:rsidR="0075490A" w:rsidRPr="00F354A2">
        <w:rPr>
          <w:rFonts w:ascii="Times New Roman" w:hAnsi="Times New Roman"/>
          <w:sz w:val="28"/>
          <w:szCs w:val="28"/>
        </w:rPr>
        <w:t xml:space="preserve"> присво</w:t>
      </w:r>
      <w:r w:rsidR="006B226C" w:rsidRPr="00F354A2">
        <w:rPr>
          <w:rFonts w:ascii="Times New Roman" w:hAnsi="Times New Roman"/>
          <w:sz w:val="28"/>
          <w:szCs w:val="28"/>
        </w:rPr>
        <w:t>ила</w:t>
      </w:r>
      <w:r w:rsidR="0075490A" w:rsidRPr="00F354A2">
        <w:rPr>
          <w:rFonts w:ascii="Times New Roman" w:hAnsi="Times New Roman"/>
          <w:sz w:val="28"/>
          <w:szCs w:val="28"/>
        </w:rPr>
        <w:t>:</w:t>
      </w:r>
    </w:p>
    <w:p w:rsidR="0075490A" w:rsidRPr="00F354A2" w:rsidRDefault="00A01F0A" w:rsidP="0075490A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а)</w:t>
      </w:r>
      <w:r w:rsidR="0075490A" w:rsidRPr="00F354A2">
        <w:rPr>
          <w:rFonts w:ascii="Times New Roman" w:hAnsi="Times New Roman"/>
          <w:sz w:val="28"/>
          <w:szCs w:val="28"/>
        </w:rPr>
        <w:t xml:space="preserve"> для второй и </w:t>
      </w:r>
      <w:r w:rsidR="001156E2" w:rsidRPr="00F354A2">
        <w:rPr>
          <w:rFonts w:ascii="Times New Roman" w:hAnsi="Times New Roman"/>
          <w:sz w:val="28"/>
          <w:szCs w:val="28"/>
        </w:rPr>
        <w:t>третьей категори</w:t>
      </w:r>
      <w:r w:rsidR="00387803" w:rsidRPr="00F354A2">
        <w:rPr>
          <w:rFonts w:ascii="Times New Roman" w:hAnsi="Times New Roman"/>
          <w:sz w:val="28"/>
          <w:szCs w:val="28"/>
        </w:rPr>
        <w:t>й</w:t>
      </w:r>
      <w:r w:rsidR="0075490A" w:rsidRPr="00F354A2">
        <w:rPr>
          <w:rFonts w:ascii="Times New Roman" w:hAnsi="Times New Roman"/>
          <w:sz w:val="28"/>
          <w:szCs w:val="28"/>
        </w:rPr>
        <w:t xml:space="preserve"> (за исключением военно-прикладных и служебно-прикладных видов спорта) </w:t>
      </w:r>
      <w:r w:rsidR="00B00FF3" w:rsidRPr="00F354A2">
        <w:rPr>
          <w:rFonts w:ascii="Times New Roman" w:hAnsi="Times New Roman"/>
          <w:sz w:val="28"/>
          <w:szCs w:val="28"/>
        </w:rPr>
        <w:t>–</w:t>
      </w:r>
      <w:r w:rsidR="0075490A" w:rsidRPr="00F354A2">
        <w:rPr>
          <w:rFonts w:ascii="Times New Roman" w:hAnsi="Times New Roman"/>
          <w:sz w:val="28"/>
          <w:szCs w:val="28"/>
        </w:rPr>
        <w:t xml:space="preserve"> региональной спортивной федерацией;</w:t>
      </w:r>
    </w:p>
    <w:p w:rsidR="00821386" w:rsidRPr="00F354A2" w:rsidRDefault="00A01F0A" w:rsidP="0075490A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б</w:t>
      </w:r>
      <w:r w:rsidR="0075490A" w:rsidRPr="00F354A2">
        <w:rPr>
          <w:rFonts w:ascii="Times New Roman" w:hAnsi="Times New Roman"/>
          <w:sz w:val="28"/>
          <w:szCs w:val="28"/>
        </w:rPr>
        <w:t xml:space="preserve">) для </w:t>
      </w:r>
      <w:r w:rsidR="001156E2" w:rsidRPr="00F354A2">
        <w:rPr>
          <w:rFonts w:ascii="Times New Roman" w:hAnsi="Times New Roman"/>
          <w:sz w:val="28"/>
          <w:szCs w:val="28"/>
        </w:rPr>
        <w:t xml:space="preserve">второй </w:t>
      </w:r>
      <w:r w:rsidR="0075490A" w:rsidRPr="00F354A2">
        <w:rPr>
          <w:rFonts w:ascii="Times New Roman" w:hAnsi="Times New Roman"/>
          <w:sz w:val="28"/>
          <w:szCs w:val="28"/>
        </w:rPr>
        <w:t>и третьей категори</w:t>
      </w:r>
      <w:r w:rsidR="00387803" w:rsidRPr="00F354A2">
        <w:rPr>
          <w:rFonts w:ascii="Times New Roman" w:hAnsi="Times New Roman"/>
          <w:sz w:val="28"/>
          <w:szCs w:val="28"/>
        </w:rPr>
        <w:t>й</w:t>
      </w:r>
      <w:r w:rsidR="0075490A" w:rsidRPr="00F354A2">
        <w:rPr>
          <w:rFonts w:ascii="Times New Roman" w:hAnsi="Times New Roman"/>
          <w:sz w:val="28"/>
          <w:szCs w:val="28"/>
        </w:rPr>
        <w:t xml:space="preserve"> </w:t>
      </w:r>
      <w:r w:rsidR="009C580E" w:rsidRPr="00F354A2">
        <w:rPr>
          <w:rFonts w:ascii="Times New Roman" w:hAnsi="Times New Roman"/>
          <w:sz w:val="28"/>
          <w:szCs w:val="28"/>
        </w:rPr>
        <w:t>(для военно-прикладных и служебно-прикладных видов</w:t>
      </w:r>
      <w:r w:rsidR="0075490A" w:rsidRPr="00F354A2">
        <w:rPr>
          <w:rFonts w:ascii="Times New Roman" w:hAnsi="Times New Roman"/>
          <w:sz w:val="28"/>
          <w:szCs w:val="28"/>
        </w:rPr>
        <w:t xml:space="preserve"> спорта</w:t>
      </w:r>
      <w:r w:rsidR="009C580E" w:rsidRPr="00F354A2">
        <w:rPr>
          <w:rFonts w:ascii="Times New Roman" w:hAnsi="Times New Roman"/>
          <w:sz w:val="28"/>
          <w:szCs w:val="28"/>
        </w:rPr>
        <w:t>)</w:t>
      </w:r>
      <w:r w:rsidR="0075490A" w:rsidRPr="00F354A2">
        <w:rPr>
          <w:rFonts w:ascii="Times New Roman" w:hAnsi="Times New Roman"/>
          <w:sz w:val="28"/>
          <w:szCs w:val="28"/>
        </w:rPr>
        <w:t xml:space="preserve"> </w:t>
      </w:r>
      <w:r w:rsidR="00AE5A05" w:rsidRPr="00F354A2">
        <w:rPr>
          <w:rFonts w:ascii="Times New Roman" w:hAnsi="Times New Roman"/>
          <w:sz w:val="28"/>
          <w:szCs w:val="28"/>
        </w:rPr>
        <w:t xml:space="preserve">– </w:t>
      </w:r>
      <w:r w:rsidR="006B226C" w:rsidRPr="00F354A2">
        <w:rPr>
          <w:rFonts w:ascii="Times New Roman" w:hAnsi="Times New Roman"/>
          <w:sz w:val="28"/>
          <w:szCs w:val="28"/>
        </w:rPr>
        <w:t>должностным лицом;</w:t>
      </w:r>
    </w:p>
    <w:p w:rsidR="0075490A" w:rsidRPr="00F354A2" w:rsidRDefault="00A01F0A" w:rsidP="0075490A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в)</w:t>
      </w:r>
      <w:r w:rsidR="00AE5A05" w:rsidRPr="00F354A2">
        <w:rPr>
          <w:rFonts w:ascii="Times New Roman" w:hAnsi="Times New Roman"/>
          <w:sz w:val="28"/>
          <w:szCs w:val="28"/>
        </w:rPr>
        <w:t xml:space="preserve"> для </w:t>
      </w:r>
      <w:r w:rsidR="001156E2" w:rsidRPr="00F354A2">
        <w:rPr>
          <w:rFonts w:ascii="Times New Roman" w:hAnsi="Times New Roman"/>
          <w:sz w:val="28"/>
          <w:szCs w:val="28"/>
        </w:rPr>
        <w:t>первой категории</w:t>
      </w:r>
      <w:r w:rsidR="0075490A" w:rsidRPr="00F354A2">
        <w:rPr>
          <w:rFonts w:ascii="Times New Roman" w:hAnsi="Times New Roman"/>
          <w:sz w:val="28"/>
          <w:szCs w:val="28"/>
        </w:rPr>
        <w:t xml:space="preserve"> </w:t>
      </w:r>
      <w:r w:rsidR="00B00FF3" w:rsidRPr="00F354A2">
        <w:rPr>
          <w:rFonts w:ascii="Times New Roman" w:hAnsi="Times New Roman"/>
          <w:sz w:val="28"/>
          <w:szCs w:val="28"/>
        </w:rPr>
        <w:t>–</w:t>
      </w:r>
      <w:r w:rsidR="00AE5A05" w:rsidRPr="00F354A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75490A" w:rsidRPr="00F354A2">
        <w:rPr>
          <w:rFonts w:ascii="Times New Roman" w:hAnsi="Times New Roman"/>
          <w:sz w:val="28"/>
          <w:szCs w:val="28"/>
        </w:rPr>
        <w:t>региональной спортивной федераци</w:t>
      </w:r>
      <w:r w:rsidR="00387803" w:rsidRPr="00F354A2">
        <w:rPr>
          <w:rFonts w:ascii="Times New Roman" w:hAnsi="Times New Roman"/>
          <w:sz w:val="28"/>
          <w:szCs w:val="28"/>
        </w:rPr>
        <w:t>ей</w:t>
      </w:r>
      <w:r w:rsidR="0075490A" w:rsidRPr="00F354A2">
        <w:rPr>
          <w:rFonts w:ascii="Times New Roman" w:hAnsi="Times New Roman"/>
          <w:sz w:val="28"/>
          <w:szCs w:val="28"/>
        </w:rPr>
        <w:t xml:space="preserve"> или</w:t>
      </w:r>
      <w:r w:rsidR="0075490A" w:rsidRPr="00F354A2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75490A" w:rsidRPr="00F354A2">
        <w:rPr>
          <w:rFonts w:ascii="Times New Roman" w:hAnsi="Times New Roman"/>
          <w:sz w:val="28"/>
          <w:szCs w:val="28"/>
        </w:rPr>
        <w:t>подразделени</w:t>
      </w:r>
      <w:r w:rsidR="00821386" w:rsidRPr="00F354A2">
        <w:rPr>
          <w:rFonts w:ascii="Times New Roman" w:hAnsi="Times New Roman"/>
          <w:sz w:val="28"/>
          <w:szCs w:val="28"/>
        </w:rPr>
        <w:t>ем федерального органа.</w:t>
      </w:r>
    </w:p>
    <w:p w:rsidR="009E3761" w:rsidRPr="00F354A2" w:rsidRDefault="00B00FF3" w:rsidP="009E3761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69</w:t>
      </w:r>
      <w:r w:rsidR="009E3761" w:rsidRPr="00F354A2">
        <w:rPr>
          <w:rFonts w:ascii="Times New Roman" w:hAnsi="Times New Roman"/>
          <w:sz w:val="28"/>
          <w:szCs w:val="28"/>
        </w:rPr>
        <w:t xml:space="preserve">. Заявление о лишении </w:t>
      </w:r>
      <w:r w:rsidR="00070F0F" w:rsidRPr="00F354A2">
        <w:rPr>
          <w:rFonts w:ascii="Times New Roman" w:hAnsi="Times New Roman"/>
          <w:sz w:val="28"/>
          <w:szCs w:val="28"/>
        </w:rPr>
        <w:t>квалификационн</w:t>
      </w:r>
      <w:r w:rsidR="009C580E" w:rsidRPr="00F354A2">
        <w:rPr>
          <w:rFonts w:ascii="Times New Roman" w:hAnsi="Times New Roman"/>
          <w:sz w:val="28"/>
          <w:szCs w:val="28"/>
        </w:rPr>
        <w:t>ой</w:t>
      </w:r>
      <w:r w:rsidR="00070F0F" w:rsidRPr="00F354A2">
        <w:rPr>
          <w:rFonts w:ascii="Times New Roman" w:hAnsi="Times New Roman"/>
          <w:sz w:val="28"/>
          <w:szCs w:val="28"/>
        </w:rPr>
        <w:t xml:space="preserve"> категори</w:t>
      </w:r>
      <w:r w:rsidR="009C580E" w:rsidRPr="00F354A2">
        <w:rPr>
          <w:rFonts w:ascii="Times New Roman" w:hAnsi="Times New Roman"/>
          <w:sz w:val="28"/>
          <w:szCs w:val="28"/>
        </w:rPr>
        <w:t>и</w:t>
      </w:r>
      <w:r w:rsidR="005439D7" w:rsidRPr="00F354A2">
        <w:rPr>
          <w:rFonts w:ascii="Times New Roman" w:hAnsi="Times New Roman"/>
          <w:sz w:val="28"/>
          <w:szCs w:val="28"/>
        </w:rPr>
        <w:t xml:space="preserve"> </w:t>
      </w:r>
      <w:r w:rsidR="009E3761" w:rsidRPr="00F354A2">
        <w:rPr>
          <w:rFonts w:ascii="Times New Roman" w:hAnsi="Times New Roman"/>
          <w:sz w:val="28"/>
          <w:szCs w:val="28"/>
        </w:rPr>
        <w:t>должно содержать:</w:t>
      </w:r>
    </w:p>
    <w:p w:rsidR="00822AAA" w:rsidRPr="00F354A2" w:rsidRDefault="00822AAA" w:rsidP="00822AAA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а) фамилию, имя, отчество (</w:t>
      </w:r>
      <w:r w:rsidR="00821386" w:rsidRPr="00F354A2">
        <w:rPr>
          <w:rFonts w:ascii="Times New Roman" w:hAnsi="Times New Roman"/>
          <w:sz w:val="28"/>
          <w:szCs w:val="28"/>
        </w:rPr>
        <w:t xml:space="preserve">при наличии), дату рождения </w:t>
      </w:r>
      <w:r w:rsidR="001156E2" w:rsidRPr="00F354A2">
        <w:rPr>
          <w:rFonts w:ascii="Times New Roman" w:hAnsi="Times New Roman"/>
          <w:sz w:val="28"/>
          <w:szCs w:val="28"/>
        </w:rPr>
        <w:t xml:space="preserve">спортивного </w:t>
      </w:r>
      <w:r w:rsidR="00821386" w:rsidRPr="00F354A2">
        <w:rPr>
          <w:rFonts w:ascii="Times New Roman" w:hAnsi="Times New Roman"/>
          <w:sz w:val="28"/>
          <w:szCs w:val="28"/>
        </w:rPr>
        <w:t>судьи</w:t>
      </w:r>
      <w:r w:rsidR="00181C92" w:rsidRPr="00F354A2">
        <w:rPr>
          <w:rFonts w:ascii="Times New Roman" w:hAnsi="Times New Roman"/>
          <w:sz w:val="28"/>
          <w:szCs w:val="28"/>
        </w:rPr>
        <w:t>,</w:t>
      </w:r>
      <w:r w:rsidRPr="00F354A2">
        <w:rPr>
          <w:rFonts w:ascii="Times New Roman" w:hAnsi="Times New Roman"/>
          <w:sz w:val="28"/>
          <w:szCs w:val="28"/>
        </w:rPr>
        <w:t xml:space="preserve"> в </w:t>
      </w:r>
      <w:r w:rsidRPr="00F354A2">
        <w:rPr>
          <w:rFonts w:ascii="Times New Roman" w:hAnsi="Times New Roman"/>
          <w:sz w:val="28"/>
          <w:szCs w:val="28"/>
        </w:rPr>
        <w:lastRenderedPageBreak/>
        <w:t>отношении которого подано заявление о лишении квалификац</w:t>
      </w:r>
      <w:r w:rsidR="00070F0F" w:rsidRPr="00F354A2">
        <w:rPr>
          <w:rFonts w:ascii="Times New Roman" w:hAnsi="Times New Roman"/>
          <w:sz w:val="28"/>
          <w:szCs w:val="28"/>
        </w:rPr>
        <w:t>ионн</w:t>
      </w:r>
      <w:r w:rsidR="009C580E" w:rsidRPr="00F354A2">
        <w:rPr>
          <w:rFonts w:ascii="Times New Roman" w:hAnsi="Times New Roman"/>
          <w:sz w:val="28"/>
          <w:szCs w:val="28"/>
        </w:rPr>
        <w:t>ой</w:t>
      </w:r>
      <w:r w:rsidR="00070F0F" w:rsidRPr="00F354A2">
        <w:rPr>
          <w:rFonts w:ascii="Times New Roman" w:hAnsi="Times New Roman"/>
          <w:sz w:val="28"/>
          <w:szCs w:val="28"/>
        </w:rPr>
        <w:t xml:space="preserve"> категори</w:t>
      </w:r>
      <w:r w:rsidR="009C580E" w:rsidRPr="00F354A2">
        <w:rPr>
          <w:rFonts w:ascii="Times New Roman" w:hAnsi="Times New Roman"/>
          <w:sz w:val="28"/>
          <w:szCs w:val="28"/>
        </w:rPr>
        <w:t>и</w:t>
      </w:r>
      <w:r w:rsidRPr="00F354A2">
        <w:rPr>
          <w:rFonts w:ascii="Times New Roman" w:hAnsi="Times New Roman"/>
          <w:sz w:val="28"/>
          <w:szCs w:val="28"/>
        </w:rPr>
        <w:t>;</w:t>
      </w:r>
    </w:p>
    <w:p w:rsidR="00181C92" w:rsidRPr="00F354A2" w:rsidRDefault="00B00FF3" w:rsidP="005439D7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F354A2">
        <w:rPr>
          <w:rFonts w:ascii="Times New Roman" w:eastAsia="Calibri" w:hAnsi="Times New Roman"/>
          <w:sz w:val="28"/>
          <w:szCs w:val="28"/>
        </w:rPr>
        <w:t>б</w:t>
      </w:r>
      <w:r w:rsidR="005439D7" w:rsidRPr="00F354A2">
        <w:rPr>
          <w:rFonts w:ascii="Times New Roman" w:eastAsia="Calibri" w:hAnsi="Times New Roman"/>
          <w:sz w:val="28"/>
          <w:szCs w:val="28"/>
        </w:rPr>
        <w:t xml:space="preserve">) </w:t>
      </w:r>
      <w:r w:rsidR="00181C92" w:rsidRPr="00F354A2">
        <w:rPr>
          <w:rFonts w:ascii="Times New Roman" w:eastAsia="Calibri" w:hAnsi="Times New Roman"/>
          <w:sz w:val="28"/>
          <w:szCs w:val="28"/>
        </w:rPr>
        <w:t xml:space="preserve">дату и номер </w:t>
      </w:r>
      <w:r w:rsidR="002766A0" w:rsidRPr="00F354A2">
        <w:rPr>
          <w:rFonts w:ascii="Times New Roman" w:eastAsia="Calibri" w:hAnsi="Times New Roman"/>
          <w:sz w:val="28"/>
          <w:szCs w:val="28"/>
        </w:rPr>
        <w:t>д</w:t>
      </w:r>
      <w:r w:rsidR="00181C92" w:rsidRPr="00F354A2">
        <w:rPr>
          <w:rFonts w:ascii="Times New Roman" w:eastAsia="Calibri" w:hAnsi="Times New Roman"/>
          <w:sz w:val="28"/>
          <w:szCs w:val="28"/>
        </w:rPr>
        <w:t xml:space="preserve">окумента </w:t>
      </w:r>
      <w:r w:rsidR="001156E2" w:rsidRPr="00F354A2">
        <w:rPr>
          <w:rFonts w:ascii="Times New Roman" w:eastAsia="Calibri" w:hAnsi="Times New Roman"/>
          <w:sz w:val="28"/>
          <w:szCs w:val="28"/>
        </w:rPr>
        <w:t>о</w:t>
      </w:r>
      <w:r w:rsidR="00181C92" w:rsidRPr="00F354A2">
        <w:rPr>
          <w:rFonts w:ascii="Times New Roman" w:eastAsia="Calibri" w:hAnsi="Times New Roman"/>
          <w:sz w:val="28"/>
          <w:szCs w:val="28"/>
        </w:rPr>
        <w:t xml:space="preserve">рганизации о </w:t>
      </w:r>
      <w:r w:rsidR="00821386" w:rsidRPr="00F354A2">
        <w:rPr>
          <w:rFonts w:ascii="Times New Roman" w:eastAsia="Calibri" w:hAnsi="Times New Roman"/>
          <w:sz w:val="28"/>
          <w:szCs w:val="28"/>
        </w:rPr>
        <w:t>присвоении</w:t>
      </w:r>
      <w:r w:rsidR="00181C92" w:rsidRPr="00F354A2">
        <w:rPr>
          <w:rFonts w:ascii="Times New Roman" w:eastAsia="Calibri" w:hAnsi="Times New Roman"/>
          <w:sz w:val="28"/>
          <w:szCs w:val="28"/>
        </w:rPr>
        <w:t xml:space="preserve"> квалификационной категории; </w:t>
      </w:r>
    </w:p>
    <w:p w:rsidR="002D58BB" w:rsidRPr="00F354A2" w:rsidRDefault="002D58BB" w:rsidP="002D58BB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в) сведения, подтверждающие основания для лишения квалификационной категории (с приложением копий документов, подтверждающих основания для лишения).</w:t>
      </w:r>
    </w:p>
    <w:p w:rsidR="006E51BA" w:rsidRPr="00F354A2" w:rsidRDefault="0006413A" w:rsidP="006E51BA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F354A2">
        <w:rPr>
          <w:rFonts w:ascii="Times New Roman" w:eastAsia="Calibri" w:hAnsi="Times New Roman"/>
          <w:sz w:val="28"/>
          <w:szCs w:val="28"/>
        </w:rPr>
        <w:t>7</w:t>
      </w:r>
      <w:r w:rsidR="00B00FF3" w:rsidRPr="00F354A2">
        <w:rPr>
          <w:rFonts w:ascii="Times New Roman" w:eastAsia="Calibri" w:hAnsi="Times New Roman"/>
          <w:sz w:val="28"/>
          <w:szCs w:val="28"/>
        </w:rPr>
        <w:t>0</w:t>
      </w:r>
      <w:r w:rsidR="006E51BA" w:rsidRPr="00F354A2">
        <w:rPr>
          <w:rFonts w:ascii="Times New Roman" w:eastAsia="Calibri" w:hAnsi="Times New Roman"/>
          <w:sz w:val="28"/>
          <w:szCs w:val="28"/>
        </w:rPr>
        <w:t>. По результатам рассмотрения заявления о лишении к</w:t>
      </w:r>
      <w:r w:rsidR="006E51BA" w:rsidRPr="00F354A2">
        <w:rPr>
          <w:rFonts w:ascii="Times New Roman" w:hAnsi="Times New Roman"/>
          <w:sz w:val="28"/>
          <w:szCs w:val="28"/>
        </w:rPr>
        <w:t xml:space="preserve">валификационной категории </w:t>
      </w:r>
      <w:r w:rsidR="001156E2" w:rsidRPr="00F354A2">
        <w:rPr>
          <w:rFonts w:ascii="Times New Roman" w:eastAsia="Calibri" w:hAnsi="Times New Roman"/>
          <w:sz w:val="28"/>
          <w:szCs w:val="28"/>
        </w:rPr>
        <w:t>о</w:t>
      </w:r>
      <w:r w:rsidR="006E51BA" w:rsidRPr="00F354A2">
        <w:rPr>
          <w:rFonts w:ascii="Times New Roman" w:eastAsia="Calibri" w:hAnsi="Times New Roman"/>
          <w:sz w:val="28"/>
          <w:szCs w:val="28"/>
        </w:rPr>
        <w:t>рганизация принимает решение о лишении к</w:t>
      </w:r>
      <w:r w:rsidR="006E51BA" w:rsidRPr="00F354A2">
        <w:rPr>
          <w:rFonts w:ascii="Times New Roman" w:hAnsi="Times New Roman"/>
          <w:sz w:val="28"/>
          <w:szCs w:val="28"/>
        </w:rPr>
        <w:t>валификационной категории</w:t>
      </w:r>
      <w:r w:rsidR="006E51BA" w:rsidRPr="00F354A2">
        <w:rPr>
          <w:rFonts w:ascii="Times New Roman" w:eastAsia="Calibri" w:hAnsi="Times New Roman"/>
          <w:sz w:val="28"/>
          <w:szCs w:val="28"/>
        </w:rPr>
        <w:t>, о возврате заявления о лишении к</w:t>
      </w:r>
      <w:r w:rsidR="006E51BA" w:rsidRPr="00F354A2">
        <w:rPr>
          <w:rFonts w:ascii="Times New Roman" w:hAnsi="Times New Roman"/>
          <w:sz w:val="28"/>
          <w:szCs w:val="28"/>
        </w:rPr>
        <w:t xml:space="preserve">валификационной категории </w:t>
      </w:r>
      <w:r w:rsidR="006E51BA" w:rsidRPr="00F354A2">
        <w:rPr>
          <w:rFonts w:ascii="Times New Roman" w:eastAsia="Calibri" w:hAnsi="Times New Roman"/>
          <w:sz w:val="28"/>
          <w:szCs w:val="28"/>
        </w:rPr>
        <w:t>или об отказе в лишении к</w:t>
      </w:r>
      <w:r w:rsidR="006E51BA" w:rsidRPr="00F354A2">
        <w:rPr>
          <w:rFonts w:ascii="Times New Roman" w:hAnsi="Times New Roman"/>
          <w:sz w:val="28"/>
          <w:szCs w:val="28"/>
        </w:rPr>
        <w:t>валификационной категории</w:t>
      </w:r>
      <w:r w:rsidR="006E51BA" w:rsidRPr="00F354A2">
        <w:rPr>
          <w:rFonts w:ascii="Times New Roman" w:eastAsia="Calibri" w:hAnsi="Times New Roman"/>
          <w:sz w:val="28"/>
          <w:szCs w:val="28"/>
        </w:rPr>
        <w:t>.</w:t>
      </w:r>
    </w:p>
    <w:p w:rsidR="00F60089" w:rsidRPr="00F354A2" w:rsidRDefault="0006413A" w:rsidP="008806D6">
      <w:pPr>
        <w:pStyle w:val="af"/>
        <w:widowControl w:val="0"/>
        <w:tabs>
          <w:tab w:val="left" w:pos="0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7</w:t>
      </w:r>
      <w:r w:rsidR="00B00FF3" w:rsidRPr="00F354A2">
        <w:rPr>
          <w:rFonts w:ascii="Times New Roman" w:hAnsi="Times New Roman"/>
          <w:sz w:val="28"/>
          <w:szCs w:val="28"/>
        </w:rPr>
        <w:t>1</w:t>
      </w:r>
      <w:r w:rsidR="00F60089" w:rsidRPr="00F354A2">
        <w:rPr>
          <w:rFonts w:ascii="Times New Roman" w:hAnsi="Times New Roman"/>
          <w:sz w:val="28"/>
          <w:szCs w:val="28"/>
        </w:rPr>
        <w:t xml:space="preserve">. Решение о лишении квалификационной категории </w:t>
      </w:r>
      <w:r w:rsidR="00990B2B" w:rsidRPr="00F354A2">
        <w:rPr>
          <w:rFonts w:ascii="Times New Roman" w:hAnsi="Times New Roman"/>
          <w:sz w:val="28"/>
          <w:szCs w:val="28"/>
        </w:rPr>
        <w:t>принимается в течение 2</w:t>
      </w:r>
      <w:r w:rsidR="00BB7F94" w:rsidRPr="00F354A2">
        <w:rPr>
          <w:rFonts w:ascii="Times New Roman" w:hAnsi="Times New Roman"/>
          <w:sz w:val="28"/>
          <w:szCs w:val="28"/>
        </w:rPr>
        <w:t> </w:t>
      </w:r>
      <w:r w:rsidR="00990B2B" w:rsidRPr="00F354A2">
        <w:rPr>
          <w:rFonts w:ascii="Times New Roman" w:hAnsi="Times New Roman"/>
          <w:sz w:val="28"/>
          <w:szCs w:val="28"/>
        </w:rPr>
        <w:t xml:space="preserve">месяцев со дня поступления заявления о лишении квалификационной категории и </w:t>
      </w:r>
      <w:r w:rsidR="00F60089" w:rsidRPr="00F354A2">
        <w:rPr>
          <w:rFonts w:ascii="Times New Roman" w:hAnsi="Times New Roman"/>
          <w:sz w:val="28"/>
          <w:szCs w:val="28"/>
        </w:rPr>
        <w:t>оформляется документом, который подписыв</w:t>
      </w:r>
      <w:r w:rsidR="00990B2B" w:rsidRPr="00F354A2">
        <w:rPr>
          <w:rFonts w:ascii="Times New Roman" w:hAnsi="Times New Roman"/>
          <w:sz w:val="28"/>
          <w:szCs w:val="28"/>
        </w:rPr>
        <w:t xml:space="preserve">ается руководителем </w:t>
      </w:r>
      <w:r w:rsidR="001156E2" w:rsidRPr="00F354A2">
        <w:rPr>
          <w:rFonts w:ascii="Times New Roman" w:hAnsi="Times New Roman"/>
          <w:sz w:val="28"/>
          <w:szCs w:val="28"/>
        </w:rPr>
        <w:t>о</w:t>
      </w:r>
      <w:r w:rsidR="00990B2B" w:rsidRPr="00F354A2">
        <w:rPr>
          <w:rFonts w:ascii="Times New Roman" w:hAnsi="Times New Roman"/>
          <w:sz w:val="28"/>
          <w:szCs w:val="28"/>
        </w:rPr>
        <w:t>рганизации.</w:t>
      </w:r>
    </w:p>
    <w:p w:rsidR="00FB2CF6" w:rsidRPr="00F354A2" w:rsidRDefault="00F60089" w:rsidP="00FB2CF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 xml:space="preserve">Копия </w:t>
      </w:r>
      <w:r w:rsidR="00A05692" w:rsidRPr="00F354A2">
        <w:rPr>
          <w:rFonts w:ascii="Times New Roman" w:hAnsi="Times New Roman"/>
          <w:sz w:val="28"/>
          <w:szCs w:val="28"/>
        </w:rPr>
        <w:t>д</w:t>
      </w:r>
      <w:r w:rsidRPr="00F354A2">
        <w:rPr>
          <w:rFonts w:ascii="Times New Roman" w:hAnsi="Times New Roman"/>
          <w:sz w:val="28"/>
          <w:szCs w:val="28"/>
        </w:rPr>
        <w:t xml:space="preserve">окумента </w:t>
      </w:r>
      <w:r w:rsidR="001156E2" w:rsidRPr="00F354A2">
        <w:rPr>
          <w:rFonts w:ascii="Times New Roman" w:hAnsi="Times New Roman"/>
          <w:sz w:val="28"/>
          <w:szCs w:val="28"/>
        </w:rPr>
        <w:t>о</w:t>
      </w:r>
      <w:r w:rsidR="00BB7F94" w:rsidRPr="00F354A2">
        <w:rPr>
          <w:rFonts w:ascii="Times New Roman" w:hAnsi="Times New Roman"/>
          <w:sz w:val="28"/>
          <w:szCs w:val="28"/>
        </w:rPr>
        <w:t xml:space="preserve">рганизации </w:t>
      </w:r>
      <w:r w:rsidR="00990B2B" w:rsidRPr="00F354A2">
        <w:rPr>
          <w:rFonts w:ascii="Times New Roman" w:hAnsi="Times New Roman"/>
          <w:sz w:val="28"/>
          <w:szCs w:val="28"/>
        </w:rPr>
        <w:t xml:space="preserve">о лишении квалификационной категории </w:t>
      </w:r>
      <w:r w:rsidRPr="00F354A2">
        <w:rPr>
          <w:rFonts w:ascii="Times New Roman" w:hAnsi="Times New Roman"/>
          <w:sz w:val="28"/>
          <w:szCs w:val="28"/>
        </w:rPr>
        <w:t xml:space="preserve">в течение </w:t>
      </w:r>
      <w:r w:rsidR="00990B2B" w:rsidRPr="00F354A2">
        <w:rPr>
          <w:rFonts w:ascii="Times New Roman" w:hAnsi="Times New Roman"/>
          <w:sz w:val="28"/>
          <w:szCs w:val="28"/>
        </w:rPr>
        <w:t>5</w:t>
      </w:r>
      <w:r w:rsidRPr="00F354A2">
        <w:rPr>
          <w:rFonts w:ascii="Times New Roman" w:hAnsi="Times New Roman"/>
          <w:sz w:val="28"/>
          <w:szCs w:val="28"/>
        </w:rPr>
        <w:t xml:space="preserve"> рабочих дней со дня его подписания направляется в </w:t>
      </w:r>
      <w:r w:rsidR="002A54C5" w:rsidRPr="00F354A2">
        <w:rPr>
          <w:rFonts w:ascii="Times New Roman" w:hAnsi="Times New Roman"/>
          <w:sz w:val="28"/>
          <w:szCs w:val="28"/>
        </w:rPr>
        <w:t xml:space="preserve">региональную </w:t>
      </w:r>
      <w:r w:rsidR="00FB2CF6" w:rsidRPr="00F354A2">
        <w:rPr>
          <w:rFonts w:ascii="Times New Roman" w:hAnsi="Times New Roman"/>
          <w:sz w:val="28"/>
          <w:szCs w:val="28"/>
        </w:rPr>
        <w:t xml:space="preserve">спортивную федерацию </w:t>
      </w:r>
      <w:r w:rsidR="00A05692" w:rsidRPr="00F354A2">
        <w:rPr>
          <w:rFonts w:ascii="Times New Roman" w:hAnsi="Times New Roman"/>
          <w:sz w:val="28"/>
          <w:szCs w:val="28"/>
        </w:rPr>
        <w:t xml:space="preserve">и размещается на официальном сайте </w:t>
      </w:r>
      <w:r w:rsidR="001156E2" w:rsidRPr="00F354A2">
        <w:rPr>
          <w:rFonts w:ascii="Times New Roman" w:hAnsi="Times New Roman"/>
          <w:sz w:val="28"/>
          <w:szCs w:val="28"/>
        </w:rPr>
        <w:t>о</w:t>
      </w:r>
      <w:r w:rsidR="00A05692" w:rsidRPr="00F354A2">
        <w:rPr>
          <w:rFonts w:ascii="Times New Roman" w:hAnsi="Times New Roman"/>
          <w:sz w:val="28"/>
          <w:szCs w:val="28"/>
        </w:rPr>
        <w:t>рганизации в информационно-телекоммуникационной сети «Интернет».</w:t>
      </w:r>
      <w:r w:rsidR="00FB2CF6" w:rsidRPr="00F354A2">
        <w:rPr>
          <w:rFonts w:ascii="Times New Roman" w:hAnsi="Times New Roman"/>
          <w:sz w:val="28"/>
          <w:szCs w:val="28"/>
        </w:rPr>
        <w:t xml:space="preserve"> </w:t>
      </w:r>
    </w:p>
    <w:p w:rsidR="00FB2CF6" w:rsidRPr="00F354A2" w:rsidRDefault="00FB2CF6" w:rsidP="00FB2CF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 xml:space="preserve">Копия документа о принятом решении в отношении военно-прикладных и служебно-прикладных видов спорта на официальном сайте </w:t>
      </w:r>
      <w:r w:rsidR="001156E2" w:rsidRPr="00F354A2">
        <w:rPr>
          <w:rFonts w:ascii="Times New Roman" w:hAnsi="Times New Roman"/>
          <w:sz w:val="28"/>
          <w:szCs w:val="28"/>
        </w:rPr>
        <w:t>о</w:t>
      </w:r>
      <w:r w:rsidRPr="00F354A2">
        <w:rPr>
          <w:rFonts w:ascii="Times New Roman" w:hAnsi="Times New Roman"/>
          <w:sz w:val="28"/>
          <w:szCs w:val="28"/>
        </w:rPr>
        <w:t>рганизации в информационно-телекоммуникационной с</w:t>
      </w:r>
      <w:r w:rsidR="008A2D05" w:rsidRPr="00F354A2">
        <w:rPr>
          <w:rFonts w:ascii="Times New Roman" w:hAnsi="Times New Roman"/>
          <w:sz w:val="28"/>
          <w:szCs w:val="28"/>
        </w:rPr>
        <w:t>ети «Интернет» не размещается</w:t>
      </w:r>
      <w:r w:rsidR="00E5274A" w:rsidRPr="00F354A2">
        <w:rPr>
          <w:rFonts w:ascii="Times New Roman" w:hAnsi="Times New Roman"/>
          <w:sz w:val="28"/>
          <w:szCs w:val="28"/>
        </w:rPr>
        <w:t xml:space="preserve"> и</w:t>
      </w:r>
      <w:r w:rsidRPr="00F354A2">
        <w:rPr>
          <w:rFonts w:ascii="Times New Roman" w:hAnsi="Times New Roman"/>
          <w:sz w:val="28"/>
          <w:szCs w:val="28"/>
        </w:rPr>
        <w:t xml:space="preserve"> </w:t>
      </w:r>
      <w:r w:rsidR="00C52522" w:rsidRPr="00F354A2">
        <w:rPr>
          <w:rFonts w:ascii="Times New Roman" w:hAnsi="Times New Roman"/>
          <w:sz w:val="28"/>
          <w:szCs w:val="28"/>
        </w:rPr>
        <w:t xml:space="preserve">в течение 5 рабочих дней со дня его подписания направляется </w:t>
      </w:r>
      <w:r w:rsidRPr="00F354A2">
        <w:rPr>
          <w:rFonts w:ascii="Times New Roman" w:hAnsi="Times New Roman"/>
          <w:sz w:val="28"/>
          <w:szCs w:val="28"/>
        </w:rPr>
        <w:t>в подразделения федерального органа или передается должностному лицу.</w:t>
      </w:r>
    </w:p>
    <w:p w:rsidR="00BB7F94" w:rsidRPr="00F354A2" w:rsidRDefault="00BB7F94" w:rsidP="00A0569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Региональная с</w:t>
      </w:r>
      <w:r w:rsidR="00B2667F" w:rsidRPr="00F354A2">
        <w:rPr>
          <w:rFonts w:ascii="Times New Roman" w:hAnsi="Times New Roman"/>
          <w:sz w:val="28"/>
          <w:szCs w:val="28"/>
        </w:rPr>
        <w:t xml:space="preserve">портивная федерация, </w:t>
      </w:r>
      <w:r w:rsidRPr="00F354A2">
        <w:rPr>
          <w:rFonts w:ascii="Times New Roman" w:hAnsi="Times New Roman"/>
          <w:sz w:val="28"/>
          <w:szCs w:val="28"/>
        </w:rPr>
        <w:t xml:space="preserve">подразделение федерального </w:t>
      </w:r>
      <w:r w:rsidR="00B25CB9" w:rsidRPr="00F354A2">
        <w:rPr>
          <w:rFonts w:ascii="Times New Roman" w:hAnsi="Times New Roman"/>
          <w:sz w:val="28"/>
          <w:szCs w:val="28"/>
        </w:rPr>
        <w:t>органа</w:t>
      </w:r>
      <w:r w:rsidR="008F0407" w:rsidRPr="00F354A2">
        <w:rPr>
          <w:rFonts w:ascii="Times New Roman" w:hAnsi="Times New Roman"/>
          <w:sz w:val="28"/>
          <w:szCs w:val="28"/>
        </w:rPr>
        <w:t xml:space="preserve"> или должностное лицо</w:t>
      </w:r>
      <w:r w:rsidRPr="00F354A2">
        <w:rPr>
          <w:rFonts w:ascii="Times New Roman" w:hAnsi="Times New Roman"/>
          <w:sz w:val="28"/>
          <w:szCs w:val="28"/>
        </w:rPr>
        <w:t xml:space="preserve"> в течение 5 рабочих дней со дня получения копии документа </w:t>
      </w:r>
      <w:r w:rsidR="001156E2" w:rsidRPr="00F354A2">
        <w:rPr>
          <w:rFonts w:ascii="Times New Roman" w:hAnsi="Times New Roman"/>
          <w:sz w:val="28"/>
          <w:szCs w:val="28"/>
        </w:rPr>
        <w:t>о</w:t>
      </w:r>
      <w:r w:rsidRPr="00F354A2">
        <w:rPr>
          <w:rFonts w:ascii="Times New Roman" w:hAnsi="Times New Roman"/>
          <w:sz w:val="28"/>
          <w:szCs w:val="28"/>
        </w:rPr>
        <w:t>рганизации о лишении квалификационной категории письменно уведомляет спортивного судью, в отношении которого принято решение о лишении квалификационной категории.</w:t>
      </w:r>
    </w:p>
    <w:p w:rsidR="00B25CB9" w:rsidRPr="00F354A2" w:rsidRDefault="00B25CB9" w:rsidP="00B25CB9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В случае лишения квалификационной категории книжка спортивного судьи и нагрудный значок подлежат возврату рег</w:t>
      </w:r>
      <w:r w:rsidR="00B2667F" w:rsidRPr="00F354A2">
        <w:rPr>
          <w:rFonts w:ascii="Times New Roman" w:hAnsi="Times New Roman"/>
          <w:sz w:val="28"/>
          <w:szCs w:val="28"/>
        </w:rPr>
        <w:t xml:space="preserve">иональной спортивной федерацией, </w:t>
      </w:r>
      <w:r w:rsidRPr="00F354A2">
        <w:rPr>
          <w:rFonts w:ascii="Times New Roman" w:hAnsi="Times New Roman"/>
          <w:sz w:val="28"/>
          <w:szCs w:val="28"/>
        </w:rPr>
        <w:t>подразделением федерального</w:t>
      </w:r>
      <w:r w:rsidR="00B2667F" w:rsidRPr="00F354A2">
        <w:rPr>
          <w:rFonts w:ascii="Times New Roman" w:hAnsi="Times New Roman"/>
          <w:sz w:val="28"/>
          <w:szCs w:val="28"/>
        </w:rPr>
        <w:t xml:space="preserve"> органа</w:t>
      </w:r>
      <w:r w:rsidR="00FB2CF6" w:rsidRPr="00F354A2">
        <w:rPr>
          <w:rFonts w:ascii="Times New Roman" w:hAnsi="Times New Roman"/>
          <w:sz w:val="28"/>
          <w:szCs w:val="28"/>
        </w:rPr>
        <w:t xml:space="preserve"> или должностным лицом </w:t>
      </w:r>
      <w:r w:rsidRPr="00F354A2">
        <w:rPr>
          <w:rFonts w:ascii="Times New Roman" w:hAnsi="Times New Roman"/>
          <w:sz w:val="28"/>
          <w:szCs w:val="28"/>
        </w:rPr>
        <w:t xml:space="preserve">в </w:t>
      </w:r>
      <w:r w:rsidR="001156E2" w:rsidRPr="00F354A2">
        <w:rPr>
          <w:rFonts w:ascii="Times New Roman" w:hAnsi="Times New Roman"/>
          <w:sz w:val="28"/>
          <w:szCs w:val="28"/>
        </w:rPr>
        <w:t>о</w:t>
      </w:r>
      <w:r w:rsidRPr="00F354A2">
        <w:rPr>
          <w:rFonts w:ascii="Times New Roman" w:hAnsi="Times New Roman"/>
          <w:sz w:val="28"/>
          <w:szCs w:val="28"/>
        </w:rPr>
        <w:t>рганизацию</w:t>
      </w:r>
      <w:r w:rsidR="008A2D05" w:rsidRPr="00F354A2">
        <w:rPr>
          <w:rFonts w:ascii="Times New Roman" w:hAnsi="Times New Roman"/>
          <w:sz w:val="28"/>
          <w:szCs w:val="28"/>
        </w:rPr>
        <w:t>,</w:t>
      </w:r>
      <w:r w:rsidR="00D51731" w:rsidRPr="00F354A2">
        <w:rPr>
          <w:rFonts w:ascii="Times New Roman" w:hAnsi="Times New Roman"/>
          <w:sz w:val="28"/>
          <w:szCs w:val="28"/>
        </w:rPr>
        <w:t xml:space="preserve"> </w:t>
      </w:r>
      <w:r w:rsidR="00E5274A" w:rsidRPr="00F354A2">
        <w:rPr>
          <w:rFonts w:ascii="Times New Roman" w:hAnsi="Times New Roman"/>
          <w:sz w:val="28"/>
          <w:szCs w:val="28"/>
        </w:rPr>
        <w:t>их выдавшею</w:t>
      </w:r>
      <w:r w:rsidRPr="00F354A2">
        <w:rPr>
          <w:rFonts w:ascii="Times New Roman" w:hAnsi="Times New Roman"/>
          <w:sz w:val="28"/>
          <w:szCs w:val="28"/>
        </w:rPr>
        <w:t>.</w:t>
      </w:r>
    </w:p>
    <w:p w:rsidR="00F60089" w:rsidRPr="00F354A2" w:rsidRDefault="0006413A" w:rsidP="008806D6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7</w:t>
      </w:r>
      <w:r w:rsidR="00B00FF3" w:rsidRPr="00F354A2">
        <w:rPr>
          <w:rFonts w:ascii="Times New Roman" w:hAnsi="Times New Roman"/>
          <w:sz w:val="28"/>
          <w:szCs w:val="28"/>
        </w:rPr>
        <w:t>2</w:t>
      </w:r>
      <w:r w:rsidR="00F60089" w:rsidRPr="00F354A2">
        <w:rPr>
          <w:rFonts w:ascii="Times New Roman" w:hAnsi="Times New Roman"/>
          <w:sz w:val="28"/>
          <w:szCs w:val="28"/>
        </w:rPr>
        <w:t xml:space="preserve">. В случае подачи </w:t>
      </w:r>
      <w:r w:rsidR="009878C0" w:rsidRPr="00F354A2">
        <w:rPr>
          <w:rFonts w:ascii="Times New Roman" w:hAnsi="Times New Roman"/>
          <w:sz w:val="28"/>
          <w:szCs w:val="28"/>
        </w:rPr>
        <w:t>заявления</w:t>
      </w:r>
      <w:r w:rsidR="00BB7F94" w:rsidRPr="00F354A2">
        <w:rPr>
          <w:rFonts w:ascii="Times New Roman" w:hAnsi="Times New Roman"/>
          <w:sz w:val="28"/>
          <w:szCs w:val="28"/>
        </w:rPr>
        <w:t xml:space="preserve"> о лишении </w:t>
      </w:r>
      <w:r w:rsidR="00032AAF" w:rsidRPr="00F354A2">
        <w:rPr>
          <w:rFonts w:ascii="Times New Roman" w:hAnsi="Times New Roman"/>
          <w:sz w:val="28"/>
          <w:szCs w:val="28"/>
        </w:rPr>
        <w:t xml:space="preserve">спортивного судьи </w:t>
      </w:r>
      <w:r w:rsidR="00BB7F94" w:rsidRPr="00F354A2">
        <w:rPr>
          <w:rFonts w:ascii="Times New Roman" w:hAnsi="Times New Roman"/>
          <w:sz w:val="28"/>
          <w:szCs w:val="28"/>
        </w:rPr>
        <w:t>квалификационной категории</w:t>
      </w:r>
      <w:r w:rsidR="00F60089" w:rsidRPr="00F354A2">
        <w:rPr>
          <w:rFonts w:ascii="Times New Roman" w:hAnsi="Times New Roman"/>
          <w:sz w:val="28"/>
          <w:szCs w:val="28"/>
        </w:rPr>
        <w:t>, не соответствующ</w:t>
      </w:r>
      <w:r w:rsidR="0070067B" w:rsidRPr="00F354A2">
        <w:rPr>
          <w:rFonts w:ascii="Times New Roman" w:hAnsi="Times New Roman"/>
          <w:sz w:val="28"/>
          <w:szCs w:val="28"/>
        </w:rPr>
        <w:t>его</w:t>
      </w:r>
      <w:r w:rsidR="00F60089" w:rsidRPr="00F354A2">
        <w:rPr>
          <w:rFonts w:ascii="Times New Roman" w:hAnsi="Times New Roman"/>
          <w:sz w:val="28"/>
          <w:szCs w:val="28"/>
        </w:rPr>
        <w:t xml:space="preserve"> требованиям</w:t>
      </w:r>
      <w:r w:rsidR="00D51731" w:rsidRPr="00F354A2">
        <w:rPr>
          <w:rFonts w:ascii="Times New Roman" w:hAnsi="Times New Roman"/>
          <w:sz w:val="28"/>
          <w:szCs w:val="28"/>
        </w:rPr>
        <w:t>, предусмотренным</w:t>
      </w:r>
      <w:r w:rsidR="00F60089" w:rsidRPr="00F354A2">
        <w:rPr>
          <w:rFonts w:ascii="Times New Roman" w:hAnsi="Times New Roman"/>
          <w:sz w:val="28"/>
          <w:szCs w:val="28"/>
        </w:rPr>
        <w:t xml:space="preserve"> </w:t>
      </w:r>
      <w:r w:rsidR="00D51731" w:rsidRPr="00F354A2">
        <w:rPr>
          <w:rFonts w:ascii="Times New Roman" w:hAnsi="Times New Roman"/>
          <w:sz w:val="28"/>
          <w:szCs w:val="28"/>
        </w:rPr>
        <w:t>пунктами</w:t>
      </w:r>
      <w:r w:rsidR="008F0407" w:rsidRPr="00F354A2">
        <w:rPr>
          <w:rFonts w:ascii="Times New Roman" w:hAnsi="Times New Roman"/>
          <w:sz w:val="28"/>
          <w:szCs w:val="28"/>
        </w:rPr>
        <w:t xml:space="preserve"> 68, 69</w:t>
      </w:r>
      <w:r w:rsidR="00BB7F94" w:rsidRPr="00F354A2">
        <w:rPr>
          <w:rFonts w:ascii="Times New Roman" w:hAnsi="Times New Roman"/>
          <w:sz w:val="28"/>
          <w:szCs w:val="28"/>
        </w:rPr>
        <w:t xml:space="preserve"> </w:t>
      </w:r>
      <w:r w:rsidR="00F60089" w:rsidRPr="00F354A2">
        <w:rPr>
          <w:rFonts w:ascii="Times New Roman" w:hAnsi="Times New Roman"/>
          <w:sz w:val="28"/>
          <w:szCs w:val="28"/>
        </w:rPr>
        <w:t>Положения</w:t>
      </w:r>
      <w:r w:rsidR="00F60089" w:rsidRPr="00F354A2">
        <w:rPr>
          <w:rFonts w:ascii="Times New Roman" w:hAnsi="Times New Roman"/>
          <w:color w:val="000000" w:themeColor="text1"/>
          <w:sz w:val="28"/>
          <w:szCs w:val="28"/>
        </w:rPr>
        <w:t>,</w:t>
      </w:r>
      <w:r w:rsidR="00F60089" w:rsidRPr="00F354A2">
        <w:rPr>
          <w:rFonts w:ascii="Times New Roman" w:hAnsi="Times New Roman"/>
          <w:sz w:val="28"/>
          <w:szCs w:val="28"/>
        </w:rPr>
        <w:t xml:space="preserve"> </w:t>
      </w:r>
      <w:r w:rsidR="001156E2" w:rsidRPr="00F354A2">
        <w:rPr>
          <w:rFonts w:ascii="Times New Roman" w:hAnsi="Times New Roman"/>
          <w:sz w:val="28"/>
          <w:szCs w:val="28"/>
        </w:rPr>
        <w:t>о</w:t>
      </w:r>
      <w:r w:rsidR="00F60089" w:rsidRPr="00F354A2">
        <w:rPr>
          <w:rFonts w:ascii="Times New Roman" w:hAnsi="Times New Roman"/>
          <w:sz w:val="28"/>
          <w:szCs w:val="28"/>
        </w:rPr>
        <w:t xml:space="preserve">рганизация в течение </w:t>
      </w:r>
      <w:r w:rsidR="007E76E7" w:rsidRPr="00F354A2">
        <w:rPr>
          <w:rFonts w:ascii="Times New Roman" w:hAnsi="Times New Roman"/>
          <w:sz w:val="28"/>
          <w:szCs w:val="28"/>
        </w:rPr>
        <w:t>1</w:t>
      </w:r>
      <w:r w:rsidR="00BB7F94" w:rsidRPr="00F354A2">
        <w:rPr>
          <w:rFonts w:ascii="Times New Roman" w:hAnsi="Times New Roman"/>
          <w:sz w:val="28"/>
          <w:szCs w:val="28"/>
        </w:rPr>
        <w:t>0</w:t>
      </w:r>
      <w:r w:rsidR="007E76E7" w:rsidRPr="00F354A2">
        <w:rPr>
          <w:rFonts w:ascii="Times New Roman" w:hAnsi="Times New Roman"/>
          <w:sz w:val="28"/>
          <w:szCs w:val="28"/>
        </w:rPr>
        <w:t xml:space="preserve"> </w:t>
      </w:r>
      <w:r w:rsidR="00BB7F94" w:rsidRPr="00F354A2">
        <w:rPr>
          <w:rFonts w:ascii="Times New Roman" w:hAnsi="Times New Roman"/>
          <w:sz w:val="28"/>
          <w:szCs w:val="28"/>
        </w:rPr>
        <w:t>дней</w:t>
      </w:r>
      <w:r w:rsidR="00F60089" w:rsidRPr="00F354A2">
        <w:rPr>
          <w:rFonts w:ascii="Times New Roman" w:hAnsi="Times New Roman"/>
          <w:sz w:val="28"/>
          <w:szCs w:val="28"/>
        </w:rPr>
        <w:t xml:space="preserve"> со дня поступления </w:t>
      </w:r>
      <w:r w:rsidR="00E5274A" w:rsidRPr="00F354A2">
        <w:rPr>
          <w:rFonts w:ascii="Times New Roman" w:hAnsi="Times New Roman"/>
          <w:sz w:val="28"/>
          <w:szCs w:val="28"/>
        </w:rPr>
        <w:t xml:space="preserve">такого заявления </w:t>
      </w:r>
      <w:r w:rsidR="00F60089" w:rsidRPr="00F354A2">
        <w:rPr>
          <w:rFonts w:ascii="Times New Roman" w:hAnsi="Times New Roman"/>
          <w:sz w:val="28"/>
          <w:szCs w:val="28"/>
        </w:rPr>
        <w:t xml:space="preserve">возвращает </w:t>
      </w:r>
      <w:r w:rsidR="00BB7F94" w:rsidRPr="00F354A2">
        <w:rPr>
          <w:rFonts w:ascii="Times New Roman" w:hAnsi="Times New Roman"/>
          <w:sz w:val="28"/>
          <w:szCs w:val="28"/>
        </w:rPr>
        <w:t>его</w:t>
      </w:r>
      <w:r w:rsidR="00F60089" w:rsidRPr="00F354A2">
        <w:rPr>
          <w:rFonts w:ascii="Times New Roman" w:hAnsi="Times New Roman"/>
          <w:sz w:val="28"/>
          <w:szCs w:val="28"/>
        </w:rPr>
        <w:t xml:space="preserve"> в </w:t>
      </w:r>
      <w:r w:rsidR="0016721B" w:rsidRPr="00F354A2">
        <w:rPr>
          <w:rFonts w:ascii="Times New Roman" w:hAnsi="Times New Roman"/>
          <w:sz w:val="28"/>
          <w:szCs w:val="28"/>
        </w:rPr>
        <w:t xml:space="preserve">региональную </w:t>
      </w:r>
      <w:r w:rsidR="00B2667F" w:rsidRPr="00F354A2">
        <w:rPr>
          <w:rFonts w:ascii="Times New Roman" w:hAnsi="Times New Roman"/>
          <w:sz w:val="28"/>
          <w:szCs w:val="28"/>
        </w:rPr>
        <w:t xml:space="preserve">спортивную федерацию, </w:t>
      </w:r>
      <w:r w:rsidR="00F60089" w:rsidRPr="00F354A2">
        <w:rPr>
          <w:rFonts w:ascii="Times New Roman" w:hAnsi="Times New Roman"/>
          <w:sz w:val="28"/>
          <w:szCs w:val="28"/>
        </w:rPr>
        <w:t>по</w:t>
      </w:r>
      <w:r w:rsidR="00B2667F" w:rsidRPr="00F354A2">
        <w:rPr>
          <w:rFonts w:ascii="Times New Roman" w:hAnsi="Times New Roman"/>
          <w:sz w:val="28"/>
          <w:szCs w:val="28"/>
        </w:rPr>
        <w:t>дразделение федерального органа</w:t>
      </w:r>
      <w:r w:rsidR="00A05692" w:rsidRPr="00F354A2">
        <w:rPr>
          <w:rFonts w:ascii="Times New Roman" w:hAnsi="Times New Roman"/>
          <w:sz w:val="28"/>
          <w:szCs w:val="28"/>
        </w:rPr>
        <w:t xml:space="preserve"> или должностному лицу</w:t>
      </w:r>
      <w:r w:rsidR="00F60089" w:rsidRPr="00F354A2">
        <w:rPr>
          <w:rFonts w:ascii="Times New Roman" w:hAnsi="Times New Roman"/>
          <w:sz w:val="28"/>
          <w:szCs w:val="28"/>
        </w:rPr>
        <w:t xml:space="preserve"> с указанием причин возврата.</w:t>
      </w:r>
    </w:p>
    <w:p w:rsidR="00F60089" w:rsidRPr="00F354A2" w:rsidRDefault="0006413A" w:rsidP="008806D6">
      <w:pPr>
        <w:pStyle w:val="af"/>
        <w:widowControl w:val="0"/>
        <w:tabs>
          <w:tab w:val="left" w:pos="0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7</w:t>
      </w:r>
      <w:r w:rsidR="00B00FF3" w:rsidRPr="00F354A2">
        <w:rPr>
          <w:rFonts w:ascii="Times New Roman" w:hAnsi="Times New Roman"/>
          <w:sz w:val="28"/>
          <w:szCs w:val="28"/>
        </w:rPr>
        <w:t>3</w:t>
      </w:r>
      <w:r w:rsidR="00F60089" w:rsidRPr="00F354A2">
        <w:rPr>
          <w:rFonts w:ascii="Times New Roman" w:hAnsi="Times New Roman"/>
          <w:sz w:val="28"/>
          <w:szCs w:val="28"/>
        </w:rPr>
        <w:t>. В случае возврата</w:t>
      </w:r>
      <w:r w:rsidR="00BB686C" w:rsidRPr="00F354A2">
        <w:rPr>
          <w:rFonts w:ascii="Times New Roman" w:hAnsi="Times New Roman"/>
          <w:sz w:val="28"/>
          <w:szCs w:val="28"/>
        </w:rPr>
        <w:t xml:space="preserve"> </w:t>
      </w:r>
      <w:r w:rsidR="0016721B" w:rsidRPr="00F354A2">
        <w:rPr>
          <w:rFonts w:ascii="Times New Roman" w:hAnsi="Times New Roman"/>
          <w:sz w:val="28"/>
          <w:szCs w:val="28"/>
        </w:rPr>
        <w:t xml:space="preserve">региональная </w:t>
      </w:r>
      <w:r w:rsidR="00B2667F" w:rsidRPr="00F354A2">
        <w:rPr>
          <w:rFonts w:ascii="Times New Roman" w:hAnsi="Times New Roman"/>
          <w:sz w:val="28"/>
          <w:szCs w:val="28"/>
        </w:rPr>
        <w:t xml:space="preserve">спортивная федерация, </w:t>
      </w:r>
      <w:r w:rsidR="00F60089" w:rsidRPr="00F354A2">
        <w:rPr>
          <w:rFonts w:ascii="Times New Roman" w:hAnsi="Times New Roman"/>
          <w:sz w:val="28"/>
          <w:szCs w:val="28"/>
        </w:rPr>
        <w:t>подразделение федерального ор</w:t>
      </w:r>
      <w:r w:rsidR="00B2667F" w:rsidRPr="00F354A2">
        <w:rPr>
          <w:rFonts w:ascii="Times New Roman" w:hAnsi="Times New Roman"/>
          <w:sz w:val="28"/>
          <w:szCs w:val="28"/>
        </w:rPr>
        <w:t>гана</w:t>
      </w:r>
      <w:r w:rsidR="00BB7F94" w:rsidRPr="00F354A2">
        <w:rPr>
          <w:rFonts w:ascii="Times New Roman" w:hAnsi="Times New Roman"/>
          <w:sz w:val="28"/>
          <w:szCs w:val="28"/>
        </w:rPr>
        <w:t xml:space="preserve"> </w:t>
      </w:r>
      <w:r w:rsidR="00B25CB9" w:rsidRPr="00F354A2">
        <w:rPr>
          <w:rFonts w:ascii="Times New Roman" w:hAnsi="Times New Roman"/>
          <w:sz w:val="28"/>
          <w:szCs w:val="28"/>
        </w:rPr>
        <w:t xml:space="preserve">или должностное лицо </w:t>
      </w:r>
      <w:r w:rsidR="00BB7F94" w:rsidRPr="00F354A2">
        <w:rPr>
          <w:rFonts w:ascii="Times New Roman" w:hAnsi="Times New Roman"/>
          <w:sz w:val="28"/>
          <w:szCs w:val="28"/>
        </w:rPr>
        <w:t>в течение 20 рабочих дней</w:t>
      </w:r>
      <w:r w:rsidR="00F60089" w:rsidRPr="00F354A2">
        <w:rPr>
          <w:rFonts w:ascii="Times New Roman" w:hAnsi="Times New Roman"/>
          <w:sz w:val="28"/>
          <w:szCs w:val="28"/>
        </w:rPr>
        <w:t xml:space="preserve"> со дня </w:t>
      </w:r>
      <w:r w:rsidR="00F60089" w:rsidRPr="00F354A2">
        <w:rPr>
          <w:rFonts w:ascii="Times New Roman" w:hAnsi="Times New Roman"/>
          <w:sz w:val="28"/>
          <w:szCs w:val="28"/>
        </w:rPr>
        <w:lastRenderedPageBreak/>
        <w:t xml:space="preserve">получения </w:t>
      </w:r>
      <w:r w:rsidR="0070067B" w:rsidRPr="00F354A2">
        <w:rPr>
          <w:rFonts w:ascii="Times New Roman" w:hAnsi="Times New Roman"/>
          <w:sz w:val="28"/>
          <w:szCs w:val="28"/>
        </w:rPr>
        <w:t>заявления</w:t>
      </w:r>
      <w:r w:rsidR="00791EA8" w:rsidRPr="00F354A2">
        <w:rPr>
          <w:rFonts w:ascii="Times New Roman" w:hAnsi="Times New Roman"/>
          <w:sz w:val="28"/>
          <w:szCs w:val="28"/>
        </w:rPr>
        <w:t xml:space="preserve"> о</w:t>
      </w:r>
      <w:r w:rsidR="00BB686C" w:rsidRPr="00F354A2">
        <w:rPr>
          <w:rFonts w:ascii="Times New Roman" w:hAnsi="Times New Roman"/>
          <w:sz w:val="28"/>
          <w:szCs w:val="28"/>
        </w:rPr>
        <w:t xml:space="preserve"> </w:t>
      </w:r>
      <w:r w:rsidR="00791EA8" w:rsidRPr="00F354A2">
        <w:rPr>
          <w:rFonts w:ascii="Times New Roman" w:hAnsi="Times New Roman"/>
          <w:sz w:val="28"/>
          <w:szCs w:val="28"/>
        </w:rPr>
        <w:t>лиш</w:t>
      </w:r>
      <w:r w:rsidR="00EC1B1F" w:rsidRPr="00F354A2">
        <w:rPr>
          <w:rFonts w:ascii="Times New Roman" w:hAnsi="Times New Roman"/>
          <w:sz w:val="28"/>
          <w:szCs w:val="28"/>
        </w:rPr>
        <w:t>ении квалификационной категории</w:t>
      </w:r>
      <w:r w:rsidR="00F60089" w:rsidRPr="00F354A2">
        <w:rPr>
          <w:rFonts w:ascii="Times New Roman" w:hAnsi="Times New Roman"/>
          <w:sz w:val="28"/>
          <w:szCs w:val="28"/>
        </w:rPr>
        <w:t xml:space="preserve"> устраня</w:t>
      </w:r>
      <w:r w:rsidR="00BB7F94" w:rsidRPr="00F354A2">
        <w:rPr>
          <w:rFonts w:ascii="Times New Roman" w:hAnsi="Times New Roman"/>
          <w:sz w:val="28"/>
          <w:szCs w:val="28"/>
        </w:rPr>
        <w:t>е</w:t>
      </w:r>
      <w:r w:rsidR="00A05692" w:rsidRPr="00F354A2">
        <w:rPr>
          <w:rFonts w:ascii="Times New Roman" w:hAnsi="Times New Roman"/>
          <w:sz w:val="28"/>
          <w:szCs w:val="28"/>
        </w:rPr>
        <w:t>т несоответствия</w:t>
      </w:r>
      <w:r w:rsidR="00F60089" w:rsidRPr="00F354A2">
        <w:rPr>
          <w:rFonts w:ascii="Times New Roman" w:hAnsi="Times New Roman"/>
          <w:sz w:val="28"/>
          <w:szCs w:val="28"/>
        </w:rPr>
        <w:t xml:space="preserve"> и повторно направля</w:t>
      </w:r>
      <w:r w:rsidR="00BB7F94" w:rsidRPr="00F354A2">
        <w:rPr>
          <w:rFonts w:ascii="Times New Roman" w:hAnsi="Times New Roman"/>
          <w:sz w:val="28"/>
          <w:szCs w:val="28"/>
        </w:rPr>
        <w:t>е</w:t>
      </w:r>
      <w:r w:rsidR="00F60089" w:rsidRPr="00F354A2">
        <w:rPr>
          <w:rFonts w:ascii="Times New Roman" w:hAnsi="Times New Roman"/>
          <w:sz w:val="28"/>
          <w:szCs w:val="28"/>
        </w:rPr>
        <w:t xml:space="preserve">т </w:t>
      </w:r>
      <w:r w:rsidR="00A05692" w:rsidRPr="00F354A2">
        <w:rPr>
          <w:rFonts w:ascii="Times New Roman" w:hAnsi="Times New Roman"/>
          <w:sz w:val="28"/>
          <w:szCs w:val="28"/>
        </w:rPr>
        <w:t>его</w:t>
      </w:r>
      <w:r w:rsidR="00F60089" w:rsidRPr="00F354A2">
        <w:rPr>
          <w:rFonts w:ascii="Times New Roman" w:hAnsi="Times New Roman"/>
          <w:sz w:val="28"/>
          <w:szCs w:val="28"/>
        </w:rPr>
        <w:t xml:space="preserve"> для рассмотрения в </w:t>
      </w:r>
      <w:r w:rsidR="001156E2" w:rsidRPr="00F354A2">
        <w:rPr>
          <w:rFonts w:ascii="Times New Roman" w:hAnsi="Times New Roman"/>
          <w:sz w:val="28"/>
          <w:szCs w:val="28"/>
        </w:rPr>
        <w:t>о</w:t>
      </w:r>
      <w:r w:rsidR="00F60089" w:rsidRPr="00F354A2">
        <w:rPr>
          <w:rFonts w:ascii="Times New Roman" w:hAnsi="Times New Roman"/>
          <w:sz w:val="28"/>
          <w:szCs w:val="28"/>
        </w:rPr>
        <w:t>рганизацию.</w:t>
      </w:r>
    </w:p>
    <w:p w:rsidR="00A05692" w:rsidRPr="00F354A2" w:rsidRDefault="0006413A" w:rsidP="00A05692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7</w:t>
      </w:r>
      <w:r w:rsidR="00B00FF3" w:rsidRPr="00F354A2">
        <w:rPr>
          <w:rFonts w:ascii="Times New Roman" w:hAnsi="Times New Roman"/>
          <w:sz w:val="28"/>
          <w:szCs w:val="28"/>
        </w:rPr>
        <w:t>4</w:t>
      </w:r>
      <w:r w:rsidR="00F60089" w:rsidRPr="00F354A2">
        <w:rPr>
          <w:rFonts w:ascii="Times New Roman" w:hAnsi="Times New Roman"/>
          <w:sz w:val="28"/>
          <w:szCs w:val="28"/>
        </w:rPr>
        <w:t xml:space="preserve">. </w:t>
      </w:r>
      <w:r w:rsidR="00A05692" w:rsidRPr="00F354A2">
        <w:rPr>
          <w:rFonts w:ascii="Times New Roman" w:hAnsi="Times New Roman"/>
          <w:sz w:val="28"/>
          <w:szCs w:val="28"/>
        </w:rPr>
        <w:t xml:space="preserve">Решение об отказе в лишении квалификационной категории принимается </w:t>
      </w:r>
      <w:r w:rsidR="001156E2" w:rsidRPr="00F354A2">
        <w:rPr>
          <w:rFonts w:ascii="Times New Roman" w:hAnsi="Times New Roman"/>
          <w:sz w:val="28"/>
          <w:szCs w:val="28"/>
        </w:rPr>
        <w:t>о</w:t>
      </w:r>
      <w:r w:rsidR="00A05692" w:rsidRPr="00F354A2">
        <w:rPr>
          <w:rFonts w:ascii="Times New Roman" w:hAnsi="Times New Roman"/>
          <w:sz w:val="28"/>
          <w:szCs w:val="28"/>
        </w:rPr>
        <w:t>рганизацией в течение 2</w:t>
      </w:r>
      <w:r w:rsidR="00A05692" w:rsidRPr="00F354A2">
        <w:t xml:space="preserve"> </w:t>
      </w:r>
      <w:r w:rsidR="00A05692" w:rsidRPr="00F354A2">
        <w:rPr>
          <w:rFonts w:ascii="Times New Roman" w:hAnsi="Times New Roman"/>
          <w:sz w:val="28"/>
          <w:szCs w:val="28"/>
        </w:rPr>
        <w:t>месяцев со дня поступления заявления о лишении квалификационной категории.</w:t>
      </w:r>
    </w:p>
    <w:p w:rsidR="008067F8" w:rsidRPr="00F354A2" w:rsidRDefault="00A05692" w:rsidP="00A05692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 xml:space="preserve">В случае принятия решения об отказе в лишении квалификационной категории </w:t>
      </w:r>
      <w:r w:rsidR="001156E2" w:rsidRPr="00F354A2">
        <w:rPr>
          <w:rFonts w:ascii="Times New Roman" w:hAnsi="Times New Roman"/>
          <w:sz w:val="28"/>
          <w:szCs w:val="28"/>
        </w:rPr>
        <w:t>о</w:t>
      </w:r>
      <w:r w:rsidRPr="00F354A2">
        <w:rPr>
          <w:rFonts w:ascii="Times New Roman" w:hAnsi="Times New Roman"/>
          <w:sz w:val="28"/>
          <w:szCs w:val="28"/>
        </w:rPr>
        <w:t xml:space="preserve">рганизация в течение 5 рабочих дней со дня принятия </w:t>
      </w:r>
      <w:r w:rsidR="008F0407" w:rsidRPr="00F354A2">
        <w:rPr>
          <w:rFonts w:ascii="Times New Roman" w:hAnsi="Times New Roman"/>
          <w:sz w:val="28"/>
          <w:szCs w:val="28"/>
        </w:rPr>
        <w:t xml:space="preserve">такого </w:t>
      </w:r>
      <w:r w:rsidRPr="00F354A2">
        <w:rPr>
          <w:rFonts w:ascii="Times New Roman" w:hAnsi="Times New Roman"/>
          <w:sz w:val="28"/>
          <w:szCs w:val="28"/>
        </w:rPr>
        <w:t xml:space="preserve">решения направляет в </w:t>
      </w:r>
      <w:r w:rsidR="008067F8" w:rsidRPr="00F354A2">
        <w:rPr>
          <w:rFonts w:ascii="Times New Roman" w:hAnsi="Times New Roman"/>
          <w:sz w:val="28"/>
          <w:szCs w:val="28"/>
        </w:rPr>
        <w:t xml:space="preserve">региональную </w:t>
      </w:r>
      <w:r w:rsidRPr="00F354A2">
        <w:rPr>
          <w:rFonts w:ascii="Times New Roman" w:hAnsi="Times New Roman"/>
          <w:sz w:val="28"/>
          <w:szCs w:val="28"/>
        </w:rPr>
        <w:t>спортивную федерацию</w:t>
      </w:r>
      <w:r w:rsidR="00B2667F" w:rsidRPr="00F354A2">
        <w:rPr>
          <w:rFonts w:ascii="Times New Roman" w:hAnsi="Times New Roman"/>
          <w:sz w:val="28"/>
          <w:szCs w:val="28"/>
        </w:rPr>
        <w:t>,</w:t>
      </w:r>
      <w:r w:rsidRPr="00F354A2">
        <w:rPr>
          <w:rFonts w:ascii="Times New Roman" w:hAnsi="Times New Roman"/>
          <w:sz w:val="28"/>
          <w:szCs w:val="28"/>
        </w:rPr>
        <w:t xml:space="preserve"> подразделение федеральног</w:t>
      </w:r>
      <w:r w:rsidR="00B2667F" w:rsidRPr="00F354A2">
        <w:rPr>
          <w:rFonts w:ascii="Times New Roman" w:hAnsi="Times New Roman"/>
          <w:sz w:val="28"/>
          <w:szCs w:val="28"/>
        </w:rPr>
        <w:t>о органа</w:t>
      </w:r>
      <w:r w:rsidR="00B50ED7" w:rsidRPr="00F354A2">
        <w:rPr>
          <w:rFonts w:ascii="Times New Roman" w:hAnsi="Times New Roman"/>
          <w:sz w:val="28"/>
          <w:szCs w:val="28"/>
        </w:rPr>
        <w:t xml:space="preserve"> или должностному лицу</w:t>
      </w:r>
      <w:r w:rsidRPr="00F354A2">
        <w:rPr>
          <w:rFonts w:ascii="Times New Roman" w:hAnsi="Times New Roman"/>
          <w:sz w:val="28"/>
          <w:szCs w:val="28"/>
        </w:rPr>
        <w:t xml:space="preserve"> обоснованный письменный отказ</w:t>
      </w:r>
      <w:r w:rsidR="008067F8" w:rsidRPr="00F354A2">
        <w:rPr>
          <w:rFonts w:ascii="Times New Roman" w:hAnsi="Times New Roman"/>
          <w:sz w:val="28"/>
          <w:szCs w:val="28"/>
        </w:rPr>
        <w:t>.</w:t>
      </w:r>
    </w:p>
    <w:p w:rsidR="00BB686C" w:rsidRPr="00F354A2" w:rsidRDefault="0006413A" w:rsidP="0038515B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7</w:t>
      </w:r>
      <w:r w:rsidR="00B00FF3" w:rsidRPr="00F354A2">
        <w:rPr>
          <w:rFonts w:ascii="Times New Roman" w:hAnsi="Times New Roman"/>
          <w:sz w:val="28"/>
          <w:szCs w:val="28"/>
        </w:rPr>
        <w:t>5</w:t>
      </w:r>
      <w:r w:rsidR="00F60089" w:rsidRPr="00F354A2">
        <w:rPr>
          <w:rFonts w:ascii="Times New Roman" w:hAnsi="Times New Roman"/>
          <w:sz w:val="28"/>
          <w:szCs w:val="28"/>
        </w:rPr>
        <w:t>. Основаниями для отказа в лишении квалификационной категори</w:t>
      </w:r>
      <w:r w:rsidR="00E23102" w:rsidRPr="00F354A2">
        <w:rPr>
          <w:rFonts w:ascii="Times New Roman" w:hAnsi="Times New Roman"/>
          <w:sz w:val="28"/>
          <w:szCs w:val="28"/>
        </w:rPr>
        <w:t>и явля</w:t>
      </w:r>
      <w:r w:rsidR="0038515B" w:rsidRPr="00F354A2">
        <w:rPr>
          <w:rFonts w:ascii="Times New Roman" w:hAnsi="Times New Roman"/>
          <w:sz w:val="28"/>
          <w:szCs w:val="28"/>
        </w:rPr>
        <w:t>е</w:t>
      </w:r>
      <w:r w:rsidR="00E23102" w:rsidRPr="00F354A2">
        <w:rPr>
          <w:rFonts w:ascii="Times New Roman" w:hAnsi="Times New Roman"/>
          <w:sz w:val="28"/>
          <w:szCs w:val="28"/>
        </w:rPr>
        <w:t>тся</w:t>
      </w:r>
      <w:r w:rsidR="0038515B" w:rsidRPr="00F354A2">
        <w:rPr>
          <w:rFonts w:ascii="Times New Roman" w:hAnsi="Times New Roman"/>
          <w:sz w:val="28"/>
          <w:szCs w:val="28"/>
        </w:rPr>
        <w:t xml:space="preserve"> </w:t>
      </w:r>
      <w:r w:rsidR="00BB686C" w:rsidRPr="00F354A2">
        <w:rPr>
          <w:rFonts w:ascii="Times New Roman" w:hAnsi="Times New Roman"/>
          <w:sz w:val="28"/>
          <w:szCs w:val="28"/>
        </w:rPr>
        <w:t>несоответствие представленных сведений основаниям для лишения квалификационной категории</w:t>
      </w:r>
      <w:r w:rsidR="00EC1B1F" w:rsidRPr="00F354A2">
        <w:rPr>
          <w:rFonts w:ascii="Times New Roman" w:hAnsi="Times New Roman"/>
          <w:sz w:val="28"/>
          <w:szCs w:val="28"/>
        </w:rPr>
        <w:t>, предусмотренным</w:t>
      </w:r>
      <w:r w:rsidR="00BB686C" w:rsidRPr="00F354A2">
        <w:rPr>
          <w:rFonts w:ascii="Times New Roman" w:hAnsi="Times New Roman"/>
          <w:sz w:val="28"/>
          <w:szCs w:val="28"/>
        </w:rPr>
        <w:t xml:space="preserve"> </w:t>
      </w:r>
      <w:r w:rsidR="00EC1B1F" w:rsidRPr="00F354A2">
        <w:rPr>
          <w:rFonts w:ascii="Times New Roman" w:hAnsi="Times New Roman"/>
          <w:sz w:val="28"/>
          <w:szCs w:val="28"/>
        </w:rPr>
        <w:t>пунктом</w:t>
      </w:r>
      <w:r w:rsidR="00BB686C" w:rsidRPr="00F354A2">
        <w:rPr>
          <w:rFonts w:ascii="Times New Roman" w:hAnsi="Times New Roman"/>
          <w:sz w:val="28"/>
          <w:szCs w:val="28"/>
        </w:rPr>
        <w:t xml:space="preserve"> </w:t>
      </w:r>
      <w:r w:rsidR="008D2F45" w:rsidRPr="00F354A2">
        <w:rPr>
          <w:rFonts w:ascii="Times New Roman" w:hAnsi="Times New Roman"/>
          <w:sz w:val="28"/>
          <w:szCs w:val="28"/>
        </w:rPr>
        <w:t>6</w:t>
      </w:r>
      <w:r w:rsidR="000737CA" w:rsidRPr="00F354A2">
        <w:rPr>
          <w:rFonts w:ascii="Times New Roman" w:hAnsi="Times New Roman"/>
          <w:sz w:val="28"/>
          <w:szCs w:val="28"/>
        </w:rPr>
        <w:t>7</w:t>
      </w:r>
      <w:r w:rsidR="00BB686C" w:rsidRPr="00F354A2">
        <w:rPr>
          <w:rFonts w:ascii="Times New Roman" w:hAnsi="Times New Roman"/>
          <w:sz w:val="28"/>
          <w:szCs w:val="28"/>
        </w:rPr>
        <w:t xml:space="preserve"> Положения</w:t>
      </w:r>
      <w:r w:rsidR="0038515B" w:rsidRPr="00F354A2">
        <w:rPr>
          <w:rFonts w:ascii="Times New Roman" w:hAnsi="Times New Roman"/>
          <w:sz w:val="28"/>
          <w:szCs w:val="28"/>
        </w:rPr>
        <w:t>.</w:t>
      </w:r>
    </w:p>
    <w:p w:rsidR="00B25CB9" w:rsidRPr="00F354A2" w:rsidRDefault="00B25CB9" w:rsidP="00B25CB9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F354A2">
        <w:rPr>
          <w:rFonts w:ascii="Times New Roman" w:eastAsia="Calibri" w:hAnsi="Times New Roman"/>
          <w:sz w:val="28"/>
          <w:szCs w:val="28"/>
        </w:rPr>
        <w:t>7</w:t>
      </w:r>
      <w:r w:rsidR="00EC1B1F" w:rsidRPr="00F354A2">
        <w:rPr>
          <w:rFonts w:ascii="Times New Roman" w:eastAsia="Calibri" w:hAnsi="Times New Roman"/>
          <w:sz w:val="28"/>
          <w:szCs w:val="28"/>
        </w:rPr>
        <w:t>6</w:t>
      </w:r>
      <w:r w:rsidR="008F0407" w:rsidRPr="00F354A2">
        <w:rPr>
          <w:rFonts w:ascii="Times New Roman" w:eastAsia="Calibri" w:hAnsi="Times New Roman"/>
          <w:sz w:val="28"/>
          <w:szCs w:val="28"/>
        </w:rPr>
        <w:t>. Спортивному судье, в отношении которого</w:t>
      </w:r>
      <w:r w:rsidRPr="00F354A2">
        <w:rPr>
          <w:rFonts w:ascii="Times New Roman" w:eastAsia="Calibri" w:hAnsi="Times New Roman"/>
          <w:sz w:val="28"/>
          <w:szCs w:val="28"/>
        </w:rPr>
        <w:t xml:space="preserve"> было принято решение о лишении </w:t>
      </w:r>
      <w:r w:rsidR="008F0407" w:rsidRPr="00F354A2">
        <w:rPr>
          <w:rFonts w:ascii="Times New Roman" w:eastAsia="Calibri" w:hAnsi="Times New Roman"/>
          <w:sz w:val="28"/>
          <w:szCs w:val="28"/>
        </w:rPr>
        <w:t>квалификационной категории</w:t>
      </w:r>
      <w:r w:rsidRPr="00F354A2">
        <w:rPr>
          <w:rFonts w:ascii="Times New Roman" w:eastAsia="Calibri" w:hAnsi="Times New Roman"/>
          <w:sz w:val="28"/>
          <w:szCs w:val="28"/>
        </w:rPr>
        <w:t xml:space="preserve"> на о</w:t>
      </w:r>
      <w:r w:rsidR="00EC1B1F" w:rsidRPr="00F354A2">
        <w:rPr>
          <w:rFonts w:ascii="Times New Roman" w:eastAsia="Calibri" w:hAnsi="Times New Roman"/>
          <w:sz w:val="28"/>
          <w:szCs w:val="28"/>
        </w:rPr>
        <w:t>сновании подпункта «б</w:t>
      </w:r>
      <w:r w:rsidR="008D2F45" w:rsidRPr="00F354A2">
        <w:rPr>
          <w:rFonts w:ascii="Times New Roman" w:eastAsia="Calibri" w:hAnsi="Times New Roman"/>
          <w:sz w:val="28"/>
          <w:szCs w:val="28"/>
        </w:rPr>
        <w:t>» пункта 6</w:t>
      </w:r>
      <w:r w:rsidR="000737CA" w:rsidRPr="00F354A2">
        <w:rPr>
          <w:rFonts w:ascii="Times New Roman" w:eastAsia="Calibri" w:hAnsi="Times New Roman"/>
          <w:sz w:val="28"/>
          <w:szCs w:val="28"/>
        </w:rPr>
        <w:t>7</w:t>
      </w:r>
      <w:r w:rsidR="008D2F45" w:rsidRPr="00F354A2">
        <w:rPr>
          <w:rFonts w:ascii="Times New Roman" w:eastAsia="Calibri" w:hAnsi="Times New Roman"/>
          <w:sz w:val="28"/>
          <w:szCs w:val="28"/>
        </w:rPr>
        <w:t xml:space="preserve"> Положения</w:t>
      </w:r>
      <w:r w:rsidR="00387803" w:rsidRPr="00F354A2">
        <w:rPr>
          <w:rFonts w:ascii="Times New Roman" w:eastAsia="Calibri" w:hAnsi="Times New Roman"/>
          <w:sz w:val="28"/>
          <w:szCs w:val="28"/>
        </w:rPr>
        <w:t>,</w:t>
      </w:r>
      <w:r w:rsidRPr="00F354A2">
        <w:rPr>
          <w:rFonts w:ascii="Times New Roman" w:eastAsia="Calibri" w:hAnsi="Times New Roman"/>
          <w:sz w:val="28"/>
          <w:szCs w:val="28"/>
        </w:rPr>
        <w:t xml:space="preserve"> </w:t>
      </w:r>
      <w:r w:rsidR="008F0407" w:rsidRPr="00F354A2">
        <w:rPr>
          <w:rFonts w:ascii="Times New Roman" w:eastAsia="Calibri" w:hAnsi="Times New Roman"/>
          <w:sz w:val="28"/>
          <w:szCs w:val="28"/>
        </w:rPr>
        <w:t>квалификационная категория</w:t>
      </w:r>
      <w:r w:rsidRPr="00F354A2">
        <w:rPr>
          <w:rFonts w:ascii="Times New Roman" w:eastAsia="Calibri" w:hAnsi="Times New Roman"/>
          <w:sz w:val="28"/>
          <w:szCs w:val="28"/>
        </w:rPr>
        <w:t xml:space="preserve"> восстанавлива</w:t>
      </w:r>
      <w:r w:rsidR="008A2D05" w:rsidRPr="00F354A2">
        <w:rPr>
          <w:rFonts w:ascii="Times New Roman" w:eastAsia="Calibri" w:hAnsi="Times New Roman"/>
          <w:sz w:val="28"/>
          <w:szCs w:val="28"/>
        </w:rPr>
        <w:t>е</w:t>
      </w:r>
      <w:r w:rsidRPr="00F354A2">
        <w:rPr>
          <w:rFonts w:ascii="Times New Roman" w:eastAsia="Calibri" w:hAnsi="Times New Roman"/>
          <w:sz w:val="28"/>
          <w:szCs w:val="28"/>
        </w:rPr>
        <w:t xml:space="preserve">тся после окончания срока </w:t>
      </w:r>
      <w:r w:rsidR="0074587C" w:rsidRPr="00F354A2">
        <w:rPr>
          <w:rFonts w:ascii="Times New Roman" w:eastAsia="Calibri" w:hAnsi="Times New Roman"/>
          <w:sz w:val="28"/>
          <w:szCs w:val="28"/>
        </w:rPr>
        <w:t xml:space="preserve">действия </w:t>
      </w:r>
      <w:r w:rsidR="00EC1B1F" w:rsidRPr="00F354A2">
        <w:rPr>
          <w:rFonts w:ascii="Times New Roman" w:eastAsia="Calibri" w:hAnsi="Times New Roman"/>
          <w:sz w:val="28"/>
          <w:szCs w:val="28"/>
        </w:rPr>
        <w:t>наложенных</w:t>
      </w:r>
      <w:r w:rsidRPr="00F354A2">
        <w:rPr>
          <w:rFonts w:ascii="Times New Roman" w:eastAsia="Calibri" w:hAnsi="Times New Roman"/>
          <w:sz w:val="28"/>
          <w:szCs w:val="28"/>
        </w:rPr>
        <w:t xml:space="preserve"> </w:t>
      </w:r>
      <w:r w:rsidR="009C580E" w:rsidRPr="00F354A2">
        <w:rPr>
          <w:rFonts w:ascii="Times New Roman" w:eastAsia="Calibri" w:hAnsi="Times New Roman"/>
          <w:sz w:val="28"/>
          <w:szCs w:val="28"/>
        </w:rPr>
        <w:t xml:space="preserve">спортивных </w:t>
      </w:r>
      <w:r w:rsidR="0074587C" w:rsidRPr="00F354A2">
        <w:rPr>
          <w:rFonts w:ascii="Times New Roman" w:eastAsia="Calibri" w:hAnsi="Times New Roman"/>
          <w:sz w:val="28"/>
          <w:szCs w:val="28"/>
        </w:rPr>
        <w:t>санкций</w:t>
      </w:r>
      <w:r w:rsidRPr="00F354A2">
        <w:rPr>
          <w:rFonts w:ascii="Times New Roman" w:eastAsia="Calibri" w:hAnsi="Times New Roman"/>
          <w:sz w:val="28"/>
          <w:szCs w:val="28"/>
        </w:rPr>
        <w:t xml:space="preserve"> и принятия </w:t>
      </w:r>
      <w:r w:rsidR="001156E2" w:rsidRPr="00F354A2">
        <w:rPr>
          <w:rFonts w:ascii="Times New Roman" w:eastAsia="Calibri" w:hAnsi="Times New Roman"/>
          <w:sz w:val="28"/>
          <w:szCs w:val="28"/>
        </w:rPr>
        <w:t>о</w:t>
      </w:r>
      <w:r w:rsidRPr="00F354A2">
        <w:rPr>
          <w:rFonts w:ascii="Times New Roman" w:eastAsia="Calibri" w:hAnsi="Times New Roman"/>
          <w:sz w:val="28"/>
          <w:szCs w:val="28"/>
        </w:rPr>
        <w:t xml:space="preserve">рганизацией решения о восстановлении </w:t>
      </w:r>
      <w:r w:rsidR="0074587C" w:rsidRPr="00F354A2">
        <w:rPr>
          <w:rFonts w:ascii="Times New Roman" w:eastAsia="Calibri" w:hAnsi="Times New Roman"/>
          <w:sz w:val="28"/>
          <w:szCs w:val="28"/>
        </w:rPr>
        <w:t>квалификационной категории</w:t>
      </w:r>
      <w:r w:rsidRPr="00F354A2">
        <w:rPr>
          <w:rFonts w:ascii="Times New Roman" w:eastAsia="Calibri" w:hAnsi="Times New Roman"/>
          <w:sz w:val="28"/>
          <w:szCs w:val="28"/>
        </w:rPr>
        <w:t>.</w:t>
      </w:r>
    </w:p>
    <w:p w:rsidR="00306086" w:rsidRPr="00F354A2" w:rsidRDefault="0006413A" w:rsidP="00306086">
      <w:pPr>
        <w:spacing w:after="0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F354A2">
        <w:rPr>
          <w:rFonts w:ascii="Times New Roman" w:eastAsia="Calibri" w:hAnsi="Times New Roman"/>
          <w:sz w:val="28"/>
          <w:szCs w:val="28"/>
          <w:lang w:eastAsia="en-US"/>
        </w:rPr>
        <w:t>7</w:t>
      </w:r>
      <w:r w:rsidR="00EC1B1F" w:rsidRPr="00F354A2">
        <w:rPr>
          <w:rFonts w:ascii="Times New Roman" w:eastAsia="Calibri" w:hAnsi="Times New Roman"/>
          <w:sz w:val="28"/>
          <w:szCs w:val="28"/>
          <w:lang w:eastAsia="en-US"/>
        </w:rPr>
        <w:t>7</w:t>
      </w:r>
      <w:r w:rsidR="00306086"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. Заявление о восстановлении </w:t>
      </w:r>
      <w:r w:rsidR="005859C7" w:rsidRPr="00F354A2">
        <w:rPr>
          <w:rFonts w:ascii="Times New Roman" w:eastAsia="Calibri" w:hAnsi="Times New Roman"/>
          <w:sz w:val="28"/>
          <w:szCs w:val="28"/>
          <w:lang w:eastAsia="en-US"/>
        </w:rPr>
        <w:t>квалификационной категории</w:t>
      </w:r>
      <w:r w:rsidR="00306086"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 подается </w:t>
      </w:r>
      <w:r w:rsidR="00B95083"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региональной </w:t>
      </w:r>
      <w:r w:rsidR="00B2667F"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спортивной федерацией, </w:t>
      </w:r>
      <w:r w:rsidR="00B95083" w:rsidRPr="00F354A2">
        <w:rPr>
          <w:rFonts w:ascii="Times New Roman" w:eastAsia="Calibri" w:hAnsi="Times New Roman"/>
          <w:sz w:val="28"/>
          <w:szCs w:val="28"/>
          <w:lang w:eastAsia="en-US"/>
        </w:rPr>
        <w:t>под</w:t>
      </w:r>
      <w:r w:rsidR="00B2667F"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разделением федерального органа, </w:t>
      </w:r>
      <w:r w:rsidR="00B95083"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должностным лицом или </w:t>
      </w:r>
      <w:r w:rsidR="00080414"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спортивным </w:t>
      </w:r>
      <w:r w:rsidR="00B95083"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судьей </w:t>
      </w:r>
      <w:r w:rsidR="00306086"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в </w:t>
      </w:r>
      <w:r w:rsidR="001156E2" w:rsidRPr="00F354A2">
        <w:rPr>
          <w:rFonts w:ascii="Times New Roman" w:eastAsia="Calibri" w:hAnsi="Times New Roman"/>
          <w:sz w:val="28"/>
          <w:szCs w:val="28"/>
          <w:lang w:eastAsia="en-US"/>
        </w:rPr>
        <w:t>о</w:t>
      </w:r>
      <w:r w:rsidR="00306086"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рганизацию, принявшую решение о лишении </w:t>
      </w:r>
      <w:r w:rsidR="005859C7" w:rsidRPr="00F354A2">
        <w:rPr>
          <w:rFonts w:ascii="Times New Roman" w:eastAsia="Calibri" w:hAnsi="Times New Roman"/>
          <w:sz w:val="28"/>
          <w:szCs w:val="28"/>
          <w:lang w:eastAsia="en-US"/>
        </w:rPr>
        <w:t>квалификационной категории</w:t>
      </w:r>
      <w:r w:rsidR="008067F8" w:rsidRPr="00F354A2">
        <w:rPr>
          <w:rFonts w:ascii="Times New Roman" w:eastAsia="Calibri" w:hAnsi="Times New Roman"/>
          <w:sz w:val="28"/>
          <w:szCs w:val="28"/>
          <w:lang w:eastAsia="en-US"/>
        </w:rPr>
        <w:t>.</w:t>
      </w:r>
      <w:r w:rsidR="00306086"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</w:p>
    <w:p w:rsidR="00306086" w:rsidRPr="00F354A2" w:rsidRDefault="00EC1B1F" w:rsidP="00306086">
      <w:pPr>
        <w:spacing w:after="0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F354A2">
        <w:rPr>
          <w:rFonts w:ascii="Times New Roman" w:eastAsia="Calibri" w:hAnsi="Times New Roman"/>
          <w:sz w:val="28"/>
          <w:szCs w:val="28"/>
          <w:lang w:eastAsia="en-US"/>
        </w:rPr>
        <w:t>78</w:t>
      </w:r>
      <w:r w:rsidR="00306086"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. Заявление о восстановлении </w:t>
      </w:r>
      <w:r w:rsidR="005859C7" w:rsidRPr="00F354A2">
        <w:rPr>
          <w:rFonts w:ascii="Times New Roman" w:eastAsia="Calibri" w:hAnsi="Times New Roman"/>
          <w:sz w:val="28"/>
          <w:szCs w:val="28"/>
          <w:lang w:eastAsia="en-US"/>
        </w:rPr>
        <w:t>квалификационной категории</w:t>
      </w:r>
      <w:r w:rsidR="00306086"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 должно содержать:</w:t>
      </w:r>
    </w:p>
    <w:p w:rsidR="00306086" w:rsidRPr="00F354A2" w:rsidRDefault="00306086" w:rsidP="00306086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F354A2">
        <w:rPr>
          <w:rFonts w:ascii="Times New Roman" w:eastAsia="Calibri" w:hAnsi="Times New Roman"/>
          <w:sz w:val="28"/>
          <w:szCs w:val="28"/>
        </w:rPr>
        <w:t xml:space="preserve">а) фамилию, имя, отчество (при наличии), дату рождения </w:t>
      </w:r>
      <w:r w:rsidR="008D2F45" w:rsidRPr="00F354A2">
        <w:rPr>
          <w:rFonts w:ascii="Times New Roman" w:eastAsia="Calibri" w:hAnsi="Times New Roman"/>
          <w:sz w:val="28"/>
          <w:szCs w:val="28"/>
        </w:rPr>
        <w:t>спортивного судьи</w:t>
      </w:r>
      <w:r w:rsidR="004D6B3D" w:rsidRPr="00F354A2">
        <w:rPr>
          <w:rFonts w:ascii="Times New Roman" w:eastAsia="Calibri" w:hAnsi="Times New Roman"/>
          <w:sz w:val="28"/>
          <w:szCs w:val="28"/>
        </w:rPr>
        <w:t>,</w:t>
      </w:r>
      <w:r w:rsidRPr="00F354A2">
        <w:rPr>
          <w:rFonts w:ascii="Times New Roman" w:eastAsia="Calibri" w:hAnsi="Times New Roman"/>
          <w:sz w:val="28"/>
          <w:szCs w:val="28"/>
        </w:rPr>
        <w:t xml:space="preserve"> в отношении которого подано заявление о восстановлении </w:t>
      </w:r>
      <w:r w:rsidR="005859C7" w:rsidRPr="00F354A2">
        <w:rPr>
          <w:rFonts w:ascii="Times New Roman" w:eastAsia="Calibri" w:hAnsi="Times New Roman"/>
          <w:sz w:val="28"/>
          <w:szCs w:val="28"/>
          <w:lang w:eastAsia="en-US"/>
        </w:rPr>
        <w:t>квалификационной категории</w:t>
      </w:r>
      <w:r w:rsidRPr="00F354A2">
        <w:rPr>
          <w:rFonts w:ascii="Times New Roman" w:eastAsia="Calibri" w:hAnsi="Times New Roman"/>
          <w:sz w:val="28"/>
          <w:szCs w:val="28"/>
        </w:rPr>
        <w:t>;</w:t>
      </w:r>
    </w:p>
    <w:p w:rsidR="00EB5486" w:rsidRPr="00F354A2" w:rsidRDefault="00EB5486" w:rsidP="00EB5486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F354A2">
        <w:rPr>
          <w:rFonts w:ascii="Times New Roman" w:eastAsia="Calibri" w:hAnsi="Times New Roman"/>
          <w:sz w:val="28"/>
          <w:szCs w:val="28"/>
        </w:rPr>
        <w:t xml:space="preserve">б) дату и номер документа </w:t>
      </w:r>
      <w:r w:rsidR="001156E2" w:rsidRPr="00F354A2">
        <w:rPr>
          <w:rFonts w:ascii="Times New Roman" w:eastAsia="Calibri" w:hAnsi="Times New Roman"/>
          <w:sz w:val="28"/>
          <w:szCs w:val="28"/>
        </w:rPr>
        <w:t>о</w:t>
      </w:r>
      <w:r w:rsidRPr="00F354A2">
        <w:rPr>
          <w:rFonts w:ascii="Times New Roman" w:eastAsia="Calibri" w:hAnsi="Times New Roman"/>
          <w:sz w:val="28"/>
          <w:szCs w:val="28"/>
        </w:rPr>
        <w:t xml:space="preserve">рганизации о лишении </w:t>
      </w:r>
      <w:r w:rsidRPr="00F354A2">
        <w:rPr>
          <w:rFonts w:ascii="Times New Roman" w:eastAsia="Calibri" w:hAnsi="Times New Roman"/>
          <w:sz w:val="28"/>
          <w:szCs w:val="28"/>
          <w:lang w:eastAsia="en-US"/>
        </w:rPr>
        <w:t>квалификационной категории</w:t>
      </w:r>
      <w:r w:rsidRPr="00F354A2">
        <w:rPr>
          <w:rFonts w:ascii="Times New Roman" w:eastAsia="Calibri" w:hAnsi="Times New Roman"/>
          <w:sz w:val="28"/>
          <w:szCs w:val="28"/>
        </w:rPr>
        <w:t>;</w:t>
      </w:r>
    </w:p>
    <w:p w:rsidR="002D58BB" w:rsidRPr="00F354A2" w:rsidRDefault="002D58BB" w:rsidP="002D58BB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в) сведения, подтверждающие основания для восстановления квалификационной категории (с приложением копий документов, подтверждающих основание для восстановления).</w:t>
      </w:r>
    </w:p>
    <w:p w:rsidR="00306086" w:rsidRPr="00F354A2" w:rsidRDefault="00EC1B1F" w:rsidP="00306086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F354A2">
        <w:rPr>
          <w:rFonts w:ascii="Times New Roman" w:eastAsia="Calibri" w:hAnsi="Times New Roman"/>
          <w:sz w:val="28"/>
          <w:szCs w:val="28"/>
        </w:rPr>
        <w:t>79</w:t>
      </w:r>
      <w:r w:rsidR="00306086" w:rsidRPr="00F354A2">
        <w:rPr>
          <w:rFonts w:ascii="Times New Roman" w:eastAsia="Calibri" w:hAnsi="Times New Roman"/>
          <w:sz w:val="28"/>
          <w:szCs w:val="28"/>
        </w:rPr>
        <w:t xml:space="preserve">. По результатам рассмотрения заявления о восстановлении </w:t>
      </w:r>
      <w:r w:rsidR="005859C7" w:rsidRPr="00F354A2">
        <w:rPr>
          <w:rFonts w:ascii="Times New Roman" w:eastAsia="Calibri" w:hAnsi="Times New Roman"/>
          <w:sz w:val="28"/>
          <w:szCs w:val="28"/>
          <w:lang w:eastAsia="en-US"/>
        </w:rPr>
        <w:t>квалификационной категории</w:t>
      </w:r>
      <w:r w:rsidR="00306086" w:rsidRPr="00F354A2">
        <w:rPr>
          <w:rFonts w:ascii="Times New Roman" w:eastAsia="Calibri" w:hAnsi="Times New Roman"/>
          <w:sz w:val="28"/>
          <w:szCs w:val="28"/>
        </w:rPr>
        <w:t xml:space="preserve"> </w:t>
      </w:r>
      <w:r w:rsidR="001156E2" w:rsidRPr="00F354A2">
        <w:rPr>
          <w:rFonts w:ascii="Times New Roman" w:eastAsia="Calibri" w:hAnsi="Times New Roman"/>
          <w:sz w:val="28"/>
          <w:szCs w:val="28"/>
        </w:rPr>
        <w:t>о</w:t>
      </w:r>
      <w:r w:rsidR="00306086" w:rsidRPr="00F354A2">
        <w:rPr>
          <w:rFonts w:ascii="Times New Roman" w:eastAsia="Calibri" w:hAnsi="Times New Roman"/>
          <w:sz w:val="28"/>
          <w:szCs w:val="28"/>
        </w:rPr>
        <w:t>рганизация принимает решение о восстановлении</w:t>
      </w:r>
      <w:r w:rsidR="00B95083" w:rsidRPr="00F354A2">
        <w:rPr>
          <w:rFonts w:ascii="Times New Roman" w:eastAsia="Calibri" w:hAnsi="Times New Roman"/>
          <w:sz w:val="28"/>
          <w:szCs w:val="28"/>
        </w:rPr>
        <w:t xml:space="preserve"> квалификационной категории</w:t>
      </w:r>
      <w:r w:rsidR="00306086" w:rsidRPr="00F354A2">
        <w:rPr>
          <w:rFonts w:ascii="Times New Roman" w:eastAsia="Calibri" w:hAnsi="Times New Roman"/>
          <w:sz w:val="28"/>
          <w:szCs w:val="28"/>
        </w:rPr>
        <w:t xml:space="preserve">, о возврате заявления о восстановлении </w:t>
      </w:r>
      <w:r w:rsidR="005859C7" w:rsidRPr="00F354A2">
        <w:rPr>
          <w:rFonts w:ascii="Times New Roman" w:eastAsia="Calibri" w:hAnsi="Times New Roman"/>
          <w:sz w:val="28"/>
          <w:szCs w:val="28"/>
          <w:lang w:eastAsia="en-US"/>
        </w:rPr>
        <w:t>квалификационной категории</w:t>
      </w:r>
      <w:r w:rsidR="005859C7" w:rsidRPr="00F354A2">
        <w:rPr>
          <w:rFonts w:ascii="Times New Roman" w:eastAsia="Calibri" w:hAnsi="Times New Roman"/>
          <w:sz w:val="28"/>
          <w:szCs w:val="28"/>
        </w:rPr>
        <w:t xml:space="preserve"> </w:t>
      </w:r>
      <w:r w:rsidR="008D2F45" w:rsidRPr="00F354A2">
        <w:rPr>
          <w:rFonts w:ascii="Times New Roman" w:eastAsia="Calibri" w:hAnsi="Times New Roman"/>
          <w:sz w:val="28"/>
          <w:szCs w:val="28"/>
        </w:rPr>
        <w:t>или об отказе в</w:t>
      </w:r>
      <w:r w:rsidR="00306086" w:rsidRPr="00F354A2">
        <w:rPr>
          <w:rFonts w:ascii="Times New Roman" w:eastAsia="Calibri" w:hAnsi="Times New Roman"/>
          <w:sz w:val="28"/>
          <w:szCs w:val="28"/>
        </w:rPr>
        <w:t xml:space="preserve"> восстановлени</w:t>
      </w:r>
      <w:r w:rsidR="008067F8" w:rsidRPr="00F354A2">
        <w:rPr>
          <w:rFonts w:ascii="Times New Roman" w:eastAsia="Calibri" w:hAnsi="Times New Roman"/>
          <w:sz w:val="28"/>
          <w:szCs w:val="28"/>
        </w:rPr>
        <w:t>и</w:t>
      </w:r>
      <w:r w:rsidR="008D2F45" w:rsidRPr="00F354A2">
        <w:rPr>
          <w:rFonts w:ascii="Times New Roman" w:eastAsia="Calibri" w:hAnsi="Times New Roman"/>
          <w:sz w:val="28"/>
          <w:szCs w:val="28"/>
        </w:rPr>
        <w:t xml:space="preserve"> квалификационной категории</w:t>
      </w:r>
      <w:r w:rsidR="00306086" w:rsidRPr="00F354A2">
        <w:rPr>
          <w:rFonts w:ascii="Times New Roman" w:eastAsia="Calibri" w:hAnsi="Times New Roman"/>
          <w:sz w:val="28"/>
          <w:szCs w:val="28"/>
        </w:rPr>
        <w:t>.</w:t>
      </w:r>
    </w:p>
    <w:p w:rsidR="008067F8" w:rsidRPr="00F354A2" w:rsidRDefault="0006413A" w:rsidP="00306086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F354A2">
        <w:rPr>
          <w:rFonts w:ascii="Times New Roman" w:eastAsia="Calibri" w:hAnsi="Times New Roman"/>
          <w:sz w:val="28"/>
          <w:szCs w:val="28"/>
        </w:rPr>
        <w:t>8</w:t>
      </w:r>
      <w:r w:rsidR="00EC1B1F" w:rsidRPr="00F354A2">
        <w:rPr>
          <w:rFonts w:ascii="Times New Roman" w:eastAsia="Calibri" w:hAnsi="Times New Roman"/>
          <w:sz w:val="28"/>
          <w:szCs w:val="28"/>
        </w:rPr>
        <w:t>0</w:t>
      </w:r>
      <w:r w:rsidR="00306086" w:rsidRPr="00F354A2">
        <w:rPr>
          <w:rFonts w:ascii="Times New Roman" w:eastAsia="Calibri" w:hAnsi="Times New Roman"/>
          <w:sz w:val="28"/>
          <w:szCs w:val="28"/>
        </w:rPr>
        <w:t xml:space="preserve">. </w:t>
      </w:r>
      <w:r w:rsidR="00306086"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Решение о восстановлении </w:t>
      </w:r>
      <w:r w:rsidR="005859C7"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квалификационной категории </w:t>
      </w:r>
      <w:r w:rsidR="00C057F5"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принимается в течение 2 </w:t>
      </w:r>
      <w:r w:rsidR="00306086"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месяцев со дня поступления заявления о восстановлении </w:t>
      </w:r>
      <w:r w:rsidR="005859C7"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квалификационной категории </w:t>
      </w:r>
      <w:r w:rsidR="00306086" w:rsidRPr="00F354A2">
        <w:rPr>
          <w:rFonts w:ascii="Times New Roman" w:eastAsia="Calibri" w:hAnsi="Times New Roman"/>
          <w:sz w:val="28"/>
          <w:szCs w:val="28"/>
          <w:lang w:eastAsia="en-US"/>
        </w:rPr>
        <w:t>и оформляется документом, который подписыв</w:t>
      </w:r>
      <w:r w:rsidR="008067F8"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ается </w:t>
      </w:r>
      <w:r w:rsidR="008067F8" w:rsidRPr="00F354A2">
        <w:rPr>
          <w:rFonts w:ascii="Times New Roman" w:eastAsia="Calibri" w:hAnsi="Times New Roman"/>
          <w:sz w:val="28"/>
          <w:szCs w:val="28"/>
          <w:lang w:eastAsia="en-US"/>
        </w:rPr>
        <w:lastRenderedPageBreak/>
        <w:t xml:space="preserve">руководителем </w:t>
      </w:r>
      <w:r w:rsidR="001156E2" w:rsidRPr="00F354A2">
        <w:rPr>
          <w:rFonts w:ascii="Times New Roman" w:eastAsia="Calibri" w:hAnsi="Times New Roman"/>
          <w:sz w:val="28"/>
          <w:szCs w:val="28"/>
          <w:lang w:eastAsia="en-US"/>
        </w:rPr>
        <w:t>о</w:t>
      </w:r>
      <w:r w:rsidR="008067F8" w:rsidRPr="00F354A2">
        <w:rPr>
          <w:rFonts w:ascii="Times New Roman" w:eastAsia="Calibri" w:hAnsi="Times New Roman"/>
          <w:sz w:val="28"/>
          <w:szCs w:val="28"/>
          <w:lang w:eastAsia="en-US"/>
        </w:rPr>
        <w:t>рганизации.</w:t>
      </w:r>
    </w:p>
    <w:p w:rsidR="008D2F45" w:rsidRPr="00F354A2" w:rsidRDefault="008067F8" w:rsidP="008D2F45">
      <w:pPr>
        <w:spacing w:after="0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F354A2">
        <w:rPr>
          <w:rFonts w:ascii="Times New Roman" w:eastAsia="Calibri" w:hAnsi="Times New Roman"/>
          <w:sz w:val="28"/>
          <w:szCs w:val="28"/>
          <w:lang w:eastAsia="en-US"/>
        </w:rPr>
        <w:t>Копия документа о восстановлении квалификационной категории в течение 5</w:t>
      </w:r>
      <w:r w:rsidR="009C580E" w:rsidRPr="00F354A2">
        <w:rPr>
          <w:rFonts w:ascii="Times New Roman" w:eastAsia="Calibri" w:hAnsi="Times New Roman"/>
          <w:sz w:val="28"/>
          <w:szCs w:val="28"/>
          <w:lang w:eastAsia="en-US"/>
        </w:rPr>
        <w:t> </w:t>
      </w:r>
      <w:r w:rsidRPr="00F354A2">
        <w:rPr>
          <w:rFonts w:ascii="Times New Roman" w:eastAsia="Calibri" w:hAnsi="Times New Roman"/>
          <w:sz w:val="28"/>
          <w:szCs w:val="28"/>
          <w:lang w:eastAsia="en-US"/>
        </w:rPr>
        <w:t>раб</w:t>
      </w:r>
      <w:r w:rsidR="00B50ED7" w:rsidRPr="00F354A2">
        <w:rPr>
          <w:rFonts w:ascii="Times New Roman" w:eastAsia="Calibri" w:hAnsi="Times New Roman"/>
          <w:sz w:val="28"/>
          <w:szCs w:val="28"/>
          <w:lang w:eastAsia="en-US"/>
        </w:rPr>
        <w:t>очих дней со дня его подписания</w:t>
      </w:r>
      <w:r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 направляется в региональную спортивную федерацию или спортивному судье и размещается на официальном сайте </w:t>
      </w:r>
      <w:r w:rsidR="001156E2" w:rsidRPr="00F354A2">
        <w:rPr>
          <w:rFonts w:ascii="Times New Roman" w:eastAsia="Calibri" w:hAnsi="Times New Roman"/>
          <w:sz w:val="28"/>
          <w:szCs w:val="28"/>
          <w:lang w:eastAsia="en-US"/>
        </w:rPr>
        <w:t>о</w:t>
      </w:r>
      <w:r w:rsidRPr="00F354A2">
        <w:rPr>
          <w:rFonts w:ascii="Times New Roman" w:eastAsia="Calibri" w:hAnsi="Times New Roman"/>
          <w:sz w:val="28"/>
          <w:szCs w:val="28"/>
          <w:lang w:eastAsia="en-US"/>
        </w:rPr>
        <w:t>рганизации в информационно-телекоммуникационной сети «Интернет».</w:t>
      </w:r>
      <w:r w:rsidR="008D2F45"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</w:p>
    <w:p w:rsidR="008D2F45" w:rsidRPr="00F354A2" w:rsidRDefault="008D2F45" w:rsidP="008D2F45">
      <w:pPr>
        <w:spacing w:after="0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Копия документа о </w:t>
      </w:r>
      <w:r w:rsidR="00B95083" w:rsidRPr="00F354A2">
        <w:rPr>
          <w:rFonts w:ascii="Times New Roman" w:eastAsia="Calibri" w:hAnsi="Times New Roman"/>
          <w:sz w:val="28"/>
          <w:szCs w:val="28"/>
          <w:lang w:eastAsia="en-US"/>
        </w:rPr>
        <w:t>решении</w:t>
      </w:r>
      <w:r w:rsidR="008A2D05" w:rsidRPr="00F354A2">
        <w:rPr>
          <w:rFonts w:ascii="Times New Roman" w:eastAsia="Calibri" w:hAnsi="Times New Roman"/>
          <w:sz w:val="28"/>
          <w:szCs w:val="28"/>
          <w:lang w:eastAsia="en-US"/>
        </w:rPr>
        <w:t>,</w:t>
      </w:r>
      <w:r w:rsidR="00B95083"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F354A2">
        <w:rPr>
          <w:rFonts w:ascii="Times New Roman" w:eastAsia="Calibri" w:hAnsi="Times New Roman"/>
          <w:sz w:val="28"/>
          <w:szCs w:val="28"/>
          <w:lang w:eastAsia="en-US"/>
        </w:rPr>
        <w:t>принятом в отношении военно-прикладных и служебно-прикладных видов спорта</w:t>
      </w:r>
      <w:r w:rsidR="006B5AC9" w:rsidRPr="00F354A2">
        <w:rPr>
          <w:rFonts w:ascii="Times New Roman" w:eastAsia="Calibri" w:hAnsi="Times New Roman"/>
          <w:sz w:val="28"/>
          <w:szCs w:val="28"/>
          <w:lang w:eastAsia="en-US"/>
        </w:rPr>
        <w:t>,</w:t>
      </w:r>
      <w:r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 на официальном сайте </w:t>
      </w:r>
      <w:r w:rsidR="001156E2" w:rsidRPr="00F354A2">
        <w:rPr>
          <w:rFonts w:ascii="Times New Roman" w:eastAsia="Calibri" w:hAnsi="Times New Roman"/>
          <w:sz w:val="28"/>
          <w:szCs w:val="28"/>
          <w:lang w:eastAsia="en-US"/>
        </w:rPr>
        <w:t>о</w:t>
      </w:r>
      <w:r w:rsidRPr="00F354A2">
        <w:rPr>
          <w:rFonts w:ascii="Times New Roman" w:eastAsia="Calibri" w:hAnsi="Times New Roman"/>
          <w:sz w:val="28"/>
          <w:szCs w:val="28"/>
          <w:lang w:eastAsia="en-US"/>
        </w:rPr>
        <w:t>рганизации в информационно-телекоммуникационной сети «Интерн</w:t>
      </w:r>
      <w:r w:rsidR="006B5AC9" w:rsidRPr="00F354A2">
        <w:rPr>
          <w:rFonts w:ascii="Times New Roman" w:eastAsia="Calibri" w:hAnsi="Times New Roman"/>
          <w:sz w:val="28"/>
          <w:szCs w:val="28"/>
          <w:lang w:eastAsia="en-US"/>
        </w:rPr>
        <w:t>ет» не размещается</w:t>
      </w:r>
      <w:r w:rsidR="00EC1B1F"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 и</w:t>
      </w:r>
      <w:r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C52522" w:rsidRPr="00F354A2">
        <w:rPr>
          <w:rFonts w:ascii="Times New Roman" w:hAnsi="Times New Roman"/>
          <w:sz w:val="28"/>
          <w:szCs w:val="28"/>
        </w:rPr>
        <w:t>в течение 5 рабочих дней со дня его подписания направляется</w:t>
      </w:r>
      <w:r w:rsidR="00C52522"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F354A2">
        <w:rPr>
          <w:rFonts w:ascii="Times New Roman" w:eastAsia="Calibri" w:hAnsi="Times New Roman"/>
          <w:sz w:val="28"/>
          <w:szCs w:val="28"/>
          <w:lang w:eastAsia="en-US"/>
        </w:rPr>
        <w:t>в подразделение федерального органа или передается должностному лицу.</w:t>
      </w:r>
    </w:p>
    <w:p w:rsidR="008067F8" w:rsidRPr="00F354A2" w:rsidRDefault="008067F8" w:rsidP="008067F8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F354A2">
        <w:rPr>
          <w:rFonts w:ascii="Times New Roman" w:eastAsia="Calibri" w:hAnsi="Times New Roman"/>
          <w:sz w:val="28"/>
          <w:szCs w:val="28"/>
          <w:lang w:eastAsia="en-US"/>
        </w:rPr>
        <w:t>Региональная спортивная федерация</w:t>
      </w:r>
      <w:r w:rsidR="00B2667F" w:rsidRPr="00F354A2">
        <w:rPr>
          <w:rFonts w:ascii="Times New Roman" w:eastAsia="Calibri" w:hAnsi="Times New Roman"/>
          <w:sz w:val="28"/>
          <w:szCs w:val="28"/>
          <w:lang w:eastAsia="en-US"/>
        </w:rPr>
        <w:t>,</w:t>
      </w:r>
      <w:r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 по</w:t>
      </w:r>
      <w:r w:rsidR="00B2667F" w:rsidRPr="00F354A2">
        <w:rPr>
          <w:rFonts w:ascii="Times New Roman" w:eastAsia="Calibri" w:hAnsi="Times New Roman"/>
          <w:sz w:val="28"/>
          <w:szCs w:val="28"/>
          <w:lang w:eastAsia="en-US"/>
        </w:rPr>
        <w:t>дразделение федерального органа</w:t>
      </w:r>
      <w:r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 или должностное лицо в течение 5 рабочих дней со дня получения копии документа </w:t>
      </w:r>
      <w:r w:rsidR="001156E2" w:rsidRPr="00F354A2">
        <w:rPr>
          <w:rFonts w:ascii="Times New Roman" w:eastAsia="Calibri" w:hAnsi="Times New Roman"/>
          <w:sz w:val="28"/>
          <w:szCs w:val="28"/>
          <w:lang w:eastAsia="en-US"/>
        </w:rPr>
        <w:t>о</w:t>
      </w:r>
      <w:r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рганизации о восстановлении квалификационной категории письменно уведомляет </w:t>
      </w:r>
      <w:r w:rsidR="000D3C91" w:rsidRPr="00F354A2">
        <w:rPr>
          <w:rFonts w:ascii="Times New Roman" w:eastAsia="Calibri" w:hAnsi="Times New Roman"/>
          <w:sz w:val="28"/>
          <w:szCs w:val="28"/>
          <w:lang w:eastAsia="en-US"/>
        </w:rPr>
        <w:t>спортивного судью</w:t>
      </w:r>
      <w:r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, в отношении которого принято решение о </w:t>
      </w:r>
      <w:r w:rsidR="000D3C91" w:rsidRPr="00F354A2">
        <w:rPr>
          <w:rFonts w:ascii="Times New Roman" w:eastAsia="Calibri" w:hAnsi="Times New Roman"/>
          <w:sz w:val="28"/>
          <w:szCs w:val="28"/>
          <w:lang w:eastAsia="en-US"/>
        </w:rPr>
        <w:t>восстановлении</w:t>
      </w:r>
      <w:r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0D3C91" w:rsidRPr="00F354A2">
        <w:rPr>
          <w:rFonts w:ascii="Times New Roman" w:eastAsia="Calibri" w:hAnsi="Times New Roman"/>
          <w:sz w:val="28"/>
          <w:szCs w:val="28"/>
          <w:lang w:eastAsia="en-US"/>
        </w:rPr>
        <w:t>квалификационной категории</w:t>
      </w:r>
      <w:r w:rsidRPr="00F354A2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:rsidR="0074587C" w:rsidRPr="00F354A2" w:rsidRDefault="00EC1B1F" w:rsidP="0074587C">
      <w:pPr>
        <w:spacing w:after="0"/>
        <w:ind w:firstLine="709"/>
        <w:jc w:val="both"/>
      </w:pPr>
      <w:r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81. </w:t>
      </w:r>
      <w:r w:rsidR="0074587C" w:rsidRPr="00F354A2">
        <w:rPr>
          <w:rFonts w:ascii="Times New Roman" w:eastAsia="Calibri" w:hAnsi="Times New Roman"/>
          <w:sz w:val="28"/>
          <w:szCs w:val="28"/>
          <w:lang w:eastAsia="en-US"/>
        </w:rPr>
        <w:t>В случае восстановления квалификационной категории книжка спортивного судьи</w:t>
      </w:r>
      <w:r w:rsidR="00433E4F"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 и </w:t>
      </w:r>
      <w:r w:rsidR="0074587C"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нагрудный значок передаются </w:t>
      </w:r>
      <w:r w:rsidR="00080414" w:rsidRPr="00F354A2">
        <w:rPr>
          <w:rFonts w:ascii="Times New Roman" w:eastAsia="Calibri" w:hAnsi="Times New Roman"/>
          <w:sz w:val="28"/>
          <w:szCs w:val="28"/>
          <w:lang w:eastAsia="en-US"/>
        </w:rPr>
        <w:t>о</w:t>
      </w:r>
      <w:r w:rsidR="0074587C"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рганизацией в региональную </w:t>
      </w:r>
      <w:r w:rsidR="00B2667F"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спортивную федерацию, </w:t>
      </w:r>
      <w:r w:rsidR="0074587C" w:rsidRPr="00F354A2">
        <w:rPr>
          <w:rFonts w:ascii="Times New Roman" w:eastAsia="Calibri" w:hAnsi="Times New Roman"/>
          <w:sz w:val="28"/>
          <w:szCs w:val="28"/>
          <w:lang w:eastAsia="en-US"/>
        </w:rPr>
        <w:t>по</w:t>
      </w:r>
      <w:r w:rsidR="00B2667F" w:rsidRPr="00F354A2">
        <w:rPr>
          <w:rFonts w:ascii="Times New Roman" w:eastAsia="Calibri" w:hAnsi="Times New Roman"/>
          <w:sz w:val="28"/>
          <w:szCs w:val="28"/>
          <w:lang w:eastAsia="en-US"/>
        </w:rPr>
        <w:t>дразделение федерального органа</w:t>
      </w:r>
      <w:r w:rsidR="00433E4F"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 или должностному лицу</w:t>
      </w:r>
      <w:r w:rsidR="0074587C"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 для их возврата спортивному судье</w:t>
      </w:r>
      <w:r w:rsidR="0074587C" w:rsidRPr="00F354A2">
        <w:t>.</w:t>
      </w:r>
    </w:p>
    <w:p w:rsidR="00306086" w:rsidRPr="00F354A2" w:rsidRDefault="0006413A" w:rsidP="00306086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F354A2">
        <w:rPr>
          <w:rFonts w:ascii="Times New Roman" w:eastAsia="Calibri" w:hAnsi="Times New Roman"/>
          <w:sz w:val="28"/>
          <w:szCs w:val="28"/>
        </w:rPr>
        <w:t>8</w:t>
      </w:r>
      <w:r w:rsidR="00B00FF3" w:rsidRPr="00F354A2">
        <w:rPr>
          <w:rFonts w:ascii="Times New Roman" w:eastAsia="Calibri" w:hAnsi="Times New Roman"/>
          <w:sz w:val="28"/>
          <w:szCs w:val="28"/>
        </w:rPr>
        <w:t>2</w:t>
      </w:r>
      <w:r w:rsidR="00306086" w:rsidRPr="00F354A2">
        <w:rPr>
          <w:rFonts w:ascii="Times New Roman" w:eastAsia="Calibri" w:hAnsi="Times New Roman"/>
          <w:sz w:val="28"/>
          <w:szCs w:val="28"/>
        </w:rPr>
        <w:t xml:space="preserve">. В случае подачи заявления о восстановлении </w:t>
      </w:r>
      <w:r w:rsidR="00032AAF" w:rsidRPr="00F354A2">
        <w:rPr>
          <w:rFonts w:ascii="Times New Roman" w:hAnsi="Times New Roman"/>
          <w:sz w:val="28"/>
          <w:szCs w:val="28"/>
        </w:rPr>
        <w:t>спортивному судье</w:t>
      </w:r>
      <w:r w:rsidR="00032AAF"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5859C7" w:rsidRPr="00F354A2">
        <w:rPr>
          <w:rFonts w:ascii="Times New Roman" w:eastAsia="Calibri" w:hAnsi="Times New Roman"/>
          <w:sz w:val="28"/>
          <w:szCs w:val="28"/>
          <w:lang w:eastAsia="en-US"/>
        </w:rPr>
        <w:t>квалификационной категории</w:t>
      </w:r>
      <w:r w:rsidR="00306086" w:rsidRPr="00F354A2">
        <w:rPr>
          <w:rFonts w:ascii="Times New Roman" w:eastAsia="Calibri" w:hAnsi="Times New Roman"/>
          <w:sz w:val="28"/>
          <w:szCs w:val="28"/>
        </w:rPr>
        <w:t>, не соответствующего требованиям, предусмотренным пункт</w:t>
      </w:r>
      <w:r w:rsidR="000D3C91" w:rsidRPr="00F354A2">
        <w:rPr>
          <w:rFonts w:ascii="Times New Roman" w:eastAsia="Calibri" w:hAnsi="Times New Roman"/>
          <w:sz w:val="28"/>
          <w:szCs w:val="28"/>
        </w:rPr>
        <w:t>ами</w:t>
      </w:r>
      <w:r w:rsidR="00306086" w:rsidRPr="00F354A2">
        <w:rPr>
          <w:rFonts w:ascii="Times New Roman" w:eastAsia="Calibri" w:hAnsi="Times New Roman"/>
          <w:sz w:val="28"/>
          <w:szCs w:val="28"/>
        </w:rPr>
        <w:t xml:space="preserve"> </w:t>
      </w:r>
      <w:r w:rsidR="00EC1B1F" w:rsidRPr="00F354A2">
        <w:rPr>
          <w:rFonts w:ascii="Times New Roman" w:eastAsia="Calibri" w:hAnsi="Times New Roman"/>
          <w:sz w:val="28"/>
          <w:szCs w:val="28"/>
        </w:rPr>
        <w:t>77</w:t>
      </w:r>
      <w:r w:rsidR="008D2F45" w:rsidRPr="00F354A2">
        <w:rPr>
          <w:rFonts w:ascii="Times New Roman" w:eastAsia="Calibri" w:hAnsi="Times New Roman"/>
          <w:sz w:val="28"/>
          <w:szCs w:val="28"/>
        </w:rPr>
        <w:t xml:space="preserve">, </w:t>
      </w:r>
      <w:r w:rsidR="00EC1B1F" w:rsidRPr="00F354A2">
        <w:rPr>
          <w:rFonts w:ascii="Times New Roman" w:eastAsia="Calibri" w:hAnsi="Times New Roman"/>
          <w:sz w:val="28"/>
          <w:szCs w:val="28"/>
        </w:rPr>
        <w:t>78</w:t>
      </w:r>
      <w:r w:rsidR="000737CA" w:rsidRPr="00F354A2">
        <w:rPr>
          <w:rFonts w:ascii="Times New Roman" w:eastAsia="Calibri" w:hAnsi="Times New Roman"/>
          <w:sz w:val="28"/>
          <w:szCs w:val="28"/>
        </w:rPr>
        <w:t xml:space="preserve"> </w:t>
      </w:r>
      <w:r w:rsidR="00306086" w:rsidRPr="00F354A2">
        <w:rPr>
          <w:rFonts w:ascii="Times New Roman" w:eastAsia="Calibri" w:hAnsi="Times New Roman"/>
          <w:sz w:val="28"/>
          <w:szCs w:val="28"/>
        </w:rPr>
        <w:t xml:space="preserve">Положения, </w:t>
      </w:r>
      <w:r w:rsidR="00080414" w:rsidRPr="00F354A2">
        <w:rPr>
          <w:rFonts w:ascii="Times New Roman" w:eastAsia="Calibri" w:hAnsi="Times New Roman"/>
          <w:sz w:val="28"/>
          <w:szCs w:val="28"/>
        </w:rPr>
        <w:t>о</w:t>
      </w:r>
      <w:r w:rsidR="00306086" w:rsidRPr="00F354A2">
        <w:rPr>
          <w:rFonts w:ascii="Times New Roman" w:eastAsia="Calibri" w:hAnsi="Times New Roman"/>
          <w:sz w:val="28"/>
          <w:szCs w:val="28"/>
        </w:rPr>
        <w:t xml:space="preserve">рганизация в течение 10 рабочих дней со дня поступления </w:t>
      </w:r>
      <w:r w:rsidR="00EC1B1F" w:rsidRPr="00F354A2">
        <w:rPr>
          <w:rFonts w:ascii="Times New Roman" w:eastAsia="Calibri" w:hAnsi="Times New Roman"/>
          <w:sz w:val="28"/>
          <w:szCs w:val="28"/>
        </w:rPr>
        <w:t xml:space="preserve">такого заявления </w:t>
      </w:r>
      <w:r w:rsidR="00306086" w:rsidRPr="00F354A2">
        <w:rPr>
          <w:rFonts w:ascii="Times New Roman" w:eastAsia="Calibri" w:hAnsi="Times New Roman"/>
          <w:sz w:val="28"/>
          <w:szCs w:val="28"/>
        </w:rPr>
        <w:t xml:space="preserve">возвращает его в </w:t>
      </w:r>
      <w:r w:rsidR="00677533" w:rsidRPr="00F354A2">
        <w:rPr>
          <w:rFonts w:ascii="Times New Roman" w:eastAsia="Calibri" w:hAnsi="Times New Roman"/>
          <w:sz w:val="28"/>
          <w:szCs w:val="28"/>
        </w:rPr>
        <w:t xml:space="preserve">региональную </w:t>
      </w:r>
      <w:r w:rsidR="00B2667F"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спортивную федерацию, </w:t>
      </w:r>
      <w:r w:rsidR="00306086" w:rsidRPr="00F354A2">
        <w:rPr>
          <w:rFonts w:ascii="Times New Roman" w:eastAsia="Calibri" w:hAnsi="Times New Roman"/>
          <w:sz w:val="28"/>
          <w:szCs w:val="28"/>
          <w:lang w:eastAsia="en-US"/>
        </w:rPr>
        <w:t>подразделение федерального органа,</w:t>
      </w:r>
      <w:r w:rsidR="00306086" w:rsidRPr="00F354A2">
        <w:rPr>
          <w:rFonts w:ascii="Times New Roman" w:eastAsia="Calibri" w:hAnsi="Times New Roman"/>
          <w:sz w:val="28"/>
          <w:szCs w:val="28"/>
        </w:rPr>
        <w:t xml:space="preserve"> </w:t>
      </w:r>
      <w:r w:rsidR="000D3C91" w:rsidRPr="00F354A2">
        <w:rPr>
          <w:rFonts w:ascii="Times New Roman" w:eastAsia="Calibri" w:hAnsi="Times New Roman"/>
          <w:sz w:val="28"/>
          <w:szCs w:val="28"/>
        </w:rPr>
        <w:t xml:space="preserve">должностному лицу </w:t>
      </w:r>
      <w:r w:rsidR="0074587C" w:rsidRPr="00F354A2">
        <w:rPr>
          <w:rFonts w:ascii="Times New Roman" w:eastAsia="Calibri" w:hAnsi="Times New Roman"/>
          <w:sz w:val="28"/>
          <w:szCs w:val="28"/>
        </w:rPr>
        <w:t xml:space="preserve">или спортивному судье </w:t>
      </w:r>
      <w:r w:rsidR="00306086" w:rsidRPr="00F354A2">
        <w:rPr>
          <w:rFonts w:ascii="Times New Roman" w:eastAsia="Calibri" w:hAnsi="Times New Roman"/>
          <w:sz w:val="28"/>
          <w:szCs w:val="28"/>
        </w:rPr>
        <w:t>с указанием причин возврата.</w:t>
      </w:r>
    </w:p>
    <w:p w:rsidR="00306086" w:rsidRPr="00F354A2" w:rsidRDefault="0006413A" w:rsidP="00306086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F354A2">
        <w:rPr>
          <w:rFonts w:ascii="Times New Roman" w:eastAsia="Calibri" w:hAnsi="Times New Roman"/>
          <w:sz w:val="28"/>
          <w:szCs w:val="28"/>
        </w:rPr>
        <w:t>8</w:t>
      </w:r>
      <w:r w:rsidR="00B00FF3" w:rsidRPr="00F354A2">
        <w:rPr>
          <w:rFonts w:ascii="Times New Roman" w:eastAsia="Calibri" w:hAnsi="Times New Roman"/>
          <w:sz w:val="28"/>
          <w:szCs w:val="28"/>
        </w:rPr>
        <w:t>3</w:t>
      </w:r>
      <w:r w:rsidR="00306086" w:rsidRPr="00F354A2">
        <w:rPr>
          <w:rFonts w:ascii="Times New Roman" w:eastAsia="Calibri" w:hAnsi="Times New Roman"/>
          <w:sz w:val="28"/>
          <w:szCs w:val="28"/>
        </w:rPr>
        <w:t xml:space="preserve">. В случае возврата </w:t>
      </w:r>
      <w:r w:rsidR="00677533" w:rsidRPr="00F354A2">
        <w:rPr>
          <w:rFonts w:ascii="Times New Roman" w:eastAsia="Calibri" w:hAnsi="Times New Roman"/>
          <w:sz w:val="28"/>
          <w:szCs w:val="28"/>
        </w:rPr>
        <w:t xml:space="preserve">региональная </w:t>
      </w:r>
      <w:r w:rsidR="00B2667F"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спортивная федерация, </w:t>
      </w:r>
      <w:r w:rsidR="00306086" w:rsidRPr="00F354A2">
        <w:rPr>
          <w:rFonts w:ascii="Times New Roman" w:eastAsia="Calibri" w:hAnsi="Times New Roman"/>
          <w:sz w:val="28"/>
          <w:szCs w:val="28"/>
          <w:lang w:eastAsia="en-US"/>
        </w:rPr>
        <w:t>подразделение федерального органа</w:t>
      </w:r>
      <w:r w:rsidR="000D3C91" w:rsidRPr="00F354A2">
        <w:rPr>
          <w:rFonts w:ascii="Times New Roman" w:eastAsia="Calibri" w:hAnsi="Times New Roman"/>
          <w:sz w:val="28"/>
          <w:szCs w:val="28"/>
        </w:rPr>
        <w:t xml:space="preserve">, должностное лицо </w:t>
      </w:r>
      <w:r w:rsidR="0074587C" w:rsidRPr="00F354A2">
        <w:rPr>
          <w:rFonts w:ascii="Times New Roman" w:eastAsia="Calibri" w:hAnsi="Times New Roman"/>
          <w:sz w:val="28"/>
          <w:szCs w:val="28"/>
        </w:rPr>
        <w:t>или спортивный судья</w:t>
      </w:r>
      <w:r w:rsidR="007334C0" w:rsidRPr="00F354A2">
        <w:rPr>
          <w:rFonts w:ascii="Times New Roman" w:eastAsia="Calibri" w:hAnsi="Times New Roman"/>
          <w:sz w:val="28"/>
          <w:szCs w:val="28"/>
        </w:rPr>
        <w:t xml:space="preserve"> </w:t>
      </w:r>
      <w:r w:rsidR="00306086" w:rsidRPr="00F354A2">
        <w:rPr>
          <w:rFonts w:ascii="Times New Roman" w:eastAsia="Calibri" w:hAnsi="Times New Roman"/>
          <w:sz w:val="28"/>
          <w:szCs w:val="28"/>
        </w:rPr>
        <w:t xml:space="preserve">в течение 20 рабочих дней со дня получения заявления о восстановлении </w:t>
      </w:r>
      <w:r w:rsidR="007334C0" w:rsidRPr="00F354A2">
        <w:rPr>
          <w:rFonts w:ascii="Times New Roman" w:eastAsia="Calibri" w:hAnsi="Times New Roman"/>
          <w:sz w:val="28"/>
          <w:szCs w:val="28"/>
          <w:lang w:eastAsia="en-US"/>
        </w:rPr>
        <w:t>квалификационной категории</w:t>
      </w:r>
      <w:r w:rsidR="00306086" w:rsidRPr="00F354A2">
        <w:rPr>
          <w:rFonts w:ascii="Times New Roman" w:eastAsia="Calibri" w:hAnsi="Times New Roman"/>
          <w:sz w:val="28"/>
          <w:szCs w:val="28"/>
        </w:rPr>
        <w:t xml:space="preserve"> устраняет несоответствия и повторно направляет его для рассмотрения в </w:t>
      </w:r>
      <w:r w:rsidR="00080414" w:rsidRPr="00F354A2">
        <w:rPr>
          <w:rFonts w:ascii="Times New Roman" w:eastAsia="Calibri" w:hAnsi="Times New Roman"/>
          <w:sz w:val="28"/>
          <w:szCs w:val="28"/>
        </w:rPr>
        <w:t>о</w:t>
      </w:r>
      <w:r w:rsidR="00306086" w:rsidRPr="00F354A2">
        <w:rPr>
          <w:rFonts w:ascii="Times New Roman" w:eastAsia="Calibri" w:hAnsi="Times New Roman"/>
          <w:sz w:val="28"/>
          <w:szCs w:val="28"/>
        </w:rPr>
        <w:t>рганизацию.</w:t>
      </w:r>
    </w:p>
    <w:p w:rsidR="000D3C91" w:rsidRPr="00F354A2" w:rsidRDefault="0006413A" w:rsidP="000D3C91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F354A2">
        <w:rPr>
          <w:rFonts w:ascii="Times New Roman" w:eastAsia="Calibri" w:hAnsi="Times New Roman"/>
          <w:sz w:val="28"/>
          <w:szCs w:val="28"/>
        </w:rPr>
        <w:t>8</w:t>
      </w:r>
      <w:r w:rsidR="00B00FF3" w:rsidRPr="00F354A2">
        <w:rPr>
          <w:rFonts w:ascii="Times New Roman" w:eastAsia="Calibri" w:hAnsi="Times New Roman"/>
          <w:sz w:val="28"/>
          <w:szCs w:val="28"/>
        </w:rPr>
        <w:t>4</w:t>
      </w:r>
      <w:r w:rsidR="009252B5" w:rsidRPr="00F354A2">
        <w:rPr>
          <w:rFonts w:ascii="Times New Roman" w:eastAsia="Calibri" w:hAnsi="Times New Roman"/>
          <w:sz w:val="28"/>
          <w:szCs w:val="28"/>
        </w:rPr>
        <w:t>.</w:t>
      </w:r>
      <w:r w:rsidR="000D3C91" w:rsidRPr="00F354A2">
        <w:rPr>
          <w:rFonts w:ascii="Times New Roman" w:eastAsia="Calibri" w:hAnsi="Times New Roman"/>
          <w:sz w:val="28"/>
          <w:szCs w:val="28"/>
        </w:rPr>
        <w:t xml:space="preserve"> Решение об отказе в восстановлении </w:t>
      </w:r>
      <w:r w:rsidR="000D3C91" w:rsidRPr="00F354A2">
        <w:rPr>
          <w:rFonts w:ascii="Times New Roman" w:eastAsia="Calibri" w:hAnsi="Times New Roman"/>
          <w:sz w:val="28"/>
          <w:szCs w:val="28"/>
          <w:lang w:eastAsia="en-US"/>
        </w:rPr>
        <w:t>квалификационной категории</w:t>
      </w:r>
      <w:r w:rsidR="000D3C91" w:rsidRPr="00F354A2">
        <w:rPr>
          <w:rFonts w:ascii="Times New Roman" w:eastAsia="Calibri" w:hAnsi="Times New Roman"/>
          <w:sz w:val="28"/>
          <w:szCs w:val="28"/>
        </w:rPr>
        <w:t xml:space="preserve"> принимается </w:t>
      </w:r>
      <w:r w:rsidR="00080414" w:rsidRPr="00F354A2">
        <w:rPr>
          <w:rFonts w:ascii="Times New Roman" w:eastAsia="Calibri" w:hAnsi="Times New Roman"/>
          <w:sz w:val="28"/>
          <w:szCs w:val="28"/>
        </w:rPr>
        <w:t>о</w:t>
      </w:r>
      <w:r w:rsidR="000D3C91" w:rsidRPr="00F354A2">
        <w:rPr>
          <w:rFonts w:ascii="Times New Roman" w:eastAsia="Calibri" w:hAnsi="Times New Roman"/>
          <w:sz w:val="28"/>
          <w:szCs w:val="28"/>
        </w:rPr>
        <w:t xml:space="preserve">рганизацией в течение 2 месяцев со дня поступления заявления о восстановлении </w:t>
      </w:r>
      <w:r w:rsidR="000D3C91" w:rsidRPr="00F354A2">
        <w:rPr>
          <w:rFonts w:ascii="Times New Roman" w:eastAsia="Calibri" w:hAnsi="Times New Roman"/>
          <w:sz w:val="28"/>
          <w:szCs w:val="28"/>
          <w:lang w:eastAsia="en-US"/>
        </w:rPr>
        <w:t>квалификационной категории</w:t>
      </w:r>
      <w:r w:rsidR="000D3C91" w:rsidRPr="00F354A2">
        <w:rPr>
          <w:rFonts w:ascii="Times New Roman" w:eastAsia="Calibri" w:hAnsi="Times New Roman"/>
          <w:sz w:val="28"/>
          <w:szCs w:val="28"/>
        </w:rPr>
        <w:t>.</w:t>
      </w:r>
    </w:p>
    <w:p w:rsidR="000D3C91" w:rsidRPr="00F354A2" w:rsidRDefault="000D3C91" w:rsidP="000D3C91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F354A2">
        <w:rPr>
          <w:rFonts w:ascii="Times New Roman" w:eastAsia="Calibri" w:hAnsi="Times New Roman"/>
          <w:sz w:val="28"/>
          <w:szCs w:val="28"/>
        </w:rPr>
        <w:t xml:space="preserve">В случае принятия решения об отказе в восстановлении </w:t>
      </w:r>
      <w:r w:rsidRPr="00F354A2">
        <w:rPr>
          <w:rFonts w:ascii="Times New Roman" w:eastAsia="Calibri" w:hAnsi="Times New Roman"/>
          <w:sz w:val="28"/>
          <w:szCs w:val="28"/>
          <w:lang w:eastAsia="en-US"/>
        </w:rPr>
        <w:t>квалификационной категории</w:t>
      </w:r>
      <w:r w:rsidRPr="00F354A2">
        <w:rPr>
          <w:rFonts w:ascii="Times New Roman" w:eastAsia="Calibri" w:hAnsi="Times New Roman"/>
          <w:sz w:val="28"/>
          <w:szCs w:val="28"/>
        </w:rPr>
        <w:t xml:space="preserve"> </w:t>
      </w:r>
      <w:r w:rsidR="00080414" w:rsidRPr="00F354A2">
        <w:rPr>
          <w:rFonts w:ascii="Times New Roman" w:eastAsia="Calibri" w:hAnsi="Times New Roman"/>
          <w:sz w:val="28"/>
          <w:szCs w:val="28"/>
        </w:rPr>
        <w:t>о</w:t>
      </w:r>
      <w:r w:rsidRPr="00F354A2">
        <w:rPr>
          <w:rFonts w:ascii="Times New Roman" w:eastAsia="Calibri" w:hAnsi="Times New Roman"/>
          <w:sz w:val="28"/>
          <w:szCs w:val="28"/>
        </w:rPr>
        <w:t xml:space="preserve">рганизация в течение 5 рабочих дней со дня принятия </w:t>
      </w:r>
      <w:r w:rsidR="00B95083" w:rsidRPr="00F354A2">
        <w:rPr>
          <w:rFonts w:ascii="Times New Roman" w:eastAsia="Calibri" w:hAnsi="Times New Roman"/>
          <w:sz w:val="28"/>
          <w:szCs w:val="28"/>
        </w:rPr>
        <w:t xml:space="preserve">такого </w:t>
      </w:r>
      <w:r w:rsidRPr="00F354A2">
        <w:rPr>
          <w:rFonts w:ascii="Times New Roman" w:eastAsia="Calibri" w:hAnsi="Times New Roman"/>
          <w:sz w:val="28"/>
          <w:szCs w:val="28"/>
        </w:rPr>
        <w:t xml:space="preserve">решения направляет в региональную </w:t>
      </w:r>
      <w:r w:rsidR="00B2667F" w:rsidRPr="00F354A2">
        <w:rPr>
          <w:rFonts w:ascii="Times New Roman" w:eastAsia="Calibri" w:hAnsi="Times New Roman"/>
          <w:sz w:val="28"/>
          <w:szCs w:val="28"/>
        </w:rPr>
        <w:t xml:space="preserve">спортивную федерацию, </w:t>
      </w:r>
      <w:r w:rsidRPr="00F354A2">
        <w:rPr>
          <w:rFonts w:ascii="Times New Roman" w:eastAsia="Calibri" w:hAnsi="Times New Roman"/>
          <w:sz w:val="28"/>
          <w:szCs w:val="28"/>
        </w:rPr>
        <w:t>подразделение федерального органа, должностному лиц</w:t>
      </w:r>
      <w:r w:rsidR="00B2667F" w:rsidRPr="00F354A2">
        <w:rPr>
          <w:rFonts w:ascii="Times New Roman" w:eastAsia="Calibri" w:hAnsi="Times New Roman"/>
          <w:sz w:val="28"/>
          <w:szCs w:val="28"/>
        </w:rPr>
        <w:t>у</w:t>
      </w:r>
      <w:r w:rsidRPr="00F354A2">
        <w:rPr>
          <w:rFonts w:ascii="Times New Roman" w:eastAsia="Calibri" w:hAnsi="Times New Roman"/>
          <w:sz w:val="28"/>
          <w:szCs w:val="28"/>
        </w:rPr>
        <w:t xml:space="preserve"> или спортивному судье обоснованный письменный отказ.</w:t>
      </w:r>
    </w:p>
    <w:p w:rsidR="00306086" w:rsidRPr="00F354A2" w:rsidRDefault="0006413A" w:rsidP="00306086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F354A2">
        <w:rPr>
          <w:rFonts w:ascii="Times New Roman" w:eastAsia="Calibri" w:hAnsi="Times New Roman"/>
          <w:sz w:val="28"/>
          <w:szCs w:val="28"/>
        </w:rPr>
        <w:t>8</w:t>
      </w:r>
      <w:r w:rsidR="00B00FF3" w:rsidRPr="00F354A2">
        <w:rPr>
          <w:rFonts w:ascii="Times New Roman" w:eastAsia="Calibri" w:hAnsi="Times New Roman"/>
          <w:sz w:val="28"/>
          <w:szCs w:val="28"/>
        </w:rPr>
        <w:t>5</w:t>
      </w:r>
      <w:r w:rsidR="00306086" w:rsidRPr="00F354A2">
        <w:rPr>
          <w:rFonts w:ascii="Times New Roman" w:eastAsia="Calibri" w:hAnsi="Times New Roman"/>
          <w:sz w:val="28"/>
          <w:szCs w:val="28"/>
        </w:rPr>
        <w:t xml:space="preserve">. Основаниями для отказа в восстановлении </w:t>
      </w:r>
      <w:r w:rsidR="007334C0" w:rsidRPr="00F354A2">
        <w:rPr>
          <w:rFonts w:ascii="Times New Roman" w:eastAsia="Calibri" w:hAnsi="Times New Roman"/>
          <w:sz w:val="28"/>
          <w:szCs w:val="28"/>
        </w:rPr>
        <w:t>квалификационной</w:t>
      </w:r>
      <w:r w:rsidR="007334C0" w:rsidRPr="00F354A2">
        <w:rPr>
          <w:rFonts w:ascii="Times New Roman" w:eastAsia="Calibri" w:hAnsi="Times New Roman"/>
          <w:sz w:val="28"/>
          <w:szCs w:val="28"/>
          <w:lang w:eastAsia="en-US"/>
        </w:rPr>
        <w:t xml:space="preserve"> категории</w:t>
      </w:r>
      <w:r w:rsidR="007334C0" w:rsidRPr="00F354A2">
        <w:rPr>
          <w:rFonts w:ascii="Times New Roman" w:eastAsia="Calibri" w:hAnsi="Times New Roman"/>
          <w:sz w:val="28"/>
          <w:szCs w:val="28"/>
        </w:rPr>
        <w:t xml:space="preserve"> </w:t>
      </w:r>
      <w:r w:rsidR="00306086" w:rsidRPr="00F354A2">
        <w:rPr>
          <w:rFonts w:ascii="Times New Roman" w:eastAsia="Calibri" w:hAnsi="Times New Roman"/>
          <w:sz w:val="28"/>
          <w:szCs w:val="28"/>
        </w:rPr>
        <w:lastRenderedPageBreak/>
        <w:t>являются:</w:t>
      </w:r>
    </w:p>
    <w:p w:rsidR="00306086" w:rsidRPr="00F354A2" w:rsidRDefault="00306086" w:rsidP="00306086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F354A2">
        <w:rPr>
          <w:rFonts w:ascii="Times New Roman" w:eastAsia="Calibri" w:hAnsi="Times New Roman"/>
          <w:sz w:val="28"/>
          <w:szCs w:val="28"/>
        </w:rPr>
        <w:t>а) несоответствие пр</w:t>
      </w:r>
      <w:r w:rsidR="00D51731" w:rsidRPr="00F354A2">
        <w:rPr>
          <w:rFonts w:ascii="Times New Roman" w:eastAsia="Calibri" w:hAnsi="Times New Roman"/>
          <w:sz w:val="28"/>
          <w:szCs w:val="28"/>
        </w:rPr>
        <w:t>едставленных сведений основанию</w:t>
      </w:r>
      <w:r w:rsidRPr="00F354A2">
        <w:rPr>
          <w:rFonts w:ascii="Times New Roman" w:eastAsia="Calibri" w:hAnsi="Times New Roman"/>
          <w:sz w:val="28"/>
          <w:szCs w:val="28"/>
        </w:rPr>
        <w:t xml:space="preserve"> для </w:t>
      </w:r>
      <w:r w:rsidR="00D4222A" w:rsidRPr="00F354A2">
        <w:rPr>
          <w:rFonts w:ascii="Times New Roman" w:eastAsia="Calibri" w:hAnsi="Times New Roman"/>
          <w:sz w:val="28"/>
          <w:szCs w:val="28"/>
        </w:rPr>
        <w:t>восстановления</w:t>
      </w:r>
      <w:r w:rsidRPr="00F354A2">
        <w:rPr>
          <w:rFonts w:ascii="Times New Roman" w:eastAsia="Calibri" w:hAnsi="Times New Roman"/>
          <w:sz w:val="28"/>
          <w:szCs w:val="28"/>
        </w:rPr>
        <w:t xml:space="preserve"> </w:t>
      </w:r>
      <w:r w:rsidR="007334C0" w:rsidRPr="00F354A2">
        <w:rPr>
          <w:rFonts w:ascii="Times New Roman" w:eastAsia="Calibri" w:hAnsi="Times New Roman"/>
          <w:sz w:val="28"/>
          <w:szCs w:val="28"/>
          <w:lang w:eastAsia="en-US"/>
        </w:rPr>
        <w:t>квалификационной категории</w:t>
      </w:r>
      <w:r w:rsidR="00D51731" w:rsidRPr="00F354A2">
        <w:rPr>
          <w:rFonts w:ascii="Times New Roman" w:eastAsia="Calibri" w:hAnsi="Times New Roman"/>
          <w:sz w:val="28"/>
          <w:szCs w:val="28"/>
        </w:rPr>
        <w:t>, предусмотренному</w:t>
      </w:r>
      <w:r w:rsidRPr="00F354A2">
        <w:rPr>
          <w:rFonts w:ascii="Times New Roman" w:eastAsia="Calibri" w:hAnsi="Times New Roman"/>
          <w:sz w:val="28"/>
          <w:szCs w:val="28"/>
        </w:rPr>
        <w:t xml:space="preserve"> </w:t>
      </w:r>
      <w:r w:rsidR="008D2F45" w:rsidRPr="00F354A2">
        <w:rPr>
          <w:rFonts w:ascii="Times New Roman" w:eastAsia="Calibri" w:hAnsi="Times New Roman"/>
          <w:sz w:val="28"/>
          <w:szCs w:val="28"/>
        </w:rPr>
        <w:t xml:space="preserve">пунктом </w:t>
      </w:r>
      <w:r w:rsidR="00EC1B1F" w:rsidRPr="00F354A2">
        <w:rPr>
          <w:rFonts w:ascii="Times New Roman" w:eastAsia="Calibri" w:hAnsi="Times New Roman"/>
          <w:sz w:val="28"/>
          <w:szCs w:val="28"/>
        </w:rPr>
        <w:t>76</w:t>
      </w:r>
      <w:r w:rsidRPr="00F354A2">
        <w:rPr>
          <w:rFonts w:ascii="Times New Roman" w:eastAsia="Calibri" w:hAnsi="Times New Roman"/>
          <w:sz w:val="28"/>
          <w:szCs w:val="28"/>
        </w:rPr>
        <w:t xml:space="preserve"> Положения;</w:t>
      </w:r>
    </w:p>
    <w:p w:rsidR="007334C0" w:rsidRPr="00F354A2" w:rsidRDefault="00306086" w:rsidP="00306086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F354A2">
        <w:rPr>
          <w:rFonts w:ascii="Times New Roman" w:eastAsia="Calibri" w:hAnsi="Times New Roman"/>
          <w:sz w:val="28"/>
          <w:szCs w:val="28"/>
        </w:rPr>
        <w:t xml:space="preserve">б) наличие решения </w:t>
      </w:r>
      <w:r w:rsidR="00080414" w:rsidRPr="00F354A2">
        <w:rPr>
          <w:rFonts w:ascii="Times New Roman" w:eastAsia="Calibri" w:hAnsi="Times New Roman"/>
          <w:sz w:val="28"/>
          <w:szCs w:val="28"/>
        </w:rPr>
        <w:t>о</w:t>
      </w:r>
      <w:r w:rsidRPr="00F354A2">
        <w:rPr>
          <w:rFonts w:ascii="Times New Roman" w:eastAsia="Calibri" w:hAnsi="Times New Roman"/>
          <w:sz w:val="28"/>
          <w:szCs w:val="28"/>
        </w:rPr>
        <w:t xml:space="preserve">рганизации по заявлению о восстановлении </w:t>
      </w:r>
      <w:r w:rsidR="007334C0" w:rsidRPr="00F354A2">
        <w:rPr>
          <w:rFonts w:ascii="Times New Roman" w:eastAsia="Calibri" w:hAnsi="Times New Roman"/>
          <w:sz w:val="28"/>
          <w:szCs w:val="28"/>
          <w:lang w:eastAsia="en-US"/>
        </w:rPr>
        <w:t>квалификационной категории</w:t>
      </w:r>
      <w:r w:rsidRPr="00F354A2">
        <w:rPr>
          <w:rFonts w:ascii="Times New Roman" w:eastAsia="Calibri" w:hAnsi="Times New Roman"/>
          <w:sz w:val="28"/>
          <w:szCs w:val="28"/>
        </w:rPr>
        <w:t xml:space="preserve">, поданному ранее по тем же основаниям </w:t>
      </w:r>
      <w:r w:rsidR="00677533" w:rsidRPr="00F354A2">
        <w:rPr>
          <w:rFonts w:ascii="Times New Roman" w:eastAsia="Calibri" w:hAnsi="Times New Roman"/>
          <w:sz w:val="28"/>
          <w:szCs w:val="28"/>
        </w:rPr>
        <w:t xml:space="preserve">региональной </w:t>
      </w:r>
      <w:r w:rsidRPr="00F354A2">
        <w:rPr>
          <w:rFonts w:ascii="Times New Roman" w:eastAsia="Calibri" w:hAnsi="Times New Roman"/>
          <w:sz w:val="28"/>
          <w:szCs w:val="28"/>
        </w:rPr>
        <w:t>спортивн</w:t>
      </w:r>
      <w:r w:rsidR="004D6B3D" w:rsidRPr="00F354A2">
        <w:rPr>
          <w:rFonts w:ascii="Times New Roman" w:eastAsia="Calibri" w:hAnsi="Times New Roman"/>
          <w:sz w:val="28"/>
          <w:szCs w:val="28"/>
        </w:rPr>
        <w:t>ой</w:t>
      </w:r>
      <w:r w:rsidRPr="00F354A2">
        <w:rPr>
          <w:rFonts w:ascii="Times New Roman" w:eastAsia="Calibri" w:hAnsi="Times New Roman"/>
          <w:sz w:val="28"/>
          <w:szCs w:val="28"/>
        </w:rPr>
        <w:t xml:space="preserve"> федерацией</w:t>
      </w:r>
      <w:r w:rsidR="000D3C91" w:rsidRPr="00F354A2">
        <w:rPr>
          <w:rFonts w:ascii="Times New Roman" w:eastAsia="Calibri" w:hAnsi="Times New Roman"/>
          <w:sz w:val="28"/>
          <w:szCs w:val="28"/>
        </w:rPr>
        <w:t xml:space="preserve"> или спортивным судь</w:t>
      </w:r>
      <w:r w:rsidR="00DF571D" w:rsidRPr="00F354A2">
        <w:rPr>
          <w:rFonts w:ascii="Times New Roman" w:eastAsia="Calibri" w:hAnsi="Times New Roman"/>
          <w:sz w:val="28"/>
          <w:szCs w:val="28"/>
        </w:rPr>
        <w:t>е</w:t>
      </w:r>
      <w:r w:rsidR="000D3C91" w:rsidRPr="00F354A2">
        <w:rPr>
          <w:rFonts w:ascii="Times New Roman" w:eastAsia="Calibri" w:hAnsi="Times New Roman"/>
          <w:sz w:val="28"/>
          <w:szCs w:val="28"/>
        </w:rPr>
        <w:t>й</w:t>
      </w:r>
      <w:r w:rsidR="0038515B" w:rsidRPr="00F354A2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:rsidR="005656E6" w:rsidRPr="00F354A2" w:rsidRDefault="005656E6" w:rsidP="00BA25A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  <w:sz w:val="28"/>
          <w:szCs w:val="28"/>
        </w:rPr>
      </w:pPr>
    </w:p>
    <w:p w:rsidR="003E7535" w:rsidRPr="00F354A2" w:rsidRDefault="003E7535" w:rsidP="00BA25A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F354A2">
        <w:rPr>
          <w:rFonts w:ascii="Times New Roman" w:hAnsi="Times New Roman"/>
          <w:b/>
          <w:bCs/>
          <w:sz w:val="28"/>
          <w:szCs w:val="28"/>
          <w:lang w:val="en-US"/>
        </w:rPr>
        <w:t>V</w:t>
      </w:r>
      <w:r w:rsidR="0006413A" w:rsidRPr="00F354A2">
        <w:rPr>
          <w:rFonts w:ascii="Times New Roman" w:hAnsi="Times New Roman"/>
          <w:b/>
          <w:bCs/>
          <w:sz w:val="28"/>
          <w:szCs w:val="28"/>
        </w:rPr>
        <w:t>I</w:t>
      </w:r>
      <w:r w:rsidRPr="00F354A2">
        <w:rPr>
          <w:rFonts w:ascii="Times New Roman" w:hAnsi="Times New Roman"/>
          <w:b/>
          <w:bCs/>
          <w:sz w:val="28"/>
          <w:szCs w:val="28"/>
        </w:rPr>
        <w:t xml:space="preserve">. Содержание </w:t>
      </w:r>
      <w:r w:rsidR="009C580E" w:rsidRPr="00F354A2">
        <w:rPr>
          <w:rFonts w:ascii="Times New Roman" w:hAnsi="Times New Roman"/>
          <w:b/>
          <w:sz w:val="28"/>
          <w:szCs w:val="28"/>
        </w:rPr>
        <w:t>к</w:t>
      </w:r>
      <w:r w:rsidRPr="00F354A2">
        <w:rPr>
          <w:rFonts w:ascii="Times New Roman" w:hAnsi="Times New Roman"/>
          <w:b/>
          <w:sz w:val="28"/>
          <w:szCs w:val="28"/>
        </w:rPr>
        <w:t xml:space="preserve">валификационных требований </w:t>
      </w:r>
    </w:p>
    <w:p w:rsidR="003E7535" w:rsidRPr="00F354A2" w:rsidRDefault="003E7535" w:rsidP="00BA25A2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3E7535" w:rsidRPr="00F354A2" w:rsidRDefault="0006413A" w:rsidP="003E753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8</w:t>
      </w:r>
      <w:r w:rsidR="000737CA" w:rsidRPr="00F354A2">
        <w:rPr>
          <w:rFonts w:ascii="Times New Roman" w:hAnsi="Times New Roman"/>
          <w:sz w:val="28"/>
          <w:szCs w:val="28"/>
        </w:rPr>
        <w:t>6</w:t>
      </w:r>
      <w:r w:rsidR="003E7535" w:rsidRPr="00F354A2">
        <w:rPr>
          <w:rFonts w:ascii="Times New Roman" w:hAnsi="Times New Roman"/>
          <w:sz w:val="28"/>
          <w:szCs w:val="28"/>
        </w:rPr>
        <w:t>. Квалификационные требования должны содержа</w:t>
      </w:r>
      <w:r w:rsidR="00921AF0" w:rsidRPr="00F354A2">
        <w:rPr>
          <w:rFonts w:ascii="Times New Roman" w:hAnsi="Times New Roman"/>
          <w:sz w:val="28"/>
          <w:szCs w:val="28"/>
        </w:rPr>
        <w:t>ть</w:t>
      </w:r>
      <w:r w:rsidR="003E7535" w:rsidRPr="00F354A2">
        <w:rPr>
          <w:rFonts w:ascii="Times New Roman" w:hAnsi="Times New Roman"/>
          <w:sz w:val="28"/>
          <w:szCs w:val="28"/>
        </w:rPr>
        <w:t xml:space="preserve">: </w:t>
      </w:r>
    </w:p>
    <w:p w:rsidR="00843711" w:rsidRPr="00F354A2" w:rsidRDefault="00C52522" w:rsidP="00843711">
      <w:pPr>
        <w:pStyle w:val="af"/>
        <w:tabs>
          <w:tab w:val="left" w:pos="1134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 xml:space="preserve">а) </w:t>
      </w:r>
      <w:r w:rsidR="003E7535" w:rsidRPr="00F354A2">
        <w:rPr>
          <w:rFonts w:ascii="Times New Roman" w:hAnsi="Times New Roman"/>
          <w:sz w:val="28"/>
          <w:szCs w:val="28"/>
        </w:rPr>
        <w:t>требования для присвоения</w:t>
      </w:r>
      <w:r w:rsidR="001F7D39" w:rsidRPr="00F354A2">
        <w:rPr>
          <w:rFonts w:ascii="Times New Roman" w:hAnsi="Times New Roman"/>
          <w:sz w:val="28"/>
          <w:szCs w:val="28"/>
        </w:rPr>
        <w:t>, подтверждения</w:t>
      </w:r>
      <w:r w:rsidR="003E7535" w:rsidRPr="00F354A2">
        <w:rPr>
          <w:rFonts w:ascii="Times New Roman" w:hAnsi="Times New Roman"/>
          <w:sz w:val="28"/>
          <w:szCs w:val="28"/>
        </w:rPr>
        <w:t xml:space="preserve"> квалификационных категорий спортивных судей;</w:t>
      </w:r>
    </w:p>
    <w:p w:rsidR="003E7535" w:rsidRPr="00F354A2" w:rsidRDefault="00C52522" w:rsidP="003E7535">
      <w:pPr>
        <w:pStyle w:val="af"/>
        <w:tabs>
          <w:tab w:val="left" w:pos="851"/>
        </w:tabs>
        <w:spacing w:after="0"/>
        <w:ind w:left="0" w:firstLine="709"/>
        <w:jc w:val="both"/>
        <w:rPr>
          <w:strike/>
        </w:rPr>
      </w:pPr>
      <w:r w:rsidRPr="00F354A2">
        <w:rPr>
          <w:rFonts w:ascii="Times New Roman" w:hAnsi="Times New Roman"/>
          <w:sz w:val="28"/>
          <w:szCs w:val="28"/>
        </w:rPr>
        <w:t xml:space="preserve">б) </w:t>
      </w:r>
      <w:r w:rsidR="003E7535" w:rsidRPr="00F354A2">
        <w:rPr>
          <w:rFonts w:ascii="Times New Roman" w:hAnsi="Times New Roman"/>
          <w:sz w:val="28"/>
          <w:szCs w:val="28"/>
        </w:rPr>
        <w:t>требования к включению спорти</w:t>
      </w:r>
      <w:r w:rsidR="00C405E5" w:rsidRPr="00F354A2">
        <w:rPr>
          <w:rFonts w:ascii="Times New Roman" w:hAnsi="Times New Roman"/>
          <w:sz w:val="28"/>
          <w:szCs w:val="28"/>
        </w:rPr>
        <w:t>вных судей в судейские коллегии.</w:t>
      </w:r>
    </w:p>
    <w:p w:rsidR="00EB3F3B" w:rsidRPr="00F354A2" w:rsidRDefault="00843711" w:rsidP="00EB3F3B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8</w:t>
      </w:r>
      <w:r w:rsidR="000737CA" w:rsidRPr="00F354A2">
        <w:rPr>
          <w:rFonts w:ascii="Times New Roman" w:hAnsi="Times New Roman"/>
          <w:sz w:val="28"/>
          <w:szCs w:val="28"/>
        </w:rPr>
        <w:t>7</w:t>
      </w:r>
      <w:r w:rsidRPr="00F354A2">
        <w:rPr>
          <w:rFonts w:ascii="Times New Roman" w:hAnsi="Times New Roman"/>
          <w:sz w:val="28"/>
          <w:szCs w:val="28"/>
        </w:rPr>
        <w:t xml:space="preserve">. </w:t>
      </w:r>
      <w:r w:rsidR="003E7535" w:rsidRPr="00F354A2">
        <w:rPr>
          <w:rFonts w:ascii="Times New Roman" w:hAnsi="Times New Roman"/>
          <w:sz w:val="28"/>
          <w:szCs w:val="28"/>
        </w:rPr>
        <w:t>Требования для присвоения</w:t>
      </w:r>
      <w:r w:rsidR="006F485C" w:rsidRPr="00F354A2">
        <w:rPr>
          <w:rFonts w:ascii="Times New Roman" w:hAnsi="Times New Roman"/>
          <w:sz w:val="28"/>
          <w:szCs w:val="28"/>
        </w:rPr>
        <w:t>, подтверждения</w:t>
      </w:r>
      <w:r w:rsidR="003E7535" w:rsidRPr="00F354A2">
        <w:rPr>
          <w:rFonts w:ascii="Times New Roman" w:hAnsi="Times New Roman"/>
          <w:sz w:val="28"/>
          <w:szCs w:val="28"/>
        </w:rPr>
        <w:t xml:space="preserve"> квалификационных категорий спортивных судей должны содержать:</w:t>
      </w:r>
    </w:p>
    <w:p w:rsidR="00EB3F3B" w:rsidRPr="00F354A2" w:rsidRDefault="00C52522" w:rsidP="00EB3F3B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 xml:space="preserve">а) </w:t>
      </w:r>
      <w:r w:rsidR="009C7668" w:rsidRPr="00F354A2">
        <w:rPr>
          <w:rFonts w:ascii="Times New Roman" w:hAnsi="Times New Roman"/>
          <w:sz w:val="28"/>
          <w:szCs w:val="28"/>
        </w:rPr>
        <w:t>требования к прохождению практики судейства;</w:t>
      </w:r>
    </w:p>
    <w:p w:rsidR="00EB3F3B" w:rsidRPr="00F354A2" w:rsidRDefault="00C52522" w:rsidP="00EB3F3B">
      <w:pPr>
        <w:spacing w:after="0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F354A2">
        <w:rPr>
          <w:rFonts w:ascii="Times New Roman" w:hAnsi="Times New Roman"/>
          <w:bCs/>
          <w:sz w:val="28"/>
          <w:szCs w:val="28"/>
        </w:rPr>
        <w:t xml:space="preserve">б) </w:t>
      </w:r>
      <w:r w:rsidR="009C7668" w:rsidRPr="00F354A2">
        <w:rPr>
          <w:rFonts w:ascii="Times New Roman" w:hAnsi="Times New Roman"/>
          <w:bCs/>
          <w:sz w:val="28"/>
          <w:szCs w:val="28"/>
        </w:rPr>
        <w:t>требовани</w:t>
      </w:r>
      <w:r w:rsidR="009C580E" w:rsidRPr="00F354A2">
        <w:rPr>
          <w:rFonts w:ascii="Times New Roman" w:hAnsi="Times New Roman"/>
          <w:bCs/>
          <w:sz w:val="28"/>
          <w:szCs w:val="28"/>
        </w:rPr>
        <w:t xml:space="preserve">я к оценке практики </w:t>
      </w:r>
      <w:r w:rsidR="009C7668" w:rsidRPr="00F354A2">
        <w:rPr>
          <w:rFonts w:ascii="Times New Roman" w:hAnsi="Times New Roman"/>
          <w:bCs/>
          <w:sz w:val="28"/>
          <w:szCs w:val="28"/>
        </w:rPr>
        <w:t>судейства;</w:t>
      </w:r>
    </w:p>
    <w:p w:rsidR="00EB3F3B" w:rsidRPr="00F354A2" w:rsidRDefault="00C52522" w:rsidP="00EB3F3B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 xml:space="preserve">в) </w:t>
      </w:r>
      <w:r w:rsidR="009C7668" w:rsidRPr="00F354A2">
        <w:rPr>
          <w:rFonts w:ascii="Times New Roman" w:hAnsi="Times New Roman"/>
          <w:sz w:val="28"/>
          <w:szCs w:val="28"/>
        </w:rPr>
        <w:t>т</w:t>
      </w:r>
      <w:r w:rsidR="00634B6C" w:rsidRPr="00F354A2">
        <w:rPr>
          <w:rFonts w:ascii="Times New Roman" w:hAnsi="Times New Roman"/>
          <w:sz w:val="28"/>
          <w:szCs w:val="28"/>
        </w:rPr>
        <w:t xml:space="preserve">ребования </w:t>
      </w:r>
      <w:r w:rsidR="00A57742" w:rsidRPr="00F354A2">
        <w:rPr>
          <w:rFonts w:ascii="Times New Roman" w:hAnsi="Times New Roman"/>
          <w:sz w:val="28"/>
          <w:szCs w:val="28"/>
        </w:rPr>
        <w:t>к</w:t>
      </w:r>
      <w:r w:rsidR="00634B6C" w:rsidRPr="00F354A2">
        <w:rPr>
          <w:rFonts w:ascii="Times New Roman" w:hAnsi="Times New Roman"/>
          <w:sz w:val="28"/>
          <w:szCs w:val="28"/>
        </w:rPr>
        <w:t xml:space="preserve"> прохождени</w:t>
      </w:r>
      <w:r w:rsidR="00A57742" w:rsidRPr="00F354A2">
        <w:rPr>
          <w:rFonts w:ascii="Times New Roman" w:hAnsi="Times New Roman"/>
          <w:sz w:val="28"/>
          <w:szCs w:val="28"/>
        </w:rPr>
        <w:t>ю</w:t>
      </w:r>
      <w:r w:rsidRPr="00F354A2">
        <w:rPr>
          <w:rFonts w:ascii="Times New Roman" w:hAnsi="Times New Roman"/>
          <w:sz w:val="28"/>
          <w:szCs w:val="28"/>
        </w:rPr>
        <w:t xml:space="preserve"> </w:t>
      </w:r>
      <w:r w:rsidR="009C7668" w:rsidRPr="00F354A2">
        <w:rPr>
          <w:rFonts w:ascii="Times New Roman" w:hAnsi="Times New Roman"/>
          <w:sz w:val="28"/>
          <w:szCs w:val="28"/>
        </w:rPr>
        <w:t>теоретической подготовк</w:t>
      </w:r>
      <w:r w:rsidRPr="00F354A2">
        <w:rPr>
          <w:rFonts w:ascii="Times New Roman" w:hAnsi="Times New Roman"/>
          <w:sz w:val="28"/>
          <w:szCs w:val="28"/>
        </w:rPr>
        <w:t>и</w:t>
      </w:r>
      <w:r w:rsidR="009C7668" w:rsidRPr="00F354A2">
        <w:rPr>
          <w:rFonts w:ascii="Times New Roman" w:hAnsi="Times New Roman"/>
          <w:sz w:val="28"/>
          <w:szCs w:val="28"/>
        </w:rPr>
        <w:t>;</w:t>
      </w:r>
    </w:p>
    <w:p w:rsidR="00EB3F3B" w:rsidRPr="00F354A2" w:rsidRDefault="00C52522" w:rsidP="00EB3F3B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 xml:space="preserve">г) </w:t>
      </w:r>
      <w:r w:rsidR="009C7668" w:rsidRPr="00F354A2">
        <w:rPr>
          <w:rFonts w:ascii="Times New Roman" w:hAnsi="Times New Roman"/>
          <w:sz w:val="28"/>
          <w:szCs w:val="28"/>
        </w:rPr>
        <w:t>треб</w:t>
      </w:r>
      <w:r w:rsidRPr="00F354A2">
        <w:rPr>
          <w:rFonts w:ascii="Times New Roman" w:hAnsi="Times New Roman"/>
          <w:sz w:val="28"/>
          <w:szCs w:val="28"/>
        </w:rPr>
        <w:t>ования к выполнению тестов</w:t>
      </w:r>
      <w:r w:rsidR="009C7668" w:rsidRPr="00F354A2">
        <w:rPr>
          <w:rFonts w:ascii="Times New Roman" w:hAnsi="Times New Roman"/>
          <w:sz w:val="28"/>
          <w:szCs w:val="28"/>
        </w:rPr>
        <w:t xml:space="preserve"> по физической подготовке; </w:t>
      </w:r>
    </w:p>
    <w:p w:rsidR="00EB3F3B" w:rsidRPr="00F354A2" w:rsidRDefault="00C52522" w:rsidP="00EB3F3B">
      <w:pPr>
        <w:spacing w:after="0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 xml:space="preserve">д) </w:t>
      </w:r>
      <w:r w:rsidR="009C7668" w:rsidRPr="00F354A2">
        <w:rPr>
          <w:rFonts w:ascii="Times New Roman" w:hAnsi="Times New Roman"/>
          <w:bCs/>
          <w:sz w:val="28"/>
          <w:szCs w:val="28"/>
        </w:rPr>
        <w:t>требования к сдаче квалификационного зачета</w:t>
      </w:r>
      <w:r w:rsidR="00490563" w:rsidRPr="00F354A2">
        <w:rPr>
          <w:rFonts w:ascii="Times New Roman" w:hAnsi="Times New Roman"/>
          <w:bCs/>
          <w:sz w:val="28"/>
          <w:szCs w:val="28"/>
        </w:rPr>
        <w:t xml:space="preserve"> (экзамена);</w:t>
      </w:r>
    </w:p>
    <w:p w:rsidR="00EB3F3B" w:rsidRPr="00F354A2" w:rsidRDefault="00AE1EB8" w:rsidP="00EB3F3B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bCs/>
          <w:sz w:val="28"/>
          <w:szCs w:val="28"/>
        </w:rPr>
        <w:t>е) требования для присвоения всероссийской категории кандидатам</w:t>
      </w:r>
      <w:r w:rsidR="00997D31" w:rsidRPr="00F354A2">
        <w:rPr>
          <w:rFonts w:ascii="Times New Roman" w:hAnsi="Times New Roman"/>
          <w:bCs/>
          <w:sz w:val="28"/>
          <w:szCs w:val="28"/>
        </w:rPr>
        <w:t>,</w:t>
      </w:r>
      <w:r w:rsidRPr="00F354A2">
        <w:rPr>
          <w:rFonts w:ascii="Times New Roman" w:hAnsi="Times New Roman"/>
          <w:bCs/>
          <w:sz w:val="28"/>
          <w:szCs w:val="28"/>
        </w:rPr>
        <w:t xml:space="preserve"> имеющим </w:t>
      </w:r>
      <w:r w:rsidRPr="00F354A2">
        <w:rPr>
          <w:rFonts w:ascii="Times New Roman" w:hAnsi="Times New Roman"/>
          <w:sz w:val="28"/>
          <w:szCs w:val="28"/>
        </w:rPr>
        <w:t>квалификационные категории спортивных судей «судья по спорту республиканской категории» или «судья по спорту всесоюзной категории»;</w:t>
      </w:r>
    </w:p>
    <w:p w:rsidR="00C35CA3" w:rsidRPr="00F354A2" w:rsidRDefault="00C35CA3" w:rsidP="00C35CA3">
      <w:pPr>
        <w:spacing w:after="0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F354A2">
        <w:rPr>
          <w:rFonts w:ascii="Times New Roman" w:hAnsi="Times New Roman"/>
          <w:bCs/>
          <w:sz w:val="28"/>
          <w:szCs w:val="28"/>
        </w:rPr>
        <w:t>ж) требования для присвоения первой или второй категории кандидатам, имеющим спортивные звание «мастер спорта России международного класса» и «мастер спорта России»;</w:t>
      </w:r>
    </w:p>
    <w:p w:rsidR="00C02170" w:rsidRPr="00F354A2" w:rsidRDefault="00C02170" w:rsidP="00C02170">
      <w:pPr>
        <w:spacing w:after="0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F354A2">
        <w:rPr>
          <w:rFonts w:ascii="Times New Roman" w:hAnsi="Times New Roman"/>
          <w:bCs/>
          <w:sz w:val="28"/>
          <w:szCs w:val="28"/>
        </w:rPr>
        <w:t xml:space="preserve">з) требования для сдачи квалификационного зачета (теоретическая и практическая часть) при </w:t>
      </w:r>
      <w:proofErr w:type="spellStart"/>
      <w:r w:rsidRPr="00F354A2">
        <w:rPr>
          <w:rFonts w:ascii="Times New Roman" w:hAnsi="Times New Roman"/>
          <w:bCs/>
          <w:sz w:val="28"/>
          <w:szCs w:val="28"/>
        </w:rPr>
        <w:t>неподтверждении</w:t>
      </w:r>
      <w:proofErr w:type="spellEnd"/>
      <w:r w:rsidRPr="00F354A2">
        <w:rPr>
          <w:rFonts w:ascii="Times New Roman" w:hAnsi="Times New Roman"/>
          <w:bCs/>
          <w:sz w:val="28"/>
          <w:szCs w:val="28"/>
        </w:rPr>
        <w:t xml:space="preserve"> квалификационной категории спортивного судьи;</w:t>
      </w:r>
    </w:p>
    <w:p w:rsidR="00C35CA3" w:rsidRPr="00F354A2" w:rsidRDefault="00C35CA3" w:rsidP="00C35CA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bCs/>
          <w:sz w:val="28"/>
          <w:szCs w:val="28"/>
        </w:rPr>
        <w:t>и) требования, обусловленные особенностями судейства в соответствующем виде спорта</w:t>
      </w:r>
      <w:r w:rsidRPr="00F354A2">
        <w:rPr>
          <w:rStyle w:val="af2"/>
          <w:rFonts w:ascii="Times New Roman" w:hAnsi="Times New Roman"/>
          <w:bCs/>
          <w:sz w:val="28"/>
          <w:szCs w:val="28"/>
        </w:rPr>
        <w:footnoteReference w:id="2"/>
      </w:r>
      <w:r w:rsidRPr="00F354A2">
        <w:rPr>
          <w:rFonts w:ascii="Times New Roman" w:hAnsi="Times New Roman"/>
          <w:bCs/>
          <w:sz w:val="28"/>
          <w:szCs w:val="28"/>
        </w:rPr>
        <w:t xml:space="preserve">. </w:t>
      </w:r>
    </w:p>
    <w:p w:rsidR="009D6E8A" w:rsidRPr="00F354A2" w:rsidRDefault="009D6E8A" w:rsidP="003E753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8</w:t>
      </w:r>
      <w:r w:rsidR="00F532C4" w:rsidRPr="00F354A2">
        <w:rPr>
          <w:rFonts w:ascii="Times New Roman" w:hAnsi="Times New Roman"/>
          <w:sz w:val="28"/>
          <w:szCs w:val="28"/>
        </w:rPr>
        <w:t>8.</w:t>
      </w:r>
      <w:r w:rsidRPr="00F354A2">
        <w:rPr>
          <w:rFonts w:ascii="Times New Roman" w:hAnsi="Times New Roman"/>
          <w:sz w:val="28"/>
          <w:szCs w:val="28"/>
        </w:rPr>
        <w:t xml:space="preserve"> </w:t>
      </w:r>
      <w:r w:rsidR="009C7668" w:rsidRPr="00F354A2">
        <w:rPr>
          <w:rFonts w:ascii="Times New Roman" w:hAnsi="Times New Roman"/>
          <w:sz w:val="28"/>
          <w:szCs w:val="28"/>
        </w:rPr>
        <w:t>Т</w:t>
      </w:r>
      <w:r w:rsidRPr="00F354A2">
        <w:rPr>
          <w:rFonts w:ascii="Times New Roman" w:hAnsi="Times New Roman"/>
          <w:sz w:val="28"/>
          <w:szCs w:val="28"/>
        </w:rPr>
        <w:t xml:space="preserve">ребования к прохождению практики судейства </w:t>
      </w:r>
      <w:r w:rsidR="004E12F9" w:rsidRPr="00F354A2">
        <w:rPr>
          <w:rFonts w:ascii="Times New Roman" w:hAnsi="Times New Roman"/>
          <w:sz w:val="28"/>
          <w:szCs w:val="28"/>
        </w:rPr>
        <w:t>должны содержать</w:t>
      </w:r>
      <w:r w:rsidRPr="00F354A2">
        <w:rPr>
          <w:rFonts w:ascii="Times New Roman" w:hAnsi="Times New Roman"/>
          <w:sz w:val="28"/>
          <w:szCs w:val="28"/>
        </w:rPr>
        <w:t>:</w:t>
      </w:r>
    </w:p>
    <w:p w:rsidR="006F2385" w:rsidRPr="00F354A2" w:rsidRDefault="003E7535" w:rsidP="003E753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 xml:space="preserve">а) </w:t>
      </w:r>
      <w:r w:rsidR="006F2385" w:rsidRPr="00F354A2">
        <w:rPr>
          <w:rFonts w:ascii="Times New Roman" w:hAnsi="Times New Roman"/>
          <w:sz w:val="28"/>
          <w:szCs w:val="28"/>
        </w:rPr>
        <w:t>наименование квалификационной категории спортивного судьи;</w:t>
      </w:r>
    </w:p>
    <w:p w:rsidR="006F2385" w:rsidRPr="00F354A2" w:rsidRDefault="006F2385" w:rsidP="003E753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б) требования к возрасту спортивного судьи, предусмотренному правилами вида спорта для допуска к судейству соревнований в соответствующей должности;</w:t>
      </w:r>
    </w:p>
    <w:p w:rsidR="006F2385" w:rsidRPr="00F354A2" w:rsidRDefault="006F2385" w:rsidP="003E753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в) период прохождения практики судейства;</w:t>
      </w:r>
    </w:p>
    <w:p w:rsidR="006F2385" w:rsidRPr="00F354A2" w:rsidRDefault="0067127F" w:rsidP="003E753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lastRenderedPageBreak/>
        <w:t>г) наименование должностей спортивных судей, предусмотренных правилами вида спорта</w:t>
      </w:r>
      <w:r w:rsidR="009B4B88" w:rsidRPr="00F354A2">
        <w:rPr>
          <w:rFonts w:ascii="Times New Roman" w:hAnsi="Times New Roman"/>
          <w:sz w:val="28"/>
          <w:szCs w:val="28"/>
        </w:rPr>
        <w:t>.</w:t>
      </w:r>
    </w:p>
    <w:p w:rsidR="006F2385" w:rsidRPr="00F354A2" w:rsidRDefault="00F532C4" w:rsidP="003E753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д)</w:t>
      </w:r>
      <w:r w:rsidR="00997D31" w:rsidRPr="00F354A2">
        <w:rPr>
          <w:rFonts w:ascii="Times New Roman" w:hAnsi="Times New Roman"/>
          <w:sz w:val="28"/>
          <w:szCs w:val="28"/>
        </w:rPr>
        <w:t xml:space="preserve"> </w:t>
      </w:r>
      <w:r w:rsidRPr="00F354A2">
        <w:rPr>
          <w:rFonts w:ascii="Times New Roman" w:hAnsi="Times New Roman"/>
          <w:sz w:val="28"/>
          <w:szCs w:val="28"/>
        </w:rPr>
        <w:t>с</w:t>
      </w:r>
      <w:r w:rsidR="006F2385" w:rsidRPr="00F354A2">
        <w:rPr>
          <w:rFonts w:ascii="Times New Roman" w:hAnsi="Times New Roman"/>
          <w:sz w:val="28"/>
          <w:szCs w:val="28"/>
        </w:rPr>
        <w:t>тат</w:t>
      </w:r>
      <w:r w:rsidR="0067127F" w:rsidRPr="00F354A2">
        <w:rPr>
          <w:rFonts w:ascii="Times New Roman" w:hAnsi="Times New Roman"/>
          <w:sz w:val="28"/>
          <w:szCs w:val="28"/>
        </w:rPr>
        <w:t>ус и наименование соревнований,</w:t>
      </w:r>
      <w:r w:rsidR="006F2385" w:rsidRPr="00F354A2">
        <w:rPr>
          <w:rFonts w:ascii="Times New Roman" w:hAnsi="Times New Roman"/>
          <w:sz w:val="28"/>
          <w:szCs w:val="28"/>
        </w:rPr>
        <w:t xml:space="preserve"> их количество</w:t>
      </w:r>
      <w:r w:rsidR="0067127F" w:rsidRPr="00F354A2">
        <w:rPr>
          <w:rFonts w:ascii="Times New Roman" w:hAnsi="Times New Roman"/>
          <w:sz w:val="28"/>
          <w:szCs w:val="28"/>
        </w:rPr>
        <w:t>.</w:t>
      </w:r>
    </w:p>
    <w:p w:rsidR="006F485C" w:rsidRPr="00F354A2" w:rsidRDefault="00F532C4" w:rsidP="003E753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 xml:space="preserve">89. </w:t>
      </w:r>
      <w:r w:rsidR="006F2385" w:rsidRPr="00F354A2">
        <w:rPr>
          <w:rFonts w:ascii="Times New Roman" w:hAnsi="Times New Roman"/>
          <w:sz w:val="28"/>
          <w:szCs w:val="28"/>
        </w:rPr>
        <w:t>Количество соревнований д</w:t>
      </w:r>
      <w:r w:rsidR="00080414" w:rsidRPr="00F354A2">
        <w:rPr>
          <w:rFonts w:ascii="Times New Roman" w:hAnsi="Times New Roman"/>
          <w:sz w:val="28"/>
          <w:szCs w:val="28"/>
        </w:rPr>
        <w:t xml:space="preserve">ля </w:t>
      </w:r>
      <w:r w:rsidR="00634B6C" w:rsidRPr="00F354A2">
        <w:rPr>
          <w:rFonts w:ascii="Times New Roman" w:hAnsi="Times New Roman"/>
          <w:sz w:val="28"/>
          <w:szCs w:val="28"/>
        </w:rPr>
        <w:t xml:space="preserve">присвоения, подтверждения </w:t>
      </w:r>
      <w:r w:rsidR="00080414" w:rsidRPr="00F354A2">
        <w:rPr>
          <w:rFonts w:ascii="Times New Roman" w:hAnsi="Times New Roman"/>
          <w:sz w:val="28"/>
          <w:szCs w:val="28"/>
        </w:rPr>
        <w:t>всероссийской категории</w:t>
      </w:r>
      <w:r w:rsidR="006F2385" w:rsidRPr="00F354A2">
        <w:rPr>
          <w:rFonts w:ascii="Times New Roman" w:hAnsi="Times New Roman"/>
          <w:sz w:val="28"/>
          <w:szCs w:val="28"/>
        </w:rPr>
        <w:t xml:space="preserve"> должно быть не менее</w:t>
      </w:r>
      <w:r w:rsidR="00F05485" w:rsidRPr="00F354A2">
        <w:rPr>
          <w:rFonts w:ascii="Times New Roman" w:hAnsi="Times New Roman"/>
          <w:sz w:val="28"/>
          <w:szCs w:val="28"/>
        </w:rPr>
        <w:t>:</w:t>
      </w:r>
    </w:p>
    <w:p w:rsidR="003E7535" w:rsidRPr="00F354A2" w:rsidRDefault="00F532C4" w:rsidP="003E753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а)</w:t>
      </w:r>
      <w:r w:rsidR="006F485C" w:rsidRPr="00F354A2">
        <w:rPr>
          <w:rFonts w:ascii="Times New Roman" w:hAnsi="Times New Roman"/>
          <w:sz w:val="28"/>
          <w:szCs w:val="28"/>
        </w:rPr>
        <w:t xml:space="preserve"> для всех видов спорта</w:t>
      </w:r>
      <w:r w:rsidR="003E7535" w:rsidRPr="00F354A2">
        <w:rPr>
          <w:rFonts w:ascii="Times New Roman" w:hAnsi="Times New Roman"/>
          <w:sz w:val="28"/>
          <w:szCs w:val="28"/>
        </w:rPr>
        <w:t xml:space="preserve"> (за исключением военно-прикладных и служебно-прикл</w:t>
      </w:r>
      <w:r w:rsidR="00370C14" w:rsidRPr="00F354A2">
        <w:rPr>
          <w:rFonts w:ascii="Times New Roman" w:hAnsi="Times New Roman"/>
          <w:sz w:val="28"/>
          <w:szCs w:val="28"/>
        </w:rPr>
        <w:t>адных видов спорта)</w:t>
      </w:r>
      <w:r w:rsidR="003E7535" w:rsidRPr="00F354A2">
        <w:rPr>
          <w:rFonts w:ascii="Times New Roman" w:hAnsi="Times New Roman"/>
          <w:sz w:val="28"/>
          <w:szCs w:val="28"/>
        </w:rPr>
        <w:t>:</w:t>
      </w:r>
    </w:p>
    <w:p w:rsidR="00C02170" w:rsidRPr="00F354A2" w:rsidRDefault="00FB7A02" w:rsidP="00C0217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 всероссийского соревнования,</w:t>
      </w:r>
    </w:p>
    <w:p w:rsidR="003E7535" w:rsidRPr="00F354A2" w:rsidRDefault="003E7535" w:rsidP="003E753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3 соревнований субъекта Росси</w:t>
      </w:r>
      <w:r w:rsidR="00FB7A02">
        <w:rPr>
          <w:rFonts w:ascii="Times New Roman" w:hAnsi="Times New Roman"/>
          <w:sz w:val="28"/>
          <w:szCs w:val="28"/>
        </w:rPr>
        <w:t>йской Федерации,</w:t>
      </w:r>
    </w:p>
    <w:p w:rsidR="003E7535" w:rsidRPr="00F354A2" w:rsidRDefault="003E7535" w:rsidP="003E753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 xml:space="preserve">2 </w:t>
      </w:r>
      <w:r w:rsidR="006F485C" w:rsidRPr="00F354A2">
        <w:rPr>
          <w:rFonts w:ascii="Times New Roman" w:hAnsi="Times New Roman"/>
          <w:sz w:val="28"/>
          <w:szCs w:val="28"/>
        </w:rPr>
        <w:t>иных соревнований, проводимых на территории Российской Федерации</w:t>
      </w:r>
      <w:r w:rsidR="00B34CF6" w:rsidRPr="00F354A2">
        <w:rPr>
          <w:rFonts w:ascii="Times New Roman" w:hAnsi="Times New Roman"/>
          <w:sz w:val="28"/>
          <w:szCs w:val="28"/>
        </w:rPr>
        <w:t>;</w:t>
      </w:r>
    </w:p>
    <w:p w:rsidR="003E7535" w:rsidRPr="00F354A2" w:rsidRDefault="00F532C4" w:rsidP="003E753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б)</w:t>
      </w:r>
      <w:r w:rsidR="006F485C" w:rsidRPr="00F354A2">
        <w:rPr>
          <w:rFonts w:ascii="Times New Roman" w:hAnsi="Times New Roman"/>
          <w:sz w:val="28"/>
          <w:szCs w:val="28"/>
        </w:rPr>
        <w:t xml:space="preserve"> для </w:t>
      </w:r>
      <w:r w:rsidR="003E7535" w:rsidRPr="00F354A2">
        <w:rPr>
          <w:rFonts w:ascii="Times New Roman" w:hAnsi="Times New Roman"/>
          <w:sz w:val="28"/>
          <w:szCs w:val="28"/>
        </w:rPr>
        <w:t>военно-прикладны</w:t>
      </w:r>
      <w:r w:rsidR="006F485C" w:rsidRPr="00F354A2">
        <w:rPr>
          <w:rFonts w:ascii="Times New Roman" w:hAnsi="Times New Roman"/>
          <w:sz w:val="28"/>
          <w:szCs w:val="28"/>
        </w:rPr>
        <w:t>х</w:t>
      </w:r>
      <w:r w:rsidR="003E7535" w:rsidRPr="00F354A2">
        <w:rPr>
          <w:rFonts w:ascii="Times New Roman" w:hAnsi="Times New Roman"/>
          <w:sz w:val="28"/>
          <w:szCs w:val="28"/>
        </w:rPr>
        <w:t xml:space="preserve"> и служебно-прикладны</w:t>
      </w:r>
      <w:r w:rsidR="006F485C" w:rsidRPr="00F354A2">
        <w:rPr>
          <w:rFonts w:ascii="Times New Roman" w:hAnsi="Times New Roman"/>
          <w:sz w:val="28"/>
          <w:szCs w:val="28"/>
        </w:rPr>
        <w:t>х</w:t>
      </w:r>
      <w:r w:rsidR="003E7535" w:rsidRPr="00F354A2">
        <w:rPr>
          <w:rFonts w:ascii="Times New Roman" w:hAnsi="Times New Roman"/>
          <w:sz w:val="28"/>
          <w:szCs w:val="28"/>
        </w:rPr>
        <w:t xml:space="preserve"> вид</w:t>
      </w:r>
      <w:r w:rsidR="006F485C" w:rsidRPr="00F354A2">
        <w:rPr>
          <w:rFonts w:ascii="Times New Roman" w:hAnsi="Times New Roman"/>
          <w:sz w:val="28"/>
          <w:szCs w:val="28"/>
        </w:rPr>
        <w:t>ов</w:t>
      </w:r>
      <w:r w:rsidR="003E7535" w:rsidRPr="00F354A2">
        <w:rPr>
          <w:rFonts w:ascii="Times New Roman" w:hAnsi="Times New Roman"/>
          <w:sz w:val="28"/>
          <w:szCs w:val="28"/>
        </w:rPr>
        <w:t xml:space="preserve"> спорта:</w:t>
      </w:r>
    </w:p>
    <w:p w:rsidR="006F485C" w:rsidRPr="00F354A2" w:rsidRDefault="00DD0259" w:rsidP="006F485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1</w:t>
      </w:r>
      <w:r w:rsidR="006F485C" w:rsidRPr="00F354A2">
        <w:rPr>
          <w:rFonts w:ascii="Times New Roman" w:hAnsi="Times New Roman"/>
          <w:sz w:val="28"/>
          <w:szCs w:val="28"/>
        </w:rPr>
        <w:t xml:space="preserve"> </w:t>
      </w:r>
      <w:r w:rsidR="009D6E8A" w:rsidRPr="00F354A2">
        <w:rPr>
          <w:rFonts w:ascii="Times New Roman" w:hAnsi="Times New Roman"/>
          <w:sz w:val="28"/>
          <w:szCs w:val="28"/>
        </w:rPr>
        <w:t>чемпионата, кубка федерального органа или двух и более федеральных органов</w:t>
      </w:r>
      <w:r w:rsidR="00433E4F" w:rsidRPr="00F354A2">
        <w:rPr>
          <w:rFonts w:ascii="Times New Roman" w:hAnsi="Times New Roman"/>
          <w:sz w:val="28"/>
          <w:szCs w:val="28"/>
        </w:rPr>
        <w:t>,</w:t>
      </w:r>
      <w:r w:rsidR="004D376D" w:rsidRPr="00F354A2">
        <w:rPr>
          <w:rFonts w:ascii="Times New Roman" w:hAnsi="Times New Roman"/>
          <w:sz w:val="28"/>
          <w:szCs w:val="28"/>
        </w:rPr>
        <w:t xml:space="preserve"> или всероссийских соревнований</w:t>
      </w:r>
      <w:r w:rsidR="00FB7A02">
        <w:rPr>
          <w:rFonts w:ascii="Times New Roman" w:hAnsi="Times New Roman"/>
          <w:sz w:val="28"/>
          <w:szCs w:val="28"/>
        </w:rPr>
        <w:t>,</w:t>
      </w:r>
    </w:p>
    <w:p w:rsidR="006F485C" w:rsidRPr="00F354A2" w:rsidRDefault="006F485C" w:rsidP="006F485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 xml:space="preserve">2 соревнований </w:t>
      </w:r>
      <w:r w:rsidR="009D6E8A" w:rsidRPr="00F354A2">
        <w:rPr>
          <w:rFonts w:ascii="Times New Roman" w:hAnsi="Times New Roman"/>
          <w:sz w:val="28"/>
          <w:szCs w:val="28"/>
        </w:rPr>
        <w:t>подразделения федерального органа</w:t>
      </w:r>
      <w:r w:rsidR="00FB7A02">
        <w:rPr>
          <w:rFonts w:ascii="Times New Roman" w:hAnsi="Times New Roman"/>
          <w:sz w:val="28"/>
          <w:szCs w:val="28"/>
        </w:rPr>
        <w:t>,</w:t>
      </w:r>
    </w:p>
    <w:p w:rsidR="006F485C" w:rsidRPr="00F354A2" w:rsidRDefault="006F485C" w:rsidP="006F485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2 соревнований</w:t>
      </w:r>
      <w:r w:rsidR="0039152B" w:rsidRPr="00F354A2">
        <w:rPr>
          <w:rFonts w:ascii="Times New Roman" w:hAnsi="Times New Roman"/>
          <w:sz w:val="28"/>
          <w:szCs w:val="28"/>
        </w:rPr>
        <w:t xml:space="preserve"> иного статуса</w:t>
      </w:r>
      <w:r w:rsidR="004D376D" w:rsidRPr="00F354A2">
        <w:rPr>
          <w:rFonts w:ascii="Times New Roman" w:hAnsi="Times New Roman"/>
          <w:sz w:val="28"/>
          <w:szCs w:val="28"/>
        </w:rPr>
        <w:t>.</w:t>
      </w:r>
    </w:p>
    <w:p w:rsidR="003E7535" w:rsidRPr="00F354A2" w:rsidRDefault="00F532C4" w:rsidP="003E7535">
      <w:pPr>
        <w:spacing w:after="0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F354A2">
        <w:rPr>
          <w:rFonts w:ascii="Times New Roman" w:hAnsi="Times New Roman"/>
          <w:bCs/>
          <w:sz w:val="28"/>
          <w:szCs w:val="28"/>
        </w:rPr>
        <w:t>90</w:t>
      </w:r>
      <w:r w:rsidR="009D6E8A" w:rsidRPr="00F354A2">
        <w:rPr>
          <w:rFonts w:ascii="Times New Roman" w:hAnsi="Times New Roman"/>
          <w:bCs/>
          <w:sz w:val="28"/>
          <w:szCs w:val="28"/>
        </w:rPr>
        <w:t xml:space="preserve">. </w:t>
      </w:r>
      <w:r w:rsidR="004D376D" w:rsidRPr="00F354A2">
        <w:rPr>
          <w:rFonts w:ascii="Times New Roman" w:hAnsi="Times New Roman"/>
          <w:bCs/>
          <w:sz w:val="28"/>
          <w:szCs w:val="28"/>
        </w:rPr>
        <w:t>Т</w:t>
      </w:r>
      <w:r w:rsidR="0039152B" w:rsidRPr="00F354A2">
        <w:rPr>
          <w:rFonts w:ascii="Times New Roman" w:hAnsi="Times New Roman"/>
          <w:bCs/>
          <w:sz w:val="28"/>
          <w:szCs w:val="28"/>
        </w:rPr>
        <w:t xml:space="preserve">ребования к </w:t>
      </w:r>
      <w:r w:rsidR="003E7535" w:rsidRPr="00F354A2">
        <w:rPr>
          <w:rFonts w:ascii="Times New Roman" w:hAnsi="Times New Roman"/>
          <w:bCs/>
          <w:sz w:val="28"/>
          <w:szCs w:val="28"/>
        </w:rPr>
        <w:t>оценк</w:t>
      </w:r>
      <w:r w:rsidR="0039152B" w:rsidRPr="00F354A2">
        <w:rPr>
          <w:rFonts w:ascii="Times New Roman" w:hAnsi="Times New Roman"/>
          <w:bCs/>
          <w:sz w:val="28"/>
          <w:szCs w:val="28"/>
        </w:rPr>
        <w:t>е</w:t>
      </w:r>
      <w:r w:rsidR="0061567F" w:rsidRPr="00F354A2">
        <w:rPr>
          <w:rFonts w:ascii="Times New Roman" w:hAnsi="Times New Roman"/>
          <w:bCs/>
          <w:sz w:val="28"/>
          <w:szCs w:val="28"/>
        </w:rPr>
        <w:t xml:space="preserve"> практики </w:t>
      </w:r>
      <w:r w:rsidR="004E12F9" w:rsidRPr="00F354A2">
        <w:rPr>
          <w:rFonts w:ascii="Times New Roman" w:hAnsi="Times New Roman"/>
          <w:bCs/>
          <w:sz w:val="28"/>
          <w:szCs w:val="28"/>
        </w:rPr>
        <w:t>судейства должны содержать</w:t>
      </w:r>
      <w:r w:rsidR="003E7535" w:rsidRPr="00F354A2">
        <w:rPr>
          <w:rFonts w:ascii="Times New Roman" w:hAnsi="Times New Roman"/>
          <w:bCs/>
          <w:sz w:val="28"/>
          <w:szCs w:val="28"/>
        </w:rPr>
        <w:t>:</w:t>
      </w:r>
    </w:p>
    <w:p w:rsidR="00370C14" w:rsidRPr="00F354A2" w:rsidRDefault="00F532C4" w:rsidP="00370C14">
      <w:pPr>
        <w:spacing w:after="0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F354A2">
        <w:rPr>
          <w:rFonts w:ascii="Times New Roman" w:hAnsi="Times New Roman"/>
          <w:bCs/>
          <w:sz w:val="28"/>
          <w:szCs w:val="28"/>
        </w:rPr>
        <w:t xml:space="preserve">а) </w:t>
      </w:r>
      <w:r w:rsidR="00370C14" w:rsidRPr="00F354A2">
        <w:rPr>
          <w:rFonts w:ascii="Times New Roman" w:hAnsi="Times New Roman"/>
          <w:bCs/>
          <w:sz w:val="28"/>
          <w:szCs w:val="28"/>
        </w:rPr>
        <w:t>наименование квалификационной категории спортивного судьи, проходящего практику судейства</w:t>
      </w:r>
      <w:r w:rsidR="00634B6C" w:rsidRPr="00F354A2">
        <w:rPr>
          <w:rFonts w:ascii="Times New Roman" w:hAnsi="Times New Roman"/>
          <w:bCs/>
          <w:sz w:val="28"/>
          <w:szCs w:val="28"/>
        </w:rPr>
        <w:t>;</w:t>
      </w:r>
    </w:p>
    <w:p w:rsidR="00370C14" w:rsidRPr="00F354A2" w:rsidRDefault="00F532C4" w:rsidP="009D6E8A">
      <w:pPr>
        <w:spacing w:after="0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F354A2">
        <w:rPr>
          <w:rFonts w:ascii="Times New Roman" w:hAnsi="Times New Roman"/>
          <w:bCs/>
          <w:sz w:val="28"/>
          <w:szCs w:val="28"/>
        </w:rPr>
        <w:t xml:space="preserve">б) </w:t>
      </w:r>
      <w:r w:rsidR="00370C14" w:rsidRPr="00F354A2">
        <w:rPr>
          <w:rFonts w:ascii="Times New Roman" w:hAnsi="Times New Roman"/>
          <w:bCs/>
          <w:sz w:val="28"/>
          <w:szCs w:val="28"/>
        </w:rPr>
        <w:t>наименование квалификационной категории спортивного судьи</w:t>
      </w:r>
      <w:r w:rsidR="00423AE2" w:rsidRPr="00F354A2">
        <w:rPr>
          <w:rFonts w:ascii="Times New Roman" w:hAnsi="Times New Roman"/>
          <w:bCs/>
          <w:sz w:val="28"/>
          <w:szCs w:val="28"/>
        </w:rPr>
        <w:t>,</w:t>
      </w:r>
      <w:r w:rsidR="00370C14" w:rsidRPr="00F354A2">
        <w:rPr>
          <w:rFonts w:ascii="Times New Roman" w:hAnsi="Times New Roman"/>
          <w:bCs/>
          <w:sz w:val="28"/>
          <w:szCs w:val="28"/>
        </w:rPr>
        <w:t xml:space="preserve"> оценивающего практику судейства;</w:t>
      </w:r>
    </w:p>
    <w:p w:rsidR="00370C14" w:rsidRPr="00F354A2" w:rsidRDefault="00F532C4" w:rsidP="009D6E8A">
      <w:pPr>
        <w:spacing w:after="0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F354A2">
        <w:rPr>
          <w:rFonts w:ascii="Times New Roman" w:hAnsi="Times New Roman"/>
          <w:bCs/>
          <w:sz w:val="28"/>
          <w:szCs w:val="28"/>
        </w:rPr>
        <w:t xml:space="preserve">в) </w:t>
      </w:r>
      <w:r w:rsidR="00370C14" w:rsidRPr="00F354A2">
        <w:rPr>
          <w:rFonts w:ascii="Times New Roman" w:hAnsi="Times New Roman"/>
          <w:bCs/>
          <w:sz w:val="28"/>
          <w:szCs w:val="28"/>
        </w:rPr>
        <w:t>перечень нарушений (замечаний), выявленных в процессе судейства, влияющих на понижение оценок;</w:t>
      </w:r>
    </w:p>
    <w:p w:rsidR="003E7535" w:rsidRPr="00F354A2" w:rsidRDefault="00F532C4" w:rsidP="003E7535">
      <w:pPr>
        <w:spacing w:after="0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F354A2">
        <w:rPr>
          <w:rFonts w:ascii="Times New Roman" w:hAnsi="Times New Roman"/>
          <w:bCs/>
          <w:sz w:val="28"/>
          <w:szCs w:val="28"/>
        </w:rPr>
        <w:t xml:space="preserve">г) </w:t>
      </w:r>
      <w:r w:rsidR="003E7535" w:rsidRPr="00F354A2">
        <w:rPr>
          <w:rFonts w:ascii="Times New Roman" w:hAnsi="Times New Roman"/>
          <w:bCs/>
          <w:sz w:val="28"/>
          <w:szCs w:val="28"/>
        </w:rPr>
        <w:t>наименование и применяем</w:t>
      </w:r>
      <w:r w:rsidR="00EF79E6" w:rsidRPr="00F354A2">
        <w:rPr>
          <w:rFonts w:ascii="Times New Roman" w:hAnsi="Times New Roman"/>
          <w:bCs/>
          <w:sz w:val="28"/>
          <w:szCs w:val="28"/>
        </w:rPr>
        <w:t>ую</w:t>
      </w:r>
      <w:r w:rsidR="003E7535" w:rsidRPr="00F354A2">
        <w:rPr>
          <w:rFonts w:ascii="Times New Roman" w:hAnsi="Times New Roman"/>
          <w:bCs/>
          <w:sz w:val="28"/>
          <w:szCs w:val="28"/>
        </w:rPr>
        <w:t xml:space="preserve"> шкал</w:t>
      </w:r>
      <w:r w:rsidR="00EF79E6" w:rsidRPr="00F354A2">
        <w:rPr>
          <w:rFonts w:ascii="Times New Roman" w:hAnsi="Times New Roman"/>
          <w:bCs/>
          <w:sz w:val="28"/>
          <w:szCs w:val="28"/>
        </w:rPr>
        <w:t>у</w:t>
      </w:r>
      <w:r w:rsidR="00370C14" w:rsidRPr="00F354A2">
        <w:rPr>
          <w:rFonts w:ascii="Times New Roman" w:hAnsi="Times New Roman"/>
          <w:bCs/>
          <w:sz w:val="28"/>
          <w:szCs w:val="28"/>
        </w:rPr>
        <w:t xml:space="preserve"> оценок.</w:t>
      </w:r>
    </w:p>
    <w:p w:rsidR="003E7535" w:rsidRPr="00F354A2" w:rsidRDefault="00F532C4" w:rsidP="003E753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91</w:t>
      </w:r>
      <w:r w:rsidR="00EF79E6" w:rsidRPr="00F354A2">
        <w:rPr>
          <w:rFonts w:ascii="Times New Roman" w:hAnsi="Times New Roman"/>
          <w:sz w:val="28"/>
          <w:szCs w:val="28"/>
        </w:rPr>
        <w:t xml:space="preserve">. </w:t>
      </w:r>
      <w:r w:rsidR="004D376D" w:rsidRPr="00F354A2">
        <w:rPr>
          <w:rFonts w:ascii="Times New Roman" w:hAnsi="Times New Roman"/>
          <w:sz w:val="28"/>
          <w:szCs w:val="28"/>
        </w:rPr>
        <w:t>Т</w:t>
      </w:r>
      <w:r w:rsidR="00634B6C" w:rsidRPr="00F354A2">
        <w:rPr>
          <w:rFonts w:ascii="Times New Roman" w:hAnsi="Times New Roman"/>
          <w:sz w:val="28"/>
          <w:szCs w:val="28"/>
        </w:rPr>
        <w:t>ребования к прохождению</w:t>
      </w:r>
      <w:r w:rsidR="003E7535" w:rsidRPr="00F354A2">
        <w:rPr>
          <w:rFonts w:ascii="Times New Roman" w:hAnsi="Times New Roman"/>
          <w:sz w:val="28"/>
          <w:szCs w:val="28"/>
        </w:rPr>
        <w:t xml:space="preserve"> теоретической подготовк</w:t>
      </w:r>
      <w:r w:rsidR="00370C14" w:rsidRPr="00F354A2">
        <w:rPr>
          <w:rFonts w:ascii="Times New Roman" w:hAnsi="Times New Roman"/>
          <w:sz w:val="28"/>
          <w:szCs w:val="28"/>
        </w:rPr>
        <w:t>и</w:t>
      </w:r>
      <w:r w:rsidR="004E12F9" w:rsidRPr="00F354A2">
        <w:rPr>
          <w:rFonts w:ascii="Times New Roman" w:hAnsi="Times New Roman"/>
          <w:sz w:val="28"/>
          <w:szCs w:val="28"/>
        </w:rPr>
        <w:t xml:space="preserve"> должны содержать</w:t>
      </w:r>
      <w:r w:rsidR="003E7535" w:rsidRPr="00F354A2">
        <w:rPr>
          <w:rFonts w:ascii="Times New Roman" w:hAnsi="Times New Roman"/>
          <w:sz w:val="28"/>
          <w:szCs w:val="28"/>
        </w:rPr>
        <w:t>:</w:t>
      </w:r>
    </w:p>
    <w:p w:rsidR="00370C14" w:rsidRPr="00F354A2" w:rsidRDefault="00F532C4" w:rsidP="00EF79E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 xml:space="preserve">а) </w:t>
      </w:r>
      <w:r w:rsidR="00CF4D3D" w:rsidRPr="00F354A2">
        <w:rPr>
          <w:rFonts w:ascii="Times New Roman" w:hAnsi="Times New Roman"/>
          <w:sz w:val="28"/>
          <w:szCs w:val="28"/>
        </w:rPr>
        <w:t>наименование присваиваемой (</w:t>
      </w:r>
      <w:r w:rsidR="00370C14" w:rsidRPr="00F354A2">
        <w:rPr>
          <w:rFonts w:ascii="Times New Roman" w:hAnsi="Times New Roman"/>
          <w:sz w:val="28"/>
          <w:szCs w:val="28"/>
        </w:rPr>
        <w:t>подтверждаемой</w:t>
      </w:r>
      <w:r w:rsidR="00CF4D3D" w:rsidRPr="00F354A2">
        <w:rPr>
          <w:rFonts w:ascii="Times New Roman" w:hAnsi="Times New Roman"/>
          <w:sz w:val="28"/>
          <w:szCs w:val="28"/>
        </w:rPr>
        <w:t>)</w:t>
      </w:r>
      <w:r w:rsidR="00370C14" w:rsidRPr="00F354A2">
        <w:rPr>
          <w:rFonts w:ascii="Times New Roman" w:hAnsi="Times New Roman"/>
          <w:sz w:val="28"/>
          <w:szCs w:val="28"/>
        </w:rPr>
        <w:t xml:space="preserve"> квалификационной категории спортивного судьи;</w:t>
      </w:r>
    </w:p>
    <w:p w:rsidR="0067127F" w:rsidRPr="00F354A2" w:rsidRDefault="00F532C4" w:rsidP="00EF79E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 xml:space="preserve">б) </w:t>
      </w:r>
      <w:r w:rsidR="0067127F" w:rsidRPr="00F354A2">
        <w:rPr>
          <w:rFonts w:ascii="Times New Roman" w:hAnsi="Times New Roman"/>
          <w:sz w:val="28"/>
          <w:szCs w:val="28"/>
        </w:rPr>
        <w:t>квалификационн</w:t>
      </w:r>
      <w:r w:rsidR="00423AE2" w:rsidRPr="00F354A2">
        <w:rPr>
          <w:rFonts w:ascii="Times New Roman" w:hAnsi="Times New Roman"/>
          <w:sz w:val="28"/>
          <w:szCs w:val="28"/>
        </w:rPr>
        <w:t>ую</w:t>
      </w:r>
      <w:r w:rsidR="0067127F" w:rsidRPr="00F354A2">
        <w:rPr>
          <w:rFonts w:ascii="Times New Roman" w:hAnsi="Times New Roman"/>
          <w:sz w:val="28"/>
          <w:szCs w:val="28"/>
        </w:rPr>
        <w:t xml:space="preserve"> категори</w:t>
      </w:r>
      <w:r w:rsidR="00423AE2" w:rsidRPr="00F354A2">
        <w:rPr>
          <w:rFonts w:ascii="Times New Roman" w:hAnsi="Times New Roman"/>
          <w:sz w:val="28"/>
          <w:szCs w:val="28"/>
        </w:rPr>
        <w:t>ю</w:t>
      </w:r>
      <w:r w:rsidR="0067127F" w:rsidRPr="00F354A2">
        <w:rPr>
          <w:rFonts w:ascii="Times New Roman" w:hAnsi="Times New Roman"/>
          <w:sz w:val="28"/>
          <w:szCs w:val="28"/>
        </w:rPr>
        <w:t xml:space="preserve"> спортивного судьи, проходящего теоретическую подготовку;</w:t>
      </w:r>
    </w:p>
    <w:p w:rsidR="00C12F15" w:rsidRPr="00F354A2" w:rsidRDefault="00F532C4" w:rsidP="003E753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в)</w:t>
      </w:r>
      <w:r w:rsidR="003E7535" w:rsidRPr="00F354A2">
        <w:rPr>
          <w:rFonts w:ascii="Times New Roman" w:hAnsi="Times New Roman"/>
          <w:sz w:val="28"/>
          <w:szCs w:val="28"/>
        </w:rPr>
        <w:t xml:space="preserve"> </w:t>
      </w:r>
      <w:r w:rsidR="00370C14" w:rsidRPr="00F354A2">
        <w:rPr>
          <w:rFonts w:ascii="Times New Roman" w:hAnsi="Times New Roman"/>
          <w:sz w:val="28"/>
          <w:szCs w:val="28"/>
        </w:rPr>
        <w:t>наименование органа общероссийской или региональной спортивной федерации, отве</w:t>
      </w:r>
      <w:r w:rsidR="00C12F15" w:rsidRPr="00F354A2">
        <w:rPr>
          <w:rFonts w:ascii="Times New Roman" w:hAnsi="Times New Roman"/>
          <w:sz w:val="28"/>
          <w:szCs w:val="28"/>
        </w:rPr>
        <w:t>т</w:t>
      </w:r>
      <w:r w:rsidR="00370C14" w:rsidRPr="00F354A2">
        <w:rPr>
          <w:rFonts w:ascii="Times New Roman" w:hAnsi="Times New Roman"/>
          <w:sz w:val="28"/>
          <w:szCs w:val="28"/>
        </w:rPr>
        <w:t>ственного за проведение теоретической подготовки</w:t>
      </w:r>
      <w:r w:rsidR="00C12F15" w:rsidRPr="00F354A2">
        <w:rPr>
          <w:rFonts w:ascii="Times New Roman" w:hAnsi="Times New Roman"/>
          <w:sz w:val="28"/>
          <w:szCs w:val="28"/>
        </w:rPr>
        <w:t>;</w:t>
      </w:r>
    </w:p>
    <w:p w:rsidR="00C35AC6" w:rsidRPr="00F354A2" w:rsidRDefault="00D76EEC" w:rsidP="00C12F15">
      <w:pPr>
        <w:spacing w:after="0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г) к</w:t>
      </w:r>
      <w:r w:rsidR="00C12F15" w:rsidRPr="00F354A2">
        <w:rPr>
          <w:rFonts w:ascii="Times New Roman" w:hAnsi="Times New Roman"/>
          <w:sz w:val="28"/>
          <w:szCs w:val="28"/>
        </w:rPr>
        <w:t>оличество теоретических занятий (академических часов) и форм</w:t>
      </w:r>
      <w:r w:rsidR="00423AE2" w:rsidRPr="00F354A2">
        <w:rPr>
          <w:rFonts w:ascii="Times New Roman" w:hAnsi="Times New Roman"/>
          <w:sz w:val="28"/>
          <w:szCs w:val="28"/>
        </w:rPr>
        <w:t>у</w:t>
      </w:r>
      <w:r w:rsidR="00C12F15" w:rsidRPr="00F354A2">
        <w:rPr>
          <w:rFonts w:ascii="Times New Roman" w:hAnsi="Times New Roman"/>
          <w:sz w:val="28"/>
          <w:szCs w:val="28"/>
        </w:rPr>
        <w:t xml:space="preserve"> их проведения </w:t>
      </w:r>
      <w:r w:rsidR="00C12F15" w:rsidRPr="00F354A2">
        <w:rPr>
          <w:rFonts w:ascii="Times New Roman" w:hAnsi="Times New Roman"/>
          <w:bCs/>
          <w:sz w:val="28"/>
          <w:szCs w:val="28"/>
        </w:rPr>
        <w:t>(семинар, коллоквиум, круглый стол, иное)</w:t>
      </w:r>
      <w:r w:rsidR="00C35AC6" w:rsidRPr="00F354A2">
        <w:rPr>
          <w:rFonts w:ascii="Times New Roman" w:hAnsi="Times New Roman"/>
          <w:bCs/>
          <w:sz w:val="28"/>
          <w:szCs w:val="28"/>
        </w:rPr>
        <w:t>.</w:t>
      </w:r>
    </w:p>
    <w:p w:rsidR="00F532C4" w:rsidRPr="00F354A2" w:rsidRDefault="00C35AC6" w:rsidP="00C12F1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92. Количество теоретических занятий</w:t>
      </w:r>
      <w:r w:rsidR="00C12F15" w:rsidRPr="00F354A2">
        <w:rPr>
          <w:rFonts w:ascii="Times New Roman" w:hAnsi="Times New Roman"/>
          <w:bCs/>
          <w:sz w:val="28"/>
          <w:szCs w:val="28"/>
        </w:rPr>
        <w:t xml:space="preserve"> </w:t>
      </w:r>
      <w:r w:rsidR="00F532C4" w:rsidRPr="00F354A2">
        <w:rPr>
          <w:rFonts w:ascii="Times New Roman" w:hAnsi="Times New Roman"/>
          <w:sz w:val="28"/>
          <w:szCs w:val="28"/>
        </w:rPr>
        <w:t xml:space="preserve">должно быть </w:t>
      </w:r>
      <w:r w:rsidR="00A3616B" w:rsidRPr="00F354A2">
        <w:rPr>
          <w:rFonts w:ascii="Times New Roman" w:hAnsi="Times New Roman"/>
          <w:sz w:val="28"/>
          <w:szCs w:val="28"/>
        </w:rPr>
        <w:t>не менее:</w:t>
      </w:r>
    </w:p>
    <w:p w:rsidR="00F532C4" w:rsidRPr="00F354A2" w:rsidRDefault="00FB7A02" w:rsidP="003E753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а)</w:t>
      </w:r>
      <w:r w:rsidR="00F532C4" w:rsidRPr="00F354A2">
        <w:rPr>
          <w:rFonts w:ascii="Times New Roman" w:hAnsi="Times New Roman"/>
          <w:sz w:val="28"/>
          <w:szCs w:val="28"/>
        </w:rPr>
        <w:t xml:space="preserve"> в качестве участника:</w:t>
      </w:r>
    </w:p>
    <w:p w:rsidR="003E7535" w:rsidRPr="00F354A2" w:rsidRDefault="00A3616B" w:rsidP="003E753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1</w:t>
      </w:r>
      <w:r w:rsidR="003E7535" w:rsidRPr="00F354A2">
        <w:rPr>
          <w:rFonts w:ascii="Times New Roman" w:hAnsi="Times New Roman"/>
          <w:sz w:val="28"/>
          <w:szCs w:val="28"/>
        </w:rPr>
        <w:t xml:space="preserve"> теоретического занятия в каж</w:t>
      </w:r>
      <w:r w:rsidR="00C12F15" w:rsidRPr="00F354A2">
        <w:rPr>
          <w:rFonts w:ascii="Times New Roman" w:hAnsi="Times New Roman"/>
          <w:sz w:val="28"/>
          <w:szCs w:val="28"/>
        </w:rPr>
        <w:t xml:space="preserve">дый год судейской деятельности </w:t>
      </w:r>
      <w:r w:rsidR="00DD0259" w:rsidRPr="00F354A2">
        <w:rPr>
          <w:rFonts w:ascii="Times New Roman" w:hAnsi="Times New Roman"/>
          <w:sz w:val="28"/>
          <w:szCs w:val="28"/>
        </w:rPr>
        <w:t>(за</w:t>
      </w:r>
      <w:r w:rsidR="00C12F15" w:rsidRPr="00F354A2">
        <w:rPr>
          <w:rFonts w:ascii="Times New Roman" w:hAnsi="Times New Roman"/>
          <w:sz w:val="28"/>
          <w:szCs w:val="28"/>
        </w:rPr>
        <w:t> </w:t>
      </w:r>
      <w:r w:rsidR="00DD0259" w:rsidRPr="00F354A2">
        <w:rPr>
          <w:rFonts w:ascii="Times New Roman" w:hAnsi="Times New Roman"/>
          <w:sz w:val="28"/>
          <w:szCs w:val="28"/>
        </w:rPr>
        <w:t>исключением военно-прикладных и служебно-прикладных видов спорта)</w:t>
      </w:r>
      <w:r w:rsidR="00D76EEC" w:rsidRPr="00F354A2">
        <w:rPr>
          <w:rFonts w:ascii="Times New Roman" w:hAnsi="Times New Roman"/>
          <w:sz w:val="28"/>
          <w:szCs w:val="28"/>
        </w:rPr>
        <w:t>,</w:t>
      </w:r>
    </w:p>
    <w:p w:rsidR="00DD0259" w:rsidRPr="00F354A2" w:rsidRDefault="00A3616B" w:rsidP="003E753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1</w:t>
      </w:r>
      <w:r w:rsidR="00DD0259" w:rsidRPr="00F354A2">
        <w:rPr>
          <w:rFonts w:ascii="Times New Roman" w:hAnsi="Times New Roman"/>
          <w:sz w:val="28"/>
          <w:szCs w:val="28"/>
        </w:rPr>
        <w:t xml:space="preserve"> теоретического занятия в </w:t>
      </w:r>
      <w:r w:rsidRPr="00F354A2">
        <w:rPr>
          <w:rFonts w:ascii="Times New Roman" w:hAnsi="Times New Roman"/>
          <w:sz w:val="28"/>
          <w:szCs w:val="28"/>
        </w:rPr>
        <w:t>течение срока, установленного для</w:t>
      </w:r>
      <w:r w:rsidR="00DD0259" w:rsidRPr="00F354A2">
        <w:rPr>
          <w:rFonts w:ascii="Times New Roman" w:hAnsi="Times New Roman"/>
          <w:sz w:val="28"/>
          <w:szCs w:val="28"/>
        </w:rPr>
        <w:t xml:space="preserve"> </w:t>
      </w:r>
      <w:r w:rsidR="0061567F" w:rsidRPr="00F354A2">
        <w:rPr>
          <w:rFonts w:ascii="Times New Roman" w:hAnsi="Times New Roman"/>
          <w:sz w:val="28"/>
          <w:szCs w:val="28"/>
        </w:rPr>
        <w:t>выполнения требований для присвоения, подтверждения</w:t>
      </w:r>
      <w:r w:rsidRPr="00F354A2">
        <w:rPr>
          <w:rFonts w:ascii="Times New Roman" w:hAnsi="Times New Roman"/>
          <w:sz w:val="28"/>
          <w:szCs w:val="28"/>
        </w:rPr>
        <w:t xml:space="preserve"> квалификацион</w:t>
      </w:r>
      <w:r w:rsidR="00C12F15" w:rsidRPr="00F354A2">
        <w:rPr>
          <w:rFonts w:ascii="Times New Roman" w:hAnsi="Times New Roman"/>
          <w:sz w:val="28"/>
          <w:szCs w:val="28"/>
        </w:rPr>
        <w:t xml:space="preserve">ной категории спортивного судьи </w:t>
      </w:r>
      <w:r w:rsidRPr="00F354A2">
        <w:rPr>
          <w:rFonts w:ascii="Times New Roman" w:hAnsi="Times New Roman"/>
          <w:sz w:val="28"/>
          <w:szCs w:val="28"/>
        </w:rPr>
        <w:t xml:space="preserve">(для </w:t>
      </w:r>
      <w:r w:rsidR="00DD0259" w:rsidRPr="00F354A2">
        <w:rPr>
          <w:rFonts w:ascii="Times New Roman" w:hAnsi="Times New Roman"/>
          <w:sz w:val="28"/>
          <w:szCs w:val="28"/>
        </w:rPr>
        <w:t>военно-прикладных и служебно-прикладных видов спорта)</w:t>
      </w:r>
      <w:r w:rsidRPr="00F354A2">
        <w:rPr>
          <w:rFonts w:ascii="Times New Roman" w:hAnsi="Times New Roman"/>
          <w:sz w:val="28"/>
          <w:szCs w:val="28"/>
        </w:rPr>
        <w:t>;</w:t>
      </w:r>
    </w:p>
    <w:p w:rsidR="00FB7A02" w:rsidRDefault="00FB7A02" w:rsidP="00C12F1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б)</w:t>
      </w:r>
      <w:r w:rsidR="00F532C4" w:rsidRPr="00F354A2">
        <w:rPr>
          <w:rFonts w:ascii="Times New Roman" w:hAnsi="Times New Roman"/>
          <w:sz w:val="28"/>
          <w:szCs w:val="28"/>
        </w:rPr>
        <w:t xml:space="preserve"> </w:t>
      </w:r>
      <w:r w:rsidR="00C12F15" w:rsidRPr="00F354A2">
        <w:rPr>
          <w:rFonts w:ascii="Times New Roman" w:hAnsi="Times New Roman"/>
          <w:sz w:val="28"/>
          <w:szCs w:val="28"/>
        </w:rPr>
        <w:t>в качестве лектора</w:t>
      </w:r>
      <w:r>
        <w:rPr>
          <w:rFonts w:ascii="Times New Roman" w:hAnsi="Times New Roman"/>
          <w:sz w:val="28"/>
          <w:szCs w:val="28"/>
        </w:rPr>
        <w:t>:</w:t>
      </w:r>
    </w:p>
    <w:p w:rsidR="002838E3" w:rsidRPr="00F354A2" w:rsidRDefault="002838E3" w:rsidP="002838E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 xml:space="preserve">1 теоретического занятия в течение 2 </w:t>
      </w:r>
      <w:r w:rsidRPr="00B62619">
        <w:rPr>
          <w:rFonts w:ascii="Times New Roman" w:hAnsi="Times New Roman"/>
          <w:sz w:val="28"/>
          <w:szCs w:val="28"/>
        </w:rPr>
        <w:t>лет</w:t>
      </w:r>
      <w:r w:rsidRPr="00B62619">
        <w:rPr>
          <w:rFonts w:ascii="Times New Roman" w:hAnsi="Times New Roman"/>
          <w:bCs/>
          <w:sz w:val="28"/>
          <w:szCs w:val="28"/>
        </w:rPr>
        <w:t xml:space="preserve"> по подготовке спортивных судей равной квалификационной категории или ниже</w:t>
      </w:r>
      <w:r w:rsidRPr="00B62619">
        <w:rPr>
          <w:rFonts w:ascii="Times New Roman" w:hAnsi="Times New Roman"/>
          <w:sz w:val="28"/>
          <w:szCs w:val="28"/>
        </w:rPr>
        <w:t xml:space="preserve">, </w:t>
      </w:r>
      <w:r w:rsidRPr="00B62619">
        <w:rPr>
          <w:rFonts w:ascii="Times New Roman" w:hAnsi="Times New Roman"/>
          <w:bCs/>
          <w:sz w:val="28"/>
          <w:szCs w:val="28"/>
        </w:rPr>
        <w:t xml:space="preserve">для спортивных судей всероссийской, первой и второй категорий, в том числе </w:t>
      </w:r>
      <w:r w:rsidRPr="00B62619">
        <w:rPr>
          <w:rFonts w:ascii="Times New Roman" w:hAnsi="Times New Roman"/>
          <w:sz w:val="28"/>
          <w:szCs w:val="28"/>
        </w:rPr>
        <w:t>для военно-прикладных и служебно-прикладных видов спорта.</w:t>
      </w:r>
      <w:r w:rsidRPr="00F354A2">
        <w:rPr>
          <w:rFonts w:ascii="Times New Roman" w:hAnsi="Times New Roman"/>
          <w:bCs/>
          <w:sz w:val="28"/>
          <w:szCs w:val="28"/>
        </w:rPr>
        <w:t xml:space="preserve"> </w:t>
      </w:r>
    </w:p>
    <w:p w:rsidR="003E7535" w:rsidRPr="00F354A2" w:rsidRDefault="00F21A92" w:rsidP="003E753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9</w:t>
      </w:r>
      <w:r w:rsidR="00C35AC6" w:rsidRPr="00F354A2">
        <w:rPr>
          <w:rFonts w:ascii="Times New Roman" w:hAnsi="Times New Roman"/>
          <w:sz w:val="28"/>
          <w:szCs w:val="28"/>
        </w:rPr>
        <w:t>3</w:t>
      </w:r>
      <w:r w:rsidRPr="00F354A2">
        <w:rPr>
          <w:rFonts w:ascii="Times New Roman" w:hAnsi="Times New Roman"/>
          <w:sz w:val="28"/>
          <w:szCs w:val="28"/>
        </w:rPr>
        <w:t>.</w:t>
      </w:r>
      <w:r w:rsidR="00EF79E6" w:rsidRPr="00F354A2">
        <w:rPr>
          <w:rFonts w:ascii="Times New Roman" w:hAnsi="Times New Roman"/>
          <w:sz w:val="28"/>
          <w:szCs w:val="28"/>
        </w:rPr>
        <w:t xml:space="preserve"> </w:t>
      </w:r>
      <w:r w:rsidR="004D376D" w:rsidRPr="00F354A2">
        <w:rPr>
          <w:rFonts w:ascii="Times New Roman" w:hAnsi="Times New Roman"/>
          <w:sz w:val="28"/>
          <w:szCs w:val="28"/>
        </w:rPr>
        <w:t>Т</w:t>
      </w:r>
      <w:r w:rsidR="003E7535" w:rsidRPr="00F354A2">
        <w:rPr>
          <w:rFonts w:ascii="Times New Roman" w:hAnsi="Times New Roman"/>
          <w:sz w:val="28"/>
          <w:szCs w:val="28"/>
        </w:rPr>
        <w:t>ре</w:t>
      </w:r>
      <w:r w:rsidR="00CF4D3D" w:rsidRPr="00F354A2">
        <w:rPr>
          <w:rFonts w:ascii="Times New Roman" w:hAnsi="Times New Roman"/>
          <w:sz w:val="28"/>
          <w:szCs w:val="28"/>
        </w:rPr>
        <w:t>бования к выполнению тестов</w:t>
      </w:r>
      <w:r w:rsidR="003E7535" w:rsidRPr="00F354A2">
        <w:rPr>
          <w:rFonts w:ascii="Times New Roman" w:hAnsi="Times New Roman"/>
          <w:sz w:val="28"/>
          <w:szCs w:val="28"/>
        </w:rPr>
        <w:t xml:space="preserve"> по физической подготовке (для в</w:t>
      </w:r>
      <w:r w:rsidR="00490563" w:rsidRPr="00F354A2">
        <w:rPr>
          <w:rFonts w:ascii="Times New Roman" w:hAnsi="Times New Roman"/>
          <w:sz w:val="28"/>
          <w:szCs w:val="28"/>
        </w:rPr>
        <w:t>идов спорта, где такие тесты</w:t>
      </w:r>
      <w:r w:rsidR="003E7535" w:rsidRPr="00F354A2">
        <w:rPr>
          <w:rFonts w:ascii="Times New Roman" w:hAnsi="Times New Roman"/>
          <w:sz w:val="28"/>
          <w:szCs w:val="28"/>
        </w:rPr>
        <w:t xml:space="preserve"> предусмотрены </w:t>
      </w:r>
      <w:r w:rsidR="0025188F" w:rsidRPr="00F354A2">
        <w:rPr>
          <w:rFonts w:ascii="Times New Roman" w:hAnsi="Times New Roman"/>
          <w:sz w:val="28"/>
          <w:szCs w:val="28"/>
        </w:rPr>
        <w:t>п</w:t>
      </w:r>
      <w:r w:rsidR="003E7535" w:rsidRPr="00F354A2">
        <w:rPr>
          <w:rFonts w:ascii="Times New Roman" w:hAnsi="Times New Roman"/>
          <w:sz w:val="28"/>
          <w:szCs w:val="28"/>
        </w:rPr>
        <w:t>равилами</w:t>
      </w:r>
      <w:r w:rsidR="0025188F" w:rsidRPr="00F354A2">
        <w:rPr>
          <w:rFonts w:ascii="Times New Roman" w:hAnsi="Times New Roman"/>
          <w:sz w:val="28"/>
          <w:szCs w:val="28"/>
        </w:rPr>
        <w:t xml:space="preserve"> вида спорта</w:t>
      </w:r>
      <w:r w:rsidR="00775AB8" w:rsidRPr="00F354A2">
        <w:rPr>
          <w:rFonts w:ascii="Times New Roman" w:hAnsi="Times New Roman"/>
          <w:sz w:val="28"/>
          <w:szCs w:val="28"/>
        </w:rPr>
        <w:t>) должны содержать</w:t>
      </w:r>
      <w:r w:rsidR="003E7535" w:rsidRPr="00F354A2">
        <w:rPr>
          <w:rFonts w:ascii="Times New Roman" w:hAnsi="Times New Roman"/>
          <w:sz w:val="28"/>
          <w:szCs w:val="28"/>
        </w:rPr>
        <w:t>:</w:t>
      </w:r>
    </w:p>
    <w:p w:rsidR="00CF4D3D" w:rsidRPr="00F354A2" w:rsidRDefault="007A57FD" w:rsidP="003E753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 xml:space="preserve">а) </w:t>
      </w:r>
      <w:r w:rsidR="003E7535" w:rsidRPr="00F354A2">
        <w:rPr>
          <w:rFonts w:ascii="Times New Roman" w:hAnsi="Times New Roman"/>
          <w:sz w:val="28"/>
          <w:szCs w:val="28"/>
        </w:rPr>
        <w:t xml:space="preserve">наименование и содержание </w:t>
      </w:r>
      <w:r w:rsidR="00CF4D3D" w:rsidRPr="00F354A2">
        <w:rPr>
          <w:rFonts w:ascii="Times New Roman" w:hAnsi="Times New Roman"/>
          <w:sz w:val="28"/>
          <w:szCs w:val="28"/>
        </w:rPr>
        <w:t>тестов;</w:t>
      </w:r>
    </w:p>
    <w:p w:rsidR="003E7535" w:rsidRPr="00F354A2" w:rsidRDefault="007A57FD" w:rsidP="003E753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 xml:space="preserve">б) </w:t>
      </w:r>
      <w:r w:rsidR="0067127F" w:rsidRPr="00F354A2">
        <w:rPr>
          <w:rFonts w:ascii="Times New Roman" w:hAnsi="Times New Roman"/>
          <w:sz w:val="28"/>
          <w:szCs w:val="28"/>
        </w:rPr>
        <w:t>наименование квалификационной категории</w:t>
      </w:r>
      <w:r w:rsidR="00CF4D3D" w:rsidRPr="00F354A2">
        <w:rPr>
          <w:rFonts w:ascii="Times New Roman" w:hAnsi="Times New Roman"/>
          <w:sz w:val="28"/>
          <w:szCs w:val="28"/>
        </w:rPr>
        <w:t xml:space="preserve"> и должн</w:t>
      </w:r>
      <w:r w:rsidR="0067127F" w:rsidRPr="00F354A2">
        <w:rPr>
          <w:rFonts w:ascii="Times New Roman" w:hAnsi="Times New Roman"/>
          <w:sz w:val="28"/>
          <w:szCs w:val="28"/>
        </w:rPr>
        <w:t>ости спортивного судьи, выполняющего</w:t>
      </w:r>
      <w:r w:rsidR="00CF4D3D" w:rsidRPr="00F354A2">
        <w:rPr>
          <w:rFonts w:ascii="Times New Roman" w:hAnsi="Times New Roman"/>
          <w:sz w:val="28"/>
          <w:szCs w:val="28"/>
        </w:rPr>
        <w:t xml:space="preserve"> тесты</w:t>
      </w:r>
      <w:r w:rsidR="003E7535" w:rsidRPr="00F354A2">
        <w:rPr>
          <w:rFonts w:ascii="Times New Roman" w:hAnsi="Times New Roman"/>
          <w:sz w:val="28"/>
          <w:szCs w:val="28"/>
        </w:rPr>
        <w:t>;</w:t>
      </w:r>
    </w:p>
    <w:p w:rsidR="00CF4D3D" w:rsidRPr="00F354A2" w:rsidRDefault="007A57FD" w:rsidP="003E753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 xml:space="preserve">в) </w:t>
      </w:r>
      <w:r w:rsidR="0067127F" w:rsidRPr="00F354A2">
        <w:rPr>
          <w:rFonts w:ascii="Times New Roman" w:hAnsi="Times New Roman"/>
          <w:sz w:val="28"/>
          <w:szCs w:val="28"/>
        </w:rPr>
        <w:t>наименование квалификационной категории</w:t>
      </w:r>
      <w:r w:rsidR="00CF4D3D" w:rsidRPr="00F354A2">
        <w:rPr>
          <w:rFonts w:ascii="Times New Roman" w:hAnsi="Times New Roman"/>
          <w:sz w:val="28"/>
          <w:szCs w:val="28"/>
        </w:rPr>
        <w:t xml:space="preserve"> спортивного судьи, оценивающего выполнение тестов;</w:t>
      </w:r>
    </w:p>
    <w:p w:rsidR="003E7535" w:rsidRPr="00F354A2" w:rsidRDefault="007A57FD" w:rsidP="003E753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 xml:space="preserve">г) </w:t>
      </w:r>
      <w:r w:rsidR="003E7535" w:rsidRPr="00F354A2">
        <w:rPr>
          <w:rFonts w:ascii="Times New Roman" w:hAnsi="Times New Roman"/>
          <w:sz w:val="28"/>
          <w:szCs w:val="28"/>
        </w:rPr>
        <w:t>перечень тестируемых физических качеств, умений и навыков;</w:t>
      </w:r>
    </w:p>
    <w:p w:rsidR="003E7535" w:rsidRPr="00F354A2" w:rsidRDefault="007A57FD" w:rsidP="003E753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 xml:space="preserve">д) </w:t>
      </w:r>
      <w:r w:rsidR="00634B6C" w:rsidRPr="00F354A2">
        <w:rPr>
          <w:rFonts w:ascii="Times New Roman" w:hAnsi="Times New Roman"/>
          <w:sz w:val="28"/>
          <w:szCs w:val="28"/>
        </w:rPr>
        <w:t>единицы измерения</w:t>
      </w:r>
      <w:r w:rsidR="003E7535" w:rsidRPr="00F354A2">
        <w:rPr>
          <w:rFonts w:ascii="Times New Roman" w:hAnsi="Times New Roman"/>
          <w:sz w:val="28"/>
          <w:szCs w:val="28"/>
        </w:rPr>
        <w:t xml:space="preserve"> теста;</w:t>
      </w:r>
    </w:p>
    <w:p w:rsidR="003E7535" w:rsidRPr="00F354A2" w:rsidRDefault="007A57FD" w:rsidP="003E753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 xml:space="preserve">е) </w:t>
      </w:r>
      <w:r w:rsidR="003E7535" w:rsidRPr="00F354A2">
        <w:rPr>
          <w:rFonts w:ascii="Times New Roman" w:hAnsi="Times New Roman"/>
          <w:sz w:val="28"/>
          <w:szCs w:val="28"/>
        </w:rPr>
        <w:t>шкалу оценок</w:t>
      </w:r>
      <w:r w:rsidR="00CF4D3D" w:rsidRPr="00F354A2">
        <w:rPr>
          <w:rFonts w:ascii="Times New Roman" w:hAnsi="Times New Roman"/>
          <w:sz w:val="28"/>
          <w:szCs w:val="28"/>
        </w:rPr>
        <w:t xml:space="preserve"> с учетом возраста</w:t>
      </w:r>
      <w:r w:rsidR="003E7535" w:rsidRPr="00F354A2">
        <w:rPr>
          <w:rFonts w:ascii="Times New Roman" w:hAnsi="Times New Roman"/>
          <w:sz w:val="28"/>
          <w:szCs w:val="28"/>
        </w:rPr>
        <w:t xml:space="preserve"> (для мужчин и женщин отдельно)</w:t>
      </w:r>
      <w:r w:rsidR="00CF4D3D" w:rsidRPr="00F354A2">
        <w:rPr>
          <w:rFonts w:ascii="Times New Roman" w:hAnsi="Times New Roman"/>
          <w:sz w:val="28"/>
          <w:szCs w:val="28"/>
        </w:rPr>
        <w:t>, содержащую нормативы и оценку их выполнения</w:t>
      </w:r>
      <w:r w:rsidR="003E7535" w:rsidRPr="00F354A2">
        <w:rPr>
          <w:rFonts w:ascii="Times New Roman" w:hAnsi="Times New Roman"/>
          <w:sz w:val="28"/>
          <w:szCs w:val="28"/>
        </w:rPr>
        <w:t>;</w:t>
      </w:r>
    </w:p>
    <w:p w:rsidR="003E7535" w:rsidRPr="00F354A2" w:rsidRDefault="007A57FD" w:rsidP="003E753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 xml:space="preserve">ж) </w:t>
      </w:r>
      <w:r w:rsidR="003E7535" w:rsidRPr="00F354A2">
        <w:rPr>
          <w:rFonts w:ascii="Times New Roman" w:hAnsi="Times New Roman"/>
          <w:sz w:val="28"/>
          <w:szCs w:val="28"/>
        </w:rPr>
        <w:t xml:space="preserve">периодичность </w:t>
      </w:r>
      <w:r w:rsidR="00CF4D3D" w:rsidRPr="00F354A2">
        <w:rPr>
          <w:rFonts w:ascii="Times New Roman" w:hAnsi="Times New Roman"/>
          <w:sz w:val="28"/>
          <w:szCs w:val="28"/>
        </w:rPr>
        <w:t>выполнения тестов</w:t>
      </w:r>
      <w:r w:rsidR="00EF79E6" w:rsidRPr="00F354A2">
        <w:rPr>
          <w:rFonts w:ascii="Times New Roman" w:hAnsi="Times New Roman"/>
          <w:sz w:val="28"/>
          <w:szCs w:val="28"/>
        </w:rPr>
        <w:t>;</w:t>
      </w:r>
    </w:p>
    <w:p w:rsidR="00EF79E6" w:rsidRPr="00F354A2" w:rsidRDefault="007A57FD" w:rsidP="003E753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 xml:space="preserve">з) </w:t>
      </w:r>
      <w:r w:rsidR="00CF4D3D" w:rsidRPr="00F354A2">
        <w:rPr>
          <w:rFonts w:ascii="Times New Roman" w:hAnsi="Times New Roman"/>
          <w:sz w:val="28"/>
          <w:szCs w:val="28"/>
        </w:rPr>
        <w:t xml:space="preserve">требования к возрасту </w:t>
      </w:r>
      <w:r w:rsidR="00EF79E6" w:rsidRPr="00F354A2">
        <w:rPr>
          <w:rFonts w:ascii="Times New Roman" w:hAnsi="Times New Roman"/>
          <w:sz w:val="28"/>
          <w:szCs w:val="28"/>
        </w:rPr>
        <w:t>спортивного судьи</w:t>
      </w:r>
      <w:r w:rsidR="0061567F" w:rsidRPr="00F354A2">
        <w:rPr>
          <w:rFonts w:ascii="Times New Roman" w:hAnsi="Times New Roman"/>
          <w:sz w:val="28"/>
          <w:szCs w:val="28"/>
        </w:rPr>
        <w:t>.</w:t>
      </w:r>
    </w:p>
    <w:p w:rsidR="007A57FD" w:rsidRPr="00F354A2" w:rsidRDefault="00D71E3E" w:rsidP="003E7535">
      <w:pPr>
        <w:spacing w:after="0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F354A2">
        <w:rPr>
          <w:rFonts w:ascii="Times New Roman" w:hAnsi="Times New Roman"/>
          <w:bCs/>
          <w:sz w:val="28"/>
          <w:szCs w:val="28"/>
        </w:rPr>
        <w:t>9</w:t>
      </w:r>
      <w:r w:rsidR="00C35AC6" w:rsidRPr="00F354A2">
        <w:rPr>
          <w:rFonts w:ascii="Times New Roman" w:hAnsi="Times New Roman"/>
          <w:bCs/>
          <w:sz w:val="28"/>
          <w:szCs w:val="28"/>
        </w:rPr>
        <w:t>4</w:t>
      </w:r>
      <w:r w:rsidR="00F51511" w:rsidRPr="00F354A2">
        <w:rPr>
          <w:rFonts w:ascii="Times New Roman" w:hAnsi="Times New Roman"/>
          <w:bCs/>
          <w:sz w:val="28"/>
          <w:szCs w:val="28"/>
        </w:rPr>
        <w:t xml:space="preserve">. </w:t>
      </w:r>
      <w:r w:rsidR="009C7668" w:rsidRPr="00F354A2">
        <w:rPr>
          <w:rFonts w:ascii="Times New Roman" w:hAnsi="Times New Roman"/>
          <w:bCs/>
          <w:sz w:val="28"/>
          <w:szCs w:val="28"/>
        </w:rPr>
        <w:t>Т</w:t>
      </w:r>
      <w:r w:rsidR="003E7535" w:rsidRPr="00F354A2">
        <w:rPr>
          <w:rFonts w:ascii="Times New Roman" w:hAnsi="Times New Roman"/>
          <w:bCs/>
          <w:sz w:val="28"/>
          <w:szCs w:val="28"/>
        </w:rPr>
        <w:t>ребования к сдаче квалификационного зачета (экзамена)</w:t>
      </w:r>
      <w:r w:rsidR="00775AB8" w:rsidRPr="00F354A2">
        <w:rPr>
          <w:rFonts w:ascii="Times New Roman" w:hAnsi="Times New Roman"/>
          <w:bCs/>
          <w:sz w:val="28"/>
          <w:szCs w:val="28"/>
        </w:rPr>
        <w:t xml:space="preserve"> должны содержать</w:t>
      </w:r>
      <w:r w:rsidR="003E7535" w:rsidRPr="00F354A2">
        <w:rPr>
          <w:rFonts w:ascii="Times New Roman" w:hAnsi="Times New Roman"/>
          <w:bCs/>
          <w:sz w:val="28"/>
          <w:szCs w:val="28"/>
        </w:rPr>
        <w:t>:</w:t>
      </w:r>
    </w:p>
    <w:p w:rsidR="00CF4D3D" w:rsidRPr="00F354A2" w:rsidRDefault="007A57FD" w:rsidP="003E7535">
      <w:pPr>
        <w:spacing w:after="0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F354A2">
        <w:rPr>
          <w:rFonts w:ascii="Times New Roman" w:hAnsi="Times New Roman"/>
          <w:bCs/>
          <w:sz w:val="28"/>
          <w:szCs w:val="28"/>
        </w:rPr>
        <w:t xml:space="preserve">а) </w:t>
      </w:r>
      <w:r w:rsidR="00CF4D3D" w:rsidRPr="00F354A2">
        <w:rPr>
          <w:rFonts w:ascii="Times New Roman" w:hAnsi="Times New Roman"/>
          <w:bCs/>
          <w:sz w:val="28"/>
          <w:szCs w:val="28"/>
        </w:rPr>
        <w:t>наименование присваиваемой (подтверждаемой) квалификационной категории спортивного судьи;</w:t>
      </w:r>
    </w:p>
    <w:p w:rsidR="00CF4D3D" w:rsidRPr="00F354A2" w:rsidRDefault="007A57FD" w:rsidP="00CF4D3D">
      <w:pPr>
        <w:spacing w:after="0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F354A2">
        <w:rPr>
          <w:rFonts w:ascii="Times New Roman" w:hAnsi="Times New Roman"/>
          <w:bCs/>
          <w:sz w:val="28"/>
          <w:szCs w:val="28"/>
        </w:rPr>
        <w:t xml:space="preserve">б) </w:t>
      </w:r>
      <w:r w:rsidR="00CF4D3D" w:rsidRPr="00F354A2">
        <w:rPr>
          <w:rFonts w:ascii="Times New Roman" w:hAnsi="Times New Roman"/>
          <w:bCs/>
          <w:sz w:val="28"/>
          <w:szCs w:val="28"/>
        </w:rPr>
        <w:t>требования для допуска к сдаче квалификационного зачета (экзамена);</w:t>
      </w:r>
    </w:p>
    <w:p w:rsidR="00CF4D3D" w:rsidRPr="00F354A2" w:rsidRDefault="007A57FD" w:rsidP="00CF4D3D">
      <w:pPr>
        <w:spacing w:after="0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F354A2">
        <w:rPr>
          <w:rFonts w:ascii="Times New Roman" w:hAnsi="Times New Roman"/>
          <w:bCs/>
          <w:sz w:val="28"/>
          <w:szCs w:val="28"/>
        </w:rPr>
        <w:t xml:space="preserve">в) </w:t>
      </w:r>
      <w:r w:rsidR="00CF4D3D" w:rsidRPr="00F354A2">
        <w:rPr>
          <w:rFonts w:ascii="Times New Roman" w:hAnsi="Times New Roman"/>
          <w:bCs/>
          <w:sz w:val="28"/>
          <w:szCs w:val="28"/>
        </w:rPr>
        <w:t>наименование квалификационной категории спортивного судьи, сдающего квалификационный зачет (экзамен);</w:t>
      </w:r>
    </w:p>
    <w:p w:rsidR="00CF4D3D" w:rsidRPr="00F354A2" w:rsidRDefault="007A57FD" w:rsidP="00CF4D3D">
      <w:pPr>
        <w:spacing w:after="0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F354A2">
        <w:rPr>
          <w:rFonts w:ascii="Times New Roman" w:hAnsi="Times New Roman"/>
          <w:bCs/>
          <w:sz w:val="28"/>
          <w:szCs w:val="28"/>
        </w:rPr>
        <w:t xml:space="preserve">г) </w:t>
      </w:r>
      <w:r w:rsidR="00CF4D3D" w:rsidRPr="00F354A2">
        <w:rPr>
          <w:rFonts w:ascii="Times New Roman" w:hAnsi="Times New Roman"/>
          <w:bCs/>
          <w:sz w:val="28"/>
          <w:szCs w:val="28"/>
        </w:rPr>
        <w:t>наименование квалификационной категории спортивного судьи, принимающего квалификационный зачет (экзамен);</w:t>
      </w:r>
    </w:p>
    <w:p w:rsidR="00CF4D3D" w:rsidRPr="00F354A2" w:rsidRDefault="007A57FD" w:rsidP="00CF4D3D">
      <w:pPr>
        <w:spacing w:after="0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F354A2">
        <w:rPr>
          <w:rFonts w:ascii="Times New Roman" w:hAnsi="Times New Roman"/>
          <w:bCs/>
          <w:sz w:val="28"/>
          <w:szCs w:val="28"/>
        </w:rPr>
        <w:t xml:space="preserve">д) </w:t>
      </w:r>
      <w:r w:rsidR="00CF4D3D" w:rsidRPr="00F354A2">
        <w:rPr>
          <w:rFonts w:ascii="Times New Roman" w:hAnsi="Times New Roman"/>
          <w:bCs/>
          <w:sz w:val="28"/>
          <w:szCs w:val="28"/>
        </w:rPr>
        <w:t>наименование органа общероссийской или региональной спортивной федерации</w:t>
      </w:r>
      <w:r w:rsidR="00423AE2" w:rsidRPr="00F354A2">
        <w:rPr>
          <w:rFonts w:ascii="Times New Roman" w:hAnsi="Times New Roman"/>
          <w:bCs/>
          <w:sz w:val="28"/>
          <w:szCs w:val="28"/>
        </w:rPr>
        <w:t>,</w:t>
      </w:r>
      <w:r w:rsidR="00CF4D3D" w:rsidRPr="00F354A2">
        <w:rPr>
          <w:rFonts w:ascii="Times New Roman" w:hAnsi="Times New Roman"/>
          <w:bCs/>
          <w:sz w:val="28"/>
          <w:szCs w:val="28"/>
        </w:rPr>
        <w:t xml:space="preserve"> ответственного за проведение квалификационного зачета (экзамена) и формирование тестовых вопросов (экзаменационных билетов);</w:t>
      </w:r>
    </w:p>
    <w:p w:rsidR="00CF4D3D" w:rsidRPr="00F354A2" w:rsidRDefault="007A57FD" w:rsidP="00CF4D3D">
      <w:pPr>
        <w:spacing w:after="0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F354A2">
        <w:rPr>
          <w:rFonts w:ascii="Times New Roman" w:hAnsi="Times New Roman"/>
          <w:bCs/>
          <w:sz w:val="28"/>
          <w:szCs w:val="28"/>
        </w:rPr>
        <w:t xml:space="preserve">е) </w:t>
      </w:r>
      <w:r w:rsidR="00CF4D3D" w:rsidRPr="00F354A2">
        <w:rPr>
          <w:rFonts w:ascii="Times New Roman" w:hAnsi="Times New Roman"/>
          <w:bCs/>
          <w:sz w:val="28"/>
          <w:szCs w:val="28"/>
        </w:rPr>
        <w:t>шкалу оценок;</w:t>
      </w:r>
    </w:p>
    <w:p w:rsidR="006F787E" w:rsidRPr="00F354A2" w:rsidRDefault="007A57FD" w:rsidP="006F787E">
      <w:pPr>
        <w:spacing w:after="0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F354A2">
        <w:rPr>
          <w:rFonts w:ascii="Times New Roman" w:hAnsi="Times New Roman"/>
          <w:bCs/>
          <w:sz w:val="28"/>
          <w:szCs w:val="28"/>
        </w:rPr>
        <w:t xml:space="preserve">ж) </w:t>
      </w:r>
      <w:r w:rsidR="00CF4D3D" w:rsidRPr="00F354A2">
        <w:rPr>
          <w:rFonts w:ascii="Times New Roman" w:hAnsi="Times New Roman"/>
          <w:bCs/>
          <w:sz w:val="28"/>
          <w:szCs w:val="28"/>
        </w:rPr>
        <w:t>сроки и условия п</w:t>
      </w:r>
      <w:r w:rsidRPr="00F354A2">
        <w:rPr>
          <w:rFonts w:ascii="Times New Roman" w:hAnsi="Times New Roman"/>
          <w:bCs/>
          <w:sz w:val="28"/>
          <w:szCs w:val="28"/>
        </w:rPr>
        <w:t>овторной сдачи квалификационног</w:t>
      </w:r>
      <w:r w:rsidR="00CF4D3D" w:rsidRPr="00F354A2">
        <w:rPr>
          <w:rFonts w:ascii="Times New Roman" w:hAnsi="Times New Roman"/>
          <w:bCs/>
          <w:sz w:val="28"/>
          <w:szCs w:val="28"/>
        </w:rPr>
        <w:t>о зачета (экзамена)</w:t>
      </w:r>
      <w:r w:rsidRPr="00F354A2">
        <w:rPr>
          <w:rFonts w:ascii="Times New Roman" w:hAnsi="Times New Roman"/>
          <w:bCs/>
          <w:sz w:val="28"/>
          <w:szCs w:val="28"/>
        </w:rPr>
        <w:t>.</w:t>
      </w:r>
    </w:p>
    <w:p w:rsidR="007A57FD" w:rsidRPr="00F354A2" w:rsidRDefault="00D71E3E" w:rsidP="007A57F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9</w:t>
      </w:r>
      <w:r w:rsidR="00C35AC6" w:rsidRPr="00F354A2">
        <w:rPr>
          <w:rFonts w:ascii="Times New Roman" w:hAnsi="Times New Roman"/>
          <w:sz w:val="28"/>
          <w:szCs w:val="28"/>
        </w:rPr>
        <w:t>5</w:t>
      </w:r>
      <w:r w:rsidR="00C405E5" w:rsidRPr="00F354A2">
        <w:rPr>
          <w:rFonts w:ascii="Times New Roman" w:hAnsi="Times New Roman"/>
          <w:sz w:val="28"/>
          <w:szCs w:val="28"/>
        </w:rPr>
        <w:t>. Требования к включению спортивных судей в судейские коллегии должны содержать:</w:t>
      </w:r>
    </w:p>
    <w:p w:rsidR="007A57FD" w:rsidRPr="00F354A2" w:rsidRDefault="007A57FD" w:rsidP="007A57F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 xml:space="preserve">а) наименование должностей спортивных судей, предусмотренных </w:t>
      </w:r>
      <w:r w:rsidR="0025188F" w:rsidRPr="00F354A2">
        <w:rPr>
          <w:rFonts w:ascii="Times New Roman" w:hAnsi="Times New Roman"/>
          <w:sz w:val="28"/>
          <w:szCs w:val="28"/>
        </w:rPr>
        <w:t>п</w:t>
      </w:r>
      <w:r w:rsidR="00C405E5" w:rsidRPr="00F354A2">
        <w:rPr>
          <w:rFonts w:ascii="Times New Roman" w:hAnsi="Times New Roman"/>
          <w:sz w:val="28"/>
          <w:szCs w:val="28"/>
        </w:rPr>
        <w:t>равилами</w:t>
      </w:r>
      <w:r w:rsidR="0025188F" w:rsidRPr="00F354A2">
        <w:rPr>
          <w:rFonts w:ascii="Times New Roman" w:hAnsi="Times New Roman"/>
          <w:sz w:val="28"/>
          <w:szCs w:val="28"/>
        </w:rPr>
        <w:t xml:space="preserve"> вида спорта</w:t>
      </w:r>
      <w:r w:rsidR="0067127F" w:rsidRPr="00F354A2">
        <w:rPr>
          <w:rFonts w:ascii="Times New Roman" w:hAnsi="Times New Roman"/>
          <w:sz w:val="28"/>
          <w:szCs w:val="28"/>
        </w:rPr>
        <w:t xml:space="preserve"> (</w:t>
      </w:r>
      <w:r w:rsidR="00B21BD8" w:rsidRPr="00F354A2">
        <w:rPr>
          <w:rFonts w:ascii="Times New Roman" w:hAnsi="Times New Roman"/>
          <w:sz w:val="28"/>
          <w:szCs w:val="28"/>
        </w:rPr>
        <w:t xml:space="preserve">располагаются </w:t>
      </w:r>
      <w:r w:rsidR="00C405E5" w:rsidRPr="00F354A2">
        <w:rPr>
          <w:rFonts w:ascii="Times New Roman" w:hAnsi="Times New Roman"/>
          <w:sz w:val="28"/>
          <w:szCs w:val="28"/>
        </w:rPr>
        <w:t>по старшинству</w:t>
      </w:r>
      <w:r w:rsidR="0067127F" w:rsidRPr="00F354A2">
        <w:rPr>
          <w:rFonts w:ascii="Times New Roman" w:hAnsi="Times New Roman"/>
          <w:sz w:val="28"/>
          <w:szCs w:val="28"/>
        </w:rPr>
        <w:t>)</w:t>
      </w:r>
      <w:r w:rsidR="00C405E5" w:rsidRPr="00F354A2">
        <w:rPr>
          <w:rFonts w:ascii="Times New Roman" w:hAnsi="Times New Roman"/>
          <w:sz w:val="28"/>
          <w:szCs w:val="28"/>
        </w:rPr>
        <w:t xml:space="preserve">, </w:t>
      </w:r>
      <w:r w:rsidR="000347B7" w:rsidRPr="00F354A2">
        <w:rPr>
          <w:rFonts w:ascii="Times New Roman" w:hAnsi="Times New Roman"/>
          <w:sz w:val="28"/>
          <w:szCs w:val="28"/>
        </w:rPr>
        <w:t xml:space="preserve">их </w:t>
      </w:r>
      <w:r w:rsidR="00C405E5" w:rsidRPr="00F354A2">
        <w:rPr>
          <w:rFonts w:ascii="Times New Roman" w:hAnsi="Times New Roman"/>
          <w:sz w:val="28"/>
          <w:szCs w:val="28"/>
        </w:rPr>
        <w:t>квалификационн</w:t>
      </w:r>
      <w:r w:rsidR="00F51511" w:rsidRPr="00F354A2">
        <w:rPr>
          <w:rFonts w:ascii="Times New Roman" w:hAnsi="Times New Roman"/>
          <w:sz w:val="28"/>
          <w:szCs w:val="28"/>
        </w:rPr>
        <w:t>ую</w:t>
      </w:r>
      <w:r w:rsidR="00C405E5" w:rsidRPr="00F354A2">
        <w:rPr>
          <w:rFonts w:ascii="Times New Roman" w:hAnsi="Times New Roman"/>
          <w:sz w:val="28"/>
          <w:szCs w:val="28"/>
        </w:rPr>
        <w:t xml:space="preserve"> категори</w:t>
      </w:r>
      <w:r w:rsidR="00F51511" w:rsidRPr="00F354A2">
        <w:rPr>
          <w:rFonts w:ascii="Times New Roman" w:hAnsi="Times New Roman"/>
          <w:sz w:val="28"/>
          <w:szCs w:val="28"/>
        </w:rPr>
        <w:t>ю</w:t>
      </w:r>
      <w:r w:rsidR="00C405E5" w:rsidRPr="00F354A2">
        <w:rPr>
          <w:rFonts w:ascii="Times New Roman" w:hAnsi="Times New Roman"/>
          <w:sz w:val="28"/>
          <w:szCs w:val="28"/>
        </w:rPr>
        <w:t xml:space="preserve"> </w:t>
      </w:r>
      <w:r w:rsidR="00B21BD8" w:rsidRPr="00F354A2">
        <w:rPr>
          <w:rFonts w:ascii="Times New Roman" w:hAnsi="Times New Roman"/>
          <w:sz w:val="28"/>
          <w:szCs w:val="28"/>
        </w:rPr>
        <w:t xml:space="preserve">и количество </w:t>
      </w:r>
      <w:r w:rsidR="00C405E5" w:rsidRPr="00F354A2">
        <w:rPr>
          <w:rFonts w:ascii="Times New Roman" w:hAnsi="Times New Roman"/>
          <w:sz w:val="28"/>
          <w:szCs w:val="28"/>
        </w:rPr>
        <w:t>с указанием функциональных обязанностей и подчин</w:t>
      </w:r>
      <w:r w:rsidR="00DF571D" w:rsidRPr="00F354A2">
        <w:rPr>
          <w:rFonts w:ascii="Times New Roman" w:hAnsi="Times New Roman"/>
          <w:sz w:val="28"/>
          <w:szCs w:val="28"/>
        </w:rPr>
        <w:t>е</w:t>
      </w:r>
      <w:r w:rsidR="00C405E5" w:rsidRPr="00F354A2">
        <w:rPr>
          <w:rFonts w:ascii="Times New Roman" w:hAnsi="Times New Roman"/>
          <w:sz w:val="28"/>
          <w:szCs w:val="28"/>
        </w:rPr>
        <w:t>нности;</w:t>
      </w:r>
    </w:p>
    <w:p w:rsidR="007A57FD" w:rsidRPr="00F354A2" w:rsidRDefault="007A57FD" w:rsidP="00F515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б) статус и наименование соревнований;</w:t>
      </w:r>
    </w:p>
    <w:p w:rsidR="00F51511" w:rsidRPr="00F354A2" w:rsidRDefault="007A57FD" w:rsidP="00F515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bCs/>
          <w:sz w:val="28"/>
          <w:szCs w:val="28"/>
        </w:rPr>
        <w:lastRenderedPageBreak/>
        <w:t>в</w:t>
      </w:r>
      <w:r w:rsidR="00C405E5" w:rsidRPr="00F354A2">
        <w:rPr>
          <w:rFonts w:ascii="Times New Roman" w:hAnsi="Times New Roman"/>
          <w:bCs/>
          <w:sz w:val="28"/>
          <w:szCs w:val="28"/>
        </w:rPr>
        <w:t xml:space="preserve">) </w:t>
      </w:r>
      <w:r w:rsidRPr="00F354A2">
        <w:rPr>
          <w:rFonts w:ascii="Times New Roman" w:hAnsi="Times New Roman"/>
          <w:sz w:val="28"/>
          <w:szCs w:val="28"/>
        </w:rPr>
        <w:t xml:space="preserve">требования к возрасту </w:t>
      </w:r>
      <w:r w:rsidR="00E5165C" w:rsidRPr="00F354A2">
        <w:rPr>
          <w:rFonts w:ascii="Times New Roman" w:hAnsi="Times New Roman"/>
          <w:sz w:val="28"/>
          <w:szCs w:val="28"/>
        </w:rPr>
        <w:t xml:space="preserve">спортивного судьи </w:t>
      </w:r>
      <w:r w:rsidR="0061567F" w:rsidRPr="00F354A2">
        <w:rPr>
          <w:rFonts w:ascii="Times New Roman" w:hAnsi="Times New Roman"/>
          <w:sz w:val="28"/>
          <w:szCs w:val="28"/>
        </w:rPr>
        <w:t xml:space="preserve">для допуска к </w:t>
      </w:r>
      <w:r w:rsidR="00F51511" w:rsidRPr="00F354A2">
        <w:rPr>
          <w:rFonts w:ascii="Times New Roman" w:hAnsi="Times New Roman"/>
          <w:sz w:val="28"/>
          <w:szCs w:val="28"/>
        </w:rPr>
        <w:t>судейству соревнований в соответствующей должности, преду</w:t>
      </w:r>
      <w:r w:rsidRPr="00F354A2">
        <w:rPr>
          <w:rFonts w:ascii="Times New Roman" w:hAnsi="Times New Roman"/>
          <w:sz w:val="28"/>
          <w:szCs w:val="28"/>
        </w:rPr>
        <w:t>смотренному правилами вида спорта.</w:t>
      </w:r>
    </w:p>
    <w:p w:rsidR="009B4B88" w:rsidRPr="00F354A2" w:rsidRDefault="009B4B88" w:rsidP="00BA25A2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3E7535" w:rsidRPr="00F354A2" w:rsidRDefault="003E7535" w:rsidP="00BA25A2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 w:rsidRPr="00F354A2">
        <w:rPr>
          <w:rFonts w:ascii="Times New Roman" w:hAnsi="Times New Roman"/>
          <w:b/>
          <w:bCs/>
          <w:sz w:val="28"/>
          <w:szCs w:val="28"/>
        </w:rPr>
        <w:t>V</w:t>
      </w:r>
      <w:r w:rsidR="0006413A" w:rsidRPr="00F354A2">
        <w:rPr>
          <w:rFonts w:ascii="Times New Roman" w:hAnsi="Times New Roman"/>
          <w:b/>
          <w:bCs/>
          <w:sz w:val="28"/>
          <w:szCs w:val="28"/>
          <w:lang w:val="en-US"/>
        </w:rPr>
        <w:t>II</w:t>
      </w:r>
      <w:r w:rsidRPr="00F354A2">
        <w:rPr>
          <w:rFonts w:ascii="Times New Roman" w:hAnsi="Times New Roman"/>
          <w:b/>
          <w:bCs/>
          <w:sz w:val="28"/>
          <w:szCs w:val="28"/>
        </w:rPr>
        <w:t xml:space="preserve">. Права и обязанности спортивного судьи </w:t>
      </w:r>
    </w:p>
    <w:p w:rsidR="006C1475" w:rsidRPr="00F354A2" w:rsidRDefault="006C1475" w:rsidP="00BA25A2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3E7535" w:rsidRPr="00F354A2" w:rsidRDefault="00D71E3E" w:rsidP="003E753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9</w:t>
      </w:r>
      <w:r w:rsidR="00C35AC6" w:rsidRPr="00F354A2">
        <w:rPr>
          <w:rFonts w:ascii="Times New Roman" w:hAnsi="Times New Roman"/>
          <w:sz w:val="28"/>
          <w:szCs w:val="28"/>
        </w:rPr>
        <w:t>6</w:t>
      </w:r>
      <w:r w:rsidR="003E7535" w:rsidRPr="00F354A2">
        <w:rPr>
          <w:rFonts w:ascii="Times New Roman" w:hAnsi="Times New Roman"/>
          <w:sz w:val="28"/>
          <w:szCs w:val="28"/>
        </w:rPr>
        <w:t xml:space="preserve">. Спортивный судья имеет право: </w:t>
      </w:r>
    </w:p>
    <w:p w:rsidR="003E7535" w:rsidRPr="00F354A2" w:rsidRDefault="003E7535" w:rsidP="003E753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а) вести работу по проп</w:t>
      </w:r>
      <w:r w:rsidR="009252B5" w:rsidRPr="00F354A2">
        <w:rPr>
          <w:rFonts w:ascii="Times New Roman" w:hAnsi="Times New Roman"/>
          <w:sz w:val="28"/>
          <w:szCs w:val="28"/>
        </w:rPr>
        <w:t>аганде вида спорта и</w:t>
      </w:r>
      <w:r w:rsidRPr="00F354A2">
        <w:rPr>
          <w:rFonts w:ascii="Times New Roman" w:hAnsi="Times New Roman"/>
          <w:sz w:val="28"/>
          <w:szCs w:val="28"/>
        </w:rPr>
        <w:t xml:space="preserve"> судейства; </w:t>
      </w:r>
    </w:p>
    <w:p w:rsidR="003E7535" w:rsidRPr="00F354A2" w:rsidRDefault="003E7535" w:rsidP="003E7535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 xml:space="preserve">б) </w:t>
      </w:r>
      <w:r w:rsidR="00CE4309" w:rsidRPr="00F354A2">
        <w:rPr>
          <w:rFonts w:ascii="Times New Roman" w:hAnsi="Times New Roman"/>
          <w:sz w:val="28"/>
          <w:szCs w:val="28"/>
        </w:rPr>
        <w:t>подтвержд</w:t>
      </w:r>
      <w:r w:rsidR="004F67AF" w:rsidRPr="00F354A2">
        <w:rPr>
          <w:rFonts w:ascii="Times New Roman" w:hAnsi="Times New Roman"/>
          <w:sz w:val="28"/>
          <w:szCs w:val="28"/>
        </w:rPr>
        <w:t>ать</w:t>
      </w:r>
      <w:r w:rsidRPr="00F354A2">
        <w:rPr>
          <w:rFonts w:ascii="Times New Roman" w:hAnsi="Times New Roman"/>
          <w:sz w:val="28"/>
          <w:szCs w:val="28"/>
        </w:rPr>
        <w:t xml:space="preserve"> квалификационн</w:t>
      </w:r>
      <w:r w:rsidR="00032AAF" w:rsidRPr="00F354A2">
        <w:rPr>
          <w:rFonts w:ascii="Times New Roman" w:hAnsi="Times New Roman"/>
          <w:sz w:val="28"/>
          <w:szCs w:val="28"/>
        </w:rPr>
        <w:t>ую</w:t>
      </w:r>
      <w:r w:rsidRPr="00F354A2">
        <w:rPr>
          <w:rFonts w:ascii="Times New Roman" w:hAnsi="Times New Roman"/>
          <w:sz w:val="28"/>
          <w:szCs w:val="28"/>
        </w:rPr>
        <w:t xml:space="preserve"> категори</w:t>
      </w:r>
      <w:r w:rsidR="00032AAF" w:rsidRPr="00F354A2">
        <w:rPr>
          <w:rFonts w:ascii="Times New Roman" w:hAnsi="Times New Roman"/>
          <w:sz w:val="28"/>
          <w:szCs w:val="28"/>
        </w:rPr>
        <w:t>ю</w:t>
      </w:r>
      <w:r w:rsidRPr="00F354A2">
        <w:rPr>
          <w:rFonts w:ascii="Times New Roman" w:hAnsi="Times New Roman"/>
          <w:sz w:val="28"/>
          <w:szCs w:val="28"/>
        </w:rPr>
        <w:t xml:space="preserve"> </w:t>
      </w:r>
      <w:r w:rsidR="00CE4309" w:rsidRPr="00F354A2">
        <w:rPr>
          <w:rFonts w:ascii="Times New Roman" w:hAnsi="Times New Roman"/>
          <w:sz w:val="28"/>
          <w:szCs w:val="28"/>
        </w:rPr>
        <w:t xml:space="preserve">спортивного судьи </w:t>
      </w:r>
      <w:r w:rsidR="00B632D3" w:rsidRPr="00F354A2">
        <w:rPr>
          <w:rFonts w:ascii="Times New Roman" w:hAnsi="Times New Roman"/>
          <w:sz w:val="28"/>
          <w:szCs w:val="28"/>
        </w:rPr>
        <w:t>в соответствии с Квалификационными требованиями</w:t>
      </w:r>
      <w:r w:rsidRPr="00F354A2">
        <w:rPr>
          <w:rFonts w:ascii="Times New Roman" w:hAnsi="Times New Roman"/>
          <w:sz w:val="28"/>
          <w:szCs w:val="28"/>
        </w:rPr>
        <w:t>;</w:t>
      </w:r>
    </w:p>
    <w:p w:rsidR="003E7535" w:rsidRPr="00F354A2" w:rsidRDefault="003E7535" w:rsidP="003E753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 xml:space="preserve">в) проводить теоретические занятия, семинары по соответствующим видам спорта (за исключением спортивных судей, имеющих квалификационные категории «юный спортивный судья» и </w:t>
      </w:r>
      <w:r w:rsidR="00CE4309" w:rsidRPr="00F354A2">
        <w:rPr>
          <w:rFonts w:ascii="Times New Roman" w:hAnsi="Times New Roman"/>
          <w:sz w:val="28"/>
          <w:szCs w:val="28"/>
        </w:rPr>
        <w:t>третью категорию</w:t>
      </w:r>
      <w:r w:rsidRPr="00F354A2">
        <w:rPr>
          <w:rFonts w:ascii="Times New Roman" w:hAnsi="Times New Roman"/>
          <w:sz w:val="28"/>
          <w:szCs w:val="28"/>
        </w:rPr>
        <w:t xml:space="preserve">); </w:t>
      </w:r>
    </w:p>
    <w:p w:rsidR="003E7535" w:rsidRPr="00F354A2" w:rsidRDefault="003E7535" w:rsidP="003E753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г) ходатайствовать о повышении квалификационной категории в соответствии с Квалификационными требованиями;</w:t>
      </w:r>
    </w:p>
    <w:p w:rsidR="003E7535" w:rsidRPr="00F354A2" w:rsidRDefault="003E7535" w:rsidP="003E753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 xml:space="preserve">д) </w:t>
      </w:r>
      <w:r w:rsidR="00B95083" w:rsidRPr="00F354A2">
        <w:rPr>
          <w:rFonts w:ascii="Times New Roman" w:hAnsi="Times New Roman"/>
          <w:sz w:val="28"/>
          <w:szCs w:val="28"/>
        </w:rPr>
        <w:t>осуществлять судейство</w:t>
      </w:r>
      <w:r w:rsidRPr="00F354A2">
        <w:rPr>
          <w:rFonts w:ascii="Times New Roman" w:hAnsi="Times New Roman"/>
          <w:sz w:val="28"/>
          <w:szCs w:val="28"/>
        </w:rPr>
        <w:t xml:space="preserve"> соревновани</w:t>
      </w:r>
      <w:r w:rsidR="00437DBF" w:rsidRPr="00F354A2">
        <w:rPr>
          <w:rFonts w:ascii="Times New Roman" w:hAnsi="Times New Roman"/>
          <w:sz w:val="28"/>
          <w:szCs w:val="28"/>
        </w:rPr>
        <w:t>й</w:t>
      </w:r>
      <w:r w:rsidRPr="00F354A2">
        <w:rPr>
          <w:rFonts w:ascii="Times New Roman" w:hAnsi="Times New Roman"/>
          <w:sz w:val="28"/>
          <w:szCs w:val="28"/>
        </w:rPr>
        <w:t xml:space="preserve"> в соответствии со своей квалификационной категорией, носить нагрудный знак;</w:t>
      </w:r>
    </w:p>
    <w:p w:rsidR="00C35CA3" w:rsidRPr="00F354A2" w:rsidRDefault="00C35CA3" w:rsidP="00C35CA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е) подавать предложения по внесению изменений в правила вида спорта, Квалификационные требования с целью их совершенствования в орган общероссийской спортивной федерации или региональной спортивной федерации</w:t>
      </w:r>
      <w:r w:rsidR="004F67AF" w:rsidRPr="00F354A2">
        <w:rPr>
          <w:rFonts w:ascii="Times New Roman" w:hAnsi="Times New Roman"/>
          <w:sz w:val="28"/>
          <w:szCs w:val="28"/>
        </w:rPr>
        <w:t>,</w:t>
      </w:r>
      <w:r w:rsidRPr="00F354A2">
        <w:rPr>
          <w:rFonts w:ascii="Times New Roman" w:hAnsi="Times New Roman"/>
          <w:sz w:val="28"/>
          <w:szCs w:val="28"/>
        </w:rPr>
        <w:t xml:space="preserve"> к компетенции которого отнесены полномочия по организации судейства;</w:t>
      </w:r>
    </w:p>
    <w:p w:rsidR="00C35CA3" w:rsidRPr="00F354A2" w:rsidRDefault="00C35CA3" w:rsidP="00C35CA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ж) подавать предложения в главную судейскую коллегию в целях улучшения судейства при проведении соревнований;</w:t>
      </w:r>
    </w:p>
    <w:p w:rsidR="00C35CA3" w:rsidRPr="00F354A2" w:rsidRDefault="00C35CA3" w:rsidP="00C35CA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з) избирать</w:t>
      </w:r>
      <w:r w:rsidRPr="00F354A2">
        <w:rPr>
          <w:rFonts w:ascii="Times New Roman" w:hAnsi="Times New Roman"/>
          <w:b/>
          <w:sz w:val="28"/>
          <w:szCs w:val="28"/>
        </w:rPr>
        <w:t xml:space="preserve"> </w:t>
      </w:r>
      <w:r w:rsidRPr="00F354A2">
        <w:rPr>
          <w:rFonts w:ascii="Times New Roman" w:hAnsi="Times New Roman"/>
          <w:sz w:val="28"/>
          <w:szCs w:val="28"/>
        </w:rPr>
        <w:t>и быть избранным в орган общероссийской спортивной федерации, региональной спортивной федерации, федерального органа или подразделения федерального органа, к компетенции которого отнесены полномочия по организации судейства;</w:t>
      </w:r>
    </w:p>
    <w:p w:rsidR="00C35CA3" w:rsidRPr="00F354A2" w:rsidRDefault="00C35CA3" w:rsidP="00C35CA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и) ходатайствовать о выдаче дубликата удостоверения при его утере.</w:t>
      </w:r>
    </w:p>
    <w:p w:rsidR="003E7535" w:rsidRPr="00F354A2" w:rsidRDefault="0006413A" w:rsidP="003E753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color w:val="000000" w:themeColor="text1"/>
          <w:sz w:val="28"/>
          <w:szCs w:val="28"/>
        </w:rPr>
        <w:t>9</w:t>
      </w:r>
      <w:r w:rsidR="00C35AC6" w:rsidRPr="00F354A2">
        <w:rPr>
          <w:rFonts w:ascii="Times New Roman" w:hAnsi="Times New Roman"/>
          <w:color w:val="000000" w:themeColor="text1"/>
          <w:sz w:val="28"/>
          <w:szCs w:val="28"/>
        </w:rPr>
        <w:t>7</w:t>
      </w:r>
      <w:r w:rsidR="003E7535" w:rsidRPr="00F354A2">
        <w:rPr>
          <w:rFonts w:ascii="Times New Roman" w:hAnsi="Times New Roman"/>
          <w:color w:val="000000" w:themeColor="text1"/>
          <w:sz w:val="28"/>
          <w:szCs w:val="28"/>
        </w:rPr>
        <w:t>.</w:t>
      </w:r>
      <w:r w:rsidR="003E7535" w:rsidRPr="00F354A2">
        <w:rPr>
          <w:rFonts w:ascii="Times New Roman" w:hAnsi="Times New Roman"/>
          <w:sz w:val="28"/>
          <w:szCs w:val="28"/>
        </w:rPr>
        <w:t xml:space="preserve"> Спортивный судья обязан: </w:t>
      </w:r>
    </w:p>
    <w:p w:rsidR="003E7535" w:rsidRPr="00F354A2" w:rsidRDefault="003E7535" w:rsidP="003E7535">
      <w:pPr>
        <w:autoSpaceDE w:val="0"/>
        <w:autoSpaceDN w:val="0"/>
        <w:adjustRightInd w:val="0"/>
        <w:spacing w:after="0"/>
        <w:ind w:firstLine="708"/>
        <w:jc w:val="both"/>
        <w:outlineLvl w:val="0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а) исполнять должностные обязанности спортивного судьи, установле</w:t>
      </w:r>
      <w:r w:rsidR="001B0395" w:rsidRPr="00F354A2">
        <w:rPr>
          <w:rFonts w:ascii="Times New Roman" w:hAnsi="Times New Roman"/>
          <w:sz w:val="28"/>
          <w:szCs w:val="28"/>
        </w:rPr>
        <w:t>н</w:t>
      </w:r>
      <w:r w:rsidRPr="00F354A2">
        <w:rPr>
          <w:rFonts w:ascii="Times New Roman" w:hAnsi="Times New Roman"/>
          <w:sz w:val="28"/>
          <w:szCs w:val="28"/>
        </w:rPr>
        <w:t>ны</w:t>
      </w:r>
      <w:r w:rsidR="00C164D0" w:rsidRPr="00F354A2">
        <w:rPr>
          <w:rFonts w:ascii="Times New Roman" w:hAnsi="Times New Roman"/>
          <w:sz w:val="28"/>
          <w:szCs w:val="28"/>
        </w:rPr>
        <w:t>е</w:t>
      </w:r>
      <w:r w:rsidRPr="00F354A2">
        <w:rPr>
          <w:rFonts w:ascii="Times New Roman" w:hAnsi="Times New Roman"/>
          <w:sz w:val="28"/>
          <w:szCs w:val="28"/>
        </w:rPr>
        <w:t xml:space="preserve"> Единым квалификационным справочником должностей руководителей, специалистов и служащих, раздел «Квалификационные характеристики должностей работников в области физической культуры и спорта», утвержденны</w:t>
      </w:r>
      <w:r w:rsidR="004F67AF" w:rsidRPr="00F354A2">
        <w:rPr>
          <w:rFonts w:ascii="Times New Roman" w:hAnsi="Times New Roman"/>
          <w:sz w:val="28"/>
          <w:szCs w:val="28"/>
        </w:rPr>
        <w:t xml:space="preserve">м </w:t>
      </w:r>
      <w:r w:rsidRPr="00F354A2">
        <w:rPr>
          <w:rFonts w:ascii="Times New Roman" w:hAnsi="Times New Roman"/>
          <w:sz w:val="28"/>
          <w:szCs w:val="28"/>
        </w:rPr>
        <w:t xml:space="preserve">приказом </w:t>
      </w:r>
      <w:proofErr w:type="spellStart"/>
      <w:r w:rsidRPr="00F354A2">
        <w:rPr>
          <w:rFonts w:ascii="Times New Roman" w:hAnsi="Times New Roman"/>
          <w:sz w:val="28"/>
          <w:szCs w:val="28"/>
        </w:rPr>
        <w:t>Минздравсоцразвития</w:t>
      </w:r>
      <w:proofErr w:type="spellEnd"/>
      <w:r w:rsidRPr="00F354A2">
        <w:rPr>
          <w:rFonts w:ascii="Times New Roman" w:hAnsi="Times New Roman"/>
          <w:sz w:val="28"/>
          <w:szCs w:val="28"/>
        </w:rPr>
        <w:t xml:space="preserve"> России от 15 августа 2011 г. № 916н (зарегистрирован Минюстом России 14 октября 20</w:t>
      </w:r>
      <w:r w:rsidR="00C164D0" w:rsidRPr="00F354A2">
        <w:rPr>
          <w:rFonts w:ascii="Times New Roman" w:hAnsi="Times New Roman"/>
          <w:sz w:val="28"/>
          <w:szCs w:val="28"/>
        </w:rPr>
        <w:t>11 г., регистрационный № 22054);</w:t>
      </w:r>
    </w:p>
    <w:p w:rsidR="003E7535" w:rsidRPr="00F354A2" w:rsidRDefault="003E7535" w:rsidP="003E753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б) владеть навыками судейства на различных должностях и правильно применять их на практике;</w:t>
      </w:r>
    </w:p>
    <w:p w:rsidR="003E7535" w:rsidRPr="00F354A2" w:rsidRDefault="003E7535" w:rsidP="003E753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 xml:space="preserve">в) </w:t>
      </w:r>
      <w:r w:rsidR="00437DBF" w:rsidRPr="00F354A2">
        <w:rPr>
          <w:rFonts w:ascii="Times New Roman" w:hAnsi="Times New Roman"/>
          <w:sz w:val="28"/>
          <w:szCs w:val="28"/>
        </w:rPr>
        <w:t xml:space="preserve">выполнять </w:t>
      </w:r>
      <w:r w:rsidRPr="00F354A2">
        <w:rPr>
          <w:rFonts w:ascii="Times New Roman" w:hAnsi="Times New Roman"/>
          <w:sz w:val="28"/>
          <w:szCs w:val="28"/>
        </w:rPr>
        <w:t xml:space="preserve">Квалификационные требования; </w:t>
      </w:r>
    </w:p>
    <w:p w:rsidR="003E7535" w:rsidRPr="00F354A2" w:rsidRDefault="003E7535" w:rsidP="003E7535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lastRenderedPageBreak/>
        <w:t>г</w:t>
      </w:r>
      <w:r w:rsidR="00CE4309" w:rsidRPr="00F354A2">
        <w:rPr>
          <w:rFonts w:ascii="Times New Roman" w:hAnsi="Times New Roman"/>
          <w:sz w:val="28"/>
          <w:szCs w:val="28"/>
        </w:rPr>
        <w:t>) осуществлять</w:t>
      </w:r>
      <w:r w:rsidRPr="00F354A2">
        <w:rPr>
          <w:rFonts w:ascii="Times New Roman" w:hAnsi="Times New Roman"/>
          <w:sz w:val="28"/>
          <w:szCs w:val="28"/>
        </w:rPr>
        <w:t xml:space="preserve"> судейство квалифицированно и беспристрастно, предотвращать ситуации, которые могут повлечь искажение результатов соревнований; </w:t>
      </w:r>
    </w:p>
    <w:p w:rsidR="003E7535" w:rsidRPr="00F354A2" w:rsidRDefault="003E7535" w:rsidP="003E7535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>д) принимать меры по предотвращению противоправного влияния на результаты соревнований и борьбе с ним;</w:t>
      </w:r>
    </w:p>
    <w:p w:rsidR="003E7535" w:rsidRPr="00F354A2" w:rsidRDefault="003E7535" w:rsidP="0006413A">
      <w:pPr>
        <w:spacing w:after="0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F354A2">
        <w:rPr>
          <w:rFonts w:ascii="Times New Roman" w:hAnsi="Times New Roman"/>
          <w:sz w:val="28"/>
          <w:szCs w:val="28"/>
        </w:rPr>
        <w:t xml:space="preserve">е) исполнять обязанности спортивного судьи в опрятной судейской форме, </w:t>
      </w:r>
      <w:proofErr w:type="gramStart"/>
      <w:r w:rsidRPr="00F354A2">
        <w:rPr>
          <w:rFonts w:ascii="Times New Roman" w:hAnsi="Times New Roman"/>
          <w:sz w:val="28"/>
          <w:szCs w:val="28"/>
        </w:rPr>
        <w:t xml:space="preserve">установленной </w:t>
      </w:r>
      <w:r w:rsidR="0025188F" w:rsidRPr="00F354A2">
        <w:rPr>
          <w:rFonts w:ascii="Times New Roman" w:hAnsi="Times New Roman"/>
          <w:sz w:val="28"/>
          <w:szCs w:val="28"/>
        </w:rPr>
        <w:t>п</w:t>
      </w:r>
      <w:r w:rsidRPr="00F354A2">
        <w:rPr>
          <w:rFonts w:ascii="Times New Roman" w:hAnsi="Times New Roman"/>
          <w:sz w:val="28"/>
          <w:szCs w:val="28"/>
        </w:rPr>
        <w:t>равилами</w:t>
      </w:r>
      <w:r w:rsidR="0025188F" w:rsidRPr="00F354A2">
        <w:rPr>
          <w:rFonts w:ascii="Times New Roman" w:hAnsi="Times New Roman"/>
          <w:sz w:val="28"/>
          <w:szCs w:val="28"/>
        </w:rPr>
        <w:t xml:space="preserve"> вида спорта</w:t>
      </w:r>
      <w:r w:rsidRPr="00F354A2">
        <w:rPr>
          <w:rFonts w:ascii="Times New Roman" w:hAnsi="Times New Roman"/>
          <w:sz w:val="28"/>
          <w:szCs w:val="28"/>
        </w:rPr>
        <w:t xml:space="preserve">. </w:t>
      </w:r>
      <w:r w:rsidRPr="00F354A2">
        <w:rPr>
          <w:rFonts w:ascii="Times New Roman" w:eastAsia="Calibri" w:hAnsi="Times New Roman"/>
          <w:sz w:val="28"/>
          <w:szCs w:val="28"/>
        </w:rPr>
        <w:br w:type="page"/>
      </w:r>
      <w:proofErr w:type="gramEnd"/>
    </w:p>
    <w:p w:rsidR="005656E6" w:rsidRPr="00F354A2" w:rsidRDefault="005656E6" w:rsidP="00D4222A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Calibri" w:hAnsi="Times New Roman"/>
          <w:sz w:val="28"/>
          <w:szCs w:val="28"/>
        </w:rPr>
        <w:sectPr w:rsidR="005656E6" w:rsidRPr="00F354A2" w:rsidSect="003E7535">
          <w:headerReference w:type="default" r:id="rId10"/>
          <w:pgSz w:w="11906" w:h="16838"/>
          <w:pgMar w:top="1134" w:right="567" w:bottom="1134" w:left="1134" w:header="425" w:footer="709" w:gutter="0"/>
          <w:cols w:space="708"/>
          <w:titlePg/>
          <w:docGrid w:linePitch="360"/>
        </w:sectPr>
      </w:pPr>
    </w:p>
    <w:p w:rsidR="008A2EB7" w:rsidRPr="00F354A2" w:rsidRDefault="008A2EB7" w:rsidP="008806D6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F354A2">
        <w:rPr>
          <w:rFonts w:ascii="Times New Roman" w:hAnsi="Times New Roman"/>
          <w:sz w:val="24"/>
          <w:szCs w:val="24"/>
        </w:rPr>
        <w:lastRenderedPageBreak/>
        <w:t xml:space="preserve">Приложение </w:t>
      </w:r>
      <w:r w:rsidR="0067127F" w:rsidRPr="00F354A2">
        <w:rPr>
          <w:rFonts w:ascii="Times New Roman" w:hAnsi="Times New Roman"/>
          <w:sz w:val="24"/>
          <w:szCs w:val="24"/>
        </w:rPr>
        <w:t xml:space="preserve">№ </w:t>
      </w:r>
      <w:r w:rsidRPr="00F354A2">
        <w:rPr>
          <w:rFonts w:ascii="Times New Roman" w:hAnsi="Times New Roman"/>
          <w:sz w:val="24"/>
          <w:szCs w:val="24"/>
        </w:rPr>
        <w:t>1 к Положению</w:t>
      </w:r>
    </w:p>
    <w:p w:rsidR="008A2EB7" w:rsidRPr="00F354A2" w:rsidRDefault="008A2EB7" w:rsidP="008806D6">
      <w:pPr>
        <w:spacing w:after="0"/>
        <w:ind w:firstLine="709"/>
        <w:jc w:val="right"/>
        <w:rPr>
          <w:rFonts w:ascii="Times New Roman" w:hAnsi="Times New Roman"/>
          <w:sz w:val="24"/>
          <w:szCs w:val="24"/>
        </w:rPr>
      </w:pPr>
      <w:r w:rsidRPr="00F354A2">
        <w:rPr>
          <w:rFonts w:ascii="Times New Roman" w:hAnsi="Times New Roman"/>
          <w:sz w:val="24"/>
          <w:szCs w:val="24"/>
        </w:rPr>
        <w:t>(рекомендуемый образец)</w:t>
      </w:r>
    </w:p>
    <w:tbl>
      <w:tblPr>
        <w:tblW w:w="15954" w:type="dxa"/>
        <w:jc w:val="center"/>
        <w:tblLook w:val="04A0" w:firstRow="1" w:lastRow="0" w:firstColumn="1" w:lastColumn="0" w:noHBand="0" w:noVBand="1"/>
      </w:tblPr>
      <w:tblGrid>
        <w:gridCol w:w="2220"/>
        <w:gridCol w:w="640"/>
        <w:gridCol w:w="640"/>
        <w:gridCol w:w="736"/>
        <w:gridCol w:w="1983"/>
        <w:gridCol w:w="854"/>
        <w:gridCol w:w="850"/>
        <w:gridCol w:w="660"/>
        <w:gridCol w:w="37"/>
        <w:gridCol w:w="1144"/>
        <w:gridCol w:w="2268"/>
        <w:gridCol w:w="2268"/>
        <w:gridCol w:w="1654"/>
      </w:tblGrid>
      <w:tr w:rsidR="00BB61A2" w:rsidRPr="00F354A2" w:rsidTr="00AD3BF3">
        <w:trPr>
          <w:trHeight w:val="779"/>
          <w:jc w:val="center"/>
        </w:trPr>
        <w:tc>
          <w:tcPr>
            <w:tcW w:w="15954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E17B35" w:rsidRPr="00F354A2" w:rsidRDefault="00E17B35" w:rsidP="009638F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354A2">
              <w:rPr>
                <w:rFonts w:ascii="Times New Roman" w:hAnsi="Times New Roman"/>
                <w:b/>
                <w:bCs/>
                <w:sz w:val="28"/>
                <w:szCs w:val="28"/>
              </w:rPr>
              <w:t>Представление к присвоению квалификационной категории спортивного судьи</w:t>
            </w:r>
            <w:r w:rsidRPr="00F354A2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  <w:r w:rsidR="00157022" w:rsidRPr="00F354A2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________________________________________</w:t>
            </w:r>
            <w:r w:rsidR="0010192A" w:rsidRPr="00F354A2">
              <w:rPr>
                <w:rFonts w:ascii="Times New Roman" w:hAnsi="Times New Roman"/>
                <w:bCs/>
                <w:sz w:val="24"/>
                <w:szCs w:val="24"/>
              </w:rPr>
              <w:t>_______________________________________</w:t>
            </w:r>
          </w:p>
          <w:p w:rsidR="0010192A" w:rsidRPr="00F354A2" w:rsidRDefault="0010192A" w:rsidP="0010192A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F354A2">
              <w:rPr>
                <w:rFonts w:ascii="Times New Roman" w:hAnsi="Times New Roman"/>
                <w:bCs/>
                <w:sz w:val="16"/>
                <w:szCs w:val="16"/>
              </w:rPr>
              <w:t>(указывается квалификационная категория спортивного судьи)</w:t>
            </w:r>
          </w:p>
        </w:tc>
      </w:tr>
      <w:tr w:rsidR="00AD3BF3" w:rsidRPr="00F354A2" w:rsidTr="00530B8A">
        <w:trPr>
          <w:trHeight w:val="608"/>
          <w:jc w:val="center"/>
        </w:trPr>
        <w:tc>
          <w:tcPr>
            <w:tcW w:w="2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3BF3" w:rsidRPr="00F354A2" w:rsidRDefault="00AD3BF3" w:rsidP="008806D6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F354A2">
              <w:rPr>
                <w:rFonts w:ascii="Times New Roman" w:hAnsi="Times New Roman"/>
                <w:bCs/>
                <w:sz w:val="16"/>
                <w:szCs w:val="16"/>
              </w:rPr>
              <w:t>Дата поступления представления и документов</w:t>
            </w:r>
          </w:p>
          <w:p w:rsidR="00AD3BF3" w:rsidRPr="00F354A2" w:rsidRDefault="00AD3BF3" w:rsidP="008806D6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F354A2">
              <w:rPr>
                <w:rFonts w:ascii="Times New Roman" w:hAnsi="Times New Roman"/>
                <w:bCs/>
                <w:sz w:val="16"/>
                <w:szCs w:val="16"/>
              </w:rPr>
              <w:t>(число, месяц, год)</w:t>
            </w:r>
          </w:p>
        </w:tc>
        <w:tc>
          <w:tcPr>
            <w:tcW w:w="6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BF3" w:rsidRPr="00F354A2" w:rsidRDefault="00AD3BF3" w:rsidP="008806D6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6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BF3" w:rsidRPr="00F354A2" w:rsidRDefault="00AD3BF3" w:rsidP="008806D6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7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BF3" w:rsidRPr="00F354A2" w:rsidRDefault="00AD3BF3" w:rsidP="008806D6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BF3" w:rsidRPr="00F354A2" w:rsidRDefault="00AD3BF3" w:rsidP="008806D6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354A2">
              <w:rPr>
                <w:rFonts w:ascii="Times New Roman" w:hAnsi="Times New Roman"/>
                <w:sz w:val="18"/>
                <w:szCs w:val="18"/>
              </w:rPr>
              <w:t>фото</w:t>
            </w:r>
          </w:p>
        </w:tc>
        <w:tc>
          <w:tcPr>
            <w:tcW w:w="35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3BF3" w:rsidRPr="00F354A2" w:rsidRDefault="00AD3BF3" w:rsidP="008806D6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F354A2">
              <w:rPr>
                <w:rFonts w:ascii="Times New Roman" w:hAnsi="Times New Roman"/>
                <w:bCs/>
                <w:sz w:val="16"/>
                <w:szCs w:val="16"/>
              </w:rPr>
              <w:t>Наименование действующей квалификационной категории спортивного судьи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0B8A" w:rsidRPr="00F354A2" w:rsidRDefault="00530B8A" w:rsidP="00530B8A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F354A2">
              <w:rPr>
                <w:rFonts w:ascii="Times New Roman" w:hAnsi="Times New Roman"/>
                <w:bCs/>
                <w:sz w:val="16"/>
                <w:szCs w:val="16"/>
              </w:rPr>
              <w:t xml:space="preserve">Сроки проведения официального спортивного соревнования </w:t>
            </w:r>
          </w:p>
          <w:p w:rsidR="00AD3BF3" w:rsidRPr="00F354A2" w:rsidRDefault="00530B8A" w:rsidP="00530B8A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F354A2">
              <w:rPr>
                <w:rFonts w:ascii="Times New Roman" w:hAnsi="Times New Roman"/>
                <w:bCs/>
                <w:sz w:val="16"/>
                <w:szCs w:val="16"/>
              </w:rPr>
              <w:t xml:space="preserve">(с </w:t>
            </w:r>
            <w:proofErr w:type="spellStart"/>
            <w:r w:rsidRPr="00F354A2">
              <w:rPr>
                <w:rFonts w:ascii="Times New Roman" w:hAnsi="Times New Roman"/>
                <w:bCs/>
                <w:sz w:val="16"/>
                <w:szCs w:val="16"/>
              </w:rPr>
              <w:t>дд</w:t>
            </w:r>
            <w:proofErr w:type="spellEnd"/>
            <w:r w:rsidRPr="00F354A2">
              <w:rPr>
                <w:rFonts w:ascii="Times New Roman" w:hAnsi="Times New Roman"/>
                <w:bCs/>
                <w:sz w:val="16"/>
                <w:szCs w:val="16"/>
              </w:rPr>
              <w:t>/мм/</w:t>
            </w:r>
            <w:proofErr w:type="spellStart"/>
            <w:proofErr w:type="gramStart"/>
            <w:r w:rsidRPr="00F354A2">
              <w:rPr>
                <w:rFonts w:ascii="Times New Roman" w:hAnsi="Times New Roman"/>
                <w:bCs/>
                <w:sz w:val="16"/>
                <w:szCs w:val="16"/>
              </w:rPr>
              <w:t>гг</w:t>
            </w:r>
            <w:proofErr w:type="spellEnd"/>
            <w:proofErr w:type="gramEnd"/>
            <w:r w:rsidRPr="00F354A2">
              <w:rPr>
                <w:rFonts w:ascii="Times New Roman" w:hAnsi="Times New Roman"/>
                <w:bCs/>
                <w:sz w:val="16"/>
                <w:szCs w:val="16"/>
              </w:rPr>
              <w:t xml:space="preserve"> до </w:t>
            </w:r>
            <w:proofErr w:type="spellStart"/>
            <w:r w:rsidRPr="00F354A2">
              <w:rPr>
                <w:rFonts w:ascii="Times New Roman" w:hAnsi="Times New Roman"/>
                <w:bCs/>
                <w:sz w:val="16"/>
                <w:szCs w:val="16"/>
              </w:rPr>
              <w:t>дд</w:t>
            </w:r>
            <w:proofErr w:type="spellEnd"/>
            <w:r w:rsidRPr="00F354A2">
              <w:rPr>
                <w:rFonts w:ascii="Times New Roman" w:hAnsi="Times New Roman"/>
                <w:bCs/>
                <w:sz w:val="16"/>
                <w:szCs w:val="16"/>
              </w:rPr>
              <w:t>/мм/</w:t>
            </w:r>
            <w:proofErr w:type="spellStart"/>
            <w:r w:rsidRPr="00F354A2">
              <w:rPr>
                <w:rFonts w:ascii="Times New Roman" w:hAnsi="Times New Roman"/>
                <w:bCs/>
                <w:sz w:val="16"/>
                <w:szCs w:val="16"/>
              </w:rPr>
              <w:t>гг</w:t>
            </w:r>
            <w:proofErr w:type="spellEnd"/>
            <w:r w:rsidRPr="00F354A2">
              <w:rPr>
                <w:rFonts w:ascii="Times New Roman" w:hAnsi="Times New Roman"/>
                <w:bCs/>
                <w:sz w:val="16"/>
                <w:szCs w:val="16"/>
              </w:rPr>
              <w:t>)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3BF3" w:rsidRPr="00F354A2" w:rsidRDefault="00AD3BF3" w:rsidP="008806D6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F354A2">
              <w:rPr>
                <w:rFonts w:ascii="Times New Roman" w:hAnsi="Times New Roman"/>
                <w:bCs/>
                <w:sz w:val="16"/>
                <w:szCs w:val="16"/>
              </w:rPr>
              <w:t xml:space="preserve">Наименование и статус официального спортивного соревнования </w:t>
            </w:r>
          </w:p>
          <w:p w:rsidR="00AD3BF3" w:rsidRPr="00F354A2" w:rsidRDefault="00AD3BF3" w:rsidP="008806D6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16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3BF3" w:rsidRPr="00F354A2" w:rsidRDefault="00AD3BF3" w:rsidP="008806D6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F354A2">
              <w:rPr>
                <w:rFonts w:ascii="Times New Roman" w:hAnsi="Times New Roman"/>
                <w:bCs/>
                <w:sz w:val="16"/>
                <w:szCs w:val="16"/>
              </w:rPr>
              <w:t>Наименование должности спортивного судьи и оценка за судейство</w:t>
            </w:r>
          </w:p>
        </w:tc>
      </w:tr>
      <w:tr w:rsidR="00AD3BF3" w:rsidRPr="00F354A2" w:rsidTr="00530B8A">
        <w:trPr>
          <w:trHeight w:val="337"/>
          <w:jc w:val="center"/>
        </w:trPr>
        <w:tc>
          <w:tcPr>
            <w:tcW w:w="2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3BF3" w:rsidRPr="00F354A2" w:rsidRDefault="00AD3BF3" w:rsidP="008806D6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3BF3" w:rsidRPr="00F354A2" w:rsidRDefault="00AD3BF3" w:rsidP="008806D6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3BF3" w:rsidRPr="00F354A2" w:rsidRDefault="00AD3BF3" w:rsidP="008806D6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7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3BF3" w:rsidRPr="00F354A2" w:rsidRDefault="00AD3BF3" w:rsidP="008806D6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BF3" w:rsidRPr="00F354A2" w:rsidRDefault="00AD3BF3" w:rsidP="008806D6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5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3BF3" w:rsidRPr="00F354A2" w:rsidRDefault="00AD3BF3" w:rsidP="008806D6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3BF3" w:rsidRPr="00F354A2" w:rsidRDefault="00AD3BF3" w:rsidP="008806D6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F3" w:rsidRPr="00F354A2" w:rsidRDefault="00AD3BF3" w:rsidP="008806D6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16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F3" w:rsidRPr="00F354A2" w:rsidRDefault="00AD3BF3" w:rsidP="008806D6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</w:tr>
      <w:tr w:rsidR="00AD3BF3" w:rsidRPr="00F354A2" w:rsidTr="00530B8A">
        <w:trPr>
          <w:trHeight w:hRule="exact" w:val="397"/>
          <w:jc w:val="center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3BF3" w:rsidRPr="00F354A2" w:rsidRDefault="00AD3BF3" w:rsidP="008806D6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F354A2">
              <w:rPr>
                <w:rFonts w:ascii="Times New Roman" w:hAnsi="Times New Roman"/>
                <w:bCs/>
                <w:sz w:val="16"/>
                <w:szCs w:val="16"/>
              </w:rPr>
              <w:t>Фамилия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3BF3" w:rsidRPr="00F354A2" w:rsidRDefault="00AD3BF3" w:rsidP="008806D6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BF3" w:rsidRPr="00F354A2" w:rsidRDefault="00AD3BF3" w:rsidP="008806D6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354A2">
              <w:rPr>
                <w:rFonts w:ascii="Times New Roman" w:hAnsi="Times New Roman"/>
                <w:sz w:val="18"/>
                <w:szCs w:val="18"/>
              </w:rPr>
              <w:t>3х4 см</w:t>
            </w:r>
          </w:p>
        </w:tc>
        <w:tc>
          <w:tcPr>
            <w:tcW w:w="3545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3BF3" w:rsidRPr="00F354A2" w:rsidRDefault="00AD3BF3" w:rsidP="008806D6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354A2">
              <w:rPr>
                <w:rFonts w:ascii="Times New Roman" w:hAnsi="Times New Roman"/>
                <w:sz w:val="16"/>
                <w:szCs w:val="16"/>
              </w:rPr>
              <w:t>Дата присвоения действующей квалификационной категории спортивного судьи</w:t>
            </w:r>
          </w:p>
          <w:p w:rsidR="00AD3BF3" w:rsidRPr="00F354A2" w:rsidRDefault="00AD3BF3" w:rsidP="008806D6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354A2">
              <w:rPr>
                <w:rFonts w:ascii="Times New Roman" w:hAnsi="Times New Roman"/>
                <w:sz w:val="16"/>
                <w:szCs w:val="16"/>
              </w:rPr>
              <w:t>(число, месяц, год)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3BF3" w:rsidRPr="00F354A2" w:rsidRDefault="00AD3BF3" w:rsidP="008806D6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354A2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3BF3" w:rsidRPr="00F354A2" w:rsidRDefault="00AD3BF3" w:rsidP="008806D6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  <w:r w:rsidRPr="00F354A2">
              <w:rPr>
                <w:rFonts w:ascii="Times New Roman" w:hAnsi="Times New Roman"/>
                <w:sz w:val="16"/>
                <w:szCs w:val="16"/>
              </w:rPr>
              <w:t> </w:t>
            </w:r>
          </w:p>
          <w:p w:rsidR="00AD3BF3" w:rsidRPr="00F354A2" w:rsidRDefault="00AD3BF3" w:rsidP="008806D6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  <w:r w:rsidRPr="00F354A2">
              <w:rPr>
                <w:rFonts w:ascii="Times New Roman" w:hAnsi="Times New Roman"/>
                <w:sz w:val="16"/>
                <w:szCs w:val="16"/>
              </w:rPr>
              <w:t> </w:t>
            </w:r>
          </w:p>
          <w:p w:rsidR="00AD3BF3" w:rsidRPr="00F354A2" w:rsidRDefault="00AD3BF3" w:rsidP="008806D6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  <w:r w:rsidRPr="00F354A2">
              <w:rPr>
                <w:rFonts w:ascii="Times New Roman" w:hAnsi="Times New Roman"/>
                <w:sz w:val="16"/>
                <w:szCs w:val="16"/>
              </w:rPr>
              <w:t> </w:t>
            </w:r>
          </w:p>
          <w:p w:rsidR="00AD3BF3" w:rsidRPr="00F354A2" w:rsidRDefault="00AD3BF3" w:rsidP="008806D6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  <w:r w:rsidRPr="00F354A2">
              <w:rPr>
                <w:rFonts w:ascii="Times New Roman" w:hAnsi="Times New Roman"/>
                <w:sz w:val="16"/>
                <w:szCs w:val="16"/>
              </w:rPr>
              <w:t> </w:t>
            </w:r>
          </w:p>
          <w:p w:rsidR="00AD3BF3" w:rsidRPr="00F354A2" w:rsidRDefault="00AD3BF3" w:rsidP="008806D6">
            <w:pPr>
              <w:spacing w:after="0"/>
              <w:rPr>
                <w:rFonts w:ascii="Times New Roman" w:hAnsi="Times New Roman"/>
              </w:rPr>
            </w:pPr>
            <w:r w:rsidRPr="00F354A2">
              <w:rPr>
                <w:rFonts w:ascii="Times New Roman" w:hAnsi="Times New Roman"/>
              </w:rPr>
              <w:t> </w:t>
            </w:r>
          </w:p>
          <w:p w:rsidR="00AD3BF3" w:rsidRPr="00F354A2" w:rsidRDefault="00AD3BF3" w:rsidP="008806D6">
            <w:pPr>
              <w:spacing w:after="0"/>
              <w:rPr>
                <w:rFonts w:ascii="Times New Roman" w:hAnsi="Times New Roman"/>
              </w:rPr>
            </w:pPr>
            <w:r w:rsidRPr="00F354A2">
              <w:rPr>
                <w:rFonts w:ascii="Times New Roman" w:hAnsi="Times New Roman"/>
              </w:rPr>
              <w:t> </w:t>
            </w:r>
          </w:p>
          <w:p w:rsidR="00AD3BF3" w:rsidRPr="00F354A2" w:rsidRDefault="00AD3BF3" w:rsidP="008806D6">
            <w:pPr>
              <w:spacing w:after="0"/>
              <w:rPr>
                <w:rFonts w:ascii="Times New Roman" w:hAnsi="Times New Roman"/>
                <w:sz w:val="12"/>
                <w:szCs w:val="12"/>
              </w:rPr>
            </w:pPr>
            <w:r w:rsidRPr="00F354A2">
              <w:rPr>
                <w:rFonts w:ascii="Times New Roman" w:hAnsi="Times New Roman"/>
                <w:sz w:val="12"/>
                <w:szCs w:val="12"/>
              </w:rPr>
              <w:t> </w:t>
            </w:r>
          </w:p>
          <w:p w:rsidR="00AD3BF3" w:rsidRPr="00F354A2" w:rsidRDefault="00AD3BF3" w:rsidP="008806D6">
            <w:pPr>
              <w:spacing w:after="0"/>
              <w:rPr>
                <w:rFonts w:ascii="Times New Roman" w:hAnsi="Times New Roman"/>
                <w:sz w:val="12"/>
                <w:szCs w:val="12"/>
              </w:rPr>
            </w:pPr>
            <w:r w:rsidRPr="00F354A2">
              <w:rPr>
                <w:rFonts w:ascii="Times New Roman" w:hAnsi="Times New Roman"/>
                <w:sz w:val="12"/>
                <w:szCs w:val="12"/>
              </w:rPr>
              <w:t> </w:t>
            </w:r>
          </w:p>
          <w:p w:rsidR="00AD3BF3" w:rsidRPr="00F354A2" w:rsidRDefault="00AD3BF3" w:rsidP="008806D6">
            <w:pPr>
              <w:spacing w:after="0"/>
              <w:rPr>
                <w:rFonts w:ascii="Times New Roman" w:hAnsi="Times New Roman"/>
              </w:rPr>
            </w:pPr>
            <w:r w:rsidRPr="00F354A2">
              <w:rPr>
                <w:rFonts w:ascii="Times New Roman" w:hAnsi="Times New Roman"/>
              </w:rPr>
              <w:t> </w:t>
            </w:r>
          </w:p>
          <w:p w:rsidR="00AD3BF3" w:rsidRPr="00F354A2" w:rsidRDefault="00AD3BF3" w:rsidP="008806D6">
            <w:pPr>
              <w:spacing w:after="0"/>
              <w:rPr>
                <w:rFonts w:ascii="Times New Roman" w:hAnsi="Times New Roman"/>
              </w:rPr>
            </w:pPr>
            <w:r w:rsidRPr="00F354A2">
              <w:rPr>
                <w:rFonts w:ascii="Times New Roman" w:hAnsi="Times New Roman"/>
              </w:rPr>
              <w:t> </w:t>
            </w:r>
          </w:p>
          <w:p w:rsidR="00AD3BF3" w:rsidRPr="00F354A2" w:rsidRDefault="00AD3BF3" w:rsidP="008806D6">
            <w:pPr>
              <w:spacing w:after="0"/>
              <w:rPr>
                <w:rFonts w:ascii="Times New Roman" w:hAnsi="Times New Roman"/>
              </w:rPr>
            </w:pPr>
            <w:r w:rsidRPr="00F354A2">
              <w:rPr>
                <w:rFonts w:ascii="Times New Roman" w:hAnsi="Times New Roman"/>
              </w:rPr>
              <w:t> </w:t>
            </w:r>
          </w:p>
          <w:p w:rsidR="00AD3BF3" w:rsidRPr="00F354A2" w:rsidRDefault="00AD3BF3" w:rsidP="008806D6">
            <w:pPr>
              <w:spacing w:after="0"/>
              <w:rPr>
                <w:rFonts w:ascii="Times New Roman" w:hAnsi="Times New Roman"/>
              </w:rPr>
            </w:pPr>
            <w:r w:rsidRPr="00F354A2">
              <w:rPr>
                <w:rFonts w:ascii="Times New Roman" w:hAnsi="Times New Roman"/>
              </w:rPr>
              <w:t> </w:t>
            </w:r>
          </w:p>
          <w:p w:rsidR="00AD3BF3" w:rsidRPr="00F354A2" w:rsidRDefault="00AD3BF3" w:rsidP="008806D6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354A2">
              <w:rPr>
                <w:rFonts w:ascii="Times New Roman" w:hAnsi="Times New Roman"/>
                <w:sz w:val="16"/>
                <w:szCs w:val="16"/>
              </w:rPr>
              <w:t> </w:t>
            </w:r>
          </w:p>
          <w:p w:rsidR="00AD3BF3" w:rsidRPr="00F354A2" w:rsidRDefault="00AD3BF3" w:rsidP="008806D6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354A2">
              <w:rPr>
                <w:rFonts w:ascii="Times New Roman" w:hAnsi="Times New Roman"/>
                <w:sz w:val="16"/>
                <w:szCs w:val="16"/>
              </w:rPr>
              <w:t> </w:t>
            </w:r>
          </w:p>
          <w:p w:rsidR="00AD3BF3" w:rsidRPr="00F354A2" w:rsidRDefault="00AD3BF3" w:rsidP="008806D6">
            <w:pPr>
              <w:spacing w:after="0"/>
              <w:rPr>
                <w:rFonts w:ascii="Times New Roman" w:hAnsi="Times New Roman"/>
              </w:rPr>
            </w:pPr>
            <w:r w:rsidRPr="00F354A2">
              <w:rPr>
                <w:rFonts w:ascii="Times New Roman" w:hAnsi="Times New Roman"/>
              </w:rPr>
              <w:t> </w:t>
            </w:r>
          </w:p>
          <w:p w:rsidR="00AD3BF3" w:rsidRPr="00F354A2" w:rsidRDefault="00AD3BF3" w:rsidP="008806D6">
            <w:pPr>
              <w:spacing w:after="0"/>
              <w:rPr>
                <w:rFonts w:ascii="Times New Roman" w:hAnsi="Times New Roman"/>
              </w:rPr>
            </w:pPr>
            <w:r w:rsidRPr="00F354A2">
              <w:rPr>
                <w:rFonts w:ascii="Times New Roman" w:hAnsi="Times New Roman"/>
              </w:rPr>
              <w:t> </w:t>
            </w:r>
          </w:p>
          <w:p w:rsidR="00AD3BF3" w:rsidRPr="00F354A2" w:rsidRDefault="00AD3BF3" w:rsidP="008806D6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354A2">
              <w:rPr>
                <w:rFonts w:ascii="Times New Roman" w:hAnsi="Times New Roman"/>
                <w:sz w:val="16"/>
                <w:szCs w:val="16"/>
              </w:rPr>
              <w:t> </w:t>
            </w:r>
          </w:p>
          <w:p w:rsidR="00AD3BF3" w:rsidRPr="00F354A2" w:rsidRDefault="00AD3BF3" w:rsidP="008806D6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354A2">
              <w:rPr>
                <w:rFonts w:ascii="Times New Roman" w:hAnsi="Times New Roman"/>
                <w:sz w:val="16"/>
                <w:szCs w:val="16"/>
              </w:rPr>
              <w:t> </w:t>
            </w:r>
          </w:p>
          <w:p w:rsidR="00AD3BF3" w:rsidRPr="00F354A2" w:rsidRDefault="00AD3BF3" w:rsidP="008806D6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354A2">
              <w:rPr>
                <w:rFonts w:ascii="Times New Roman" w:hAnsi="Times New Roman"/>
                <w:sz w:val="16"/>
                <w:szCs w:val="16"/>
              </w:rPr>
              <w:t> </w:t>
            </w:r>
          </w:p>
          <w:p w:rsidR="00AD3BF3" w:rsidRPr="00F354A2" w:rsidRDefault="00AD3BF3" w:rsidP="008806D6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354A2">
              <w:rPr>
                <w:rFonts w:ascii="Times New Roman" w:hAnsi="Times New Roman"/>
                <w:sz w:val="16"/>
                <w:szCs w:val="16"/>
              </w:rPr>
              <w:t> </w:t>
            </w:r>
          </w:p>
          <w:p w:rsidR="00AD3BF3" w:rsidRPr="00F354A2" w:rsidRDefault="00AD3BF3" w:rsidP="008806D6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354A2">
              <w:rPr>
                <w:rFonts w:ascii="Times New Roman" w:hAnsi="Times New Roman"/>
                <w:sz w:val="16"/>
                <w:szCs w:val="16"/>
              </w:rPr>
              <w:t> </w:t>
            </w:r>
          </w:p>
          <w:p w:rsidR="00AD3BF3" w:rsidRPr="00F354A2" w:rsidRDefault="00AD3BF3" w:rsidP="008806D6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354A2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D3BF3" w:rsidRPr="00F354A2" w:rsidRDefault="00AD3BF3" w:rsidP="008806D6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  <w:r w:rsidRPr="00F354A2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</w:tr>
      <w:tr w:rsidR="00AD3BF3" w:rsidRPr="00F354A2" w:rsidTr="00530B8A">
        <w:trPr>
          <w:trHeight w:hRule="exact" w:val="511"/>
          <w:jc w:val="center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3BF3" w:rsidRPr="00F354A2" w:rsidRDefault="00AD3BF3" w:rsidP="008806D6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F354A2">
              <w:rPr>
                <w:rFonts w:ascii="Times New Roman" w:hAnsi="Times New Roman"/>
                <w:bCs/>
                <w:sz w:val="16"/>
                <w:szCs w:val="16"/>
              </w:rPr>
              <w:t>Имя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3BF3" w:rsidRPr="00F354A2" w:rsidRDefault="00AD3BF3" w:rsidP="008806D6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BF3" w:rsidRPr="00F354A2" w:rsidRDefault="00AD3BF3" w:rsidP="008806D6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45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3BF3" w:rsidRPr="00F354A2" w:rsidRDefault="00AD3BF3" w:rsidP="008806D6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3BF3" w:rsidRPr="00F354A2" w:rsidRDefault="00AD3BF3" w:rsidP="008806D6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354A2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3BF3" w:rsidRPr="00F354A2" w:rsidRDefault="00AD3BF3" w:rsidP="008806D6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D3BF3" w:rsidRPr="00F354A2" w:rsidRDefault="00AD3BF3" w:rsidP="008806D6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  <w:r w:rsidRPr="00F354A2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</w:tr>
      <w:tr w:rsidR="00AD3BF3" w:rsidRPr="00F354A2" w:rsidTr="00530B8A">
        <w:trPr>
          <w:trHeight w:hRule="exact" w:val="347"/>
          <w:jc w:val="center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3BF3" w:rsidRPr="00F354A2" w:rsidRDefault="00AD3BF3" w:rsidP="008806D6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F354A2">
              <w:rPr>
                <w:rFonts w:ascii="Times New Roman" w:hAnsi="Times New Roman"/>
                <w:bCs/>
                <w:sz w:val="16"/>
                <w:szCs w:val="16"/>
              </w:rPr>
              <w:t>Отчество (при наличии)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3BF3" w:rsidRPr="00F354A2" w:rsidRDefault="00AD3BF3" w:rsidP="008806D6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BF3" w:rsidRPr="00F354A2" w:rsidRDefault="00AD3BF3" w:rsidP="008806D6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3BF3" w:rsidRPr="00F354A2" w:rsidRDefault="00AD3BF3" w:rsidP="008806D6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3BF3" w:rsidRPr="00F354A2" w:rsidRDefault="00AD3BF3" w:rsidP="008806D6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3BF3" w:rsidRPr="00F354A2" w:rsidRDefault="00AD3BF3" w:rsidP="008806D6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BF3" w:rsidRPr="00F354A2" w:rsidRDefault="00AD3BF3" w:rsidP="008806D6">
            <w:pPr>
              <w:spacing w:after="0"/>
              <w:rPr>
                <w:rFonts w:ascii="Times New Roman" w:hAnsi="Times New Roman"/>
              </w:rPr>
            </w:pPr>
            <w:r w:rsidRPr="00F354A2">
              <w:rPr>
                <w:rFonts w:ascii="Times New Roman" w:hAnsi="Times New Roman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BF3" w:rsidRPr="00F354A2" w:rsidRDefault="00AD3BF3" w:rsidP="008806D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BF3" w:rsidRPr="00F354A2" w:rsidRDefault="00AD3BF3" w:rsidP="008806D6">
            <w:pPr>
              <w:spacing w:after="0"/>
              <w:rPr>
                <w:rFonts w:ascii="Times New Roman" w:hAnsi="Times New Roman"/>
              </w:rPr>
            </w:pPr>
            <w:r w:rsidRPr="00F354A2">
              <w:rPr>
                <w:rFonts w:ascii="Times New Roman" w:hAnsi="Times New Roman"/>
              </w:rPr>
              <w:t> </w:t>
            </w:r>
          </w:p>
        </w:tc>
      </w:tr>
      <w:tr w:rsidR="00AD3BF3" w:rsidRPr="00F354A2" w:rsidTr="00530B8A">
        <w:trPr>
          <w:trHeight w:hRule="exact" w:val="439"/>
          <w:jc w:val="center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3BF3" w:rsidRPr="00F354A2" w:rsidRDefault="00AD3BF3" w:rsidP="008806D6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F354A2">
              <w:rPr>
                <w:rFonts w:ascii="Times New Roman" w:hAnsi="Times New Roman"/>
                <w:bCs/>
                <w:sz w:val="16"/>
                <w:szCs w:val="16"/>
              </w:rPr>
              <w:t>Дата рождения</w:t>
            </w:r>
          </w:p>
          <w:p w:rsidR="00AD3BF3" w:rsidRPr="00F354A2" w:rsidRDefault="00AD3BF3" w:rsidP="008806D6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F354A2">
              <w:rPr>
                <w:rFonts w:ascii="Times New Roman" w:hAnsi="Times New Roman"/>
                <w:bCs/>
                <w:sz w:val="16"/>
                <w:szCs w:val="16"/>
              </w:rPr>
              <w:t>(число, месяц, год)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3BF3" w:rsidRPr="00F354A2" w:rsidRDefault="00AD3BF3" w:rsidP="008806D6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3BF3" w:rsidRPr="00F354A2" w:rsidRDefault="00AD3BF3" w:rsidP="008806D6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3BF3" w:rsidRPr="00F354A2" w:rsidRDefault="00AD3BF3" w:rsidP="008806D6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3BF3" w:rsidRPr="00F354A2" w:rsidRDefault="00AD3BF3" w:rsidP="00CE430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F354A2">
              <w:rPr>
                <w:rFonts w:ascii="Times New Roman" w:hAnsi="Times New Roman"/>
                <w:bCs/>
                <w:sz w:val="16"/>
                <w:szCs w:val="16"/>
              </w:rPr>
              <w:t>Наименование вида спорта</w:t>
            </w:r>
          </w:p>
        </w:tc>
        <w:tc>
          <w:tcPr>
            <w:tcW w:w="35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3BF3" w:rsidRPr="00F354A2" w:rsidRDefault="00AD3BF3" w:rsidP="008806D6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354A2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3BF3" w:rsidRPr="00F354A2" w:rsidRDefault="00AD3BF3" w:rsidP="008806D6">
            <w:pPr>
              <w:spacing w:after="0"/>
              <w:rPr>
                <w:rFonts w:ascii="Times New Roman" w:hAnsi="Times New Roman"/>
                <w:sz w:val="12"/>
                <w:szCs w:val="12"/>
              </w:rPr>
            </w:pPr>
            <w:r w:rsidRPr="00F354A2">
              <w:rPr>
                <w:rFonts w:ascii="Times New Roman" w:hAnsi="Times New Roman"/>
                <w:sz w:val="12"/>
                <w:szCs w:val="12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3BF3" w:rsidRPr="00F354A2" w:rsidRDefault="00AD3BF3" w:rsidP="008806D6"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3BF3" w:rsidRPr="00F354A2" w:rsidRDefault="00AD3BF3" w:rsidP="008806D6">
            <w:pPr>
              <w:spacing w:after="0"/>
              <w:rPr>
                <w:rFonts w:ascii="Times New Roman" w:hAnsi="Times New Roman"/>
                <w:sz w:val="12"/>
                <w:szCs w:val="12"/>
              </w:rPr>
            </w:pPr>
            <w:r w:rsidRPr="00F354A2">
              <w:rPr>
                <w:rFonts w:ascii="Times New Roman" w:hAnsi="Times New Roman"/>
                <w:sz w:val="12"/>
                <w:szCs w:val="12"/>
              </w:rPr>
              <w:t> </w:t>
            </w:r>
          </w:p>
        </w:tc>
      </w:tr>
      <w:tr w:rsidR="00AD3BF3" w:rsidRPr="00F354A2" w:rsidTr="00530B8A">
        <w:trPr>
          <w:trHeight w:hRule="exact" w:val="397"/>
          <w:jc w:val="center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3BF3" w:rsidRPr="00F354A2" w:rsidRDefault="00AD3BF3" w:rsidP="008806D6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F354A2">
              <w:rPr>
                <w:rFonts w:ascii="Times New Roman" w:hAnsi="Times New Roman"/>
                <w:bCs/>
                <w:sz w:val="16"/>
                <w:szCs w:val="16"/>
              </w:rPr>
              <w:t>Субъект Российской Федерации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3BF3" w:rsidRPr="00F354A2" w:rsidRDefault="00AD3BF3" w:rsidP="008806D6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BF3" w:rsidRPr="00F354A2" w:rsidRDefault="00AD3BF3" w:rsidP="008806D6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F354A2">
              <w:rPr>
                <w:rFonts w:ascii="Times New Roman" w:hAnsi="Times New Roman"/>
                <w:bCs/>
                <w:sz w:val="16"/>
                <w:szCs w:val="16"/>
              </w:rPr>
              <w:t>Номер-код вид спорта</w:t>
            </w:r>
          </w:p>
        </w:tc>
        <w:tc>
          <w:tcPr>
            <w:tcW w:w="35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3BF3" w:rsidRPr="00F354A2" w:rsidRDefault="00AD3BF3" w:rsidP="008806D6">
            <w:pPr>
              <w:spacing w:after="0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F354A2">
              <w:rPr>
                <w:rFonts w:ascii="Times New Roman" w:hAnsi="Times New Roman"/>
                <w:bCs/>
                <w:sz w:val="18"/>
                <w:szCs w:val="18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BF3" w:rsidRPr="00F354A2" w:rsidRDefault="00AD3BF3" w:rsidP="008806D6">
            <w:pPr>
              <w:spacing w:after="0"/>
              <w:rPr>
                <w:rFonts w:ascii="Times New Roman" w:hAnsi="Times New Roman"/>
              </w:rPr>
            </w:pPr>
            <w:r w:rsidRPr="00F354A2">
              <w:rPr>
                <w:rFonts w:ascii="Times New Roman" w:hAnsi="Times New Roman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BF3" w:rsidRPr="00F354A2" w:rsidRDefault="00AD3BF3" w:rsidP="008806D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BF3" w:rsidRPr="00F354A2" w:rsidRDefault="00AD3BF3" w:rsidP="008806D6">
            <w:pPr>
              <w:spacing w:after="0"/>
              <w:rPr>
                <w:rFonts w:ascii="Times New Roman" w:hAnsi="Times New Roman"/>
              </w:rPr>
            </w:pPr>
            <w:r w:rsidRPr="00F354A2">
              <w:rPr>
                <w:rFonts w:ascii="Times New Roman" w:hAnsi="Times New Roman"/>
              </w:rPr>
              <w:t> </w:t>
            </w:r>
          </w:p>
        </w:tc>
      </w:tr>
      <w:tr w:rsidR="00AD3BF3" w:rsidRPr="00F354A2" w:rsidTr="00530B8A">
        <w:trPr>
          <w:trHeight w:val="600"/>
          <w:jc w:val="center"/>
        </w:trPr>
        <w:tc>
          <w:tcPr>
            <w:tcW w:w="2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3BF3" w:rsidRPr="00F354A2" w:rsidRDefault="00AD3BF3" w:rsidP="008806D6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F354A2">
              <w:rPr>
                <w:rFonts w:ascii="Times New Roman" w:hAnsi="Times New Roman"/>
                <w:bCs/>
                <w:sz w:val="16"/>
                <w:szCs w:val="16"/>
              </w:rPr>
              <w:t>Место работы (учебы), должность</w:t>
            </w:r>
          </w:p>
        </w:tc>
        <w:tc>
          <w:tcPr>
            <w:tcW w:w="201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3BF3" w:rsidRPr="00F354A2" w:rsidRDefault="00AD3BF3" w:rsidP="008806D6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9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3BF3" w:rsidRPr="00F354A2" w:rsidRDefault="00AD3BF3" w:rsidP="00DF571D">
            <w:pPr>
              <w:spacing w:after="0"/>
              <w:jc w:val="center"/>
              <w:rPr>
                <w:rFonts w:ascii="Times New Roman" w:hAnsi="Times New Roman"/>
                <w:bCs/>
                <w:sz w:val="15"/>
                <w:szCs w:val="15"/>
              </w:rPr>
            </w:pPr>
            <w:r w:rsidRPr="00F354A2">
              <w:rPr>
                <w:rFonts w:ascii="Times New Roman" w:hAnsi="Times New Roman"/>
                <w:bCs/>
                <w:sz w:val="15"/>
                <w:szCs w:val="15"/>
              </w:rPr>
              <w:t>Наименование и адрес (место нахождения) организации, осуществляющей учет судейской деятельности спортивного судьи</w:t>
            </w:r>
          </w:p>
        </w:tc>
        <w:tc>
          <w:tcPr>
            <w:tcW w:w="3545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3BF3" w:rsidRPr="00F354A2" w:rsidRDefault="00AD3BF3" w:rsidP="008806D6">
            <w:pPr>
              <w:spacing w:after="0"/>
              <w:jc w:val="center"/>
              <w:rPr>
                <w:rFonts w:ascii="Times New Roman" w:hAnsi="Times New Roman"/>
              </w:rPr>
            </w:pPr>
            <w:r w:rsidRPr="00F354A2">
              <w:rPr>
                <w:rFonts w:ascii="Times New Roman" w:hAnsi="Times New Roman"/>
              </w:rPr>
              <w:t> </w:t>
            </w:r>
          </w:p>
          <w:p w:rsidR="00AD3BF3" w:rsidRPr="00F354A2" w:rsidRDefault="00AD3BF3" w:rsidP="008806D6">
            <w:pPr>
              <w:spacing w:after="0"/>
              <w:jc w:val="center"/>
              <w:rPr>
                <w:rFonts w:ascii="Times New Roman" w:hAnsi="Times New Roman"/>
              </w:rPr>
            </w:pPr>
            <w:r w:rsidRPr="00F354A2">
              <w:rPr>
                <w:rFonts w:ascii="Times New Roman" w:hAnsi="Times New Roman"/>
                <w:b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BF3" w:rsidRPr="00F354A2" w:rsidRDefault="00AD3BF3" w:rsidP="008806D6">
            <w:pPr>
              <w:spacing w:after="0"/>
              <w:rPr>
                <w:rFonts w:ascii="Times New Roman" w:hAnsi="Times New Roman"/>
              </w:rPr>
            </w:pPr>
            <w:r w:rsidRPr="00F354A2">
              <w:rPr>
                <w:rFonts w:ascii="Times New Roman" w:hAnsi="Times New Roman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BF3" w:rsidRPr="00F354A2" w:rsidRDefault="00AD3BF3" w:rsidP="008806D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3BF3" w:rsidRPr="00F354A2" w:rsidRDefault="00AD3BF3" w:rsidP="008806D6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  <w:r w:rsidRPr="00F354A2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</w:tr>
      <w:tr w:rsidR="00AD3BF3" w:rsidRPr="00F354A2" w:rsidTr="00530B8A">
        <w:trPr>
          <w:trHeight w:hRule="exact" w:val="600"/>
          <w:jc w:val="center"/>
        </w:trPr>
        <w:tc>
          <w:tcPr>
            <w:tcW w:w="2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3BF3" w:rsidRPr="00F354A2" w:rsidRDefault="00AD3BF3" w:rsidP="008806D6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201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3BF3" w:rsidRPr="00F354A2" w:rsidRDefault="00AD3BF3" w:rsidP="008806D6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9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3BF3" w:rsidRPr="00F354A2" w:rsidRDefault="00AD3BF3" w:rsidP="00DF571D">
            <w:pPr>
              <w:spacing w:after="0"/>
              <w:jc w:val="center"/>
              <w:rPr>
                <w:rFonts w:ascii="Times New Roman" w:hAnsi="Times New Roman"/>
                <w:bCs/>
                <w:sz w:val="15"/>
                <w:szCs w:val="15"/>
              </w:rPr>
            </w:pPr>
          </w:p>
        </w:tc>
        <w:tc>
          <w:tcPr>
            <w:tcW w:w="3545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F3" w:rsidRPr="00F354A2" w:rsidRDefault="00AD3BF3" w:rsidP="008806D6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3BF3" w:rsidRPr="00F354A2" w:rsidRDefault="00AD3BF3" w:rsidP="008806D6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3BF3" w:rsidRPr="00F354A2" w:rsidRDefault="00AD3BF3" w:rsidP="008806D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F3" w:rsidRPr="00F354A2" w:rsidRDefault="00AD3BF3" w:rsidP="008806D6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AD3BF3" w:rsidRPr="00F354A2" w:rsidTr="00530B8A">
        <w:trPr>
          <w:trHeight w:hRule="exact" w:val="397"/>
          <w:jc w:val="center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3BF3" w:rsidRPr="00F354A2" w:rsidRDefault="00AD3BF3" w:rsidP="008806D6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F354A2">
              <w:rPr>
                <w:rFonts w:ascii="Times New Roman" w:hAnsi="Times New Roman"/>
                <w:bCs/>
                <w:sz w:val="16"/>
                <w:szCs w:val="16"/>
              </w:rPr>
              <w:t>Образование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3BF3" w:rsidRPr="00F354A2" w:rsidRDefault="00AD3BF3" w:rsidP="008806D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3BF3" w:rsidRPr="00F354A2" w:rsidRDefault="00AD3BF3" w:rsidP="008806D6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F354A2">
              <w:rPr>
                <w:rFonts w:ascii="Times New Roman" w:hAnsi="Times New Roman"/>
                <w:bCs/>
                <w:sz w:val="16"/>
                <w:szCs w:val="16"/>
              </w:rPr>
              <w:t>Спортивное звание (при наличии)</w:t>
            </w:r>
          </w:p>
        </w:tc>
        <w:tc>
          <w:tcPr>
            <w:tcW w:w="35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3BF3" w:rsidRPr="00F354A2" w:rsidRDefault="00AD3BF3" w:rsidP="008806D6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354A2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3BF3" w:rsidRPr="00F354A2" w:rsidRDefault="00AD3BF3" w:rsidP="008806D6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354A2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3BF3" w:rsidRPr="00F354A2" w:rsidRDefault="00AD3BF3" w:rsidP="008806D6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3BF3" w:rsidRPr="00F354A2" w:rsidRDefault="00AD3BF3" w:rsidP="008806D6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354A2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</w:tr>
      <w:tr w:rsidR="00AD3BF3" w:rsidRPr="00F354A2" w:rsidTr="00530B8A">
        <w:trPr>
          <w:trHeight w:val="588"/>
          <w:jc w:val="center"/>
        </w:trPr>
        <w:tc>
          <w:tcPr>
            <w:tcW w:w="62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3BF3" w:rsidRPr="00F354A2" w:rsidRDefault="00AD3BF3" w:rsidP="009545B7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F354A2">
              <w:rPr>
                <w:rFonts w:ascii="Times New Roman" w:hAnsi="Times New Roman"/>
                <w:bCs/>
                <w:sz w:val="16"/>
                <w:szCs w:val="16"/>
              </w:rPr>
              <w:t>Участие в теоретических занятиях, выполнение тестов по физической подготовке (для видов спорта, где такие тесты предусмотрены правилами вида спорта), сдача квалификационного зачета (экзамена)</w:t>
            </w:r>
          </w:p>
        </w:tc>
        <w:tc>
          <w:tcPr>
            <w:tcW w:w="24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3BF3" w:rsidRPr="00F354A2" w:rsidRDefault="00AD3BF3" w:rsidP="00CE4309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F354A2">
              <w:rPr>
                <w:rFonts w:ascii="Times New Roman" w:hAnsi="Times New Roman"/>
                <w:bCs/>
                <w:sz w:val="16"/>
                <w:szCs w:val="16"/>
              </w:rPr>
              <w:t>Дата (число, месяц, год)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3BF3" w:rsidRPr="00F354A2" w:rsidRDefault="00AD3BF3" w:rsidP="008806D6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F354A2">
              <w:rPr>
                <w:rFonts w:ascii="Times New Roman" w:hAnsi="Times New Roman"/>
                <w:bCs/>
                <w:sz w:val="16"/>
                <w:szCs w:val="16"/>
              </w:rPr>
              <w:t>Оценка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D3BF3" w:rsidRPr="00F354A2" w:rsidRDefault="00AD3BF3" w:rsidP="008806D6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  <w:r w:rsidRPr="00F354A2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3BF3" w:rsidRPr="00F354A2" w:rsidRDefault="00AD3BF3" w:rsidP="008806D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3BF3" w:rsidRPr="00F354A2" w:rsidRDefault="00AD3BF3" w:rsidP="008806D6">
            <w:pPr>
              <w:spacing w:after="0"/>
              <w:rPr>
                <w:rFonts w:ascii="Times New Roman" w:hAnsi="Times New Roman"/>
              </w:rPr>
            </w:pPr>
            <w:r w:rsidRPr="00F354A2">
              <w:rPr>
                <w:rFonts w:ascii="Times New Roman" w:hAnsi="Times New Roman"/>
              </w:rPr>
              <w:t> </w:t>
            </w:r>
          </w:p>
        </w:tc>
      </w:tr>
      <w:tr w:rsidR="00C164D0" w:rsidRPr="00F354A2" w:rsidTr="00794440">
        <w:trPr>
          <w:trHeight w:hRule="exact" w:val="227"/>
          <w:jc w:val="center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64D0" w:rsidRPr="00F354A2" w:rsidRDefault="00C164D0" w:rsidP="008806D6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  <w:r w:rsidRPr="00F354A2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4D0" w:rsidRPr="00F354A2" w:rsidRDefault="00C164D0" w:rsidP="008806D6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4D0" w:rsidRPr="00F354A2" w:rsidRDefault="00C164D0" w:rsidP="008806D6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4D0" w:rsidRPr="00F354A2" w:rsidRDefault="00C164D0" w:rsidP="008806D6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4D0" w:rsidRPr="00F354A2" w:rsidRDefault="00C164D0" w:rsidP="008806D6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4D0" w:rsidRPr="00F354A2" w:rsidRDefault="00C164D0" w:rsidP="008806D6">
            <w:pPr>
              <w:spacing w:after="0"/>
              <w:rPr>
                <w:rFonts w:ascii="Times New Roman" w:hAnsi="Times New Roman"/>
              </w:rPr>
            </w:pPr>
            <w:r w:rsidRPr="00F354A2">
              <w:rPr>
                <w:rFonts w:ascii="Times New Roman" w:hAnsi="Times New Roman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4D0" w:rsidRPr="00F354A2" w:rsidRDefault="00C164D0" w:rsidP="008806D6">
            <w:pPr>
              <w:spacing w:after="0"/>
              <w:rPr>
                <w:rFonts w:ascii="Times New Roman" w:hAnsi="Times New Roman"/>
              </w:rPr>
            </w:pPr>
            <w:r w:rsidRPr="00F354A2">
              <w:rPr>
                <w:rFonts w:ascii="Times New Roman" w:hAnsi="Times New Roman"/>
              </w:rPr>
              <w:t> </w:t>
            </w:r>
          </w:p>
        </w:tc>
        <w:tc>
          <w:tcPr>
            <w:tcW w:w="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4D0" w:rsidRPr="00F354A2" w:rsidRDefault="00C164D0" w:rsidP="008806D6">
            <w:pPr>
              <w:spacing w:after="0"/>
              <w:rPr>
                <w:rFonts w:ascii="Times New Roman" w:hAnsi="Times New Roman"/>
              </w:rPr>
            </w:pPr>
            <w:r w:rsidRPr="00F354A2">
              <w:rPr>
                <w:rFonts w:ascii="Times New Roman" w:hAnsi="Times New Roman"/>
              </w:rPr>
              <w:t> 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4D0" w:rsidRPr="00F354A2" w:rsidRDefault="00C164D0" w:rsidP="008806D6">
            <w:pPr>
              <w:spacing w:after="0"/>
              <w:rPr>
                <w:rFonts w:ascii="Times New Roman" w:hAnsi="Times New Roman"/>
              </w:rPr>
            </w:pPr>
            <w:r w:rsidRPr="00F354A2">
              <w:rPr>
                <w:rFonts w:ascii="Times New Roman" w:hAnsi="Times New Roman"/>
              </w:rPr>
              <w:t> 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64D0" w:rsidRPr="00F354A2" w:rsidRDefault="00C164D0" w:rsidP="008806D6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354A2">
              <w:rPr>
                <w:rFonts w:ascii="Times New Roman" w:hAnsi="Times New Roman"/>
                <w:sz w:val="16"/>
                <w:szCs w:val="16"/>
              </w:rPr>
              <w:t> </w:t>
            </w:r>
          </w:p>
          <w:p w:rsidR="00C164D0" w:rsidRPr="00F354A2" w:rsidRDefault="00C164D0" w:rsidP="008806D6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354A2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64D0" w:rsidRPr="00F354A2" w:rsidRDefault="00C164D0" w:rsidP="008806D6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6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64D0" w:rsidRPr="00F354A2" w:rsidRDefault="00C164D0" w:rsidP="008806D6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354A2">
              <w:rPr>
                <w:rFonts w:ascii="Times New Roman" w:hAnsi="Times New Roman"/>
                <w:sz w:val="16"/>
                <w:szCs w:val="16"/>
              </w:rPr>
              <w:t> </w:t>
            </w:r>
          </w:p>
          <w:p w:rsidR="00C164D0" w:rsidRPr="00F354A2" w:rsidRDefault="00C164D0" w:rsidP="008806D6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354A2">
              <w:rPr>
                <w:rFonts w:ascii="Times New Roman" w:hAnsi="Times New Roman"/>
                <w:sz w:val="16"/>
                <w:szCs w:val="16"/>
              </w:rPr>
              <w:t> </w:t>
            </w:r>
          </w:p>
          <w:p w:rsidR="00C8682D" w:rsidRPr="00F354A2" w:rsidRDefault="00C8682D" w:rsidP="008806D6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164D0" w:rsidRPr="00F354A2" w:rsidRDefault="00C164D0" w:rsidP="008806D6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354A2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</w:tr>
      <w:tr w:rsidR="00C164D0" w:rsidRPr="00F354A2" w:rsidTr="00C164D0">
        <w:trPr>
          <w:trHeight w:hRule="exact" w:val="240"/>
          <w:jc w:val="center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64D0" w:rsidRPr="00F354A2" w:rsidRDefault="00C164D0" w:rsidP="008806D6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  <w:r w:rsidRPr="00F354A2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64D0" w:rsidRPr="00F354A2" w:rsidRDefault="00C164D0" w:rsidP="008806D6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  <w:r w:rsidRPr="00F354A2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64D0" w:rsidRPr="00F354A2" w:rsidRDefault="00C164D0" w:rsidP="008806D6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  <w:r w:rsidRPr="00F354A2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64D0" w:rsidRPr="00F354A2" w:rsidRDefault="00C164D0" w:rsidP="008806D6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  <w:r w:rsidRPr="00F354A2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64D0" w:rsidRPr="00F354A2" w:rsidRDefault="00C164D0" w:rsidP="008806D6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  <w:r w:rsidRPr="00F354A2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64D0" w:rsidRPr="00F354A2" w:rsidRDefault="00C164D0" w:rsidP="008806D6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  <w:r w:rsidRPr="00F354A2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64D0" w:rsidRPr="00F354A2" w:rsidRDefault="00C164D0" w:rsidP="008806D6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  <w:r w:rsidRPr="00F354A2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69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64D0" w:rsidRPr="00F354A2" w:rsidRDefault="00C164D0" w:rsidP="008806D6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  <w:r w:rsidRPr="00F354A2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64D0" w:rsidRPr="00F354A2" w:rsidRDefault="00C164D0" w:rsidP="008806D6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  <w:r w:rsidRPr="00F354A2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64D0" w:rsidRPr="00F354A2" w:rsidRDefault="00C164D0" w:rsidP="008806D6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64D0" w:rsidRPr="00F354A2" w:rsidRDefault="00C164D0" w:rsidP="008806D6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6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64D0" w:rsidRPr="00F354A2" w:rsidRDefault="00C164D0" w:rsidP="008806D6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164D0" w:rsidRPr="00F354A2" w:rsidTr="00794440">
        <w:trPr>
          <w:trHeight w:hRule="exact" w:val="227"/>
          <w:jc w:val="center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64D0" w:rsidRPr="00F354A2" w:rsidRDefault="00C164D0" w:rsidP="008806D6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  <w:r w:rsidRPr="00F354A2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64D0" w:rsidRPr="00F354A2" w:rsidRDefault="00C164D0" w:rsidP="008806D6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  <w:r w:rsidRPr="00F354A2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64D0" w:rsidRPr="00F354A2" w:rsidRDefault="00C164D0" w:rsidP="008806D6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  <w:r w:rsidRPr="00F354A2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64D0" w:rsidRPr="00F354A2" w:rsidRDefault="00C164D0" w:rsidP="008806D6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  <w:r w:rsidRPr="00F354A2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64D0" w:rsidRPr="00F354A2" w:rsidRDefault="00C164D0" w:rsidP="008806D6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  <w:r w:rsidRPr="00F354A2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64D0" w:rsidRPr="00F354A2" w:rsidRDefault="00C164D0" w:rsidP="008806D6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  <w:r w:rsidRPr="00F354A2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64D0" w:rsidRPr="00F354A2" w:rsidRDefault="00C164D0" w:rsidP="008806D6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  <w:r w:rsidRPr="00F354A2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64D0" w:rsidRPr="00F354A2" w:rsidRDefault="00C164D0" w:rsidP="008806D6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  <w:r w:rsidRPr="00F354A2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64D0" w:rsidRPr="00F354A2" w:rsidRDefault="00C164D0" w:rsidP="008806D6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  <w:r w:rsidRPr="00F354A2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64D0" w:rsidRPr="00F354A2" w:rsidRDefault="00C164D0" w:rsidP="008806D6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64D0" w:rsidRPr="00F354A2" w:rsidRDefault="00C164D0" w:rsidP="008806D6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6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64D0" w:rsidRPr="00F354A2" w:rsidRDefault="00C164D0" w:rsidP="008806D6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B61A2" w:rsidRPr="00F354A2" w:rsidTr="00530B8A">
        <w:trPr>
          <w:trHeight w:val="1014"/>
          <w:jc w:val="center"/>
        </w:trPr>
        <w:tc>
          <w:tcPr>
            <w:tcW w:w="42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0B8A" w:rsidRPr="00F354A2" w:rsidRDefault="00530B8A" w:rsidP="00530B8A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F354A2">
              <w:rPr>
                <w:rFonts w:ascii="Times New Roman" w:hAnsi="Times New Roman"/>
                <w:bCs/>
                <w:sz w:val="16"/>
                <w:szCs w:val="16"/>
              </w:rPr>
              <w:t>_____________________________________________</w:t>
            </w:r>
          </w:p>
          <w:p w:rsidR="00E17B35" w:rsidRPr="00F354A2" w:rsidRDefault="00530B8A" w:rsidP="00530B8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354A2">
              <w:rPr>
                <w:rFonts w:ascii="Times New Roman" w:hAnsi="Times New Roman"/>
                <w:bCs/>
                <w:sz w:val="16"/>
                <w:szCs w:val="16"/>
              </w:rPr>
              <w:t>Наименование региональной спортивной федерации или подразделения федерального органа исполнительной власти, осуществляющего руководство развитием военно-прикладных и служебно-прикладных видов спорта</w:t>
            </w:r>
          </w:p>
        </w:tc>
        <w:tc>
          <w:tcPr>
            <w:tcW w:w="552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0B8A" w:rsidRPr="00F354A2" w:rsidRDefault="00530B8A" w:rsidP="00530B8A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F354A2">
              <w:rPr>
                <w:rFonts w:ascii="Times New Roman" w:hAnsi="Times New Roman"/>
                <w:bCs/>
                <w:sz w:val="16"/>
                <w:szCs w:val="16"/>
              </w:rPr>
              <w:t>____________________________________________________________</w:t>
            </w:r>
          </w:p>
          <w:p w:rsidR="00E17B35" w:rsidRPr="00F354A2" w:rsidRDefault="00530B8A" w:rsidP="00530B8A">
            <w:pPr>
              <w:tabs>
                <w:tab w:val="left" w:pos="3564"/>
              </w:tabs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354A2">
              <w:rPr>
                <w:rFonts w:ascii="Times New Roman" w:hAnsi="Times New Roman"/>
                <w:bCs/>
                <w:sz w:val="16"/>
                <w:szCs w:val="16"/>
              </w:rPr>
              <w:t>Наименование органа исполнительной власти субъекта Российской Федерации в области физической культуры и спорта или федерального органа исполнительной власти, осуществляющего руководство развитием военно-прикладных и служебно-прикладных видов спорта</w:t>
            </w:r>
          </w:p>
        </w:tc>
        <w:tc>
          <w:tcPr>
            <w:tcW w:w="61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F91" w:rsidRPr="00F354A2" w:rsidRDefault="00E17B35" w:rsidP="00530B8A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F354A2">
              <w:rPr>
                <w:rFonts w:ascii="Times New Roman" w:hAnsi="Times New Roman"/>
                <w:bCs/>
                <w:sz w:val="16"/>
                <w:szCs w:val="16"/>
              </w:rPr>
              <w:t xml:space="preserve">Решение </w:t>
            </w:r>
            <w:r w:rsidR="00814A77" w:rsidRPr="00F354A2">
              <w:rPr>
                <w:rFonts w:ascii="Times New Roman" w:hAnsi="Times New Roman"/>
                <w:bCs/>
                <w:sz w:val="16"/>
                <w:szCs w:val="16"/>
              </w:rPr>
              <w:t xml:space="preserve">общероссийской спортивной </w:t>
            </w:r>
            <w:r w:rsidR="001A1F91" w:rsidRPr="00F354A2">
              <w:rPr>
                <w:rFonts w:ascii="Times New Roman" w:hAnsi="Times New Roman"/>
                <w:bCs/>
                <w:sz w:val="16"/>
                <w:szCs w:val="16"/>
              </w:rPr>
              <w:t>федерации</w:t>
            </w:r>
            <w:r w:rsidR="00CE4309" w:rsidRPr="00F354A2">
              <w:rPr>
                <w:rFonts w:ascii="Times New Roman" w:hAnsi="Times New Roman"/>
                <w:bCs/>
                <w:sz w:val="16"/>
                <w:szCs w:val="16"/>
              </w:rPr>
              <w:t xml:space="preserve"> (для присвоения квалификационной категории спортивного судьи «спортивный судья всероссийской категории»)</w:t>
            </w:r>
          </w:p>
          <w:p w:rsidR="00E17B35" w:rsidRPr="00F354A2" w:rsidRDefault="00E17B35" w:rsidP="00530B8A">
            <w:pPr>
              <w:spacing w:after="0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F354A2">
              <w:rPr>
                <w:rFonts w:ascii="Times New Roman" w:hAnsi="Times New Roman"/>
                <w:bCs/>
                <w:sz w:val="16"/>
                <w:szCs w:val="16"/>
              </w:rPr>
              <w:t>протокол  от  «_____»</w:t>
            </w:r>
            <w:r w:rsidR="00530B8A" w:rsidRPr="00F354A2">
              <w:rPr>
                <w:rFonts w:ascii="Times New Roman" w:hAnsi="Times New Roman"/>
                <w:bCs/>
                <w:sz w:val="16"/>
                <w:szCs w:val="16"/>
              </w:rPr>
              <w:t xml:space="preserve"> </w:t>
            </w:r>
            <w:r w:rsidRPr="00F354A2">
              <w:rPr>
                <w:rFonts w:ascii="Times New Roman" w:hAnsi="Times New Roman"/>
                <w:bCs/>
                <w:sz w:val="16"/>
                <w:szCs w:val="16"/>
              </w:rPr>
              <w:t>_______________</w:t>
            </w:r>
            <w:r w:rsidR="00530B8A" w:rsidRPr="00F354A2">
              <w:rPr>
                <w:rFonts w:ascii="Times New Roman" w:hAnsi="Times New Roman"/>
                <w:bCs/>
                <w:sz w:val="16"/>
                <w:szCs w:val="16"/>
              </w:rPr>
              <w:t xml:space="preserve"> </w:t>
            </w:r>
            <w:r w:rsidRPr="00F354A2">
              <w:rPr>
                <w:rFonts w:ascii="Times New Roman" w:hAnsi="Times New Roman"/>
                <w:bCs/>
                <w:sz w:val="16"/>
                <w:szCs w:val="16"/>
              </w:rPr>
              <w:t>20     г.</w:t>
            </w:r>
            <w:r w:rsidR="001A1F91" w:rsidRPr="00F354A2">
              <w:rPr>
                <w:rFonts w:ascii="Times New Roman" w:hAnsi="Times New Roman"/>
                <w:bCs/>
                <w:sz w:val="16"/>
                <w:szCs w:val="16"/>
              </w:rPr>
              <w:t xml:space="preserve"> №</w:t>
            </w:r>
            <w:r w:rsidR="00530B8A" w:rsidRPr="00F354A2">
              <w:rPr>
                <w:rFonts w:ascii="Times New Roman" w:hAnsi="Times New Roman"/>
                <w:bCs/>
                <w:sz w:val="16"/>
                <w:szCs w:val="16"/>
              </w:rPr>
              <w:t xml:space="preserve"> </w:t>
            </w:r>
            <w:r w:rsidR="001A1F91" w:rsidRPr="00F354A2">
              <w:rPr>
                <w:rFonts w:ascii="Times New Roman" w:hAnsi="Times New Roman"/>
                <w:bCs/>
                <w:sz w:val="16"/>
                <w:szCs w:val="16"/>
              </w:rPr>
              <w:t>_____</w:t>
            </w:r>
          </w:p>
        </w:tc>
      </w:tr>
      <w:tr w:rsidR="00592CAE" w:rsidRPr="00F354A2" w:rsidTr="00B21BD8">
        <w:trPr>
          <w:trHeight w:val="1893"/>
          <w:jc w:val="center"/>
        </w:trPr>
        <w:tc>
          <w:tcPr>
            <w:tcW w:w="42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2CAE" w:rsidRPr="00F354A2" w:rsidRDefault="00592CAE" w:rsidP="00147506">
            <w:pPr>
              <w:spacing w:after="0" w:line="240" w:lineRule="auto"/>
              <w:rPr>
                <w:rFonts w:ascii="Times New Roman" w:hAnsi="Times New Roman"/>
                <w:bCs/>
                <w:sz w:val="16"/>
                <w:szCs w:val="16"/>
              </w:rPr>
            </w:pPr>
            <w:r w:rsidRPr="00F354A2">
              <w:rPr>
                <w:rFonts w:ascii="Times New Roman" w:hAnsi="Times New Roman"/>
                <w:bCs/>
                <w:sz w:val="16"/>
                <w:szCs w:val="16"/>
              </w:rPr>
              <w:t>________________                                  ________________                        Должность                                            (Фамилия, инициалы)</w:t>
            </w:r>
          </w:p>
          <w:p w:rsidR="00B21BD8" w:rsidRPr="00F354A2" w:rsidRDefault="00B21BD8" w:rsidP="00592CAE">
            <w:pPr>
              <w:spacing w:after="0"/>
              <w:rPr>
                <w:rFonts w:ascii="Times New Roman" w:hAnsi="Times New Roman"/>
                <w:bCs/>
                <w:sz w:val="16"/>
                <w:szCs w:val="16"/>
              </w:rPr>
            </w:pPr>
          </w:p>
          <w:p w:rsidR="00592CAE" w:rsidRPr="00F354A2" w:rsidRDefault="00592CAE" w:rsidP="00592CAE">
            <w:pPr>
              <w:spacing w:after="0"/>
              <w:rPr>
                <w:rFonts w:ascii="Times New Roman" w:hAnsi="Times New Roman"/>
                <w:bCs/>
                <w:sz w:val="16"/>
                <w:szCs w:val="16"/>
              </w:rPr>
            </w:pPr>
            <w:r w:rsidRPr="00F354A2">
              <w:rPr>
                <w:rFonts w:ascii="Times New Roman" w:hAnsi="Times New Roman"/>
                <w:bCs/>
                <w:sz w:val="16"/>
                <w:szCs w:val="16"/>
              </w:rPr>
              <w:t>___________________                            ______________</w:t>
            </w:r>
          </w:p>
          <w:p w:rsidR="00592CAE" w:rsidRPr="00F354A2" w:rsidRDefault="00592CAE" w:rsidP="00592CAE">
            <w:pPr>
              <w:spacing w:after="0"/>
              <w:rPr>
                <w:rFonts w:ascii="Times New Roman" w:hAnsi="Times New Roman"/>
                <w:bCs/>
                <w:sz w:val="16"/>
                <w:szCs w:val="16"/>
              </w:rPr>
            </w:pPr>
            <w:r w:rsidRPr="00F354A2">
              <w:rPr>
                <w:rFonts w:ascii="Times New Roman" w:hAnsi="Times New Roman"/>
                <w:bCs/>
                <w:sz w:val="16"/>
                <w:szCs w:val="16"/>
              </w:rPr>
              <w:t>Дата (число, месяц, год)                                      Подпись</w:t>
            </w:r>
          </w:p>
          <w:p w:rsidR="00B21BD8" w:rsidRPr="00F354A2" w:rsidRDefault="00B21BD8" w:rsidP="00592CAE">
            <w:pPr>
              <w:spacing w:after="0"/>
              <w:rPr>
                <w:rFonts w:ascii="Times New Roman" w:hAnsi="Times New Roman"/>
                <w:bCs/>
                <w:sz w:val="16"/>
                <w:szCs w:val="16"/>
              </w:rPr>
            </w:pPr>
          </w:p>
          <w:p w:rsidR="00B21BD8" w:rsidRPr="00F354A2" w:rsidRDefault="00B21BD8" w:rsidP="00592CAE">
            <w:pPr>
              <w:spacing w:after="0"/>
              <w:rPr>
                <w:rFonts w:ascii="Times New Roman" w:hAnsi="Times New Roman"/>
                <w:bCs/>
                <w:sz w:val="16"/>
                <w:szCs w:val="16"/>
              </w:rPr>
            </w:pPr>
            <w:r w:rsidRPr="00F354A2">
              <w:rPr>
                <w:rFonts w:ascii="Times New Roman" w:hAnsi="Times New Roman"/>
                <w:bCs/>
                <w:sz w:val="16"/>
                <w:szCs w:val="16"/>
              </w:rPr>
              <w:t xml:space="preserve">                                                   Место печати (при наличии)</w:t>
            </w:r>
          </w:p>
        </w:tc>
        <w:tc>
          <w:tcPr>
            <w:tcW w:w="55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2CAE" w:rsidRPr="00F354A2" w:rsidRDefault="00592CAE" w:rsidP="00592CAE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F354A2">
              <w:rPr>
                <w:rFonts w:ascii="Times New Roman" w:hAnsi="Times New Roman"/>
                <w:bCs/>
                <w:sz w:val="16"/>
                <w:szCs w:val="16"/>
              </w:rPr>
              <w:t>________________                                                    ____________________</w:t>
            </w:r>
          </w:p>
          <w:p w:rsidR="00592CAE" w:rsidRPr="00F354A2" w:rsidRDefault="00592CAE" w:rsidP="00592CAE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F354A2">
              <w:rPr>
                <w:rFonts w:ascii="Times New Roman" w:hAnsi="Times New Roman"/>
                <w:bCs/>
                <w:sz w:val="16"/>
                <w:szCs w:val="16"/>
              </w:rPr>
              <w:t>Должность                                                                   (Фамилия, инициалы)</w:t>
            </w:r>
          </w:p>
          <w:p w:rsidR="00592CAE" w:rsidRPr="00F354A2" w:rsidRDefault="00592CAE" w:rsidP="00B21BD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  <w:p w:rsidR="00592CAE" w:rsidRPr="00F354A2" w:rsidRDefault="00592CAE" w:rsidP="00B21BD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F354A2">
              <w:rPr>
                <w:rFonts w:ascii="Times New Roman" w:hAnsi="Times New Roman"/>
                <w:bCs/>
                <w:sz w:val="16"/>
                <w:szCs w:val="16"/>
              </w:rPr>
              <w:t>___________________                                                    __________________</w:t>
            </w:r>
          </w:p>
          <w:p w:rsidR="00592CAE" w:rsidRPr="00F354A2" w:rsidRDefault="00592CAE" w:rsidP="00B21BD8">
            <w:pPr>
              <w:spacing w:after="0" w:line="240" w:lineRule="auto"/>
              <w:rPr>
                <w:rFonts w:ascii="Times New Roman" w:hAnsi="Times New Roman"/>
                <w:bCs/>
                <w:sz w:val="16"/>
                <w:szCs w:val="16"/>
              </w:rPr>
            </w:pPr>
            <w:r w:rsidRPr="00F354A2">
              <w:rPr>
                <w:rFonts w:ascii="Times New Roman" w:hAnsi="Times New Roman"/>
                <w:bCs/>
                <w:sz w:val="16"/>
                <w:szCs w:val="16"/>
              </w:rPr>
              <w:t>Дата (число, месяц, год)                                                              Подпись</w:t>
            </w:r>
          </w:p>
          <w:p w:rsidR="00B21BD8" w:rsidRPr="00F354A2" w:rsidRDefault="00B21BD8" w:rsidP="00B21BD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  <w:p w:rsidR="00592CAE" w:rsidRPr="00F354A2" w:rsidRDefault="00592CAE" w:rsidP="00592CAE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F354A2">
              <w:rPr>
                <w:rFonts w:ascii="Times New Roman" w:hAnsi="Times New Roman"/>
                <w:bCs/>
                <w:sz w:val="16"/>
                <w:szCs w:val="16"/>
              </w:rPr>
              <w:t xml:space="preserve">                                                                                                          Место печати</w:t>
            </w:r>
          </w:p>
          <w:p w:rsidR="00592CAE" w:rsidRPr="00F354A2" w:rsidRDefault="00592CAE" w:rsidP="00592CAE">
            <w:pPr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61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2CAE" w:rsidRPr="00F354A2" w:rsidRDefault="00592CAE" w:rsidP="00B21BD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F354A2">
              <w:rPr>
                <w:rFonts w:ascii="Times New Roman" w:hAnsi="Times New Roman"/>
                <w:bCs/>
                <w:sz w:val="16"/>
                <w:szCs w:val="16"/>
              </w:rPr>
              <w:t>_____________________________________________         ________________________</w:t>
            </w:r>
          </w:p>
          <w:p w:rsidR="00592CAE" w:rsidRPr="00F354A2" w:rsidRDefault="00592CAE" w:rsidP="00B21BD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F354A2">
              <w:rPr>
                <w:rFonts w:ascii="Times New Roman" w:hAnsi="Times New Roman"/>
                <w:bCs/>
                <w:sz w:val="16"/>
                <w:szCs w:val="16"/>
              </w:rPr>
              <w:t>Руководитель общероссийской спортивной федерации            (Фамилия, инициалы)</w:t>
            </w:r>
          </w:p>
          <w:p w:rsidR="00592CAE" w:rsidRPr="00F354A2" w:rsidRDefault="00592CAE" w:rsidP="00B21BD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F354A2">
              <w:rPr>
                <w:rFonts w:ascii="Times New Roman" w:hAnsi="Times New Roman"/>
                <w:bCs/>
                <w:sz w:val="16"/>
                <w:szCs w:val="16"/>
              </w:rPr>
              <w:t>______________________                                                              ___________________</w:t>
            </w:r>
          </w:p>
          <w:p w:rsidR="00592CAE" w:rsidRPr="00F354A2" w:rsidRDefault="00592CAE" w:rsidP="00B21BD8">
            <w:pPr>
              <w:spacing w:line="240" w:lineRule="auto"/>
              <w:ind w:left="173" w:hanging="173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F354A2">
              <w:rPr>
                <w:rFonts w:ascii="Times New Roman" w:hAnsi="Times New Roman"/>
                <w:bCs/>
                <w:sz w:val="16"/>
                <w:szCs w:val="16"/>
              </w:rPr>
              <w:t>Дата (число, месяц, год)                                                                                Подпись</w:t>
            </w:r>
          </w:p>
          <w:p w:rsidR="00592CAE" w:rsidRPr="00F354A2" w:rsidRDefault="00592CAE" w:rsidP="00B21BD8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354A2">
              <w:rPr>
                <w:rFonts w:ascii="Times New Roman" w:hAnsi="Times New Roman"/>
                <w:bCs/>
                <w:sz w:val="16"/>
                <w:szCs w:val="16"/>
              </w:rPr>
              <w:t xml:space="preserve">____________________          </w:t>
            </w:r>
            <w:r w:rsidRPr="00F354A2">
              <w:rPr>
                <w:rFonts w:ascii="Times New Roman" w:hAnsi="Times New Roman"/>
                <w:sz w:val="16"/>
                <w:szCs w:val="16"/>
              </w:rPr>
              <w:t xml:space="preserve">            _____________________               _______________</w:t>
            </w:r>
          </w:p>
          <w:p w:rsidR="00B21BD8" w:rsidRPr="00F354A2" w:rsidRDefault="00592CAE" w:rsidP="00C164D0">
            <w:pPr>
              <w:spacing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354A2">
              <w:rPr>
                <w:rFonts w:ascii="Times New Roman" w:hAnsi="Times New Roman"/>
                <w:sz w:val="16"/>
                <w:szCs w:val="16"/>
              </w:rPr>
              <w:t xml:space="preserve">Должностное лицо                               (Фамилия, </w:t>
            </w:r>
            <w:r w:rsidRPr="00F354A2">
              <w:rPr>
                <w:rFonts w:ascii="Times New Roman" w:hAnsi="Times New Roman"/>
                <w:bCs/>
                <w:sz w:val="16"/>
                <w:szCs w:val="16"/>
              </w:rPr>
              <w:t>инициалы</w:t>
            </w:r>
            <w:r w:rsidRPr="00F354A2">
              <w:rPr>
                <w:rFonts w:ascii="Times New Roman" w:hAnsi="Times New Roman"/>
                <w:sz w:val="16"/>
                <w:szCs w:val="16"/>
              </w:rPr>
              <w:t>)                          Подпись</w:t>
            </w:r>
          </w:p>
          <w:p w:rsidR="00C8682D" w:rsidRPr="00F354A2" w:rsidRDefault="00C8682D" w:rsidP="00C164D0">
            <w:pPr>
              <w:spacing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F354A2">
              <w:rPr>
                <w:rFonts w:ascii="Times New Roman" w:hAnsi="Times New Roman"/>
                <w:sz w:val="16"/>
                <w:szCs w:val="16"/>
              </w:rPr>
              <w:t xml:space="preserve">                                                                                                                      Место печати</w:t>
            </w:r>
          </w:p>
        </w:tc>
      </w:tr>
    </w:tbl>
    <w:p w:rsidR="00CA19EE" w:rsidRPr="00F354A2" w:rsidRDefault="00CA19EE" w:rsidP="008806D6">
      <w:pPr>
        <w:spacing w:after="0"/>
        <w:ind w:firstLine="709"/>
        <w:jc w:val="right"/>
        <w:rPr>
          <w:rFonts w:ascii="Times New Roman" w:hAnsi="Times New Roman"/>
          <w:sz w:val="24"/>
          <w:szCs w:val="24"/>
        </w:rPr>
      </w:pPr>
      <w:r w:rsidRPr="00F354A2">
        <w:rPr>
          <w:rFonts w:ascii="Times New Roman" w:hAnsi="Times New Roman"/>
          <w:sz w:val="24"/>
          <w:szCs w:val="24"/>
        </w:rPr>
        <w:lastRenderedPageBreak/>
        <w:t>Приложение № 2 к Положению</w:t>
      </w:r>
    </w:p>
    <w:p w:rsidR="00CA19EE" w:rsidRPr="00F354A2" w:rsidRDefault="00CA19EE" w:rsidP="008806D6">
      <w:pPr>
        <w:spacing w:after="0"/>
        <w:ind w:firstLine="709"/>
        <w:jc w:val="right"/>
        <w:rPr>
          <w:rFonts w:ascii="Times New Roman" w:hAnsi="Times New Roman"/>
          <w:sz w:val="24"/>
          <w:szCs w:val="24"/>
        </w:rPr>
      </w:pPr>
      <w:r w:rsidRPr="00F354A2">
        <w:rPr>
          <w:rFonts w:ascii="Times New Roman" w:hAnsi="Times New Roman"/>
          <w:sz w:val="24"/>
          <w:szCs w:val="24"/>
        </w:rPr>
        <w:t>(рекомендуемый образец)</w:t>
      </w:r>
    </w:p>
    <w:p w:rsidR="004E4A2B" w:rsidRPr="00F354A2" w:rsidRDefault="009638FD" w:rsidP="009638F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F354A2">
        <w:rPr>
          <w:rFonts w:ascii="Times New Roman" w:hAnsi="Times New Roman"/>
          <w:b/>
          <w:sz w:val="28"/>
          <w:szCs w:val="28"/>
        </w:rPr>
        <w:t xml:space="preserve">Карточка учета </w:t>
      </w:r>
      <w:r w:rsidR="00CE55BE" w:rsidRPr="00F354A2">
        <w:rPr>
          <w:rFonts w:ascii="Times New Roman" w:hAnsi="Times New Roman"/>
          <w:b/>
          <w:sz w:val="28"/>
          <w:szCs w:val="28"/>
        </w:rPr>
        <w:t xml:space="preserve">судейской </w:t>
      </w:r>
      <w:r w:rsidRPr="00F354A2">
        <w:rPr>
          <w:rFonts w:ascii="Times New Roman" w:hAnsi="Times New Roman"/>
          <w:b/>
          <w:sz w:val="28"/>
          <w:szCs w:val="28"/>
        </w:rPr>
        <w:t>деятельности спортивного судьи</w:t>
      </w:r>
    </w:p>
    <w:p w:rsidR="009638FD" w:rsidRPr="00F354A2" w:rsidRDefault="009638FD" w:rsidP="004E4A2B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tbl>
      <w:tblPr>
        <w:tblW w:w="16141" w:type="dxa"/>
        <w:tblInd w:w="-785" w:type="dxa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551"/>
        <w:gridCol w:w="425"/>
        <w:gridCol w:w="1560"/>
        <w:gridCol w:w="273"/>
        <w:gridCol w:w="10"/>
        <w:gridCol w:w="1134"/>
        <w:gridCol w:w="851"/>
        <w:gridCol w:w="708"/>
        <w:gridCol w:w="1218"/>
        <w:gridCol w:w="237"/>
        <w:gridCol w:w="1563"/>
        <w:gridCol w:w="668"/>
        <w:gridCol w:w="772"/>
        <w:gridCol w:w="362"/>
        <w:gridCol w:w="898"/>
        <w:gridCol w:w="822"/>
        <w:gridCol w:w="518"/>
        <w:gridCol w:w="30"/>
        <w:gridCol w:w="320"/>
        <w:gridCol w:w="709"/>
        <w:gridCol w:w="1512"/>
      </w:tblGrid>
      <w:tr w:rsidR="004E4A2B" w:rsidRPr="00F354A2" w:rsidTr="00B21BD8">
        <w:trPr>
          <w:trHeight w:val="383"/>
        </w:trPr>
        <w:tc>
          <w:tcPr>
            <w:tcW w:w="773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A2B" w:rsidRPr="00F354A2" w:rsidRDefault="004E4A2B" w:rsidP="004E4A2B">
            <w:pPr>
              <w:spacing w:before="120" w:after="0" w:line="240" w:lineRule="auto"/>
              <w:jc w:val="center"/>
              <w:rPr>
                <w:rFonts w:ascii="Times New Roman" w:hAnsi="Times New Roman"/>
                <w:b/>
                <w:spacing w:val="-10"/>
                <w:sz w:val="24"/>
                <w:szCs w:val="24"/>
              </w:rPr>
            </w:pPr>
            <w:r w:rsidRPr="00F354A2">
              <w:rPr>
                <w:rFonts w:ascii="Times New Roman" w:hAnsi="Times New Roman"/>
                <w:b/>
                <w:spacing w:val="-10"/>
                <w:sz w:val="24"/>
                <w:szCs w:val="24"/>
              </w:rPr>
              <w:t>КАРТОЧКА УЧЕТА</w:t>
            </w:r>
            <w:r w:rsidR="00CE55BE" w:rsidRPr="00F354A2">
              <w:rPr>
                <w:rFonts w:ascii="Times New Roman" w:hAnsi="Times New Roman"/>
                <w:b/>
                <w:spacing w:val="-10"/>
                <w:sz w:val="24"/>
                <w:szCs w:val="24"/>
              </w:rPr>
              <w:t xml:space="preserve"> СУДЕЙСКОЙ</w:t>
            </w:r>
            <w:r w:rsidRPr="00F354A2">
              <w:rPr>
                <w:rFonts w:ascii="Times New Roman" w:hAnsi="Times New Roman"/>
                <w:b/>
                <w:spacing w:val="-10"/>
                <w:sz w:val="24"/>
                <w:szCs w:val="24"/>
              </w:rPr>
              <w:t xml:space="preserve"> ДЕЯТЕЛЬНОСТИ</w:t>
            </w:r>
          </w:p>
          <w:p w:rsidR="004E4A2B" w:rsidRPr="00F354A2" w:rsidRDefault="004E4A2B" w:rsidP="004E4A2B">
            <w:pPr>
              <w:spacing w:before="120"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54A2">
              <w:rPr>
                <w:rFonts w:ascii="Times New Roman" w:hAnsi="Times New Roman"/>
                <w:b/>
                <w:spacing w:val="-10"/>
                <w:sz w:val="24"/>
                <w:szCs w:val="24"/>
              </w:rPr>
              <w:t>СПОРТИВНОГО СУДЬИ</w:t>
            </w:r>
          </w:p>
        </w:tc>
        <w:tc>
          <w:tcPr>
            <w:tcW w:w="3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A2B" w:rsidRPr="00F354A2" w:rsidRDefault="004E4A2B" w:rsidP="004E4A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  <w:r w:rsidRPr="00F354A2">
              <w:rPr>
                <w:rFonts w:ascii="Times New Roman" w:hAnsi="Times New Roman"/>
                <w:b/>
                <w:sz w:val="24"/>
                <w:szCs w:val="24"/>
              </w:rPr>
              <w:t>Наименование вида спорта</w:t>
            </w:r>
          </w:p>
        </w:tc>
        <w:tc>
          <w:tcPr>
            <w:tcW w:w="517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A2B" w:rsidRPr="00F354A2" w:rsidRDefault="004E4A2B" w:rsidP="004E4A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</w:p>
        </w:tc>
      </w:tr>
      <w:tr w:rsidR="004E4A2B" w:rsidRPr="00F354A2" w:rsidTr="00B21BD8">
        <w:trPr>
          <w:trHeight w:val="442"/>
        </w:trPr>
        <w:tc>
          <w:tcPr>
            <w:tcW w:w="773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A2B" w:rsidRPr="00F354A2" w:rsidRDefault="004E4A2B" w:rsidP="004E4A2B">
            <w:pPr>
              <w:spacing w:after="0" w:line="240" w:lineRule="auto"/>
              <w:jc w:val="center"/>
              <w:rPr>
                <w:rFonts w:ascii="Times New Roman" w:hAnsi="Times New Roman"/>
                <w:b/>
                <w:spacing w:val="-10"/>
                <w:sz w:val="24"/>
                <w:szCs w:val="24"/>
              </w:rPr>
            </w:pPr>
          </w:p>
        </w:tc>
        <w:tc>
          <w:tcPr>
            <w:tcW w:w="3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A2B" w:rsidRPr="00F354A2" w:rsidRDefault="004E4A2B" w:rsidP="004E4A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54A2">
              <w:rPr>
                <w:rFonts w:ascii="Times New Roman" w:hAnsi="Times New Roman"/>
                <w:b/>
                <w:sz w:val="24"/>
                <w:szCs w:val="24"/>
              </w:rPr>
              <w:t>Номер-код вида спорта</w:t>
            </w:r>
          </w:p>
        </w:tc>
        <w:tc>
          <w:tcPr>
            <w:tcW w:w="517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A2B" w:rsidRPr="00F354A2" w:rsidRDefault="004E4A2B" w:rsidP="004E4A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4E4A2B" w:rsidRPr="00F354A2" w:rsidTr="004B5D92">
        <w:trPr>
          <w:trHeight w:val="231"/>
        </w:trPr>
        <w:tc>
          <w:tcPr>
            <w:tcW w:w="1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4A2B" w:rsidRPr="00F354A2" w:rsidRDefault="004E4A2B" w:rsidP="004E4A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54A2">
              <w:rPr>
                <w:rFonts w:ascii="Times New Roman" w:hAnsi="Times New Roman"/>
                <w:b/>
                <w:sz w:val="24"/>
                <w:szCs w:val="24"/>
              </w:rPr>
              <w:t>Фамилия</w:t>
            </w:r>
          </w:p>
        </w:tc>
        <w:tc>
          <w:tcPr>
            <w:tcW w:w="225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4A2B" w:rsidRPr="00F354A2" w:rsidRDefault="004E4A2B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9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4A2B" w:rsidRPr="00F354A2" w:rsidRDefault="004E4A2B" w:rsidP="004E4A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54A2">
              <w:rPr>
                <w:rFonts w:ascii="Times New Roman" w:hAnsi="Times New Roman"/>
                <w:b/>
                <w:sz w:val="24"/>
                <w:szCs w:val="24"/>
              </w:rPr>
              <w:t>Имя</w:t>
            </w:r>
          </w:p>
        </w:tc>
        <w:tc>
          <w:tcPr>
            <w:tcW w:w="192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4A2B" w:rsidRPr="00F354A2" w:rsidRDefault="004E4A2B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77F8" w:rsidRPr="00F354A2" w:rsidRDefault="004E4A2B" w:rsidP="00A777F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54A2">
              <w:rPr>
                <w:rFonts w:ascii="Times New Roman" w:hAnsi="Times New Roman"/>
                <w:b/>
                <w:sz w:val="24"/>
                <w:szCs w:val="24"/>
              </w:rPr>
              <w:t>Отчество</w:t>
            </w:r>
          </w:p>
          <w:p w:rsidR="004E4A2B" w:rsidRPr="00F354A2" w:rsidRDefault="00727893" w:rsidP="00A777F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54A2">
              <w:rPr>
                <w:rFonts w:ascii="Times New Roman" w:hAnsi="Times New Roman"/>
                <w:sz w:val="18"/>
                <w:szCs w:val="18"/>
              </w:rPr>
              <w:t>(при наличии)</w:t>
            </w:r>
          </w:p>
        </w:tc>
        <w:tc>
          <w:tcPr>
            <w:tcW w:w="270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4A2B" w:rsidRPr="00F354A2" w:rsidRDefault="004E4A2B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4A2B" w:rsidRPr="00F354A2" w:rsidRDefault="004E4A2B" w:rsidP="004E4A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54A2">
              <w:rPr>
                <w:rFonts w:ascii="Times New Roman" w:hAnsi="Times New Roman"/>
                <w:b/>
                <w:sz w:val="24"/>
                <w:szCs w:val="24"/>
              </w:rPr>
              <w:t>Дата рождения</w:t>
            </w:r>
          </w:p>
        </w:tc>
        <w:tc>
          <w:tcPr>
            <w:tcW w:w="15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4A2B" w:rsidRPr="00F354A2" w:rsidRDefault="004E4A2B" w:rsidP="004E4A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54A2">
              <w:rPr>
                <w:rFonts w:ascii="Times New Roman" w:hAnsi="Times New Roman"/>
                <w:b/>
                <w:sz w:val="24"/>
                <w:szCs w:val="24"/>
              </w:rPr>
              <w:t>Фото</w:t>
            </w:r>
          </w:p>
          <w:p w:rsidR="004E4A2B" w:rsidRPr="00F354A2" w:rsidRDefault="009638FD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4A2">
              <w:rPr>
                <w:rFonts w:ascii="Times New Roman" w:hAnsi="Times New Roman"/>
                <w:b/>
                <w:sz w:val="24"/>
                <w:szCs w:val="24"/>
              </w:rPr>
              <w:t>3х</w:t>
            </w:r>
            <w:r w:rsidR="004E4A2B" w:rsidRPr="00F354A2">
              <w:rPr>
                <w:rFonts w:ascii="Times New Roman" w:hAnsi="Times New Roman"/>
                <w:b/>
                <w:sz w:val="24"/>
                <w:szCs w:val="24"/>
              </w:rPr>
              <w:t>4</w:t>
            </w:r>
            <w:r w:rsidR="00A777F8" w:rsidRPr="00F354A2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A773D8" w:rsidRPr="00F354A2">
              <w:rPr>
                <w:rFonts w:ascii="Times New Roman" w:hAnsi="Times New Roman"/>
                <w:b/>
                <w:sz w:val="24"/>
                <w:szCs w:val="24"/>
              </w:rPr>
              <w:t>см</w:t>
            </w:r>
          </w:p>
        </w:tc>
      </w:tr>
      <w:tr w:rsidR="004E4A2B" w:rsidRPr="00F354A2" w:rsidTr="004B5D92">
        <w:trPr>
          <w:trHeight w:val="135"/>
        </w:trPr>
        <w:tc>
          <w:tcPr>
            <w:tcW w:w="15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A2B" w:rsidRPr="00F354A2" w:rsidRDefault="004E4A2B" w:rsidP="004E4A2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5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A2B" w:rsidRPr="00F354A2" w:rsidRDefault="004E4A2B" w:rsidP="004E4A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9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A2B" w:rsidRPr="00F354A2" w:rsidRDefault="004E4A2B" w:rsidP="004E4A2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2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A2B" w:rsidRPr="00F354A2" w:rsidRDefault="004E4A2B" w:rsidP="004E4A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A2B" w:rsidRPr="00F354A2" w:rsidRDefault="004E4A2B" w:rsidP="004E4A2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A2B" w:rsidRPr="00F354A2" w:rsidRDefault="004E4A2B" w:rsidP="004E4A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A2B" w:rsidRPr="00F354A2" w:rsidRDefault="004E4A2B" w:rsidP="004E4A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54A2">
              <w:rPr>
                <w:rFonts w:ascii="Times New Roman" w:hAnsi="Times New Roman"/>
                <w:b/>
                <w:sz w:val="24"/>
                <w:szCs w:val="24"/>
              </w:rPr>
              <w:t>число</w:t>
            </w:r>
          </w:p>
        </w:tc>
        <w:tc>
          <w:tcPr>
            <w:tcW w:w="8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A2B" w:rsidRPr="00F354A2" w:rsidRDefault="004E4A2B" w:rsidP="004E4A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54A2">
              <w:rPr>
                <w:rFonts w:ascii="Times New Roman" w:hAnsi="Times New Roman"/>
                <w:b/>
                <w:sz w:val="24"/>
                <w:szCs w:val="24"/>
              </w:rPr>
              <w:t>месяц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A2B" w:rsidRPr="00F354A2" w:rsidRDefault="004E4A2B" w:rsidP="004E4A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54A2">
              <w:rPr>
                <w:rFonts w:ascii="Times New Roman" w:hAnsi="Times New Roman"/>
                <w:b/>
                <w:sz w:val="24"/>
                <w:szCs w:val="24"/>
              </w:rPr>
              <w:t>год</w:t>
            </w:r>
          </w:p>
        </w:tc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A2B" w:rsidRPr="00F354A2" w:rsidRDefault="004E4A2B" w:rsidP="004E4A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E4A2B" w:rsidRPr="00F354A2" w:rsidTr="004B5D92">
        <w:trPr>
          <w:trHeight w:val="244"/>
        </w:trPr>
        <w:tc>
          <w:tcPr>
            <w:tcW w:w="1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4A2B" w:rsidRPr="00F354A2" w:rsidRDefault="004E4A2B" w:rsidP="004E4A2B">
            <w:pPr>
              <w:spacing w:after="0" w:line="240" w:lineRule="auto"/>
              <w:ind w:right="3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54A2">
              <w:rPr>
                <w:rFonts w:ascii="Times New Roman" w:hAnsi="Times New Roman"/>
                <w:b/>
                <w:sz w:val="24"/>
                <w:szCs w:val="24"/>
              </w:rPr>
              <w:t>Субъект Российской Федерации</w:t>
            </w:r>
          </w:p>
        </w:tc>
        <w:tc>
          <w:tcPr>
            <w:tcW w:w="225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4A2B" w:rsidRPr="00F354A2" w:rsidRDefault="004E4A2B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9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4A2B" w:rsidRPr="00F354A2" w:rsidRDefault="00727893" w:rsidP="004E4A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54A2">
              <w:rPr>
                <w:rFonts w:ascii="Times New Roman" w:hAnsi="Times New Roman"/>
                <w:b/>
                <w:sz w:val="24"/>
                <w:szCs w:val="24"/>
              </w:rPr>
              <w:t>Муниципальное образование</w:t>
            </w:r>
          </w:p>
        </w:tc>
        <w:tc>
          <w:tcPr>
            <w:tcW w:w="192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4A2B" w:rsidRPr="00F354A2" w:rsidRDefault="004E4A2B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77F8" w:rsidRPr="00F354A2" w:rsidRDefault="00727893" w:rsidP="00A777F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354A2">
              <w:rPr>
                <w:rFonts w:ascii="Times New Roman" w:hAnsi="Times New Roman"/>
                <w:b/>
                <w:sz w:val="24"/>
                <w:szCs w:val="24"/>
              </w:rPr>
              <w:t>Спортивное звание</w:t>
            </w:r>
            <w:r w:rsidR="00A777F8" w:rsidRPr="00F354A2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354A2">
              <w:rPr>
                <w:rFonts w:ascii="Times New Roman" w:hAnsi="Times New Roman"/>
                <w:b/>
                <w:sz w:val="24"/>
                <w:szCs w:val="24"/>
              </w:rPr>
              <w:t>в данном виде спорта</w:t>
            </w:r>
            <w:r w:rsidRPr="00F354A2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  <w:p w:rsidR="004E4A2B" w:rsidRPr="00F354A2" w:rsidRDefault="00A777F8" w:rsidP="00A777F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54A2">
              <w:rPr>
                <w:rFonts w:ascii="Times New Roman" w:hAnsi="Times New Roman"/>
                <w:sz w:val="18"/>
                <w:szCs w:val="18"/>
              </w:rPr>
              <w:t>(</w:t>
            </w:r>
            <w:r w:rsidR="00727893" w:rsidRPr="00F354A2">
              <w:rPr>
                <w:rFonts w:ascii="Times New Roman" w:hAnsi="Times New Roman"/>
                <w:sz w:val="18"/>
                <w:szCs w:val="18"/>
              </w:rPr>
              <w:t>при наличии)</w:t>
            </w:r>
          </w:p>
        </w:tc>
        <w:tc>
          <w:tcPr>
            <w:tcW w:w="270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4A2B" w:rsidRPr="00F354A2" w:rsidRDefault="004E4A2B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4A2B" w:rsidRPr="00F354A2" w:rsidRDefault="004E4A2B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4A2B" w:rsidRPr="00F354A2" w:rsidRDefault="004E4A2B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4A2B" w:rsidRPr="00F354A2" w:rsidRDefault="004E4A2B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4A2B" w:rsidRPr="00F354A2" w:rsidRDefault="004E4A2B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E4A2B" w:rsidRPr="00F354A2" w:rsidTr="004B5D92">
        <w:trPr>
          <w:trHeight w:val="311"/>
        </w:trPr>
        <w:tc>
          <w:tcPr>
            <w:tcW w:w="15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A2B" w:rsidRPr="00F354A2" w:rsidRDefault="004E4A2B" w:rsidP="004E4A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5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A2B" w:rsidRPr="00F354A2" w:rsidRDefault="004E4A2B" w:rsidP="004E4A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9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A2B" w:rsidRPr="00F354A2" w:rsidRDefault="004E4A2B" w:rsidP="004E4A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2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A2B" w:rsidRPr="00F354A2" w:rsidRDefault="004E4A2B" w:rsidP="004E4A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A2B" w:rsidRPr="00F354A2" w:rsidRDefault="004E4A2B" w:rsidP="004E4A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A2B" w:rsidRPr="00F354A2" w:rsidRDefault="004E4A2B" w:rsidP="004E4A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A2B" w:rsidRPr="00F354A2" w:rsidRDefault="004E4A2B" w:rsidP="00CE55B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54A2">
              <w:rPr>
                <w:rFonts w:ascii="Times New Roman" w:hAnsi="Times New Roman"/>
                <w:b/>
                <w:sz w:val="24"/>
                <w:szCs w:val="24"/>
              </w:rPr>
              <w:t xml:space="preserve">Дата начала </w:t>
            </w:r>
            <w:r w:rsidR="00CE55BE" w:rsidRPr="00F354A2">
              <w:rPr>
                <w:rFonts w:ascii="Times New Roman" w:hAnsi="Times New Roman"/>
                <w:b/>
                <w:sz w:val="24"/>
                <w:szCs w:val="24"/>
              </w:rPr>
              <w:t xml:space="preserve">судейской </w:t>
            </w:r>
            <w:r w:rsidRPr="00F354A2">
              <w:rPr>
                <w:rFonts w:ascii="Times New Roman" w:hAnsi="Times New Roman"/>
                <w:b/>
                <w:sz w:val="24"/>
                <w:szCs w:val="24"/>
              </w:rPr>
              <w:t>деятельности</w:t>
            </w:r>
            <w:r w:rsidR="00CE55BE" w:rsidRPr="00F354A2">
              <w:rPr>
                <w:rFonts w:ascii="Times New Roman" w:hAnsi="Times New Roman"/>
                <w:b/>
                <w:sz w:val="24"/>
                <w:szCs w:val="24"/>
              </w:rPr>
              <w:t xml:space="preserve"> спортивного судьи</w:t>
            </w:r>
          </w:p>
        </w:tc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A2B" w:rsidRPr="00F354A2" w:rsidRDefault="004E4A2B" w:rsidP="004E4A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E4A2B" w:rsidRPr="00F354A2" w:rsidTr="004B5D92">
        <w:trPr>
          <w:trHeight w:val="145"/>
        </w:trPr>
        <w:tc>
          <w:tcPr>
            <w:tcW w:w="15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A2B" w:rsidRPr="00F354A2" w:rsidRDefault="004E4A2B" w:rsidP="004E4A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5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A2B" w:rsidRPr="00F354A2" w:rsidRDefault="004E4A2B" w:rsidP="004E4A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9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A2B" w:rsidRPr="00F354A2" w:rsidRDefault="004E4A2B" w:rsidP="004E4A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2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A2B" w:rsidRPr="00F354A2" w:rsidRDefault="004E4A2B" w:rsidP="004E4A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A2B" w:rsidRPr="00F354A2" w:rsidRDefault="004E4A2B" w:rsidP="004E4A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A2B" w:rsidRPr="00F354A2" w:rsidRDefault="004E4A2B" w:rsidP="004E4A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E4A2B" w:rsidRPr="00F354A2" w:rsidRDefault="004E4A2B" w:rsidP="004E4A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54A2">
              <w:rPr>
                <w:rFonts w:ascii="Times New Roman" w:hAnsi="Times New Roman"/>
                <w:b/>
                <w:sz w:val="24"/>
                <w:szCs w:val="24"/>
              </w:rPr>
              <w:t>число</w:t>
            </w:r>
          </w:p>
        </w:tc>
        <w:tc>
          <w:tcPr>
            <w:tcW w:w="8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E4A2B" w:rsidRPr="00F354A2" w:rsidRDefault="004E4A2B" w:rsidP="004E4A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54A2">
              <w:rPr>
                <w:rFonts w:ascii="Times New Roman" w:hAnsi="Times New Roman"/>
                <w:b/>
                <w:sz w:val="24"/>
                <w:szCs w:val="24"/>
              </w:rPr>
              <w:t>месяц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E4A2B" w:rsidRPr="00F354A2" w:rsidRDefault="004E4A2B" w:rsidP="004E4A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54A2">
              <w:rPr>
                <w:rFonts w:ascii="Times New Roman" w:hAnsi="Times New Roman"/>
                <w:b/>
                <w:sz w:val="24"/>
                <w:szCs w:val="24"/>
              </w:rPr>
              <w:t>год</w:t>
            </w:r>
          </w:p>
        </w:tc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A2B" w:rsidRPr="00F354A2" w:rsidRDefault="004E4A2B" w:rsidP="004E4A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E4A2B" w:rsidRPr="00F354A2" w:rsidTr="00A773D8">
        <w:trPr>
          <w:trHeight w:val="557"/>
        </w:trPr>
        <w:tc>
          <w:tcPr>
            <w:tcW w:w="38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A2B" w:rsidRPr="00F354A2" w:rsidRDefault="004E4A2B" w:rsidP="004E4A2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354A2">
              <w:rPr>
                <w:rFonts w:ascii="Times New Roman" w:hAnsi="Times New Roman"/>
                <w:b/>
                <w:sz w:val="24"/>
                <w:szCs w:val="24"/>
              </w:rPr>
              <w:t>Образование</w:t>
            </w:r>
          </w:p>
        </w:tc>
        <w:tc>
          <w:tcPr>
            <w:tcW w:w="841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A2B" w:rsidRPr="00F354A2" w:rsidRDefault="004E4A2B" w:rsidP="004E4A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A2B" w:rsidRPr="00F354A2" w:rsidRDefault="004E4A2B" w:rsidP="004E4A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A2B" w:rsidRPr="00F354A2" w:rsidRDefault="004E4A2B" w:rsidP="004E4A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A2B" w:rsidRPr="00F354A2" w:rsidRDefault="004E4A2B" w:rsidP="004E4A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A2B" w:rsidRPr="00F354A2" w:rsidRDefault="004E4A2B" w:rsidP="004E4A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7893" w:rsidRPr="00F354A2" w:rsidTr="00A773D8">
        <w:trPr>
          <w:trHeight w:val="642"/>
        </w:trPr>
        <w:tc>
          <w:tcPr>
            <w:tcW w:w="38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7893" w:rsidRPr="00F354A2" w:rsidRDefault="00727893" w:rsidP="004E4A2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354A2">
              <w:rPr>
                <w:rFonts w:ascii="Times New Roman" w:hAnsi="Times New Roman"/>
                <w:b/>
                <w:sz w:val="24"/>
                <w:szCs w:val="24"/>
              </w:rPr>
              <w:t>Место работы (учебы), должность</w:t>
            </w:r>
          </w:p>
        </w:tc>
        <w:tc>
          <w:tcPr>
            <w:tcW w:w="12322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7893" w:rsidRPr="00F354A2" w:rsidRDefault="00727893" w:rsidP="004E4A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27893" w:rsidRPr="00F354A2" w:rsidTr="00A773D8">
        <w:trPr>
          <w:trHeight w:val="590"/>
        </w:trPr>
        <w:tc>
          <w:tcPr>
            <w:tcW w:w="38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7893" w:rsidRPr="00F354A2" w:rsidRDefault="00727893" w:rsidP="004E4A2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354A2">
              <w:rPr>
                <w:rFonts w:ascii="Times New Roman" w:hAnsi="Times New Roman"/>
                <w:b/>
                <w:sz w:val="24"/>
                <w:szCs w:val="24"/>
              </w:rPr>
              <w:t>Контактные телефоны,</w:t>
            </w:r>
          </w:p>
          <w:p w:rsidR="00727893" w:rsidRPr="00F354A2" w:rsidRDefault="00727893" w:rsidP="004E4A2B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F354A2">
              <w:rPr>
                <w:rFonts w:ascii="Times New Roman" w:hAnsi="Times New Roman"/>
                <w:b/>
                <w:sz w:val="24"/>
                <w:szCs w:val="24"/>
              </w:rPr>
              <w:t>адрес электронной почты</w:t>
            </w:r>
          </w:p>
        </w:tc>
        <w:tc>
          <w:tcPr>
            <w:tcW w:w="12322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7893" w:rsidRPr="00F354A2" w:rsidRDefault="00727893" w:rsidP="004E4A2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4E4A2B" w:rsidRPr="00F354A2" w:rsidTr="0010192A">
        <w:trPr>
          <w:trHeight w:val="299"/>
        </w:trPr>
        <w:tc>
          <w:tcPr>
            <w:tcW w:w="16141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A2B" w:rsidRPr="00F354A2" w:rsidRDefault="004E4A2B" w:rsidP="00CE55B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54A2">
              <w:rPr>
                <w:rFonts w:ascii="Times New Roman" w:hAnsi="Times New Roman"/>
                <w:b/>
                <w:sz w:val="24"/>
                <w:szCs w:val="24"/>
              </w:rPr>
              <w:t xml:space="preserve">Организация, осуществляющая учет </w:t>
            </w:r>
            <w:r w:rsidR="00CE55BE" w:rsidRPr="00F354A2">
              <w:rPr>
                <w:rFonts w:ascii="Times New Roman" w:hAnsi="Times New Roman"/>
                <w:b/>
                <w:sz w:val="24"/>
                <w:szCs w:val="24"/>
              </w:rPr>
              <w:t xml:space="preserve">судейской </w:t>
            </w:r>
            <w:r w:rsidRPr="00F354A2">
              <w:rPr>
                <w:rFonts w:ascii="Times New Roman" w:hAnsi="Times New Roman"/>
                <w:b/>
                <w:sz w:val="24"/>
                <w:szCs w:val="24"/>
              </w:rPr>
              <w:t>деятельности</w:t>
            </w:r>
            <w:r w:rsidR="000F3507" w:rsidRPr="00F354A2">
              <w:rPr>
                <w:rFonts w:ascii="Times New Roman" w:hAnsi="Times New Roman"/>
                <w:b/>
                <w:sz w:val="24"/>
                <w:szCs w:val="24"/>
              </w:rPr>
              <w:t xml:space="preserve"> спортивного судьи</w:t>
            </w:r>
          </w:p>
        </w:tc>
      </w:tr>
      <w:tr w:rsidR="004E4A2B" w:rsidRPr="00F354A2" w:rsidTr="00A773D8">
        <w:trPr>
          <w:trHeight w:val="540"/>
        </w:trPr>
        <w:tc>
          <w:tcPr>
            <w:tcW w:w="1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E4A2B" w:rsidRPr="00F354A2" w:rsidRDefault="004E4A2B" w:rsidP="004B5D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54A2">
              <w:rPr>
                <w:rFonts w:ascii="Times New Roman" w:hAnsi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45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A2B" w:rsidRPr="00F354A2" w:rsidRDefault="004E4A2B" w:rsidP="004B5D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5D92" w:rsidRPr="00F354A2" w:rsidRDefault="004E4A2B" w:rsidP="004B5D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54A2">
              <w:rPr>
                <w:rFonts w:ascii="Times New Roman" w:hAnsi="Times New Roman"/>
                <w:b/>
                <w:sz w:val="24"/>
                <w:szCs w:val="24"/>
              </w:rPr>
              <w:t>Адрес</w:t>
            </w:r>
            <w:r w:rsidR="00CE4309" w:rsidRPr="00F354A2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:rsidR="004E4A2B" w:rsidRPr="00F354A2" w:rsidRDefault="00CE4309" w:rsidP="004B5D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354A2">
              <w:rPr>
                <w:rFonts w:ascii="Times New Roman" w:hAnsi="Times New Roman"/>
                <w:sz w:val="20"/>
                <w:szCs w:val="20"/>
              </w:rPr>
              <w:t>(место нахождения)</w:t>
            </w:r>
          </w:p>
        </w:tc>
        <w:tc>
          <w:tcPr>
            <w:tcW w:w="33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A2B" w:rsidRPr="00F354A2" w:rsidRDefault="004E4A2B" w:rsidP="004B5D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A2B" w:rsidRPr="00F354A2" w:rsidRDefault="004E4A2B" w:rsidP="004B5D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54A2">
              <w:rPr>
                <w:rFonts w:ascii="Times New Roman" w:hAnsi="Times New Roman"/>
                <w:b/>
                <w:sz w:val="24"/>
                <w:szCs w:val="24"/>
              </w:rPr>
              <w:t>Телефон,</w:t>
            </w:r>
          </w:p>
          <w:p w:rsidR="004E4A2B" w:rsidRPr="00F354A2" w:rsidRDefault="004E4A2B" w:rsidP="004B5D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F354A2">
              <w:rPr>
                <w:rFonts w:ascii="Times New Roman" w:hAnsi="Times New Roman"/>
                <w:b/>
                <w:sz w:val="24"/>
                <w:szCs w:val="24"/>
              </w:rPr>
              <w:t>адрес электронной почты</w:t>
            </w:r>
          </w:p>
        </w:tc>
        <w:tc>
          <w:tcPr>
            <w:tcW w:w="25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A2B" w:rsidRPr="00F354A2" w:rsidRDefault="004E4A2B" w:rsidP="004B5D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21BD8" w:rsidRPr="00F354A2" w:rsidTr="00B62DC4">
        <w:trPr>
          <w:trHeight w:val="566"/>
        </w:trPr>
        <w:tc>
          <w:tcPr>
            <w:tcW w:w="197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51" w:type="dxa"/>
              <w:right w:w="51" w:type="dxa"/>
            </w:tcMar>
            <w:vAlign w:val="center"/>
          </w:tcPr>
          <w:p w:rsidR="00B21BD8" w:rsidRPr="00F354A2" w:rsidRDefault="00B21BD8" w:rsidP="00A773D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354A2">
              <w:rPr>
                <w:rFonts w:ascii="Times New Roman" w:hAnsi="Times New Roman"/>
                <w:b/>
                <w:sz w:val="20"/>
                <w:szCs w:val="20"/>
              </w:rPr>
              <w:t>Наименование квалификационной категории спортивного судьи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1BD8" w:rsidRPr="00F354A2" w:rsidRDefault="00B21BD8" w:rsidP="00A773D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gramStart"/>
            <w:r w:rsidRPr="00F354A2">
              <w:rPr>
                <w:rFonts w:ascii="Times New Roman" w:hAnsi="Times New Roman"/>
                <w:b/>
                <w:sz w:val="20"/>
                <w:szCs w:val="20"/>
              </w:rPr>
              <w:t>Присвоена</w:t>
            </w:r>
            <w:proofErr w:type="gramEnd"/>
            <w:r w:rsidRPr="00F354A2">
              <w:rPr>
                <w:rFonts w:ascii="Times New Roman" w:hAnsi="Times New Roman"/>
                <w:b/>
                <w:sz w:val="20"/>
                <w:szCs w:val="20"/>
              </w:rPr>
              <w:t>/</w:t>
            </w:r>
            <w:r w:rsidRPr="00F354A2">
              <w:rPr>
                <w:rFonts w:ascii="Times New Roman" w:hAnsi="Times New Roman"/>
                <w:b/>
                <w:sz w:val="20"/>
                <w:szCs w:val="20"/>
              </w:rPr>
              <w:br/>
              <w:t>подтверждена/</w:t>
            </w:r>
            <w:r w:rsidR="00A773D8" w:rsidRPr="00F354A2">
              <w:rPr>
                <w:rFonts w:ascii="Times New Roman" w:hAnsi="Times New Roman"/>
                <w:b/>
                <w:sz w:val="20"/>
                <w:szCs w:val="20"/>
              </w:rPr>
              <w:br/>
            </w:r>
            <w:r w:rsidRPr="00F354A2">
              <w:rPr>
                <w:rFonts w:ascii="Times New Roman" w:hAnsi="Times New Roman"/>
                <w:b/>
                <w:sz w:val="20"/>
                <w:szCs w:val="20"/>
              </w:rPr>
              <w:t>лишена/</w:t>
            </w:r>
            <w:r w:rsidRPr="00F354A2">
              <w:rPr>
                <w:rFonts w:ascii="Times New Roman" w:hAnsi="Times New Roman"/>
                <w:b/>
                <w:sz w:val="20"/>
                <w:szCs w:val="20"/>
              </w:rPr>
              <w:br/>
              <w:t>восстановлена</w:t>
            </w:r>
          </w:p>
        </w:tc>
        <w:tc>
          <w:tcPr>
            <w:tcW w:w="29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D92" w:rsidRPr="00F354A2" w:rsidRDefault="00B21BD8" w:rsidP="00A773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354A2">
              <w:rPr>
                <w:rFonts w:ascii="Times New Roman" w:hAnsi="Times New Roman"/>
                <w:b/>
                <w:sz w:val="20"/>
                <w:szCs w:val="20"/>
              </w:rPr>
              <w:t>Реквизиты документа</w:t>
            </w:r>
          </w:p>
          <w:p w:rsidR="00B21BD8" w:rsidRPr="00F354A2" w:rsidRDefault="004B5D92" w:rsidP="00A773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354A2">
              <w:rPr>
                <w:rFonts w:ascii="Times New Roman" w:hAnsi="Times New Roman"/>
                <w:b/>
                <w:sz w:val="20"/>
                <w:szCs w:val="20"/>
              </w:rPr>
              <w:t>о</w:t>
            </w:r>
            <w:r w:rsidR="00B21BD8" w:rsidRPr="00F354A2">
              <w:rPr>
                <w:rFonts w:ascii="Times New Roman" w:hAnsi="Times New Roman"/>
                <w:b/>
                <w:sz w:val="20"/>
                <w:szCs w:val="20"/>
              </w:rPr>
              <w:t xml:space="preserve"> п</w:t>
            </w:r>
            <w:r w:rsidRPr="00F354A2">
              <w:rPr>
                <w:rFonts w:ascii="Times New Roman" w:hAnsi="Times New Roman"/>
                <w:b/>
                <w:sz w:val="20"/>
                <w:szCs w:val="20"/>
              </w:rPr>
              <w:t>рисвоении</w:t>
            </w:r>
            <w:r w:rsidR="00B21BD8" w:rsidRPr="00F354A2">
              <w:rPr>
                <w:rFonts w:ascii="Times New Roman" w:hAnsi="Times New Roman"/>
                <w:b/>
                <w:sz w:val="20"/>
                <w:szCs w:val="20"/>
              </w:rPr>
              <w:t>/</w:t>
            </w:r>
            <w:r w:rsidRPr="00F354A2">
              <w:rPr>
                <w:rFonts w:ascii="Times New Roman" w:hAnsi="Times New Roman"/>
                <w:b/>
                <w:sz w:val="20"/>
                <w:szCs w:val="20"/>
              </w:rPr>
              <w:t>подтверждении</w:t>
            </w:r>
            <w:r w:rsidR="00A773D8" w:rsidRPr="00F354A2">
              <w:rPr>
                <w:rFonts w:ascii="Times New Roman" w:hAnsi="Times New Roman"/>
                <w:b/>
                <w:sz w:val="20"/>
                <w:szCs w:val="20"/>
              </w:rPr>
              <w:t>/</w:t>
            </w:r>
            <w:r w:rsidR="00A773D8" w:rsidRPr="00F354A2">
              <w:rPr>
                <w:rFonts w:ascii="Times New Roman" w:hAnsi="Times New Roman"/>
                <w:b/>
                <w:sz w:val="20"/>
                <w:szCs w:val="20"/>
              </w:rPr>
              <w:br/>
            </w:r>
            <w:r w:rsidRPr="00F354A2">
              <w:rPr>
                <w:rFonts w:ascii="Times New Roman" w:hAnsi="Times New Roman"/>
                <w:b/>
                <w:sz w:val="20"/>
                <w:szCs w:val="20"/>
              </w:rPr>
              <w:t>лишении</w:t>
            </w:r>
            <w:r w:rsidR="00A773D8" w:rsidRPr="00F354A2">
              <w:rPr>
                <w:rFonts w:ascii="Times New Roman" w:hAnsi="Times New Roman"/>
                <w:b/>
                <w:sz w:val="20"/>
                <w:szCs w:val="20"/>
              </w:rPr>
              <w:t>/</w:t>
            </w:r>
            <w:r w:rsidR="00B21BD8" w:rsidRPr="00F354A2">
              <w:rPr>
                <w:rFonts w:ascii="Times New Roman" w:hAnsi="Times New Roman"/>
                <w:b/>
                <w:sz w:val="20"/>
                <w:szCs w:val="20"/>
              </w:rPr>
              <w:t>восстановлени</w:t>
            </w:r>
            <w:r w:rsidRPr="00F354A2">
              <w:rPr>
                <w:rFonts w:ascii="Times New Roman" w:hAnsi="Times New Roman"/>
                <w:b/>
                <w:sz w:val="20"/>
                <w:szCs w:val="20"/>
              </w:rPr>
              <w:t>и</w:t>
            </w:r>
          </w:p>
        </w:tc>
        <w:tc>
          <w:tcPr>
            <w:tcW w:w="368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1BD8" w:rsidRPr="00F354A2" w:rsidRDefault="00B62DC4" w:rsidP="00B62DC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354A2">
              <w:rPr>
                <w:rFonts w:ascii="Times New Roman" w:hAnsi="Times New Roman"/>
                <w:b/>
                <w:sz w:val="20"/>
                <w:szCs w:val="20"/>
              </w:rPr>
              <w:t>Наименование о</w:t>
            </w:r>
            <w:r w:rsidR="00B21BD8" w:rsidRPr="00F354A2">
              <w:rPr>
                <w:rFonts w:ascii="Times New Roman" w:hAnsi="Times New Roman"/>
                <w:b/>
                <w:sz w:val="20"/>
                <w:szCs w:val="20"/>
              </w:rPr>
              <w:t>рганизаци</w:t>
            </w:r>
            <w:r w:rsidR="004F67AF" w:rsidRPr="00F354A2">
              <w:rPr>
                <w:rFonts w:ascii="Times New Roman" w:hAnsi="Times New Roman"/>
                <w:b/>
                <w:sz w:val="20"/>
                <w:szCs w:val="20"/>
              </w:rPr>
              <w:t>и</w:t>
            </w:r>
            <w:r w:rsidR="00B21BD8" w:rsidRPr="00F354A2">
              <w:rPr>
                <w:rFonts w:ascii="Times New Roman" w:hAnsi="Times New Roman"/>
                <w:b/>
                <w:sz w:val="20"/>
                <w:szCs w:val="20"/>
              </w:rPr>
              <w:t>, принявш</w:t>
            </w:r>
            <w:r w:rsidR="004F67AF" w:rsidRPr="00F354A2">
              <w:rPr>
                <w:rFonts w:ascii="Times New Roman" w:hAnsi="Times New Roman"/>
                <w:b/>
                <w:sz w:val="20"/>
                <w:szCs w:val="20"/>
              </w:rPr>
              <w:t xml:space="preserve">ей </w:t>
            </w:r>
            <w:r w:rsidR="00B21BD8" w:rsidRPr="00F354A2">
              <w:rPr>
                <w:rFonts w:ascii="Times New Roman" w:hAnsi="Times New Roman"/>
                <w:b/>
                <w:sz w:val="20"/>
                <w:szCs w:val="20"/>
              </w:rPr>
              <w:t>решение о присвоении/подтверждении/лишении/ восстановлении квалификационной категории спортивного судьи</w:t>
            </w:r>
          </w:p>
          <w:p w:rsidR="00B21BD8" w:rsidRPr="00F354A2" w:rsidRDefault="00B21BD8" w:rsidP="00B62D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372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1BD8" w:rsidRPr="00F354A2" w:rsidRDefault="00B21BD8" w:rsidP="00A773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354A2">
              <w:rPr>
                <w:rFonts w:ascii="Times New Roman" w:hAnsi="Times New Roman"/>
                <w:b/>
                <w:sz w:val="20"/>
                <w:szCs w:val="20"/>
              </w:rPr>
              <w:t>Фамилия и инициалы должностного лица, подписавшего документ</w:t>
            </w:r>
          </w:p>
        </w:tc>
        <w:tc>
          <w:tcPr>
            <w:tcW w:w="257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1BD8" w:rsidRPr="00F354A2" w:rsidRDefault="004B5D92" w:rsidP="00A773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354A2">
              <w:rPr>
                <w:rFonts w:ascii="Times New Roman" w:hAnsi="Times New Roman"/>
                <w:b/>
                <w:sz w:val="20"/>
                <w:szCs w:val="20"/>
              </w:rPr>
              <w:t>Печать организации, п</w:t>
            </w:r>
            <w:r w:rsidR="00B21BD8" w:rsidRPr="00F354A2">
              <w:rPr>
                <w:rFonts w:ascii="Times New Roman" w:hAnsi="Times New Roman"/>
                <w:b/>
                <w:sz w:val="20"/>
                <w:szCs w:val="20"/>
              </w:rPr>
              <w:t>одпись, фамилия и инициалы лица, ответственного за оформление карточки учета</w:t>
            </w:r>
          </w:p>
        </w:tc>
      </w:tr>
      <w:tr w:rsidR="00B21BD8" w:rsidRPr="00F354A2" w:rsidTr="00A773D8">
        <w:trPr>
          <w:trHeight w:val="759"/>
        </w:trPr>
        <w:tc>
          <w:tcPr>
            <w:tcW w:w="197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1BD8" w:rsidRPr="00F354A2" w:rsidRDefault="00B21BD8" w:rsidP="004E4A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1BD8" w:rsidRPr="00F354A2" w:rsidRDefault="00B21BD8" w:rsidP="004E4A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1BD8" w:rsidRPr="00F354A2" w:rsidRDefault="00B21BD8" w:rsidP="004E4A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354A2">
              <w:rPr>
                <w:rFonts w:ascii="Times New Roman" w:hAnsi="Times New Roman"/>
                <w:b/>
                <w:sz w:val="20"/>
                <w:szCs w:val="20"/>
              </w:rPr>
              <w:t>Дата</w:t>
            </w:r>
          </w:p>
          <w:p w:rsidR="00B21BD8" w:rsidRPr="00F354A2" w:rsidRDefault="00B21BD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354A2">
              <w:rPr>
                <w:rFonts w:ascii="Times New Roman" w:hAnsi="Times New Roman"/>
                <w:sz w:val="20"/>
                <w:szCs w:val="20"/>
              </w:rPr>
              <w:t>(число, месяц, год)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1BD8" w:rsidRPr="00F354A2" w:rsidRDefault="00B21BD8" w:rsidP="00357E0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354A2">
              <w:rPr>
                <w:rFonts w:ascii="Times New Roman" w:hAnsi="Times New Roman"/>
                <w:b/>
                <w:sz w:val="20"/>
                <w:szCs w:val="20"/>
              </w:rPr>
              <w:t>Номер</w:t>
            </w:r>
          </w:p>
          <w:p w:rsidR="00B21BD8" w:rsidRPr="00F354A2" w:rsidRDefault="00B21BD8" w:rsidP="00357E0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68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1BD8" w:rsidRPr="00F354A2" w:rsidRDefault="00B21BD8" w:rsidP="004E4A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372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B21BD8" w:rsidRPr="00F354A2" w:rsidRDefault="00B21BD8" w:rsidP="004E4A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571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1BD8" w:rsidRPr="00F354A2" w:rsidRDefault="00B21BD8" w:rsidP="004E4A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4E4A2B" w:rsidRPr="00F354A2" w:rsidTr="00A773D8">
        <w:trPr>
          <w:trHeight w:val="350"/>
        </w:trPr>
        <w:tc>
          <w:tcPr>
            <w:tcW w:w="1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A2B" w:rsidRPr="00F354A2" w:rsidRDefault="004E4A2B" w:rsidP="004E4A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A2B" w:rsidRPr="00F354A2" w:rsidRDefault="004E4A2B" w:rsidP="004E4A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A2B" w:rsidRPr="00F354A2" w:rsidRDefault="004E4A2B" w:rsidP="004E4A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A2B" w:rsidRPr="00F354A2" w:rsidRDefault="004E4A2B" w:rsidP="004E4A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6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A2B" w:rsidRPr="00F354A2" w:rsidRDefault="004E4A2B" w:rsidP="004E4A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3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A2B" w:rsidRPr="00F354A2" w:rsidRDefault="004E4A2B" w:rsidP="004E4A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5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A2B" w:rsidRPr="00F354A2" w:rsidRDefault="004E4A2B" w:rsidP="004E4A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4E4A2B" w:rsidRPr="00F354A2" w:rsidTr="00A773D8">
        <w:trPr>
          <w:trHeight w:val="318"/>
        </w:trPr>
        <w:tc>
          <w:tcPr>
            <w:tcW w:w="1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A2B" w:rsidRPr="00F354A2" w:rsidRDefault="004E4A2B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A2B" w:rsidRPr="00F354A2" w:rsidRDefault="004E4A2B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A2B" w:rsidRPr="00F354A2" w:rsidRDefault="004E4A2B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A2B" w:rsidRPr="00F354A2" w:rsidRDefault="004E4A2B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A2B" w:rsidRPr="00F354A2" w:rsidRDefault="004E4A2B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A2B" w:rsidRPr="00F354A2" w:rsidRDefault="004E4A2B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A2B" w:rsidRPr="00F354A2" w:rsidRDefault="004E4A2B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E4A2B" w:rsidRPr="00F354A2" w:rsidTr="00A773D8">
        <w:trPr>
          <w:trHeight w:val="314"/>
        </w:trPr>
        <w:tc>
          <w:tcPr>
            <w:tcW w:w="1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A2B" w:rsidRPr="00F354A2" w:rsidRDefault="004E4A2B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A2B" w:rsidRPr="00F354A2" w:rsidRDefault="004E4A2B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A2B" w:rsidRPr="00F354A2" w:rsidRDefault="004E4A2B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A2B" w:rsidRPr="00F354A2" w:rsidRDefault="004E4A2B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A2B" w:rsidRPr="00F354A2" w:rsidRDefault="004E4A2B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A2B" w:rsidRPr="00F354A2" w:rsidRDefault="004E4A2B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A2B" w:rsidRPr="00F354A2" w:rsidRDefault="004E4A2B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E4A2B" w:rsidRPr="00F354A2" w:rsidTr="00A773D8">
        <w:trPr>
          <w:trHeight w:val="314"/>
        </w:trPr>
        <w:tc>
          <w:tcPr>
            <w:tcW w:w="1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A2B" w:rsidRPr="00F354A2" w:rsidRDefault="004E4A2B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A2B" w:rsidRPr="00F354A2" w:rsidRDefault="004E4A2B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A2B" w:rsidRPr="00F354A2" w:rsidRDefault="004E4A2B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A2B" w:rsidRPr="00F354A2" w:rsidRDefault="004E4A2B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A2B" w:rsidRPr="00F354A2" w:rsidRDefault="004E4A2B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A2B" w:rsidRPr="00F354A2" w:rsidRDefault="004E4A2B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A2B" w:rsidRPr="00F354A2" w:rsidRDefault="004E4A2B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E4A2B" w:rsidRPr="00F354A2" w:rsidRDefault="004E4A2B" w:rsidP="004E4A2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F354A2">
        <w:rPr>
          <w:rFonts w:ascii="Times New Roman" w:hAnsi="Times New Roman"/>
          <w:sz w:val="24"/>
          <w:szCs w:val="24"/>
        </w:rPr>
        <w:br w:type="page"/>
      </w:r>
      <w:r w:rsidRPr="00F354A2">
        <w:rPr>
          <w:rFonts w:ascii="Times New Roman" w:hAnsi="Times New Roman"/>
          <w:b/>
          <w:sz w:val="24"/>
          <w:szCs w:val="24"/>
        </w:rPr>
        <w:lastRenderedPageBreak/>
        <w:t xml:space="preserve">ТЕОРЕТИЧЕСКАЯ ПОДГОТОВКА, </w:t>
      </w:r>
      <w:r w:rsidR="00A773D8" w:rsidRPr="00F354A2">
        <w:rPr>
          <w:rFonts w:ascii="Times New Roman" w:hAnsi="Times New Roman"/>
          <w:b/>
          <w:sz w:val="24"/>
          <w:szCs w:val="24"/>
        </w:rPr>
        <w:t>ВЫПОЛНЕНИЕ ТЕСТОВ</w:t>
      </w:r>
      <w:r w:rsidRPr="00F354A2">
        <w:rPr>
          <w:rFonts w:ascii="Times New Roman" w:hAnsi="Times New Roman"/>
          <w:b/>
          <w:sz w:val="24"/>
          <w:szCs w:val="24"/>
        </w:rPr>
        <w:t xml:space="preserve"> ПО ФИЗИЧЕСКОЙ ПОДГОТОВКЕ</w:t>
      </w:r>
      <w:r w:rsidR="00A773D8" w:rsidRPr="00F354A2">
        <w:rPr>
          <w:rFonts w:ascii="Times New Roman" w:hAnsi="Times New Roman"/>
          <w:b/>
          <w:sz w:val="24"/>
          <w:szCs w:val="24"/>
        </w:rPr>
        <w:t xml:space="preserve">, </w:t>
      </w:r>
      <w:r w:rsidR="00A773D8" w:rsidRPr="00F354A2">
        <w:rPr>
          <w:rFonts w:ascii="Times New Roman" w:hAnsi="Times New Roman"/>
          <w:b/>
          <w:sz w:val="24"/>
          <w:szCs w:val="24"/>
        </w:rPr>
        <w:br/>
        <w:t>СДАЧА КВАЛИФИКАЦИОННОГО ЗАЧЕТА (ЭКЗАМЕНА)</w:t>
      </w:r>
    </w:p>
    <w:p w:rsidR="004E4A2B" w:rsidRPr="00F354A2" w:rsidRDefault="004E4A2B" w:rsidP="004E4A2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16046" w:type="dxa"/>
        <w:tblInd w:w="-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5"/>
        <w:gridCol w:w="1309"/>
        <w:gridCol w:w="907"/>
        <w:gridCol w:w="912"/>
        <w:gridCol w:w="1328"/>
        <w:gridCol w:w="850"/>
        <w:gridCol w:w="1276"/>
        <w:gridCol w:w="992"/>
        <w:gridCol w:w="851"/>
        <w:gridCol w:w="1276"/>
        <w:gridCol w:w="2229"/>
        <w:gridCol w:w="851"/>
        <w:gridCol w:w="2410"/>
      </w:tblGrid>
      <w:tr w:rsidR="00150EF8" w:rsidRPr="00F354A2" w:rsidTr="00150EF8">
        <w:trPr>
          <w:trHeight w:val="336"/>
        </w:trPr>
        <w:tc>
          <w:tcPr>
            <w:tcW w:w="5311" w:type="dxa"/>
            <w:gridSpan w:val="5"/>
            <w:shd w:val="clear" w:color="auto" w:fill="auto"/>
            <w:vAlign w:val="center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354A2">
              <w:rPr>
                <w:rFonts w:ascii="Times New Roman" w:hAnsi="Times New Roman"/>
                <w:b/>
                <w:sz w:val="20"/>
                <w:szCs w:val="20"/>
              </w:rPr>
              <w:t>Участие в теоретической подготовке в качестве</w:t>
            </w:r>
          </w:p>
        </w:tc>
        <w:tc>
          <w:tcPr>
            <w:tcW w:w="3118" w:type="dxa"/>
            <w:gridSpan w:val="3"/>
            <w:vMerge w:val="restart"/>
            <w:shd w:val="clear" w:color="auto" w:fill="auto"/>
            <w:vAlign w:val="center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354A2">
              <w:rPr>
                <w:rFonts w:ascii="Times New Roman" w:hAnsi="Times New Roman"/>
                <w:b/>
                <w:sz w:val="20"/>
                <w:szCs w:val="20"/>
              </w:rPr>
              <w:t>Сдача квалификационного зачета (экзамена)</w:t>
            </w:r>
          </w:p>
        </w:tc>
        <w:tc>
          <w:tcPr>
            <w:tcW w:w="5207" w:type="dxa"/>
            <w:gridSpan w:val="4"/>
            <w:vMerge w:val="restart"/>
            <w:shd w:val="clear" w:color="auto" w:fill="auto"/>
            <w:vAlign w:val="center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354A2">
              <w:rPr>
                <w:rFonts w:ascii="Times New Roman" w:hAnsi="Times New Roman"/>
                <w:b/>
                <w:sz w:val="20"/>
                <w:szCs w:val="20"/>
              </w:rPr>
              <w:t>Выполнение тестов по физической подготовке</w:t>
            </w:r>
          </w:p>
        </w:tc>
        <w:tc>
          <w:tcPr>
            <w:tcW w:w="2410" w:type="dxa"/>
            <w:vMerge w:val="restart"/>
          </w:tcPr>
          <w:p w:rsidR="00150EF8" w:rsidRPr="00F354A2" w:rsidRDefault="00150EF8" w:rsidP="00AC3B4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354A2">
              <w:rPr>
                <w:rFonts w:ascii="Times New Roman" w:hAnsi="Times New Roman"/>
                <w:b/>
                <w:sz w:val="20"/>
                <w:szCs w:val="20"/>
              </w:rPr>
              <w:t>Проводящая организация, дата внесения записи, подпись, фамилия и инициалы лица</w:t>
            </w:r>
            <w:r w:rsidR="00C8682D" w:rsidRPr="00F354A2">
              <w:rPr>
                <w:rFonts w:ascii="Times New Roman" w:hAnsi="Times New Roman"/>
                <w:b/>
                <w:sz w:val="20"/>
                <w:szCs w:val="20"/>
              </w:rPr>
              <w:t>, ответственного за оформление карточки учета</w:t>
            </w:r>
          </w:p>
        </w:tc>
      </w:tr>
      <w:tr w:rsidR="00150EF8" w:rsidRPr="00F354A2" w:rsidTr="00150EF8">
        <w:trPr>
          <w:trHeight w:val="359"/>
        </w:trPr>
        <w:tc>
          <w:tcPr>
            <w:tcW w:w="3071" w:type="dxa"/>
            <w:gridSpan w:val="3"/>
            <w:shd w:val="clear" w:color="auto" w:fill="auto"/>
            <w:vAlign w:val="center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354A2">
              <w:rPr>
                <w:rFonts w:ascii="Times New Roman" w:hAnsi="Times New Roman"/>
                <w:b/>
                <w:sz w:val="20"/>
                <w:szCs w:val="20"/>
              </w:rPr>
              <w:t>Лектора</w:t>
            </w:r>
          </w:p>
        </w:tc>
        <w:tc>
          <w:tcPr>
            <w:tcW w:w="2240" w:type="dxa"/>
            <w:gridSpan w:val="2"/>
            <w:shd w:val="clear" w:color="auto" w:fill="auto"/>
            <w:vAlign w:val="center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354A2">
              <w:rPr>
                <w:rFonts w:ascii="Times New Roman" w:hAnsi="Times New Roman"/>
                <w:b/>
                <w:sz w:val="20"/>
                <w:szCs w:val="20"/>
              </w:rPr>
              <w:t>Участника</w:t>
            </w:r>
          </w:p>
        </w:tc>
        <w:tc>
          <w:tcPr>
            <w:tcW w:w="3118" w:type="dxa"/>
            <w:gridSpan w:val="3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5207" w:type="dxa"/>
            <w:gridSpan w:val="4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410" w:type="dxa"/>
            <w:vMerge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150EF8" w:rsidRPr="00F354A2" w:rsidTr="00150EF8">
        <w:tc>
          <w:tcPr>
            <w:tcW w:w="855" w:type="dxa"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354A2">
              <w:rPr>
                <w:rFonts w:ascii="Times New Roman" w:hAnsi="Times New Roman"/>
                <w:b/>
                <w:sz w:val="20"/>
                <w:szCs w:val="20"/>
              </w:rPr>
              <w:t xml:space="preserve">Дата </w:t>
            </w:r>
            <w:r w:rsidRPr="00F354A2">
              <w:rPr>
                <w:rFonts w:ascii="Times New Roman" w:hAnsi="Times New Roman"/>
                <w:sz w:val="20"/>
                <w:szCs w:val="20"/>
              </w:rPr>
              <w:t>(число, месяц, год)</w:t>
            </w:r>
          </w:p>
        </w:tc>
        <w:tc>
          <w:tcPr>
            <w:tcW w:w="1309" w:type="dxa"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354A2">
              <w:rPr>
                <w:rFonts w:ascii="Times New Roman" w:hAnsi="Times New Roman"/>
                <w:b/>
                <w:sz w:val="20"/>
                <w:szCs w:val="20"/>
              </w:rPr>
              <w:t>Место проведения</w:t>
            </w:r>
          </w:p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354A2">
              <w:rPr>
                <w:rFonts w:ascii="Times New Roman" w:hAnsi="Times New Roman"/>
                <w:sz w:val="20"/>
                <w:szCs w:val="20"/>
              </w:rPr>
              <w:t>(адрес)</w:t>
            </w:r>
          </w:p>
        </w:tc>
        <w:tc>
          <w:tcPr>
            <w:tcW w:w="907" w:type="dxa"/>
            <w:shd w:val="clear" w:color="auto" w:fill="auto"/>
          </w:tcPr>
          <w:p w:rsidR="00150EF8" w:rsidRPr="00F354A2" w:rsidRDefault="00150EF8" w:rsidP="00C164D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354A2">
              <w:rPr>
                <w:rFonts w:ascii="Times New Roman" w:hAnsi="Times New Roman"/>
                <w:b/>
                <w:sz w:val="20"/>
                <w:szCs w:val="20"/>
              </w:rPr>
              <w:t xml:space="preserve">Оценка </w:t>
            </w:r>
          </w:p>
        </w:tc>
        <w:tc>
          <w:tcPr>
            <w:tcW w:w="912" w:type="dxa"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354A2">
              <w:rPr>
                <w:rFonts w:ascii="Times New Roman" w:hAnsi="Times New Roman"/>
                <w:b/>
                <w:sz w:val="20"/>
                <w:szCs w:val="20"/>
              </w:rPr>
              <w:t xml:space="preserve">Дата </w:t>
            </w:r>
            <w:r w:rsidRPr="00F354A2">
              <w:rPr>
                <w:rFonts w:ascii="Times New Roman" w:hAnsi="Times New Roman"/>
                <w:sz w:val="20"/>
                <w:szCs w:val="20"/>
              </w:rPr>
              <w:t>(число, месяц, год)</w:t>
            </w:r>
          </w:p>
        </w:tc>
        <w:tc>
          <w:tcPr>
            <w:tcW w:w="1328" w:type="dxa"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354A2">
              <w:rPr>
                <w:rFonts w:ascii="Times New Roman" w:hAnsi="Times New Roman"/>
                <w:b/>
                <w:sz w:val="20"/>
                <w:szCs w:val="20"/>
              </w:rPr>
              <w:t>Место проведения</w:t>
            </w:r>
          </w:p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354A2">
              <w:rPr>
                <w:rFonts w:ascii="Times New Roman" w:hAnsi="Times New Roman"/>
                <w:sz w:val="20"/>
                <w:szCs w:val="20"/>
              </w:rPr>
              <w:t>(адрес)</w:t>
            </w:r>
          </w:p>
        </w:tc>
        <w:tc>
          <w:tcPr>
            <w:tcW w:w="850" w:type="dxa"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354A2">
              <w:rPr>
                <w:rFonts w:ascii="Times New Roman" w:hAnsi="Times New Roman"/>
                <w:b/>
                <w:sz w:val="20"/>
                <w:szCs w:val="20"/>
              </w:rPr>
              <w:t xml:space="preserve">Дата </w:t>
            </w:r>
            <w:r w:rsidRPr="00F354A2">
              <w:rPr>
                <w:rFonts w:ascii="Times New Roman" w:hAnsi="Times New Roman"/>
                <w:sz w:val="20"/>
                <w:szCs w:val="20"/>
              </w:rPr>
              <w:t>(число, месяц, год)</w:t>
            </w:r>
          </w:p>
        </w:tc>
        <w:tc>
          <w:tcPr>
            <w:tcW w:w="1276" w:type="dxa"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354A2">
              <w:rPr>
                <w:rFonts w:ascii="Times New Roman" w:hAnsi="Times New Roman"/>
                <w:b/>
                <w:sz w:val="20"/>
                <w:szCs w:val="20"/>
              </w:rPr>
              <w:t>№ протокола</w:t>
            </w:r>
          </w:p>
        </w:tc>
        <w:tc>
          <w:tcPr>
            <w:tcW w:w="992" w:type="dxa"/>
            <w:shd w:val="clear" w:color="auto" w:fill="auto"/>
          </w:tcPr>
          <w:p w:rsidR="00150EF8" w:rsidRPr="00F354A2" w:rsidRDefault="00150EF8" w:rsidP="00C164D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354A2">
              <w:rPr>
                <w:rFonts w:ascii="Times New Roman" w:hAnsi="Times New Roman"/>
                <w:b/>
                <w:sz w:val="20"/>
                <w:szCs w:val="20"/>
              </w:rPr>
              <w:t xml:space="preserve">Оценка </w:t>
            </w:r>
          </w:p>
        </w:tc>
        <w:tc>
          <w:tcPr>
            <w:tcW w:w="851" w:type="dxa"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354A2">
              <w:rPr>
                <w:rFonts w:ascii="Times New Roman" w:hAnsi="Times New Roman"/>
                <w:b/>
                <w:sz w:val="20"/>
                <w:szCs w:val="20"/>
              </w:rPr>
              <w:t xml:space="preserve">Дата </w:t>
            </w:r>
            <w:r w:rsidRPr="00F354A2">
              <w:rPr>
                <w:rFonts w:ascii="Times New Roman" w:hAnsi="Times New Roman"/>
                <w:sz w:val="20"/>
                <w:szCs w:val="20"/>
              </w:rPr>
              <w:t>(число, месяц, год)</w:t>
            </w:r>
          </w:p>
        </w:tc>
        <w:tc>
          <w:tcPr>
            <w:tcW w:w="1276" w:type="dxa"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354A2">
              <w:rPr>
                <w:rFonts w:ascii="Times New Roman" w:hAnsi="Times New Roman"/>
                <w:b/>
                <w:sz w:val="20"/>
                <w:szCs w:val="20"/>
              </w:rPr>
              <w:t>Место проведения</w:t>
            </w:r>
          </w:p>
          <w:p w:rsidR="00C164D0" w:rsidRPr="00F354A2" w:rsidRDefault="00C164D0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354A2">
              <w:rPr>
                <w:rFonts w:ascii="Times New Roman" w:hAnsi="Times New Roman"/>
                <w:sz w:val="20"/>
                <w:szCs w:val="20"/>
              </w:rPr>
              <w:t>(адрес)</w:t>
            </w:r>
          </w:p>
        </w:tc>
        <w:tc>
          <w:tcPr>
            <w:tcW w:w="2229" w:type="dxa"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354A2">
              <w:rPr>
                <w:rFonts w:ascii="Times New Roman" w:hAnsi="Times New Roman"/>
                <w:b/>
                <w:sz w:val="20"/>
                <w:szCs w:val="20"/>
              </w:rPr>
              <w:t>Должность спортивного судьи, наименование теста, результат</w:t>
            </w:r>
          </w:p>
        </w:tc>
        <w:tc>
          <w:tcPr>
            <w:tcW w:w="851" w:type="dxa"/>
            <w:shd w:val="clear" w:color="auto" w:fill="auto"/>
            <w:tcMar>
              <w:left w:w="57" w:type="dxa"/>
              <w:right w:w="57" w:type="dxa"/>
            </w:tcMar>
          </w:tcPr>
          <w:p w:rsidR="00150EF8" w:rsidRPr="00F354A2" w:rsidRDefault="00150EF8" w:rsidP="00A773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354A2">
              <w:rPr>
                <w:rFonts w:ascii="Times New Roman" w:hAnsi="Times New Roman"/>
                <w:b/>
                <w:sz w:val="20"/>
                <w:szCs w:val="20"/>
              </w:rPr>
              <w:t>Оценка</w:t>
            </w:r>
          </w:p>
        </w:tc>
        <w:tc>
          <w:tcPr>
            <w:tcW w:w="2410" w:type="dxa"/>
            <w:vMerge/>
          </w:tcPr>
          <w:p w:rsidR="00150EF8" w:rsidRPr="00F354A2" w:rsidRDefault="00150EF8" w:rsidP="00A773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150EF8" w:rsidRPr="00F354A2" w:rsidTr="00150EF8">
        <w:trPr>
          <w:trHeight w:val="399"/>
        </w:trPr>
        <w:tc>
          <w:tcPr>
            <w:tcW w:w="855" w:type="dxa"/>
            <w:vMerge w:val="restart"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09" w:type="dxa"/>
            <w:vMerge w:val="restart"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7" w:type="dxa"/>
            <w:vMerge w:val="restart"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12" w:type="dxa"/>
            <w:vMerge w:val="restart"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28" w:type="dxa"/>
            <w:vMerge w:val="restart"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0" w:type="dxa"/>
            <w:vMerge w:val="restart"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29" w:type="dxa"/>
            <w:vMerge w:val="restart"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50EF8" w:rsidRPr="00F354A2" w:rsidTr="00150EF8">
        <w:trPr>
          <w:trHeight w:val="396"/>
        </w:trPr>
        <w:tc>
          <w:tcPr>
            <w:tcW w:w="855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09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7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12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28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29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50EF8" w:rsidRPr="00F354A2" w:rsidTr="00150EF8">
        <w:trPr>
          <w:trHeight w:val="372"/>
        </w:trPr>
        <w:tc>
          <w:tcPr>
            <w:tcW w:w="855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09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7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12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28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29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50EF8" w:rsidRPr="00F354A2" w:rsidTr="00150EF8">
        <w:trPr>
          <w:trHeight w:val="375"/>
        </w:trPr>
        <w:tc>
          <w:tcPr>
            <w:tcW w:w="855" w:type="dxa"/>
            <w:vMerge w:val="restart"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09" w:type="dxa"/>
            <w:vMerge w:val="restart"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7" w:type="dxa"/>
            <w:vMerge w:val="restart"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12" w:type="dxa"/>
            <w:vMerge w:val="restart"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28" w:type="dxa"/>
            <w:vMerge w:val="restart"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0" w:type="dxa"/>
            <w:vMerge w:val="restart"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29" w:type="dxa"/>
            <w:vMerge w:val="restart"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50EF8" w:rsidRPr="00F354A2" w:rsidTr="00150EF8">
        <w:trPr>
          <w:trHeight w:val="408"/>
        </w:trPr>
        <w:tc>
          <w:tcPr>
            <w:tcW w:w="855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09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7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12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28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29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50EF8" w:rsidRPr="00F354A2" w:rsidTr="00150EF8">
        <w:trPr>
          <w:trHeight w:val="384"/>
        </w:trPr>
        <w:tc>
          <w:tcPr>
            <w:tcW w:w="855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09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7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12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28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29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50EF8" w:rsidRPr="00F354A2" w:rsidTr="00150EF8">
        <w:trPr>
          <w:trHeight w:val="363"/>
        </w:trPr>
        <w:tc>
          <w:tcPr>
            <w:tcW w:w="855" w:type="dxa"/>
            <w:vMerge w:val="restart"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09" w:type="dxa"/>
            <w:vMerge w:val="restart"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7" w:type="dxa"/>
            <w:vMerge w:val="restart"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12" w:type="dxa"/>
            <w:vMerge w:val="restart"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28" w:type="dxa"/>
            <w:vMerge w:val="restart"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0" w:type="dxa"/>
            <w:vMerge w:val="restart"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29" w:type="dxa"/>
            <w:vMerge w:val="restart"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50EF8" w:rsidRPr="00F354A2" w:rsidTr="00150EF8">
        <w:trPr>
          <w:trHeight w:val="384"/>
        </w:trPr>
        <w:tc>
          <w:tcPr>
            <w:tcW w:w="855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09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7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12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28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29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50EF8" w:rsidRPr="00F354A2" w:rsidTr="00150EF8">
        <w:trPr>
          <w:trHeight w:val="420"/>
        </w:trPr>
        <w:tc>
          <w:tcPr>
            <w:tcW w:w="855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09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7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12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28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29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50EF8" w:rsidRPr="00F354A2" w:rsidTr="00150EF8">
        <w:trPr>
          <w:trHeight w:val="327"/>
        </w:trPr>
        <w:tc>
          <w:tcPr>
            <w:tcW w:w="855" w:type="dxa"/>
            <w:vMerge w:val="restart"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09" w:type="dxa"/>
            <w:vMerge w:val="restart"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7" w:type="dxa"/>
            <w:vMerge w:val="restart"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12" w:type="dxa"/>
            <w:vMerge w:val="restart"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28" w:type="dxa"/>
            <w:vMerge w:val="restart"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0" w:type="dxa"/>
            <w:vMerge w:val="restart"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29" w:type="dxa"/>
            <w:vMerge w:val="restart"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50EF8" w:rsidRPr="00F354A2" w:rsidTr="00150EF8">
        <w:trPr>
          <w:trHeight w:val="468"/>
        </w:trPr>
        <w:tc>
          <w:tcPr>
            <w:tcW w:w="855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09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7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12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28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29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50EF8" w:rsidRPr="00F354A2" w:rsidTr="00150EF8">
        <w:trPr>
          <w:trHeight w:val="372"/>
        </w:trPr>
        <w:tc>
          <w:tcPr>
            <w:tcW w:w="855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09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7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12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28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29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50EF8" w:rsidRPr="00F354A2" w:rsidTr="00150EF8">
        <w:trPr>
          <w:trHeight w:val="363"/>
        </w:trPr>
        <w:tc>
          <w:tcPr>
            <w:tcW w:w="855" w:type="dxa"/>
            <w:vMerge w:val="restart"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09" w:type="dxa"/>
            <w:vMerge w:val="restart"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7" w:type="dxa"/>
            <w:vMerge w:val="restart"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12" w:type="dxa"/>
            <w:vMerge w:val="restart"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28" w:type="dxa"/>
            <w:vMerge w:val="restart"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0" w:type="dxa"/>
            <w:vMerge w:val="restart"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29" w:type="dxa"/>
            <w:vMerge w:val="restart"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50EF8" w:rsidRPr="00F354A2" w:rsidTr="00150EF8">
        <w:trPr>
          <w:trHeight w:val="408"/>
        </w:trPr>
        <w:tc>
          <w:tcPr>
            <w:tcW w:w="855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09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7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12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28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29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50EF8" w:rsidRPr="00F354A2" w:rsidTr="00150EF8">
        <w:trPr>
          <w:trHeight w:val="396"/>
        </w:trPr>
        <w:tc>
          <w:tcPr>
            <w:tcW w:w="855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09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7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12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28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29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50EF8" w:rsidRPr="00F354A2" w:rsidTr="00150EF8">
        <w:trPr>
          <w:trHeight w:val="351"/>
        </w:trPr>
        <w:tc>
          <w:tcPr>
            <w:tcW w:w="855" w:type="dxa"/>
            <w:vMerge w:val="restart"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09" w:type="dxa"/>
            <w:vMerge w:val="restart"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7" w:type="dxa"/>
            <w:vMerge w:val="restart"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12" w:type="dxa"/>
            <w:vMerge w:val="restart"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28" w:type="dxa"/>
            <w:vMerge w:val="restart"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0" w:type="dxa"/>
            <w:vMerge w:val="restart"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29" w:type="dxa"/>
            <w:vMerge w:val="restart"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50EF8" w:rsidRPr="00F354A2" w:rsidTr="00150EF8">
        <w:trPr>
          <w:trHeight w:val="432"/>
        </w:trPr>
        <w:tc>
          <w:tcPr>
            <w:tcW w:w="855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09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7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12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28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29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50EF8" w:rsidRPr="00F354A2" w:rsidTr="00150EF8">
        <w:trPr>
          <w:trHeight w:val="384"/>
        </w:trPr>
        <w:tc>
          <w:tcPr>
            <w:tcW w:w="855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09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7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12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28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29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4E4A2B" w:rsidRPr="00F354A2" w:rsidRDefault="004E4A2B" w:rsidP="004E4A2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4E4A2B" w:rsidRPr="00F354A2" w:rsidRDefault="004E4A2B" w:rsidP="004E4A2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F354A2">
        <w:rPr>
          <w:rFonts w:ascii="Times New Roman" w:hAnsi="Times New Roman"/>
          <w:sz w:val="24"/>
          <w:szCs w:val="24"/>
        </w:rPr>
        <w:br w:type="page"/>
      </w:r>
      <w:r w:rsidRPr="00F354A2">
        <w:rPr>
          <w:rFonts w:ascii="Times New Roman" w:hAnsi="Times New Roman"/>
          <w:b/>
          <w:sz w:val="24"/>
          <w:szCs w:val="24"/>
        </w:rPr>
        <w:lastRenderedPageBreak/>
        <w:t xml:space="preserve">ПРАКТИКА СУДЕЙСТВА ОФИЦИАЛЬНЫХ </w:t>
      </w:r>
      <w:r w:rsidR="00B64EBA" w:rsidRPr="00F354A2">
        <w:rPr>
          <w:rFonts w:ascii="Times New Roman" w:hAnsi="Times New Roman"/>
          <w:b/>
          <w:sz w:val="24"/>
          <w:szCs w:val="24"/>
        </w:rPr>
        <w:t xml:space="preserve">СПОРТИВНЫХ </w:t>
      </w:r>
      <w:r w:rsidRPr="00F354A2">
        <w:rPr>
          <w:rFonts w:ascii="Times New Roman" w:hAnsi="Times New Roman"/>
          <w:b/>
          <w:sz w:val="24"/>
          <w:szCs w:val="24"/>
        </w:rPr>
        <w:t>СОРЕВНОВАНИЙ</w:t>
      </w:r>
    </w:p>
    <w:p w:rsidR="004E4A2B" w:rsidRPr="00F354A2" w:rsidRDefault="004E4A2B" w:rsidP="004E4A2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15948" w:type="dxa"/>
        <w:tblInd w:w="-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47"/>
        <w:gridCol w:w="2061"/>
        <w:gridCol w:w="2520"/>
        <w:gridCol w:w="4491"/>
        <w:gridCol w:w="1559"/>
        <w:gridCol w:w="3670"/>
      </w:tblGrid>
      <w:tr w:rsidR="00A777F8" w:rsidRPr="00150EF8" w:rsidTr="00150EF8">
        <w:trPr>
          <w:cantSplit/>
          <w:trHeight w:val="660"/>
        </w:trPr>
        <w:tc>
          <w:tcPr>
            <w:tcW w:w="1647" w:type="dxa"/>
            <w:shd w:val="clear" w:color="auto" w:fill="auto"/>
            <w:vAlign w:val="center"/>
          </w:tcPr>
          <w:p w:rsidR="00A777F8" w:rsidRPr="00F354A2" w:rsidRDefault="00A777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4A2">
              <w:rPr>
                <w:rFonts w:ascii="Times New Roman" w:hAnsi="Times New Roman"/>
                <w:b/>
                <w:sz w:val="24"/>
                <w:szCs w:val="24"/>
              </w:rPr>
              <w:t>Дата проведения</w:t>
            </w:r>
          </w:p>
        </w:tc>
        <w:tc>
          <w:tcPr>
            <w:tcW w:w="2061" w:type="dxa"/>
            <w:shd w:val="clear" w:color="auto" w:fill="auto"/>
            <w:vAlign w:val="center"/>
          </w:tcPr>
          <w:p w:rsidR="00A777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54A2">
              <w:rPr>
                <w:rFonts w:ascii="Times New Roman" w:hAnsi="Times New Roman"/>
                <w:b/>
                <w:sz w:val="24"/>
                <w:szCs w:val="24"/>
              </w:rPr>
              <w:t>Место проведения</w:t>
            </w:r>
          </w:p>
          <w:p w:rsidR="00150E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4A2">
              <w:rPr>
                <w:rFonts w:ascii="Times New Roman" w:hAnsi="Times New Roman"/>
                <w:sz w:val="24"/>
                <w:szCs w:val="24"/>
              </w:rPr>
              <w:t>(адрес)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A777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54A2">
              <w:rPr>
                <w:rFonts w:ascii="Times New Roman" w:hAnsi="Times New Roman"/>
                <w:b/>
                <w:sz w:val="24"/>
                <w:szCs w:val="24"/>
              </w:rPr>
              <w:t>Наименование должности спортивного судьи</w:t>
            </w:r>
          </w:p>
        </w:tc>
        <w:tc>
          <w:tcPr>
            <w:tcW w:w="4491" w:type="dxa"/>
            <w:shd w:val="clear" w:color="auto" w:fill="auto"/>
            <w:vAlign w:val="center"/>
          </w:tcPr>
          <w:p w:rsidR="00A777F8" w:rsidRPr="00F354A2" w:rsidRDefault="00A777F8" w:rsidP="004E4A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54A2">
              <w:rPr>
                <w:rFonts w:ascii="Times New Roman" w:hAnsi="Times New Roman"/>
                <w:b/>
                <w:sz w:val="24"/>
                <w:szCs w:val="24"/>
              </w:rPr>
              <w:t>Наименование и статус официальных спортивных соревнований, вид программы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777F8" w:rsidRPr="00F354A2" w:rsidRDefault="00150EF8" w:rsidP="004E4A2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54A2">
              <w:rPr>
                <w:rFonts w:ascii="Times New Roman" w:hAnsi="Times New Roman"/>
                <w:b/>
                <w:sz w:val="24"/>
                <w:szCs w:val="24"/>
              </w:rPr>
              <w:t>Оценка</w:t>
            </w:r>
          </w:p>
        </w:tc>
        <w:tc>
          <w:tcPr>
            <w:tcW w:w="3670" w:type="dxa"/>
            <w:shd w:val="clear" w:color="auto" w:fill="auto"/>
            <w:vAlign w:val="center"/>
          </w:tcPr>
          <w:p w:rsidR="00A777F8" w:rsidRPr="00150EF8" w:rsidRDefault="00A777F8" w:rsidP="00AC3B4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54A2">
              <w:rPr>
                <w:rFonts w:ascii="Times New Roman" w:hAnsi="Times New Roman"/>
                <w:b/>
                <w:sz w:val="24"/>
                <w:szCs w:val="24"/>
              </w:rPr>
              <w:t>Дата внесения записи</w:t>
            </w:r>
            <w:r w:rsidR="00150EF8" w:rsidRPr="00F354A2">
              <w:rPr>
                <w:rFonts w:ascii="Times New Roman" w:hAnsi="Times New Roman"/>
                <w:b/>
                <w:sz w:val="24"/>
                <w:szCs w:val="24"/>
              </w:rPr>
              <w:t xml:space="preserve">, </w:t>
            </w:r>
            <w:r w:rsidRPr="00F354A2">
              <w:rPr>
                <w:rFonts w:ascii="Times New Roman" w:hAnsi="Times New Roman"/>
                <w:b/>
                <w:sz w:val="24"/>
                <w:szCs w:val="24"/>
              </w:rPr>
              <w:t>подпись, фамилия и инициалы лица</w:t>
            </w:r>
            <w:r w:rsidR="00C8682D" w:rsidRPr="00F354A2">
              <w:rPr>
                <w:rFonts w:ascii="Times New Roman" w:hAnsi="Times New Roman"/>
                <w:b/>
                <w:sz w:val="24"/>
                <w:szCs w:val="24"/>
              </w:rPr>
              <w:t>,</w:t>
            </w:r>
            <w:r w:rsidR="00A55FE8" w:rsidRPr="00F354A2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C8682D" w:rsidRPr="00F354A2">
              <w:rPr>
                <w:rFonts w:ascii="Times New Roman" w:hAnsi="Times New Roman"/>
                <w:b/>
                <w:sz w:val="24"/>
                <w:szCs w:val="24"/>
              </w:rPr>
              <w:t>ответственного за оформление карточки учета</w:t>
            </w:r>
          </w:p>
        </w:tc>
      </w:tr>
      <w:tr w:rsidR="00A777F8" w:rsidRPr="004E4A2B" w:rsidTr="00150EF8">
        <w:trPr>
          <w:cantSplit/>
          <w:trHeight w:val="233"/>
        </w:trPr>
        <w:tc>
          <w:tcPr>
            <w:tcW w:w="1647" w:type="dxa"/>
            <w:vMerge w:val="restart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61" w:type="dxa"/>
            <w:vMerge w:val="restart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20" w:type="dxa"/>
            <w:vMerge w:val="restart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91" w:type="dxa"/>
            <w:vMerge w:val="restart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  <w:vMerge w:val="restart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70" w:type="dxa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777F8" w:rsidRPr="004E4A2B" w:rsidTr="00150EF8">
        <w:trPr>
          <w:cantSplit/>
          <w:trHeight w:val="232"/>
        </w:trPr>
        <w:tc>
          <w:tcPr>
            <w:tcW w:w="1647" w:type="dxa"/>
            <w:vMerge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61" w:type="dxa"/>
            <w:vMerge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20" w:type="dxa"/>
            <w:vMerge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91" w:type="dxa"/>
            <w:vMerge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70" w:type="dxa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777F8" w:rsidRPr="004E4A2B" w:rsidTr="00150EF8">
        <w:trPr>
          <w:cantSplit/>
          <w:trHeight w:val="233"/>
        </w:trPr>
        <w:tc>
          <w:tcPr>
            <w:tcW w:w="1647" w:type="dxa"/>
            <w:vMerge w:val="restart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61" w:type="dxa"/>
            <w:vMerge w:val="restart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20" w:type="dxa"/>
            <w:vMerge w:val="restart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91" w:type="dxa"/>
            <w:vMerge w:val="restart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  <w:vMerge w:val="restart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70" w:type="dxa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777F8" w:rsidRPr="004E4A2B" w:rsidTr="00150EF8">
        <w:trPr>
          <w:cantSplit/>
          <w:trHeight w:val="232"/>
        </w:trPr>
        <w:tc>
          <w:tcPr>
            <w:tcW w:w="1647" w:type="dxa"/>
            <w:vMerge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61" w:type="dxa"/>
            <w:vMerge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20" w:type="dxa"/>
            <w:vMerge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91" w:type="dxa"/>
            <w:vMerge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70" w:type="dxa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777F8" w:rsidRPr="004E4A2B" w:rsidTr="00150EF8">
        <w:trPr>
          <w:cantSplit/>
          <w:trHeight w:val="233"/>
        </w:trPr>
        <w:tc>
          <w:tcPr>
            <w:tcW w:w="1647" w:type="dxa"/>
            <w:vMerge w:val="restart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61" w:type="dxa"/>
            <w:vMerge w:val="restart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20" w:type="dxa"/>
            <w:vMerge w:val="restart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91" w:type="dxa"/>
            <w:vMerge w:val="restart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  <w:vMerge w:val="restart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70" w:type="dxa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777F8" w:rsidRPr="004E4A2B" w:rsidTr="00150EF8">
        <w:trPr>
          <w:cantSplit/>
          <w:trHeight w:val="232"/>
        </w:trPr>
        <w:tc>
          <w:tcPr>
            <w:tcW w:w="1647" w:type="dxa"/>
            <w:vMerge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61" w:type="dxa"/>
            <w:vMerge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20" w:type="dxa"/>
            <w:vMerge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91" w:type="dxa"/>
            <w:vMerge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70" w:type="dxa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777F8" w:rsidRPr="004E4A2B" w:rsidTr="00150EF8">
        <w:trPr>
          <w:cantSplit/>
          <w:trHeight w:val="233"/>
        </w:trPr>
        <w:tc>
          <w:tcPr>
            <w:tcW w:w="1647" w:type="dxa"/>
            <w:vMerge w:val="restart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61" w:type="dxa"/>
            <w:vMerge w:val="restart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20" w:type="dxa"/>
            <w:vMerge w:val="restart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91" w:type="dxa"/>
            <w:vMerge w:val="restart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  <w:vMerge w:val="restart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70" w:type="dxa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777F8" w:rsidRPr="004E4A2B" w:rsidTr="00150EF8">
        <w:trPr>
          <w:cantSplit/>
          <w:trHeight w:val="232"/>
        </w:trPr>
        <w:tc>
          <w:tcPr>
            <w:tcW w:w="1647" w:type="dxa"/>
            <w:vMerge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61" w:type="dxa"/>
            <w:vMerge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20" w:type="dxa"/>
            <w:vMerge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91" w:type="dxa"/>
            <w:vMerge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70" w:type="dxa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777F8" w:rsidRPr="004E4A2B" w:rsidTr="00150EF8">
        <w:trPr>
          <w:cantSplit/>
          <w:trHeight w:val="233"/>
        </w:trPr>
        <w:tc>
          <w:tcPr>
            <w:tcW w:w="1647" w:type="dxa"/>
            <w:vMerge w:val="restart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61" w:type="dxa"/>
            <w:vMerge w:val="restart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20" w:type="dxa"/>
            <w:vMerge w:val="restart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91" w:type="dxa"/>
            <w:vMerge w:val="restart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  <w:vMerge w:val="restart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70" w:type="dxa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777F8" w:rsidRPr="004E4A2B" w:rsidTr="00150EF8">
        <w:trPr>
          <w:cantSplit/>
          <w:trHeight w:val="232"/>
        </w:trPr>
        <w:tc>
          <w:tcPr>
            <w:tcW w:w="1647" w:type="dxa"/>
            <w:vMerge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61" w:type="dxa"/>
            <w:vMerge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20" w:type="dxa"/>
            <w:vMerge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91" w:type="dxa"/>
            <w:vMerge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70" w:type="dxa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777F8" w:rsidRPr="004E4A2B" w:rsidTr="00150EF8">
        <w:trPr>
          <w:cantSplit/>
          <w:trHeight w:val="233"/>
        </w:trPr>
        <w:tc>
          <w:tcPr>
            <w:tcW w:w="1647" w:type="dxa"/>
            <w:vMerge w:val="restart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61" w:type="dxa"/>
            <w:vMerge w:val="restart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20" w:type="dxa"/>
            <w:vMerge w:val="restart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91" w:type="dxa"/>
            <w:vMerge w:val="restart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  <w:vMerge w:val="restart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70" w:type="dxa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777F8" w:rsidRPr="004E4A2B" w:rsidTr="00150EF8">
        <w:trPr>
          <w:cantSplit/>
          <w:trHeight w:val="232"/>
        </w:trPr>
        <w:tc>
          <w:tcPr>
            <w:tcW w:w="1647" w:type="dxa"/>
            <w:vMerge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61" w:type="dxa"/>
            <w:vMerge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20" w:type="dxa"/>
            <w:vMerge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91" w:type="dxa"/>
            <w:vMerge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70" w:type="dxa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777F8" w:rsidRPr="004E4A2B" w:rsidTr="00150EF8">
        <w:trPr>
          <w:cantSplit/>
          <w:trHeight w:val="233"/>
        </w:trPr>
        <w:tc>
          <w:tcPr>
            <w:tcW w:w="1647" w:type="dxa"/>
            <w:vMerge w:val="restart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61" w:type="dxa"/>
            <w:vMerge w:val="restart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20" w:type="dxa"/>
            <w:vMerge w:val="restart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91" w:type="dxa"/>
            <w:vMerge w:val="restart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  <w:vMerge w:val="restart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70" w:type="dxa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777F8" w:rsidRPr="004E4A2B" w:rsidTr="00150EF8">
        <w:trPr>
          <w:cantSplit/>
          <w:trHeight w:val="232"/>
        </w:trPr>
        <w:tc>
          <w:tcPr>
            <w:tcW w:w="1647" w:type="dxa"/>
            <w:vMerge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61" w:type="dxa"/>
            <w:vMerge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20" w:type="dxa"/>
            <w:vMerge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91" w:type="dxa"/>
            <w:vMerge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70" w:type="dxa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777F8" w:rsidRPr="004E4A2B" w:rsidTr="00150EF8">
        <w:trPr>
          <w:cantSplit/>
          <w:trHeight w:val="233"/>
        </w:trPr>
        <w:tc>
          <w:tcPr>
            <w:tcW w:w="1647" w:type="dxa"/>
            <w:vMerge w:val="restart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61" w:type="dxa"/>
            <w:vMerge w:val="restart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20" w:type="dxa"/>
            <w:vMerge w:val="restart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91" w:type="dxa"/>
            <w:vMerge w:val="restart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  <w:vMerge w:val="restart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70" w:type="dxa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777F8" w:rsidRPr="004E4A2B" w:rsidTr="00150EF8">
        <w:trPr>
          <w:cantSplit/>
          <w:trHeight w:val="232"/>
        </w:trPr>
        <w:tc>
          <w:tcPr>
            <w:tcW w:w="1647" w:type="dxa"/>
            <w:vMerge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61" w:type="dxa"/>
            <w:vMerge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20" w:type="dxa"/>
            <w:vMerge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91" w:type="dxa"/>
            <w:vMerge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70" w:type="dxa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777F8" w:rsidRPr="004E4A2B" w:rsidTr="00150EF8">
        <w:trPr>
          <w:cantSplit/>
          <w:trHeight w:val="233"/>
        </w:trPr>
        <w:tc>
          <w:tcPr>
            <w:tcW w:w="1647" w:type="dxa"/>
            <w:vMerge w:val="restart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61" w:type="dxa"/>
            <w:vMerge w:val="restart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20" w:type="dxa"/>
            <w:vMerge w:val="restart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91" w:type="dxa"/>
            <w:vMerge w:val="restart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  <w:vMerge w:val="restart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70" w:type="dxa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777F8" w:rsidRPr="004E4A2B" w:rsidTr="00150EF8">
        <w:trPr>
          <w:cantSplit/>
          <w:trHeight w:val="232"/>
        </w:trPr>
        <w:tc>
          <w:tcPr>
            <w:tcW w:w="1647" w:type="dxa"/>
            <w:vMerge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61" w:type="dxa"/>
            <w:vMerge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20" w:type="dxa"/>
            <w:vMerge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91" w:type="dxa"/>
            <w:vMerge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70" w:type="dxa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777F8" w:rsidRPr="004E4A2B" w:rsidTr="00150EF8">
        <w:trPr>
          <w:cantSplit/>
          <w:trHeight w:val="233"/>
        </w:trPr>
        <w:tc>
          <w:tcPr>
            <w:tcW w:w="1647" w:type="dxa"/>
            <w:vMerge w:val="restart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61" w:type="dxa"/>
            <w:vMerge w:val="restart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20" w:type="dxa"/>
            <w:vMerge w:val="restart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91" w:type="dxa"/>
            <w:vMerge w:val="restart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  <w:vMerge w:val="restart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70" w:type="dxa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777F8" w:rsidRPr="004E4A2B" w:rsidTr="00150EF8">
        <w:trPr>
          <w:cantSplit/>
          <w:trHeight w:val="232"/>
        </w:trPr>
        <w:tc>
          <w:tcPr>
            <w:tcW w:w="1647" w:type="dxa"/>
            <w:vMerge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61" w:type="dxa"/>
            <w:vMerge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20" w:type="dxa"/>
            <w:vMerge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91" w:type="dxa"/>
            <w:vMerge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70" w:type="dxa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777F8" w:rsidRPr="004E4A2B" w:rsidTr="00150EF8">
        <w:trPr>
          <w:cantSplit/>
          <w:trHeight w:val="233"/>
        </w:trPr>
        <w:tc>
          <w:tcPr>
            <w:tcW w:w="1647" w:type="dxa"/>
            <w:vMerge w:val="restart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61" w:type="dxa"/>
            <w:vMerge w:val="restart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20" w:type="dxa"/>
            <w:vMerge w:val="restart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91" w:type="dxa"/>
            <w:vMerge w:val="restart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  <w:vMerge w:val="restart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70" w:type="dxa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777F8" w:rsidRPr="004E4A2B" w:rsidTr="00150EF8">
        <w:trPr>
          <w:cantSplit/>
          <w:trHeight w:val="232"/>
        </w:trPr>
        <w:tc>
          <w:tcPr>
            <w:tcW w:w="1647" w:type="dxa"/>
            <w:vMerge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61" w:type="dxa"/>
            <w:vMerge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20" w:type="dxa"/>
            <w:vMerge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91" w:type="dxa"/>
            <w:vMerge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70" w:type="dxa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777F8" w:rsidRPr="004E4A2B" w:rsidTr="00150EF8">
        <w:trPr>
          <w:cantSplit/>
          <w:trHeight w:val="233"/>
        </w:trPr>
        <w:tc>
          <w:tcPr>
            <w:tcW w:w="1647" w:type="dxa"/>
            <w:vMerge w:val="restart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61" w:type="dxa"/>
            <w:vMerge w:val="restart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20" w:type="dxa"/>
            <w:vMerge w:val="restart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91" w:type="dxa"/>
            <w:vMerge w:val="restart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  <w:vMerge w:val="restart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70" w:type="dxa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777F8" w:rsidRPr="004E4A2B" w:rsidTr="00150EF8">
        <w:trPr>
          <w:cantSplit/>
          <w:trHeight w:val="232"/>
        </w:trPr>
        <w:tc>
          <w:tcPr>
            <w:tcW w:w="1647" w:type="dxa"/>
            <w:vMerge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61" w:type="dxa"/>
            <w:vMerge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20" w:type="dxa"/>
            <w:vMerge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91" w:type="dxa"/>
            <w:vMerge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70" w:type="dxa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777F8" w:rsidRPr="004E4A2B" w:rsidTr="00150EF8">
        <w:trPr>
          <w:cantSplit/>
          <w:trHeight w:val="233"/>
        </w:trPr>
        <w:tc>
          <w:tcPr>
            <w:tcW w:w="1647" w:type="dxa"/>
            <w:vMerge w:val="restart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61" w:type="dxa"/>
            <w:vMerge w:val="restart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20" w:type="dxa"/>
            <w:vMerge w:val="restart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91" w:type="dxa"/>
            <w:vMerge w:val="restart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  <w:vMerge w:val="restart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70" w:type="dxa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777F8" w:rsidRPr="004E4A2B" w:rsidTr="00150EF8">
        <w:trPr>
          <w:cantSplit/>
          <w:trHeight w:val="232"/>
        </w:trPr>
        <w:tc>
          <w:tcPr>
            <w:tcW w:w="1647" w:type="dxa"/>
            <w:vMerge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61" w:type="dxa"/>
            <w:vMerge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20" w:type="dxa"/>
            <w:vMerge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91" w:type="dxa"/>
            <w:vMerge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70" w:type="dxa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777F8" w:rsidRPr="004E4A2B" w:rsidTr="00150EF8">
        <w:trPr>
          <w:cantSplit/>
          <w:trHeight w:val="233"/>
        </w:trPr>
        <w:tc>
          <w:tcPr>
            <w:tcW w:w="1647" w:type="dxa"/>
            <w:vMerge w:val="restart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61" w:type="dxa"/>
            <w:vMerge w:val="restart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20" w:type="dxa"/>
            <w:vMerge w:val="restart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91" w:type="dxa"/>
            <w:vMerge w:val="restart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  <w:vMerge w:val="restart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70" w:type="dxa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777F8" w:rsidRPr="004E4A2B" w:rsidTr="00150EF8">
        <w:trPr>
          <w:cantSplit/>
          <w:trHeight w:val="232"/>
        </w:trPr>
        <w:tc>
          <w:tcPr>
            <w:tcW w:w="1647" w:type="dxa"/>
            <w:vMerge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61" w:type="dxa"/>
            <w:vMerge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20" w:type="dxa"/>
            <w:vMerge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91" w:type="dxa"/>
            <w:vMerge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70" w:type="dxa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777F8" w:rsidRPr="004E4A2B" w:rsidTr="00150EF8">
        <w:trPr>
          <w:cantSplit/>
          <w:trHeight w:val="233"/>
        </w:trPr>
        <w:tc>
          <w:tcPr>
            <w:tcW w:w="1647" w:type="dxa"/>
            <w:vMerge w:val="restart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61" w:type="dxa"/>
            <w:vMerge w:val="restart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20" w:type="dxa"/>
            <w:vMerge w:val="restart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91" w:type="dxa"/>
            <w:vMerge w:val="restart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  <w:vMerge w:val="restart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70" w:type="dxa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777F8" w:rsidRPr="004E4A2B" w:rsidTr="00150EF8">
        <w:trPr>
          <w:cantSplit/>
          <w:trHeight w:val="232"/>
        </w:trPr>
        <w:tc>
          <w:tcPr>
            <w:tcW w:w="1647" w:type="dxa"/>
            <w:vMerge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61" w:type="dxa"/>
            <w:vMerge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20" w:type="dxa"/>
            <w:vMerge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91" w:type="dxa"/>
            <w:vMerge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70" w:type="dxa"/>
            <w:shd w:val="clear" w:color="auto" w:fill="auto"/>
          </w:tcPr>
          <w:p w:rsidR="00A777F8" w:rsidRPr="004E4A2B" w:rsidRDefault="00A777F8" w:rsidP="004E4A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CA19EE" w:rsidRPr="00DE428F" w:rsidRDefault="00CA19EE" w:rsidP="00150EF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sectPr w:rsidR="00CA19EE" w:rsidRPr="00DE428F" w:rsidSect="009638FD">
      <w:pgSz w:w="16838" w:h="11906" w:orient="landscape"/>
      <w:pgMar w:top="567" w:right="1134" w:bottom="567" w:left="1134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3B42" w:rsidRDefault="00243B42" w:rsidP="002C6CE8">
      <w:pPr>
        <w:spacing w:after="0" w:line="240" w:lineRule="auto"/>
      </w:pPr>
      <w:r>
        <w:separator/>
      </w:r>
    </w:p>
  </w:endnote>
  <w:endnote w:type="continuationSeparator" w:id="0">
    <w:p w:rsidR="00243B42" w:rsidRDefault="00243B42" w:rsidP="002C6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3B42" w:rsidRDefault="00243B42" w:rsidP="002C6CE8">
      <w:pPr>
        <w:spacing w:after="0" w:line="240" w:lineRule="auto"/>
      </w:pPr>
      <w:r>
        <w:separator/>
      </w:r>
    </w:p>
  </w:footnote>
  <w:footnote w:type="continuationSeparator" w:id="0">
    <w:p w:rsidR="00243B42" w:rsidRDefault="00243B42" w:rsidP="002C6CE8">
      <w:pPr>
        <w:spacing w:after="0" w:line="240" w:lineRule="auto"/>
      </w:pPr>
      <w:r>
        <w:continuationSeparator/>
      </w:r>
    </w:p>
  </w:footnote>
  <w:footnote w:id="1">
    <w:p w:rsidR="00DF4109" w:rsidRPr="00CB265E" w:rsidRDefault="00DF4109" w:rsidP="005802D7">
      <w:pPr>
        <w:pStyle w:val="af0"/>
        <w:rPr>
          <w:rFonts w:ascii="Times New Roman" w:hAnsi="Times New Roman"/>
        </w:rPr>
      </w:pPr>
      <w:r w:rsidRPr="00FC5AC4">
        <w:rPr>
          <w:rStyle w:val="af2"/>
          <w:rFonts w:ascii="Times New Roman" w:hAnsi="Times New Roman"/>
        </w:rPr>
        <w:footnoteRef/>
      </w:r>
      <w:r>
        <w:rPr>
          <w:rFonts w:ascii="Times New Roman" w:hAnsi="Times New Roman"/>
        </w:rPr>
        <w:t xml:space="preserve"> </w:t>
      </w:r>
      <w:r w:rsidRPr="00CB265E">
        <w:rPr>
          <w:rFonts w:ascii="Times New Roman" w:hAnsi="Times New Roman"/>
        </w:rPr>
        <w:t>Часть 3 статьи 22 Федерального закона</w:t>
      </w:r>
      <w:r>
        <w:rPr>
          <w:rFonts w:ascii="Times New Roman" w:hAnsi="Times New Roman"/>
        </w:rPr>
        <w:t>.</w:t>
      </w:r>
    </w:p>
  </w:footnote>
  <w:footnote w:id="2">
    <w:p w:rsidR="00DF4109" w:rsidRPr="00BA25A2" w:rsidRDefault="00DF4109" w:rsidP="00C35CA3">
      <w:pPr>
        <w:pStyle w:val="af0"/>
        <w:jc w:val="both"/>
        <w:rPr>
          <w:rFonts w:ascii="Times New Roman" w:hAnsi="Times New Roman"/>
        </w:rPr>
      </w:pPr>
      <w:r w:rsidRPr="00861014">
        <w:rPr>
          <w:rStyle w:val="af2"/>
          <w:rFonts w:ascii="Times New Roman" w:hAnsi="Times New Roman"/>
        </w:rPr>
        <w:footnoteRef/>
      </w:r>
      <w:r w:rsidRPr="00861014">
        <w:rPr>
          <w:rFonts w:ascii="Times New Roman" w:hAnsi="Times New Roman"/>
        </w:rPr>
        <w:t xml:space="preserve"> Разрабатываются общероссийскими спортивными федерациями при наличии особенностей судейства в соответствующем виде спорта.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4109" w:rsidRPr="00B5221C" w:rsidRDefault="00DF4109">
    <w:pPr>
      <w:pStyle w:val="ab"/>
      <w:jc w:val="center"/>
      <w:rPr>
        <w:rFonts w:ascii="Times New Roman" w:hAnsi="Times New Roman"/>
      </w:rPr>
    </w:pPr>
    <w:r w:rsidRPr="00B5221C">
      <w:rPr>
        <w:rFonts w:ascii="Times New Roman" w:hAnsi="Times New Roman"/>
      </w:rPr>
      <w:fldChar w:fldCharType="begin"/>
    </w:r>
    <w:r w:rsidRPr="00B5221C">
      <w:rPr>
        <w:rFonts w:ascii="Times New Roman" w:hAnsi="Times New Roman"/>
      </w:rPr>
      <w:instrText>PAGE   \* MERGEFORMAT</w:instrText>
    </w:r>
    <w:r w:rsidRPr="00B5221C">
      <w:rPr>
        <w:rFonts w:ascii="Times New Roman" w:hAnsi="Times New Roman"/>
      </w:rPr>
      <w:fldChar w:fldCharType="separate"/>
    </w:r>
    <w:r w:rsidR="001578D3">
      <w:rPr>
        <w:rFonts w:ascii="Times New Roman" w:hAnsi="Times New Roman"/>
        <w:noProof/>
      </w:rPr>
      <w:t>26</w:t>
    </w:r>
    <w:r w:rsidRPr="00B5221C">
      <w:rPr>
        <w:rFonts w:ascii="Times New Roman" w:hAnsi="Times New Roman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77342"/>
    <w:multiLevelType w:val="multilevel"/>
    <w:tmpl w:val="FB267052"/>
    <w:lvl w:ilvl="0">
      <w:start w:val="29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3AD3D81"/>
    <w:multiLevelType w:val="hybridMultilevel"/>
    <w:tmpl w:val="7DC46658"/>
    <w:lvl w:ilvl="0" w:tplc="E3C8180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433500"/>
    <w:multiLevelType w:val="hybridMultilevel"/>
    <w:tmpl w:val="EB4E92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67D1281"/>
    <w:multiLevelType w:val="hybridMultilevel"/>
    <w:tmpl w:val="ECE6F8DA"/>
    <w:lvl w:ilvl="0" w:tplc="91F60280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8585348"/>
    <w:multiLevelType w:val="hybridMultilevel"/>
    <w:tmpl w:val="490CB076"/>
    <w:lvl w:ilvl="0" w:tplc="CC02DE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A8F4FD0"/>
    <w:multiLevelType w:val="multilevel"/>
    <w:tmpl w:val="53C8B866"/>
    <w:lvl w:ilvl="0">
      <w:start w:val="1"/>
      <w:numFmt w:val="russianLower"/>
      <w:lvlText w:val="%1)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0A977ECE"/>
    <w:multiLevelType w:val="hybridMultilevel"/>
    <w:tmpl w:val="82E651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5D6C5D"/>
    <w:multiLevelType w:val="hybridMultilevel"/>
    <w:tmpl w:val="F8E02C2E"/>
    <w:lvl w:ilvl="0" w:tplc="27A435C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663EFC"/>
    <w:multiLevelType w:val="hybridMultilevel"/>
    <w:tmpl w:val="31A86642"/>
    <w:lvl w:ilvl="0" w:tplc="909C45A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E8D68ED"/>
    <w:multiLevelType w:val="multilevel"/>
    <w:tmpl w:val="1CE49ABE"/>
    <w:lvl w:ilvl="0">
      <w:start w:val="33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0A668AF"/>
    <w:multiLevelType w:val="hybridMultilevel"/>
    <w:tmpl w:val="C202675A"/>
    <w:lvl w:ilvl="0" w:tplc="91F6028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0CF0CB2"/>
    <w:multiLevelType w:val="multilevel"/>
    <w:tmpl w:val="33EE7F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  <w:strike w:val="0"/>
        <w:color w:val="auto"/>
      </w:rPr>
    </w:lvl>
    <w:lvl w:ilvl="1">
      <w:start w:val="2"/>
      <w:numFmt w:val="decimal"/>
      <w:isLgl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>
    <w:nsid w:val="14C20A91"/>
    <w:multiLevelType w:val="hybridMultilevel"/>
    <w:tmpl w:val="20DCD8DA"/>
    <w:lvl w:ilvl="0" w:tplc="91F6028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E8017F"/>
    <w:multiLevelType w:val="hybridMultilevel"/>
    <w:tmpl w:val="3A30B6BA"/>
    <w:lvl w:ilvl="0" w:tplc="909C45A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78227F"/>
    <w:multiLevelType w:val="hybridMultilevel"/>
    <w:tmpl w:val="1ADCA93C"/>
    <w:lvl w:ilvl="0" w:tplc="91F6028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AAC0141"/>
    <w:multiLevelType w:val="hybridMultilevel"/>
    <w:tmpl w:val="49C8E6B2"/>
    <w:lvl w:ilvl="0" w:tplc="25220CC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B6E6F2F"/>
    <w:multiLevelType w:val="hybridMultilevel"/>
    <w:tmpl w:val="695688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0592DCE"/>
    <w:multiLevelType w:val="hybridMultilevel"/>
    <w:tmpl w:val="F1584ED0"/>
    <w:lvl w:ilvl="0" w:tplc="91F60280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27F75980"/>
    <w:multiLevelType w:val="hybridMultilevel"/>
    <w:tmpl w:val="B9020806"/>
    <w:lvl w:ilvl="0" w:tplc="FE0C9B0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BC7077"/>
    <w:multiLevelType w:val="hybridMultilevel"/>
    <w:tmpl w:val="8C2042FC"/>
    <w:lvl w:ilvl="0" w:tplc="91F6028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3CE31FC"/>
    <w:multiLevelType w:val="hybridMultilevel"/>
    <w:tmpl w:val="695688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1476C5"/>
    <w:multiLevelType w:val="hybridMultilevel"/>
    <w:tmpl w:val="B74A4228"/>
    <w:lvl w:ilvl="0" w:tplc="19065FC4">
      <w:start w:val="33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94B3F31"/>
    <w:multiLevelType w:val="hybridMultilevel"/>
    <w:tmpl w:val="FBF0E5F6"/>
    <w:lvl w:ilvl="0" w:tplc="AA8A1B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9E6CA6"/>
    <w:multiLevelType w:val="multilevel"/>
    <w:tmpl w:val="FB267052"/>
    <w:lvl w:ilvl="0">
      <w:start w:val="28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>
    <w:nsid w:val="3E43601D"/>
    <w:multiLevelType w:val="multilevel"/>
    <w:tmpl w:val="ED2E82C4"/>
    <w:lvl w:ilvl="0">
      <w:start w:val="34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>
    <w:nsid w:val="40011537"/>
    <w:multiLevelType w:val="hybridMultilevel"/>
    <w:tmpl w:val="18224822"/>
    <w:lvl w:ilvl="0" w:tplc="91F6028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0C923D6"/>
    <w:multiLevelType w:val="hybridMultilevel"/>
    <w:tmpl w:val="2556A05A"/>
    <w:lvl w:ilvl="0" w:tplc="91F6028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36656AE"/>
    <w:multiLevelType w:val="hybridMultilevel"/>
    <w:tmpl w:val="E2D0CCA0"/>
    <w:lvl w:ilvl="0" w:tplc="91F6028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ADE611F"/>
    <w:multiLevelType w:val="hybridMultilevel"/>
    <w:tmpl w:val="524212E2"/>
    <w:lvl w:ilvl="0" w:tplc="909C45A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355A53"/>
    <w:multiLevelType w:val="hybridMultilevel"/>
    <w:tmpl w:val="E7007DF4"/>
    <w:lvl w:ilvl="0" w:tplc="91F6028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293C19"/>
    <w:multiLevelType w:val="multilevel"/>
    <w:tmpl w:val="9E1AF4E0"/>
    <w:lvl w:ilvl="0">
      <w:start w:val="3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>
    <w:nsid w:val="58684C4C"/>
    <w:multiLevelType w:val="hybridMultilevel"/>
    <w:tmpl w:val="65480F0A"/>
    <w:lvl w:ilvl="0" w:tplc="91F6028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8697536"/>
    <w:multiLevelType w:val="hybridMultilevel"/>
    <w:tmpl w:val="DE4813A0"/>
    <w:lvl w:ilvl="0" w:tplc="91F6028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95715D4"/>
    <w:multiLevelType w:val="hybridMultilevel"/>
    <w:tmpl w:val="3AAC4EDA"/>
    <w:lvl w:ilvl="0" w:tplc="909C45A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330A51"/>
    <w:multiLevelType w:val="hybridMultilevel"/>
    <w:tmpl w:val="8C1C9524"/>
    <w:lvl w:ilvl="0" w:tplc="91F6028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4474AD4"/>
    <w:multiLevelType w:val="hybridMultilevel"/>
    <w:tmpl w:val="B984854C"/>
    <w:lvl w:ilvl="0" w:tplc="AA8A1B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69941CDC"/>
    <w:multiLevelType w:val="hybridMultilevel"/>
    <w:tmpl w:val="D4925E76"/>
    <w:lvl w:ilvl="0" w:tplc="91F6028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45180F"/>
    <w:multiLevelType w:val="hybridMultilevel"/>
    <w:tmpl w:val="70B65DA2"/>
    <w:lvl w:ilvl="0" w:tplc="91F6028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5B2D02"/>
    <w:multiLevelType w:val="hybridMultilevel"/>
    <w:tmpl w:val="B126AD06"/>
    <w:lvl w:ilvl="0" w:tplc="91F6028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9F4405"/>
    <w:multiLevelType w:val="hybridMultilevel"/>
    <w:tmpl w:val="768417EE"/>
    <w:lvl w:ilvl="0" w:tplc="909C45A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C6574B8"/>
    <w:multiLevelType w:val="hybridMultilevel"/>
    <w:tmpl w:val="1F4AC47C"/>
    <w:lvl w:ilvl="0" w:tplc="91F6028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F3972E1"/>
    <w:multiLevelType w:val="multilevel"/>
    <w:tmpl w:val="FB267052"/>
    <w:lvl w:ilvl="0">
      <w:start w:val="26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0"/>
  </w:num>
  <w:num w:numId="2">
    <w:abstractNumId w:val="16"/>
  </w:num>
  <w:num w:numId="3">
    <w:abstractNumId w:val="11"/>
  </w:num>
  <w:num w:numId="4">
    <w:abstractNumId w:val="7"/>
  </w:num>
  <w:num w:numId="5">
    <w:abstractNumId w:val="1"/>
  </w:num>
  <w:num w:numId="6">
    <w:abstractNumId w:val="17"/>
  </w:num>
  <w:num w:numId="7">
    <w:abstractNumId w:val="18"/>
  </w:num>
  <w:num w:numId="8">
    <w:abstractNumId w:val="28"/>
  </w:num>
  <w:num w:numId="9">
    <w:abstractNumId w:val="14"/>
  </w:num>
  <w:num w:numId="10">
    <w:abstractNumId w:val="8"/>
  </w:num>
  <w:num w:numId="11">
    <w:abstractNumId w:val="36"/>
  </w:num>
  <w:num w:numId="12">
    <w:abstractNumId w:val="39"/>
  </w:num>
  <w:num w:numId="13">
    <w:abstractNumId w:val="33"/>
  </w:num>
  <w:num w:numId="14">
    <w:abstractNumId w:val="4"/>
  </w:num>
  <w:num w:numId="15">
    <w:abstractNumId w:val="34"/>
  </w:num>
  <w:num w:numId="16">
    <w:abstractNumId w:val="12"/>
  </w:num>
  <w:num w:numId="17">
    <w:abstractNumId w:val="27"/>
  </w:num>
  <w:num w:numId="18">
    <w:abstractNumId w:val="10"/>
  </w:num>
  <w:num w:numId="19">
    <w:abstractNumId w:val="41"/>
  </w:num>
  <w:num w:numId="20">
    <w:abstractNumId w:val="3"/>
  </w:num>
  <w:num w:numId="21">
    <w:abstractNumId w:val="38"/>
  </w:num>
  <w:num w:numId="22">
    <w:abstractNumId w:val="13"/>
  </w:num>
  <w:num w:numId="23">
    <w:abstractNumId w:val="26"/>
  </w:num>
  <w:num w:numId="24">
    <w:abstractNumId w:val="32"/>
  </w:num>
  <w:num w:numId="25">
    <w:abstractNumId w:val="29"/>
  </w:num>
  <w:num w:numId="26">
    <w:abstractNumId w:val="5"/>
  </w:num>
  <w:num w:numId="27">
    <w:abstractNumId w:val="21"/>
  </w:num>
  <w:num w:numId="28">
    <w:abstractNumId w:val="9"/>
  </w:num>
  <w:num w:numId="29">
    <w:abstractNumId w:val="25"/>
  </w:num>
  <w:num w:numId="30">
    <w:abstractNumId w:val="37"/>
  </w:num>
  <w:num w:numId="31">
    <w:abstractNumId w:val="31"/>
  </w:num>
  <w:num w:numId="32">
    <w:abstractNumId w:val="40"/>
  </w:num>
  <w:num w:numId="33">
    <w:abstractNumId w:val="0"/>
  </w:num>
  <w:num w:numId="34">
    <w:abstractNumId w:val="23"/>
  </w:num>
  <w:num w:numId="35">
    <w:abstractNumId w:val="19"/>
  </w:num>
  <w:num w:numId="36">
    <w:abstractNumId w:val="24"/>
  </w:num>
  <w:num w:numId="37">
    <w:abstractNumId w:val="30"/>
  </w:num>
  <w:num w:numId="38">
    <w:abstractNumId w:val="15"/>
  </w:num>
  <w:num w:numId="39">
    <w:abstractNumId w:val="6"/>
  </w:num>
  <w:num w:numId="40">
    <w:abstractNumId w:val="22"/>
  </w:num>
  <w:num w:numId="41">
    <w:abstractNumId w:val="2"/>
  </w:num>
  <w:num w:numId="4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E2A"/>
    <w:rsid w:val="00004747"/>
    <w:rsid w:val="000052FD"/>
    <w:rsid w:val="00006AEF"/>
    <w:rsid w:val="0000733C"/>
    <w:rsid w:val="00007FFE"/>
    <w:rsid w:val="00010FE3"/>
    <w:rsid w:val="00011D32"/>
    <w:rsid w:val="00011ECB"/>
    <w:rsid w:val="00012DD1"/>
    <w:rsid w:val="00013636"/>
    <w:rsid w:val="0001366D"/>
    <w:rsid w:val="00016ECA"/>
    <w:rsid w:val="00020893"/>
    <w:rsid w:val="0002089E"/>
    <w:rsid w:val="0002224B"/>
    <w:rsid w:val="000252CF"/>
    <w:rsid w:val="000262A2"/>
    <w:rsid w:val="00026CFB"/>
    <w:rsid w:val="00027F95"/>
    <w:rsid w:val="00031825"/>
    <w:rsid w:val="00032AAF"/>
    <w:rsid w:val="00032FE0"/>
    <w:rsid w:val="000347B7"/>
    <w:rsid w:val="000348AE"/>
    <w:rsid w:val="00035819"/>
    <w:rsid w:val="00036AFB"/>
    <w:rsid w:val="00043760"/>
    <w:rsid w:val="00044B08"/>
    <w:rsid w:val="000459F3"/>
    <w:rsid w:val="00047521"/>
    <w:rsid w:val="000500E0"/>
    <w:rsid w:val="00050EEB"/>
    <w:rsid w:val="00057E66"/>
    <w:rsid w:val="0006203A"/>
    <w:rsid w:val="000620FF"/>
    <w:rsid w:val="0006257E"/>
    <w:rsid w:val="00062AFA"/>
    <w:rsid w:val="00063EAB"/>
    <w:rsid w:val="0006413A"/>
    <w:rsid w:val="000641C0"/>
    <w:rsid w:val="000649D4"/>
    <w:rsid w:val="0006532B"/>
    <w:rsid w:val="00067900"/>
    <w:rsid w:val="00070F0F"/>
    <w:rsid w:val="00072267"/>
    <w:rsid w:val="00073484"/>
    <w:rsid w:val="000737CA"/>
    <w:rsid w:val="00075D5B"/>
    <w:rsid w:val="00080414"/>
    <w:rsid w:val="00083FDC"/>
    <w:rsid w:val="00084149"/>
    <w:rsid w:val="0008550C"/>
    <w:rsid w:val="000903F3"/>
    <w:rsid w:val="000908F5"/>
    <w:rsid w:val="00092FCF"/>
    <w:rsid w:val="00094CE1"/>
    <w:rsid w:val="00096202"/>
    <w:rsid w:val="000A0B86"/>
    <w:rsid w:val="000A3935"/>
    <w:rsid w:val="000A3992"/>
    <w:rsid w:val="000A3F00"/>
    <w:rsid w:val="000A534A"/>
    <w:rsid w:val="000A6684"/>
    <w:rsid w:val="000A6AA5"/>
    <w:rsid w:val="000B0D11"/>
    <w:rsid w:val="000B20F7"/>
    <w:rsid w:val="000B252B"/>
    <w:rsid w:val="000B28A2"/>
    <w:rsid w:val="000B5416"/>
    <w:rsid w:val="000B6DBB"/>
    <w:rsid w:val="000B71EE"/>
    <w:rsid w:val="000C0435"/>
    <w:rsid w:val="000C30BD"/>
    <w:rsid w:val="000C55B3"/>
    <w:rsid w:val="000C5F21"/>
    <w:rsid w:val="000C61D4"/>
    <w:rsid w:val="000D1FD6"/>
    <w:rsid w:val="000D3C91"/>
    <w:rsid w:val="000D47C9"/>
    <w:rsid w:val="000D4C48"/>
    <w:rsid w:val="000D5085"/>
    <w:rsid w:val="000E08C6"/>
    <w:rsid w:val="000E100B"/>
    <w:rsid w:val="000E11DF"/>
    <w:rsid w:val="000E44E8"/>
    <w:rsid w:val="000E4C0B"/>
    <w:rsid w:val="000E6AEE"/>
    <w:rsid w:val="000F0A28"/>
    <w:rsid w:val="000F0E03"/>
    <w:rsid w:val="000F3507"/>
    <w:rsid w:val="0010192A"/>
    <w:rsid w:val="001025A5"/>
    <w:rsid w:val="001050A4"/>
    <w:rsid w:val="00105471"/>
    <w:rsid w:val="001076AA"/>
    <w:rsid w:val="00110907"/>
    <w:rsid w:val="00110F5E"/>
    <w:rsid w:val="001156E2"/>
    <w:rsid w:val="001165DD"/>
    <w:rsid w:val="00116CE6"/>
    <w:rsid w:val="0011707A"/>
    <w:rsid w:val="00117B65"/>
    <w:rsid w:val="001205AF"/>
    <w:rsid w:val="001216B4"/>
    <w:rsid w:val="001226D0"/>
    <w:rsid w:val="00122F8D"/>
    <w:rsid w:val="00123EA9"/>
    <w:rsid w:val="0012586A"/>
    <w:rsid w:val="0012604E"/>
    <w:rsid w:val="00126939"/>
    <w:rsid w:val="00126A71"/>
    <w:rsid w:val="00130390"/>
    <w:rsid w:val="0013160A"/>
    <w:rsid w:val="00131841"/>
    <w:rsid w:val="001324DD"/>
    <w:rsid w:val="001342F6"/>
    <w:rsid w:val="00134F3C"/>
    <w:rsid w:val="00134F77"/>
    <w:rsid w:val="00135EC4"/>
    <w:rsid w:val="00136700"/>
    <w:rsid w:val="00136720"/>
    <w:rsid w:val="00137CCA"/>
    <w:rsid w:val="001402CE"/>
    <w:rsid w:val="0014076E"/>
    <w:rsid w:val="00141973"/>
    <w:rsid w:val="00142264"/>
    <w:rsid w:val="00145109"/>
    <w:rsid w:val="0014627E"/>
    <w:rsid w:val="00147506"/>
    <w:rsid w:val="00150EF8"/>
    <w:rsid w:val="00154680"/>
    <w:rsid w:val="00154A9D"/>
    <w:rsid w:val="00155590"/>
    <w:rsid w:val="00155B76"/>
    <w:rsid w:val="0015618A"/>
    <w:rsid w:val="00156456"/>
    <w:rsid w:val="00156708"/>
    <w:rsid w:val="00156BAF"/>
    <w:rsid w:val="00157022"/>
    <w:rsid w:val="001578D3"/>
    <w:rsid w:val="0016046C"/>
    <w:rsid w:val="001607A9"/>
    <w:rsid w:val="00160CDF"/>
    <w:rsid w:val="001617BC"/>
    <w:rsid w:val="0016180A"/>
    <w:rsid w:val="00163C00"/>
    <w:rsid w:val="001648D1"/>
    <w:rsid w:val="001654C9"/>
    <w:rsid w:val="0016573B"/>
    <w:rsid w:val="0016721B"/>
    <w:rsid w:val="0017138F"/>
    <w:rsid w:val="00172228"/>
    <w:rsid w:val="00172D44"/>
    <w:rsid w:val="00173139"/>
    <w:rsid w:val="00174432"/>
    <w:rsid w:val="00175172"/>
    <w:rsid w:val="00176179"/>
    <w:rsid w:val="0018189A"/>
    <w:rsid w:val="00181C92"/>
    <w:rsid w:val="0018259C"/>
    <w:rsid w:val="00182B7B"/>
    <w:rsid w:val="00185363"/>
    <w:rsid w:val="00186015"/>
    <w:rsid w:val="00190244"/>
    <w:rsid w:val="001906DF"/>
    <w:rsid w:val="00194FD2"/>
    <w:rsid w:val="00195FE4"/>
    <w:rsid w:val="00196D65"/>
    <w:rsid w:val="001A089F"/>
    <w:rsid w:val="001A0D48"/>
    <w:rsid w:val="001A1F91"/>
    <w:rsid w:val="001A59BC"/>
    <w:rsid w:val="001A63DA"/>
    <w:rsid w:val="001A77DE"/>
    <w:rsid w:val="001A7BB9"/>
    <w:rsid w:val="001B0395"/>
    <w:rsid w:val="001B40E2"/>
    <w:rsid w:val="001B57C3"/>
    <w:rsid w:val="001B595E"/>
    <w:rsid w:val="001B5FAB"/>
    <w:rsid w:val="001C0E32"/>
    <w:rsid w:val="001C25A8"/>
    <w:rsid w:val="001C2870"/>
    <w:rsid w:val="001C39DC"/>
    <w:rsid w:val="001C56C2"/>
    <w:rsid w:val="001C56D5"/>
    <w:rsid w:val="001C6440"/>
    <w:rsid w:val="001D1200"/>
    <w:rsid w:val="001D1E65"/>
    <w:rsid w:val="001D25F5"/>
    <w:rsid w:val="001D334F"/>
    <w:rsid w:val="001D3714"/>
    <w:rsid w:val="001D4A80"/>
    <w:rsid w:val="001D4CA0"/>
    <w:rsid w:val="001D6BB1"/>
    <w:rsid w:val="001D7801"/>
    <w:rsid w:val="001E0E26"/>
    <w:rsid w:val="001E4C03"/>
    <w:rsid w:val="001E56DC"/>
    <w:rsid w:val="001E5EDF"/>
    <w:rsid w:val="001E7FE7"/>
    <w:rsid w:val="001F3270"/>
    <w:rsid w:val="001F329E"/>
    <w:rsid w:val="001F4FE8"/>
    <w:rsid w:val="001F5151"/>
    <w:rsid w:val="001F52BD"/>
    <w:rsid w:val="001F795C"/>
    <w:rsid w:val="001F7D39"/>
    <w:rsid w:val="00204DB7"/>
    <w:rsid w:val="00206EBF"/>
    <w:rsid w:val="00207D0E"/>
    <w:rsid w:val="00210A98"/>
    <w:rsid w:val="00210F77"/>
    <w:rsid w:val="00211307"/>
    <w:rsid w:val="002136D4"/>
    <w:rsid w:val="002138FB"/>
    <w:rsid w:val="00213A6A"/>
    <w:rsid w:val="00214511"/>
    <w:rsid w:val="002164F6"/>
    <w:rsid w:val="002166A8"/>
    <w:rsid w:val="002215F7"/>
    <w:rsid w:val="002220A1"/>
    <w:rsid w:val="0022269B"/>
    <w:rsid w:val="00222E4B"/>
    <w:rsid w:val="0022341C"/>
    <w:rsid w:val="00223B6D"/>
    <w:rsid w:val="00223F2D"/>
    <w:rsid w:val="00223FAF"/>
    <w:rsid w:val="002254D5"/>
    <w:rsid w:val="00230781"/>
    <w:rsid w:val="00231774"/>
    <w:rsid w:val="0023270F"/>
    <w:rsid w:val="00232872"/>
    <w:rsid w:val="00232F58"/>
    <w:rsid w:val="00234983"/>
    <w:rsid w:val="00235301"/>
    <w:rsid w:val="00235B7E"/>
    <w:rsid w:val="00236B76"/>
    <w:rsid w:val="00237A01"/>
    <w:rsid w:val="002428D3"/>
    <w:rsid w:val="00243B42"/>
    <w:rsid w:val="00250902"/>
    <w:rsid w:val="0025188F"/>
    <w:rsid w:val="002521B3"/>
    <w:rsid w:val="00253DB9"/>
    <w:rsid w:val="00257B72"/>
    <w:rsid w:val="00260F3A"/>
    <w:rsid w:val="0026196F"/>
    <w:rsid w:val="002622EB"/>
    <w:rsid w:val="00263795"/>
    <w:rsid w:val="002702DC"/>
    <w:rsid w:val="0027063A"/>
    <w:rsid w:val="00270F84"/>
    <w:rsid w:val="002716C2"/>
    <w:rsid w:val="0027211E"/>
    <w:rsid w:val="00272431"/>
    <w:rsid w:val="00274F25"/>
    <w:rsid w:val="00275E1D"/>
    <w:rsid w:val="002766A0"/>
    <w:rsid w:val="00280220"/>
    <w:rsid w:val="002809D9"/>
    <w:rsid w:val="00282A76"/>
    <w:rsid w:val="002838E3"/>
    <w:rsid w:val="002850B0"/>
    <w:rsid w:val="00286369"/>
    <w:rsid w:val="002863A8"/>
    <w:rsid w:val="0028756B"/>
    <w:rsid w:val="00287778"/>
    <w:rsid w:val="0029179A"/>
    <w:rsid w:val="00292791"/>
    <w:rsid w:val="0029331E"/>
    <w:rsid w:val="00293AD2"/>
    <w:rsid w:val="00294FB8"/>
    <w:rsid w:val="00295A27"/>
    <w:rsid w:val="00296BBF"/>
    <w:rsid w:val="00296FAF"/>
    <w:rsid w:val="002A063E"/>
    <w:rsid w:val="002A371A"/>
    <w:rsid w:val="002A54C5"/>
    <w:rsid w:val="002B03CE"/>
    <w:rsid w:val="002B6042"/>
    <w:rsid w:val="002B6676"/>
    <w:rsid w:val="002B7421"/>
    <w:rsid w:val="002C031E"/>
    <w:rsid w:val="002C2A61"/>
    <w:rsid w:val="002C2B6B"/>
    <w:rsid w:val="002C302B"/>
    <w:rsid w:val="002C4953"/>
    <w:rsid w:val="002C5478"/>
    <w:rsid w:val="002C5739"/>
    <w:rsid w:val="002C6CE8"/>
    <w:rsid w:val="002C71EC"/>
    <w:rsid w:val="002C72E8"/>
    <w:rsid w:val="002D0889"/>
    <w:rsid w:val="002D0BAE"/>
    <w:rsid w:val="002D2FBE"/>
    <w:rsid w:val="002D316C"/>
    <w:rsid w:val="002D3469"/>
    <w:rsid w:val="002D355E"/>
    <w:rsid w:val="002D3ADE"/>
    <w:rsid w:val="002D567E"/>
    <w:rsid w:val="002D58BB"/>
    <w:rsid w:val="002D6967"/>
    <w:rsid w:val="002E1FF6"/>
    <w:rsid w:val="002E209D"/>
    <w:rsid w:val="002E282C"/>
    <w:rsid w:val="002E4255"/>
    <w:rsid w:val="002F5FF0"/>
    <w:rsid w:val="003005BF"/>
    <w:rsid w:val="00301168"/>
    <w:rsid w:val="003035AB"/>
    <w:rsid w:val="003042E4"/>
    <w:rsid w:val="00306086"/>
    <w:rsid w:val="003118C9"/>
    <w:rsid w:val="00312C8B"/>
    <w:rsid w:val="00314685"/>
    <w:rsid w:val="003146B0"/>
    <w:rsid w:val="00314A82"/>
    <w:rsid w:val="003173BF"/>
    <w:rsid w:val="00317435"/>
    <w:rsid w:val="00317553"/>
    <w:rsid w:val="00321E0D"/>
    <w:rsid w:val="00321EAC"/>
    <w:rsid w:val="00324FAE"/>
    <w:rsid w:val="0033042D"/>
    <w:rsid w:val="00330473"/>
    <w:rsid w:val="00331E8E"/>
    <w:rsid w:val="00332BAB"/>
    <w:rsid w:val="00335497"/>
    <w:rsid w:val="00335B05"/>
    <w:rsid w:val="00337A89"/>
    <w:rsid w:val="00340639"/>
    <w:rsid w:val="00340C57"/>
    <w:rsid w:val="00343373"/>
    <w:rsid w:val="00343585"/>
    <w:rsid w:val="00343FE8"/>
    <w:rsid w:val="0034520C"/>
    <w:rsid w:val="00346077"/>
    <w:rsid w:val="00346531"/>
    <w:rsid w:val="00351DF0"/>
    <w:rsid w:val="00352D63"/>
    <w:rsid w:val="00353488"/>
    <w:rsid w:val="00356AB7"/>
    <w:rsid w:val="00357E01"/>
    <w:rsid w:val="003614DA"/>
    <w:rsid w:val="003617F7"/>
    <w:rsid w:val="00361DA4"/>
    <w:rsid w:val="003630BF"/>
    <w:rsid w:val="00365968"/>
    <w:rsid w:val="0036697C"/>
    <w:rsid w:val="00370C14"/>
    <w:rsid w:val="003728AA"/>
    <w:rsid w:val="00372DA5"/>
    <w:rsid w:val="00380AB6"/>
    <w:rsid w:val="00381CC7"/>
    <w:rsid w:val="0038515B"/>
    <w:rsid w:val="00385C4A"/>
    <w:rsid w:val="00385D85"/>
    <w:rsid w:val="00386C60"/>
    <w:rsid w:val="00387517"/>
    <w:rsid w:val="00387803"/>
    <w:rsid w:val="003904CA"/>
    <w:rsid w:val="003906E0"/>
    <w:rsid w:val="0039152B"/>
    <w:rsid w:val="00391B5F"/>
    <w:rsid w:val="00391C8B"/>
    <w:rsid w:val="00391C9A"/>
    <w:rsid w:val="0039433D"/>
    <w:rsid w:val="003A062F"/>
    <w:rsid w:val="003A2AF8"/>
    <w:rsid w:val="003A2B0D"/>
    <w:rsid w:val="003A4410"/>
    <w:rsid w:val="003A49B1"/>
    <w:rsid w:val="003A4FC1"/>
    <w:rsid w:val="003A61E7"/>
    <w:rsid w:val="003A64FB"/>
    <w:rsid w:val="003A6A25"/>
    <w:rsid w:val="003A7683"/>
    <w:rsid w:val="003A7E68"/>
    <w:rsid w:val="003B30C9"/>
    <w:rsid w:val="003B6202"/>
    <w:rsid w:val="003C3823"/>
    <w:rsid w:val="003C40E7"/>
    <w:rsid w:val="003C4248"/>
    <w:rsid w:val="003C5B20"/>
    <w:rsid w:val="003C64E4"/>
    <w:rsid w:val="003C65C9"/>
    <w:rsid w:val="003C7DE4"/>
    <w:rsid w:val="003D0F58"/>
    <w:rsid w:val="003D2B83"/>
    <w:rsid w:val="003D4A41"/>
    <w:rsid w:val="003D6391"/>
    <w:rsid w:val="003D7C22"/>
    <w:rsid w:val="003D7FA5"/>
    <w:rsid w:val="003E049C"/>
    <w:rsid w:val="003E0C79"/>
    <w:rsid w:val="003E1171"/>
    <w:rsid w:val="003E12D0"/>
    <w:rsid w:val="003E4167"/>
    <w:rsid w:val="003E5960"/>
    <w:rsid w:val="003E6AF1"/>
    <w:rsid w:val="003E6BF4"/>
    <w:rsid w:val="003E7535"/>
    <w:rsid w:val="003E7CCB"/>
    <w:rsid w:val="003F0D71"/>
    <w:rsid w:val="003F10FB"/>
    <w:rsid w:val="003F303A"/>
    <w:rsid w:val="003F3EDE"/>
    <w:rsid w:val="003F5281"/>
    <w:rsid w:val="003F7694"/>
    <w:rsid w:val="004002F0"/>
    <w:rsid w:val="00401087"/>
    <w:rsid w:val="004026EF"/>
    <w:rsid w:val="0040288C"/>
    <w:rsid w:val="00403297"/>
    <w:rsid w:val="0040433D"/>
    <w:rsid w:val="00404AF3"/>
    <w:rsid w:val="004055F9"/>
    <w:rsid w:val="0040674F"/>
    <w:rsid w:val="00406D38"/>
    <w:rsid w:val="004109E7"/>
    <w:rsid w:val="00411526"/>
    <w:rsid w:val="004131C4"/>
    <w:rsid w:val="00413944"/>
    <w:rsid w:val="00414CE7"/>
    <w:rsid w:val="0041543F"/>
    <w:rsid w:val="004169D6"/>
    <w:rsid w:val="00420049"/>
    <w:rsid w:val="00420633"/>
    <w:rsid w:val="00421CCA"/>
    <w:rsid w:val="004230CF"/>
    <w:rsid w:val="00423AE2"/>
    <w:rsid w:val="00425E3C"/>
    <w:rsid w:val="00426A6C"/>
    <w:rsid w:val="00426B6B"/>
    <w:rsid w:val="00427F40"/>
    <w:rsid w:val="00430129"/>
    <w:rsid w:val="0043143A"/>
    <w:rsid w:val="0043184A"/>
    <w:rsid w:val="00431F5D"/>
    <w:rsid w:val="00433E4F"/>
    <w:rsid w:val="004343F5"/>
    <w:rsid w:val="00434B51"/>
    <w:rsid w:val="00434F4A"/>
    <w:rsid w:val="00435273"/>
    <w:rsid w:val="00437DBF"/>
    <w:rsid w:val="00441F53"/>
    <w:rsid w:val="00446C7B"/>
    <w:rsid w:val="0045083A"/>
    <w:rsid w:val="00451FE5"/>
    <w:rsid w:val="00452D38"/>
    <w:rsid w:val="00454689"/>
    <w:rsid w:val="0045469A"/>
    <w:rsid w:val="004607E2"/>
    <w:rsid w:val="00461B78"/>
    <w:rsid w:val="004629FF"/>
    <w:rsid w:val="00463159"/>
    <w:rsid w:val="0046565E"/>
    <w:rsid w:val="00466EE6"/>
    <w:rsid w:val="00470291"/>
    <w:rsid w:val="00470B27"/>
    <w:rsid w:val="00471872"/>
    <w:rsid w:val="0047451C"/>
    <w:rsid w:val="004747AE"/>
    <w:rsid w:val="00474BDB"/>
    <w:rsid w:val="00474EFE"/>
    <w:rsid w:val="00481B91"/>
    <w:rsid w:val="00482EE8"/>
    <w:rsid w:val="00485523"/>
    <w:rsid w:val="004878D8"/>
    <w:rsid w:val="00490563"/>
    <w:rsid w:val="0049123C"/>
    <w:rsid w:val="004965F8"/>
    <w:rsid w:val="00497407"/>
    <w:rsid w:val="004A1590"/>
    <w:rsid w:val="004A236A"/>
    <w:rsid w:val="004A3234"/>
    <w:rsid w:val="004A7BAA"/>
    <w:rsid w:val="004B1646"/>
    <w:rsid w:val="004B19B4"/>
    <w:rsid w:val="004B2E53"/>
    <w:rsid w:val="004B35CC"/>
    <w:rsid w:val="004B4DBC"/>
    <w:rsid w:val="004B5D92"/>
    <w:rsid w:val="004B7DB6"/>
    <w:rsid w:val="004C0AD7"/>
    <w:rsid w:val="004C25B6"/>
    <w:rsid w:val="004C2692"/>
    <w:rsid w:val="004C630B"/>
    <w:rsid w:val="004D0BF8"/>
    <w:rsid w:val="004D334E"/>
    <w:rsid w:val="004D34AE"/>
    <w:rsid w:val="004D376D"/>
    <w:rsid w:val="004D3DAB"/>
    <w:rsid w:val="004D4F44"/>
    <w:rsid w:val="004D56FC"/>
    <w:rsid w:val="004D5E44"/>
    <w:rsid w:val="004D604B"/>
    <w:rsid w:val="004D6B3D"/>
    <w:rsid w:val="004D6BBA"/>
    <w:rsid w:val="004E0A6C"/>
    <w:rsid w:val="004E12F9"/>
    <w:rsid w:val="004E1F13"/>
    <w:rsid w:val="004E4616"/>
    <w:rsid w:val="004E4A2B"/>
    <w:rsid w:val="004F007B"/>
    <w:rsid w:val="004F01F4"/>
    <w:rsid w:val="004F0DDC"/>
    <w:rsid w:val="004F50FD"/>
    <w:rsid w:val="004F67AF"/>
    <w:rsid w:val="004F6A18"/>
    <w:rsid w:val="004F7222"/>
    <w:rsid w:val="00501573"/>
    <w:rsid w:val="005033F5"/>
    <w:rsid w:val="00504E86"/>
    <w:rsid w:val="00506E36"/>
    <w:rsid w:val="005114EC"/>
    <w:rsid w:val="00511D82"/>
    <w:rsid w:val="00512586"/>
    <w:rsid w:val="005126D5"/>
    <w:rsid w:val="00513E1F"/>
    <w:rsid w:val="0051458B"/>
    <w:rsid w:val="0051480C"/>
    <w:rsid w:val="00514D6A"/>
    <w:rsid w:val="00514DAE"/>
    <w:rsid w:val="00515CAF"/>
    <w:rsid w:val="00517748"/>
    <w:rsid w:val="00520C30"/>
    <w:rsid w:val="005236CC"/>
    <w:rsid w:val="00523B99"/>
    <w:rsid w:val="00523D73"/>
    <w:rsid w:val="00524682"/>
    <w:rsid w:val="00524B4E"/>
    <w:rsid w:val="00525146"/>
    <w:rsid w:val="00525344"/>
    <w:rsid w:val="00527EE8"/>
    <w:rsid w:val="005308EE"/>
    <w:rsid w:val="00530B8A"/>
    <w:rsid w:val="00531E2A"/>
    <w:rsid w:val="00532CDD"/>
    <w:rsid w:val="00536332"/>
    <w:rsid w:val="00536F3E"/>
    <w:rsid w:val="00540844"/>
    <w:rsid w:val="00541865"/>
    <w:rsid w:val="00542DEF"/>
    <w:rsid w:val="005439D7"/>
    <w:rsid w:val="0054492F"/>
    <w:rsid w:val="00544E07"/>
    <w:rsid w:val="00547A59"/>
    <w:rsid w:val="00552B6D"/>
    <w:rsid w:val="0055486B"/>
    <w:rsid w:val="005549EA"/>
    <w:rsid w:val="005641F1"/>
    <w:rsid w:val="005656E6"/>
    <w:rsid w:val="005659B1"/>
    <w:rsid w:val="00570DCB"/>
    <w:rsid w:val="00573BB3"/>
    <w:rsid w:val="005802D7"/>
    <w:rsid w:val="005806FB"/>
    <w:rsid w:val="005816E7"/>
    <w:rsid w:val="005836AA"/>
    <w:rsid w:val="00583B8F"/>
    <w:rsid w:val="00584BA4"/>
    <w:rsid w:val="00585271"/>
    <w:rsid w:val="00585491"/>
    <w:rsid w:val="005859C7"/>
    <w:rsid w:val="005912FD"/>
    <w:rsid w:val="00592198"/>
    <w:rsid w:val="00592CAE"/>
    <w:rsid w:val="005934F5"/>
    <w:rsid w:val="005943DC"/>
    <w:rsid w:val="0059549B"/>
    <w:rsid w:val="00596873"/>
    <w:rsid w:val="00596916"/>
    <w:rsid w:val="005A10D7"/>
    <w:rsid w:val="005A2FB0"/>
    <w:rsid w:val="005A4E80"/>
    <w:rsid w:val="005A66F7"/>
    <w:rsid w:val="005A68C1"/>
    <w:rsid w:val="005A733D"/>
    <w:rsid w:val="005B05BC"/>
    <w:rsid w:val="005B1E1E"/>
    <w:rsid w:val="005B33A2"/>
    <w:rsid w:val="005B4560"/>
    <w:rsid w:val="005B5364"/>
    <w:rsid w:val="005B54DB"/>
    <w:rsid w:val="005B64D5"/>
    <w:rsid w:val="005B6BEB"/>
    <w:rsid w:val="005B6DFA"/>
    <w:rsid w:val="005B6EEE"/>
    <w:rsid w:val="005B7ABC"/>
    <w:rsid w:val="005B7DB3"/>
    <w:rsid w:val="005C13B0"/>
    <w:rsid w:val="005C1A48"/>
    <w:rsid w:val="005C2D23"/>
    <w:rsid w:val="005C6215"/>
    <w:rsid w:val="005C65CE"/>
    <w:rsid w:val="005C664B"/>
    <w:rsid w:val="005C6BC6"/>
    <w:rsid w:val="005C6F2C"/>
    <w:rsid w:val="005C7EA2"/>
    <w:rsid w:val="005D1A27"/>
    <w:rsid w:val="005D2847"/>
    <w:rsid w:val="005D3664"/>
    <w:rsid w:val="005D426A"/>
    <w:rsid w:val="005D645E"/>
    <w:rsid w:val="005D66A9"/>
    <w:rsid w:val="005E3EAF"/>
    <w:rsid w:val="005E54CA"/>
    <w:rsid w:val="005E5B18"/>
    <w:rsid w:val="005E5BA6"/>
    <w:rsid w:val="005F1940"/>
    <w:rsid w:val="005F1E47"/>
    <w:rsid w:val="005F2EF7"/>
    <w:rsid w:val="005F3E17"/>
    <w:rsid w:val="005F6330"/>
    <w:rsid w:val="005F7C8E"/>
    <w:rsid w:val="005F7F90"/>
    <w:rsid w:val="0060110F"/>
    <w:rsid w:val="00601BFE"/>
    <w:rsid w:val="00602A20"/>
    <w:rsid w:val="006030B9"/>
    <w:rsid w:val="00603975"/>
    <w:rsid w:val="006072B9"/>
    <w:rsid w:val="00607847"/>
    <w:rsid w:val="006101B3"/>
    <w:rsid w:val="006123FC"/>
    <w:rsid w:val="006131C5"/>
    <w:rsid w:val="00614D4D"/>
    <w:rsid w:val="0061567F"/>
    <w:rsid w:val="00615F7E"/>
    <w:rsid w:val="00621AC6"/>
    <w:rsid w:val="00625E34"/>
    <w:rsid w:val="00630549"/>
    <w:rsid w:val="00631F0B"/>
    <w:rsid w:val="00634B6C"/>
    <w:rsid w:val="00636204"/>
    <w:rsid w:val="0064153F"/>
    <w:rsid w:val="00641D90"/>
    <w:rsid w:val="00643178"/>
    <w:rsid w:val="006436CC"/>
    <w:rsid w:val="00644AEA"/>
    <w:rsid w:val="006477B8"/>
    <w:rsid w:val="006500C9"/>
    <w:rsid w:val="006524ED"/>
    <w:rsid w:val="00652DFA"/>
    <w:rsid w:val="0065345D"/>
    <w:rsid w:val="00655AC1"/>
    <w:rsid w:val="0065662A"/>
    <w:rsid w:val="00656A7C"/>
    <w:rsid w:val="00656FDA"/>
    <w:rsid w:val="00657605"/>
    <w:rsid w:val="00660CA4"/>
    <w:rsid w:val="00665FC0"/>
    <w:rsid w:val="0066735B"/>
    <w:rsid w:val="0067127F"/>
    <w:rsid w:val="0067195A"/>
    <w:rsid w:val="006726D3"/>
    <w:rsid w:val="00675F5F"/>
    <w:rsid w:val="00677311"/>
    <w:rsid w:val="00677533"/>
    <w:rsid w:val="00682E1D"/>
    <w:rsid w:val="006851D8"/>
    <w:rsid w:val="00685FAD"/>
    <w:rsid w:val="00686824"/>
    <w:rsid w:val="00686BCF"/>
    <w:rsid w:val="00687E06"/>
    <w:rsid w:val="006915B8"/>
    <w:rsid w:val="00692BBD"/>
    <w:rsid w:val="0069392F"/>
    <w:rsid w:val="00693B42"/>
    <w:rsid w:val="006942A4"/>
    <w:rsid w:val="0069478A"/>
    <w:rsid w:val="00694D46"/>
    <w:rsid w:val="00695732"/>
    <w:rsid w:val="00696335"/>
    <w:rsid w:val="00696FFC"/>
    <w:rsid w:val="00697EA9"/>
    <w:rsid w:val="006A2ADB"/>
    <w:rsid w:val="006A3096"/>
    <w:rsid w:val="006A3993"/>
    <w:rsid w:val="006A49DE"/>
    <w:rsid w:val="006A4E8E"/>
    <w:rsid w:val="006A7A3A"/>
    <w:rsid w:val="006B0404"/>
    <w:rsid w:val="006B075D"/>
    <w:rsid w:val="006B153B"/>
    <w:rsid w:val="006B226C"/>
    <w:rsid w:val="006B5AC9"/>
    <w:rsid w:val="006B751F"/>
    <w:rsid w:val="006B7B8A"/>
    <w:rsid w:val="006B7BFE"/>
    <w:rsid w:val="006C1475"/>
    <w:rsid w:val="006C1564"/>
    <w:rsid w:val="006C1B64"/>
    <w:rsid w:val="006C2364"/>
    <w:rsid w:val="006C4882"/>
    <w:rsid w:val="006C5A50"/>
    <w:rsid w:val="006C6DCE"/>
    <w:rsid w:val="006C795A"/>
    <w:rsid w:val="006D1B64"/>
    <w:rsid w:val="006D24FA"/>
    <w:rsid w:val="006D2E3F"/>
    <w:rsid w:val="006D360D"/>
    <w:rsid w:val="006D5730"/>
    <w:rsid w:val="006D6115"/>
    <w:rsid w:val="006D736B"/>
    <w:rsid w:val="006D75FC"/>
    <w:rsid w:val="006E00F5"/>
    <w:rsid w:val="006E3B3E"/>
    <w:rsid w:val="006E3E4E"/>
    <w:rsid w:val="006E4338"/>
    <w:rsid w:val="006E51BA"/>
    <w:rsid w:val="006E5D22"/>
    <w:rsid w:val="006E6A53"/>
    <w:rsid w:val="006E716F"/>
    <w:rsid w:val="006F09B8"/>
    <w:rsid w:val="006F1B21"/>
    <w:rsid w:val="006F2385"/>
    <w:rsid w:val="006F28E7"/>
    <w:rsid w:val="006F3BEC"/>
    <w:rsid w:val="006F485C"/>
    <w:rsid w:val="006F5D40"/>
    <w:rsid w:val="006F60F3"/>
    <w:rsid w:val="006F699F"/>
    <w:rsid w:val="006F7519"/>
    <w:rsid w:val="006F787E"/>
    <w:rsid w:val="0070067B"/>
    <w:rsid w:val="00702E11"/>
    <w:rsid w:val="007030A5"/>
    <w:rsid w:val="0070436D"/>
    <w:rsid w:val="00704394"/>
    <w:rsid w:val="00705EE6"/>
    <w:rsid w:val="00710058"/>
    <w:rsid w:val="00714F54"/>
    <w:rsid w:val="00717967"/>
    <w:rsid w:val="0072054C"/>
    <w:rsid w:val="0072066C"/>
    <w:rsid w:val="007250E4"/>
    <w:rsid w:val="00726591"/>
    <w:rsid w:val="00727893"/>
    <w:rsid w:val="007279B1"/>
    <w:rsid w:val="00727E21"/>
    <w:rsid w:val="007308E8"/>
    <w:rsid w:val="007329E0"/>
    <w:rsid w:val="007334C0"/>
    <w:rsid w:val="007353E2"/>
    <w:rsid w:val="00736C27"/>
    <w:rsid w:val="00737A48"/>
    <w:rsid w:val="0074234F"/>
    <w:rsid w:val="007437BA"/>
    <w:rsid w:val="00743EC6"/>
    <w:rsid w:val="00743F25"/>
    <w:rsid w:val="00743FDA"/>
    <w:rsid w:val="0074587C"/>
    <w:rsid w:val="00746FC9"/>
    <w:rsid w:val="00750638"/>
    <w:rsid w:val="007535A6"/>
    <w:rsid w:val="00753FD6"/>
    <w:rsid w:val="00754041"/>
    <w:rsid w:val="007541BF"/>
    <w:rsid w:val="0075490A"/>
    <w:rsid w:val="00754D20"/>
    <w:rsid w:val="00765E61"/>
    <w:rsid w:val="007679E7"/>
    <w:rsid w:val="0077346D"/>
    <w:rsid w:val="00774067"/>
    <w:rsid w:val="00775106"/>
    <w:rsid w:val="00775AB8"/>
    <w:rsid w:val="007763B8"/>
    <w:rsid w:val="00780643"/>
    <w:rsid w:val="00781DD9"/>
    <w:rsid w:val="0078348F"/>
    <w:rsid w:val="007835AE"/>
    <w:rsid w:val="007912DD"/>
    <w:rsid w:val="007912F4"/>
    <w:rsid w:val="00791EA8"/>
    <w:rsid w:val="007920A6"/>
    <w:rsid w:val="00794222"/>
    <w:rsid w:val="00794440"/>
    <w:rsid w:val="00795532"/>
    <w:rsid w:val="00796C52"/>
    <w:rsid w:val="007A04A1"/>
    <w:rsid w:val="007A09FC"/>
    <w:rsid w:val="007A1768"/>
    <w:rsid w:val="007A4391"/>
    <w:rsid w:val="007A57FD"/>
    <w:rsid w:val="007A6B79"/>
    <w:rsid w:val="007A71F3"/>
    <w:rsid w:val="007B0C4F"/>
    <w:rsid w:val="007B2A48"/>
    <w:rsid w:val="007C0572"/>
    <w:rsid w:val="007C0FAF"/>
    <w:rsid w:val="007C1429"/>
    <w:rsid w:val="007C16EC"/>
    <w:rsid w:val="007C3264"/>
    <w:rsid w:val="007C38B3"/>
    <w:rsid w:val="007C3CE0"/>
    <w:rsid w:val="007C466E"/>
    <w:rsid w:val="007C685B"/>
    <w:rsid w:val="007D03B3"/>
    <w:rsid w:val="007D059A"/>
    <w:rsid w:val="007D3B09"/>
    <w:rsid w:val="007D53A7"/>
    <w:rsid w:val="007D662E"/>
    <w:rsid w:val="007D6D49"/>
    <w:rsid w:val="007D7422"/>
    <w:rsid w:val="007D7B82"/>
    <w:rsid w:val="007E2EB9"/>
    <w:rsid w:val="007E3106"/>
    <w:rsid w:val="007E3324"/>
    <w:rsid w:val="007E3823"/>
    <w:rsid w:val="007E3BAB"/>
    <w:rsid w:val="007E3DF3"/>
    <w:rsid w:val="007E5424"/>
    <w:rsid w:val="007E76E7"/>
    <w:rsid w:val="007F0243"/>
    <w:rsid w:val="007F04C1"/>
    <w:rsid w:val="007F08D0"/>
    <w:rsid w:val="007F3612"/>
    <w:rsid w:val="007F4254"/>
    <w:rsid w:val="007F5CDE"/>
    <w:rsid w:val="0080062A"/>
    <w:rsid w:val="0080200F"/>
    <w:rsid w:val="0080622D"/>
    <w:rsid w:val="008065F5"/>
    <w:rsid w:val="008067F8"/>
    <w:rsid w:val="00810E9E"/>
    <w:rsid w:val="00810F64"/>
    <w:rsid w:val="008119D3"/>
    <w:rsid w:val="00812582"/>
    <w:rsid w:val="008129F3"/>
    <w:rsid w:val="00814465"/>
    <w:rsid w:val="00814A77"/>
    <w:rsid w:val="00814DB3"/>
    <w:rsid w:val="00814E2B"/>
    <w:rsid w:val="00821105"/>
    <w:rsid w:val="00821386"/>
    <w:rsid w:val="008224D4"/>
    <w:rsid w:val="00822AAA"/>
    <w:rsid w:val="00823297"/>
    <w:rsid w:val="00823B84"/>
    <w:rsid w:val="00830A0B"/>
    <w:rsid w:val="00830C8D"/>
    <w:rsid w:val="0083180D"/>
    <w:rsid w:val="008421AE"/>
    <w:rsid w:val="008424B5"/>
    <w:rsid w:val="008425F1"/>
    <w:rsid w:val="00843711"/>
    <w:rsid w:val="00845546"/>
    <w:rsid w:val="008455F0"/>
    <w:rsid w:val="00845AD3"/>
    <w:rsid w:val="00846309"/>
    <w:rsid w:val="008520B1"/>
    <w:rsid w:val="00852622"/>
    <w:rsid w:val="00854CC9"/>
    <w:rsid w:val="00856545"/>
    <w:rsid w:val="00856756"/>
    <w:rsid w:val="00856B93"/>
    <w:rsid w:val="00856DE8"/>
    <w:rsid w:val="0085705C"/>
    <w:rsid w:val="00860A0D"/>
    <w:rsid w:val="00861014"/>
    <w:rsid w:val="00861071"/>
    <w:rsid w:val="00861458"/>
    <w:rsid w:val="008632D5"/>
    <w:rsid w:val="00864917"/>
    <w:rsid w:val="00865258"/>
    <w:rsid w:val="008658F1"/>
    <w:rsid w:val="00865B21"/>
    <w:rsid w:val="008665B0"/>
    <w:rsid w:val="00873622"/>
    <w:rsid w:val="0087461C"/>
    <w:rsid w:val="008806D6"/>
    <w:rsid w:val="00880B05"/>
    <w:rsid w:val="00881245"/>
    <w:rsid w:val="008826FC"/>
    <w:rsid w:val="00885F15"/>
    <w:rsid w:val="00886B3B"/>
    <w:rsid w:val="00890401"/>
    <w:rsid w:val="00890BBB"/>
    <w:rsid w:val="00892ED7"/>
    <w:rsid w:val="00893094"/>
    <w:rsid w:val="008934D4"/>
    <w:rsid w:val="00893D75"/>
    <w:rsid w:val="00893F51"/>
    <w:rsid w:val="00896C56"/>
    <w:rsid w:val="008A10D2"/>
    <w:rsid w:val="008A2D05"/>
    <w:rsid w:val="008A2EB7"/>
    <w:rsid w:val="008A4EF6"/>
    <w:rsid w:val="008A56B0"/>
    <w:rsid w:val="008B08D2"/>
    <w:rsid w:val="008B1A7F"/>
    <w:rsid w:val="008B457F"/>
    <w:rsid w:val="008B5A1F"/>
    <w:rsid w:val="008B6C1C"/>
    <w:rsid w:val="008C0132"/>
    <w:rsid w:val="008C1289"/>
    <w:rsid w:val="008C2AA4"/>
    <w:rsid w:val="008C39A1"/>
    <w:rsid w:val="008C41C1"/>
    <w:rsid w:val="008C4466"/>
    <w:rsid w:val="008C5299"/>
    <w:rsid w:val="008D08AE"/>
    <w:rsid w:val="008D2F45"/>
    <w:rsid w:val="008D34CB"/>
    <w:rsid w:val="008D4085"/>
    <w:rsid w:val="008D4717"/>
    <w:rsid w:val="008E0E0C"/>
    <w:rsid w:val="008E3C58"/>
    <w:rsid w:val="008E487B"/>
    <w:rsid w:val="008E5FB7"/>
    <w:rsid w:val="008E636D"/>
    <w:rsid w:val="008E7D20"/>
    <w:rsid w:val="008F0407"/>
    <w:rsid w:val="008F0452"/>
    <w:rsid w:val="008F2ADD"/>
    <w:rsid w:val="008F2DAA"/>
    <w:rsid w:val="008F31F5"/>
    <w:rsid w:val="008F3481"/>
    <w:rsid w:val="008F3B13"/>
    <w:rsid w:val="008F5CCE"/>
    <w:rsid w:val="008F60B1"/>
    <w:rsid w:val="008F6BF7"/>
    <w:rsid w:val="0090103F"/>
    <w:rsid w:val="0090180A"/>
    <w:rsid w:val="00902F26"/>
    <w:rsid w:val="0090354F"/>
    <w:rsid w:val="00906734"/>
    <w:rsid w:val="0090716C"/>
    <w:rsid w:val="00907820"/>
    <w:rsid w:val="00907CC6"/>
    <w:rsid w:val="009107D5"/>
    <w:rsid w:val="00911225"/>
    <w:rsid w:val="009119DE"/>
    <w:rsid w:val="00911B78"/>
    <w:rsid w:val="00912B14"/>
    <w:rsid w:val="00912E65"/>
    <w:rsid w:val="009144C3"/>
    <w:rsid w:val="00914977"/>
    <w:rsid w:val="00914AFE"/>
    <w:rsid w:val="00915757"/>
    <w:rsid w:val="00921AF0"/>
    <w:rsid w:val="00923997"/>
    <w:rsid w:val="00924529"/>
    <w:rsid w:val="009252B5"/>
    <w:rsid w:val="00930564"/>
    <w:rsid w:val="00931261"/>
    <w:rsid w:val="00931A49"/>
    <w:rsid w:val="00936081"/>
    <w:rsid w:val="0093694B"/>
    <w:rsid w:val="00936FA4"/>
    <w:rsid w:val="00937D99"/>
    <w:rsid w:val="0094023C"/>
    <w:rsid w:val="009407EC"/>
    <w:rsid w:val="00941573"/>
    <w:rsid w:val="00942789"/>
    <w:rsid w:val="00942DB6"/>
    <w:rsid w:val="009430BE"/>
    <w:rsid w:val="00944D34"/>
    <w:rsid w:val="0094570C"/>
    <w:rsid w:val="00947C9C"/>
    <w:rsid w:val="009538CA"/>
    <w:rsid w:val="009545B7"/>
    <w:rsid w:val="00954720"/>
    <w:rsid w:val="00957CAA"/>
    <w:rsid w:val="00960669"/>
    <w:rsid w:val="00960841"/>
    <w:rsid w:val="009638FD"/>
    <w:rsid w:val="009653C5"/>
    <w:rsid w:val="0096619E"/>
    <w:rsid w:val="009663A2"/>
    <w:rsid w:val="00967420"/>
    <w:rsid w:val="00967908"/>
    <w:rsid w:val="00967917"/>
    <w:rsid w:val="00974FC2"/>
    <w:rsid w:val="009759BE"/>
    <w:rsid w:val="009766DA"/>
    <w:rsid w:val="00977043"/>
    <w:rsid w:val="00980EDC"/>
    <w:rsid w:val="00982856"/>
    <w:rsid w:val="00982D69"/>
    <w:rsid w:val="0098496E"/>
    <w:rsid w:val="00985C66"/>
    <w:rsid w:val="009878C0"/>
    <w:rsid w:val="00990B2B"/>
    <w:rsid w:val="009914B1"/>
    <w:rsid w:val="009918D4"/>
    <w:rsid w:val="009922CD"/>
    <w:rsid w:val="0099275B"/>
    <w:rsid w:val="009932D9"/>
    <w:rsid w:val="00994574"/>
    <w:rsid w:val="009951D1"/>
    <w:rsid w:val="009955DC"/>
    <w:rsid w:val="0099699D"/>
    <w:rsid w:val="00996DAE"/>
    <w:rsid w:val="00997053"/>
    <w:rsid w:val="00997314"/>
    <w:rsid w:val="00997D31"/>
    <w:rsid w:val="009A0920"/>
    <w:rsid w:val="009A13E8"/>
    <w:rsid w:val="009A2E5F"/>
    <w:rsid w:val="009A392A"/>
    <w:rsid w:val="009A5982"/>
    <w:rsid w:val="009A6578"/>
    <w:rsid w:val="009B0B8F"/>
    <w:rsid w:val="009B18E3"/>
    <w:rsid w:val="009B1901"/>
    <w:rsid w:val="009B2BE7"/>
    <w:rsid w:val="009B3C1E"/>
    <w:rsid w:val="009B49B7"/>
    <w:rsid w:val="009B4B88"/>
    <w:rsid w:val="009B5085"/>
    <w:rsid w:val="009B75A9"/>
    <w:rsid w:val="009C12CF"/>
    <w:rsid w:val="009C1723"/>
    <w:rsid w:val="009C267D"/>
    <w:rsid w:val="009C50F3"/>
    <w:rsid w:val="009C580E"/>
    <w:rsid w:val="009C6E75"/>
    <w:rsid w:val="009C7668"/>
    <w:rsid w:val="009C7B7E"/>
    <w:rsid w:val="009D1372"/>
    <w:rsid w:val="009D1BDD"/>
    <w:rsid w:val="009D5B2B"/>
    <w:rsid w:val="009D631A"/>
    <w:rsid w:val="009D6B31"/>
    <w:rsid w:val="009D6E8A"/>
    <w:rsid w:val="009D7C1E"/>
    <w:rsid w:val="009D7D46"/>
    <w:rsid w:val="009E0ABC"/>
    <w:rsid w:val="009E0BF1"/>
    <w:rsid w:val="009E1053"/>
    <w:rsid w:val="009E23C9"/>
    <w:rsid w:val="009E363F"/>
    <w:rsid w:val="009E3761"/>
    <w:rsid w:val="009E3F47"/>
    <w:rsid w:val="009E585D"/>
    <w:rsid w:val="009E5CD2"/>
    <w:rsid w:val="009E7E7E"/>
    <w:rsid w:val="009F07D2"/>
    <w:rsid w:val="009F0A19"/>
    <w:rsid w:val="009F255A"/>
    <w:rsid w:val="00A00438"/>
    <w:rsid w:val="00A01F0A"/>
    <w:rsid w:val="00A0287D"/>
    <w:rsid w:val="00A03435"/>
    <w:rsid w:val="00A03893"/>
    <w:rsid w:val="00A05692"/>
    <w:rsid w:val="00A05CA3"/>
    <w:rsid w:val="00A06A6A"/>
    <w:rsid w:val="00A06D9F"/>
    <w:rsid w:val="00A117BE"/>
    <w:rsid w:val="00A14C36"/>
    <w:rsid w:val="00A15210"/>
    <w:rsid w:val="00A16CB6"/>
    <w:rsid w:val="00A202DD"/>
    <w:rsid w:val="00A22B69"/>
    <w:rsid w:val="00A22FDC"/>
    <w:rsid w:val="00A23073"/>
    <w:rsid w:val="00A23338"/>
    <w:rsid w:val="00A253BD"/>
    <w:rsid w:val="00A25D90"/>
    <w:rsid w:val="00A25FA1"/>
    <w:rsid w:val="00A26566"/>
    <w:rsid w:val="00A26F9D"/>
    <w:rsid w:val="00A27D1B"/>
    <w:rsid w:val="00A30AB7"/>
    <w:rsid w:val="00A30C45"/>
    <w:rsid w:val="00A347CF"/>
    <w:rsid w:val="00A359BD"/>
    <w:rsid w:val="00A3604B"/>
    <w:rsid w:val="00A3616B"/>
    <w:rsid w:val="00A37AC8"/>
    <w:rsid w:val="00A37BAF"/>
    <w:rsid w:val="00A42BC7"/>
    <w:rsid w:val="00A454FE"/>
    <w:rsid w:val="00A468D0"/>
    <w:rsid w:val="00A5203B"/>
    <w:rsid w:val="00A5288C"/>
    <w:rsid w:val="00A548F3"/>
    <w:rsid w:val="00A54E06"/>
    <w:rsid w:val="00A55FE8"/>
    <w:rsid w:val="00A56271"/>
    <w:rsid w:val="00A57742"/>
    <w:rsid w:val="00A6286A"/>
    <w:rsid w:val="00A62E00"/>
    <w:rsid w:val="00A63337"/>
    <w:rsid w:val="00A66492"/>
    <w:rsid w:val="00A66993"/>
    <w:rsid w:val="00A67563"/>
    <w:rsid w:val="00A67B4C"/>
    <w:rsid w:val="00A70CEF"/>
    <w:rsid w:val="00A7376E"/>
    <w:rsid w:val="00A73989"/>
    <w:rsid w:val="00A74A49"/>
    <w:rsid w:val="00A75DF4"/>
    <w:rsid w:val="00A76C0C"/>
    <w:rsid w:val="00A773D8"/>
    <w:rsid w:val="00A777F8"/>
    <w:rsid w:val="00A8095F"/>
    <w:rsid w:val="00A81EF2"/>
    <w:rsid w:val="00A82482"/>
    <w:rsid w:val="00A82C01"/>
    <w:rsid w:val="00A840A0"/>
    <w:rsid w:val="00A90687"/>
    <w:rsid w:val="00A907A6"/>
    <w:rsid w:val="00A91B37"/>
    <w:rsid w:val="00A91D2B"/>
    <w:rsid w:val="00A94A80"/>
    <w:rsid w:val="00A94E08"/>
    <w:rsid w:val="00A97FD4"/>
    <w:rsid w:val="00AA2F3B"/>
    <w:rsid w:val="00AA3543"/>
    <w:rsid w:val="00AA3D4C"/>
    <w:rsid w:val="00AA407D"/>
    <w:rsid w:val="00AA4D64"/>
    <w:rsid w:val="00AA5DDB"/>
    <w:rsid w:val="00AB2B75"/>
    <w:rsid w:val="00AB4651"/>
    <w:rsid w:val="00AB6036"/>
    <w:rsid w:val="00AB6A0C"/>
    <w:rsid w:val="00AC16D4"/>
    <w:rsid w:val="00AC1EDF"/>
    <w:rsid w:val="00AC2DCD"/>
    <w:rsid w:val="00AC2E82"/>
    <w:rsid w:val="00AC39BE"/>
    <w:rsid w:val="00AC3B46"/>
    <w:rsid w:val="00AC78D6"/>
    <w:rsid w:val="00AC7CFF"/>
    <w:rsid w:val="00AD26EE"/>
    <w:rsid w:val="00AD3BF3"/>
    <w:rsid w:val="00AD4370"/>
    <w:rsid w:val="00AD4718"/>
    <w:rsid w:val="00AD5BB1"/>
    <w:rsid w:val="00AD66DF"/>
    <w:rsid w:val="00AE1EB8"/>
    <w:rsid w:val="00AE28E3"/>
    <w:rsid w:val="00AE3265"/>
    <w:rsid w:val="00AE3559"/>
    <w:rsid w:val="00AE3AB8"/>
    <w:rsid w:val="00AE3E58"/>
    <w:rsid w:val="00AE40BC"/>
    <w:rsid w:val="00AE5A05"/>
    <w:rsid w:val="00AE7A6B"/>
    <w:rsid w:val="00AE7D8A"/>
    <w:rsid w:val="00AF0FAE"/>
    <w:rsid w:val="00AF2FB0"/>
    <w:rsid w:val="00AF45D5"/>
    <w:rsid w:val="00AF4BC0"/>
    <w:rsid w:val="00AF622C"/>
    <w:rsid w:val="00AF6F71"/>
    <w:rsid w:val="00B00FF3"/>
    <w:rsid w:val="00B01B27"/>
    <w:rsid w:val="00B03A4C"/>
    <w:rsid w:val="00B06B85"/>
    <w:rsid w:val="00B07363"/>
    <w:rsid w:val="00B12261"/>
    <w:rsid w:val="00B13C2D"/>
    <w:rsid w:val="00B15035"/>
    <w:rsid w:val="00B1557F"/>
    <w:rsid w:val="00B21282"/>
    <w:rsid w:val="00B21516"/>
    <w:rsid w:val="00B21BD8"/>
    <w:rsid w:val="00B229BB"/>
    <w:rsid w:val="00B23B7B"/>
    <w:rsid w:val="00B25CB9"/>
    <w:rsid w:val="00B2667F"/>
    <w:rsid w:val="00B27817"/>
    <w:rsid w:val="00B31526"/>
    <w:rsid w:val="00B32A12"/>
    <w:rsid w:val="00B32D25"/>
    <w:rsid w:val="00B338D2"/>
    <w:rsid w:val="00B34CF6"/>
    <w:rsid w:val="00B360B5"/>
    <w:rsid w:val="00B37E81"/>
    <w:rsid w:val="00B40144"/>
    <w:rsid w:val="00B4205E"/>
    <w:rsid w:val="00B420C3"/>
    <w:rsid w:val="00B422BA"/>
    <w:rsid w:val="00B42E82"/>
    <w:rsid w:val="00B4320E"/>
    <w:rsid w:val="00B4366B"/>
    <w:rsid w:val="00B43D28"/>
    <w:rsid w:val="00B43F7F"/>
    <w:rsid w:val="00B44E73"/>
    <w:rsid w:val="00B47154"/>
    <w:rsid w:val="00B47654"/>
    <w:rsid w:val="00B47C85"/>
    <w:rsid w:val="00B50AE7"/>
    <w:rsid w:val="00B50ED7"/>
    <w:rsid w:val="00B5221C"/>
    <w:rsid w:val="00B5227D"/>
    <w:rsid w:val="00B52716"/>
    <w:rsid w:val="00B53A76"/>
    <w:rsid w:val="00B53AA3"/>
    <w:rsid w:val="00B54BCE"/>
    <w:rsid w:val="00B55283"/>
    <w:rsid w:val="00B60AAC"/>
    <w:rsid w:val="00B61F9B"/>
    <w:rsid w:val="00B62DC4"/>
    <w:rsid w:val="00B632D3"/>
    <w:rsid w:val="00B63AED"/>
    <w:rsid w:val="00B64EBA"/>
    <w:rsid w:val="00B6531A"/>
    <w:rsid w:val="00B701E2"/>
    <w:rsid w:val="00B70B04"/>
    <w:rsid w:val="00B70FAD"/>
    <w:rsid w:val="00B71EB0"/>
    <w:rsid w:val="00B75F69"/>
    <w:rsid w:val="00B77054"/>
    <w:rsid w:val="00B81FD1"/>
    <w:rsid w:val="00B8778D"/>
    <w:rsid w:val="00B90C45"/>
    <w:rsid w:val="00B911D4"/>
    <w:rsid w:val="00B93D8B"/>
    <w:rsid w:val="00B946F7"/>
    <w:rsid w:val="00B949BE"/>
    <w:rsid w:val="00B95083"/>
    <w:rsid w:val="00B9544B"/>
    <w:rsid w:val="00BA1B44"/>
    <w:rsid w:val="00BA25A2"/>
    <w:rsid w:val="00BA310C"/>
    <w:rsid w:val="00BA4314"/>
    <w:rsid w:val="00BA6C07"/>
    <w:rsid w:val="00BB521A"/>
    <w:rsid w:val="00BB61A2"/>
    <w:rsid w:val="00BB686C"/>
    <w:rsid w:val="00BB7F94"/>
    <w:rsid w:val="00BC0BB0"/>
    <w:rsid w:val="00BC0CFE"/>
    <w:rsid w:val="00BC3727"/>
    <w:rsid w:val="00BC6FD6"/>
    <w:rsid w:val="00BC7F4E"/>
    <w:rsid w:val="00BD1903"/>
    <w:rsid w:val="00BD1B2C"/>
    <w:rsid w:val="00BD3451"/>
    <w:rsid w:val="00BD3584"/>
    <w:rsid w:val="00BD4409"/>
    <w:rsid w:val="00BD50F7"/>
    <w:rsid w:val="00BD515C"/>
    <w:rsid w:val="00BD5512"/>
    <w:rsid w:val="00BD56FC"/>
    <w:rsid w:val="00BD5F20"/>
    <w:rsid w:val="00BD6883"/>
    <w:rsid w:val="00BD6AEC"/>
    <w:rsid w:val="00BE104D"/>
    <w:rsid w:val="00BE1715"/>
    <w:rsid w:val="00BE2035"/>
    <w:rsid w:val="00BE5F51"/>
    <w:rsid w:val="00BE71DC"/>
    <w:rsid w:val="00BE72F8"/>
    <w:rsid w:val="00BF074E"/>
    <w:rsid w:val="00BF3AC6"/>
    <w:rsid w:val="00BF6540"/>
    <w:rsid w:val="00BF7F0D"/>
    <w:rsid w:val="00C01567"/>
    <w:rsid w:val="00C02170"/>
    <w:rsid w:val="00C03B7F"/>
    <w:rsid w:val="00C057F5"/>
    <w:rsid w:val="00C05B45"/>
    <w:rsid w:val="00C063E6"/>
    <w:rsid w:val="00C07C25"/>
    <w:rsid w:val="00C10E87"/>
    <w:rsid w:val="00C12B6C"/>
    <w:rsid w:val="00C12D55"/>
    <w:rsid w:val="00C12F15"/>
    <w:rsid w:val="00C14E97"/>
    <w:rsid w:val="00C16479"/>
    <w:rsid w:val="00C164D0"/>
    <w:rsid w:val="00C16727"/>
    <w:rsid w:val="00C17676"/>
    <w:rsid w:val="00C17E0B"/>
    <w:rsid w:val="00C21397"/>
    <w:rsid w:val="00C21B7F"/>
    <w:rsid w:val="00C21F97"/>
    <w:rsid w:val="00C223A8"/>
    <w:rsid w:val="00C22B05"/>
    <w:rsid w:val="00C24319"/>
    <w:rsid w:val="00C26C26"/>
    <w:rsid w:val="00C27EC5"/>
    <w:rsid w:val="00C3078D"/>
    <w:rsid w:val="00C31E2D"/>
    <w:rsid w:val="00C3222D"/>
    <w:rsid w:val="00C35490"/>
    <w:rsid w:val="00C35AC6"/>
    <w:rsid w:val="00C35BB7"/>
    <w:rsid w:val="00C35CA3"/>
    <w:rsid w:val="00C36669"/>
    <w:rsid w:val="00C36B03"/>
    <w:rsid w:val="00C405E5"/>
    <w:rsid w:val="00C43D0A"/>
    <w:rsid w:val="00C443F9"/>
    <w:rsid w:val="00C4571A"/>
    <w:rsid w:val="00C46C7A"/>
    <w:rsid w:val="00C46CE7"/>
    <w:rsid w:val="00C475F3"/>
    <w:rsid w:val="00C51101"/>
    <w:rsid w:val="00C51194"/>
    <w:rsid w:val="00C517D1"/>
    <w:rsid w:val="00C524C2"/>
    <w:rsid w:val="00C52522"/>
    <w:rsid w:val="00C53982"/>
    <w:rsid w:val="00C5468E"/>
    <w:rsid w:val="00C55E6A"/>
    <w:rsid w:val="00C56B1E"/>
    <w:rsid w:val="00C6127D"/>
    <w:rsid w:val="00C625B8"/>
    <w:rsid w:val="00C62F5B"/>
    <w:rsid w:val="00C635A0"/>
    <w:rsid w:val="00C65808"/>
    <w:rsid w:val="00C658A8"/>
    <w:rsid w:val="00C66E2C"/>
    <w:rsid w:val="00C67633"/>
    <w:rsid w:val="00C7066F"/>
    <w:rsid w:val="00C724EE"/>
    <w:rsid w:val="00C7333B"/>
    <w:rsid w:val="00C73D00"/>
    <w:rsid w:val="00C76035"/>
    <w:rsid w:val="00C76231"/>
    <w:rsid w:val="00C7769B"/>
    <w:rsid w:val="00C81E6E"/>
    <w:rsid w:val="00C82A4D"/>
    <w:rsid w:val="00C82E17"/>
    <w:rsid w:val="00C8682D"/>
    <w:rsid w:val="00C90182"/>
    <w:rsid w:val="00C901D6"/>
    <w:rsid w:val="00C910A5"/>
    <w:rsid w:val="00C91147"/>
    <w:rsid w:val="00C93B9C"/>
    <w:rsid w:val="00C93E25"/>
    <w:rsid w:val="00C94361"/>
    <w:rsid w:val="00CA19EE"/>
    <w:rsid w:val="00CA35EE"/>
    <w:rsid w:val="00CA4C00"/>
    <w:rsid w:val="00CA70A0"/>
    <w:rsid w:val="00CA7E28"/>
    <w:rsid w:val="00CB16BD"/>
    <w:rsid w:val="00CB265E"/>
    <w:rsid w:val="00CB2DA0"/>
    <w:rsid w:val="00CB2FB4"/>
    <w:rsid w:val="00CB365B"/>
    <w:rsid w:val="00CB3927"/>
    <w:rsid w:val="00CB4E1C"/>
    <w:rsid w:val="00CB64C5"/>
    <w:rsid w:val="00CB654B"/>
    <w:rsid w:val="00CB72E8"/>
    <w:rsid w:val="00CC1809"/>
    <w:rsid w:val="00CC32BD"/>
    <w:rsid w:val="00CC32D8"/>
    <w:rsid w:val="00CC591A"/>
    <w:rsid w:val="00CC6A55"/>
    <w:rsid w:val="00CC7B76"/>
    <w:rsid w:val="00CD0B42"/>
    <w:rsid w:val="00CD11AC"/>
    <w:rsid w:val="00CD4947"/>
    <w:rsid w:val="00CD5082"/>
    <w:rsid w:val="00CD5E28"/>
    <w:rsid w:val="00CD640C"/>
    <w:rsid w:val="00CE1A69"/>
    <w:rsid w:val="00CE1C4B"/>
    <w:rsid w:val="00CE2C0C"/>
    <w:rsid w:val="00CE4309"/>
    <w:rsid w:val="00CE55BE"/>
    <w:rsid w:val="00CF105C"/>
    <w:rsid w:val="00CF2BBD"/>
    <w:rsid w:val="00CF35AB"/>
    <w:rsid w:val="00CF37E1"/>
    <w:rsid w:val="00CF4159"/>
    <w:rsid w:val="00CF487A"/>
    <w:rsid w:val="00CF4D3D"/>
    <w:rsid w:val="00CF6B2B"/>
    <w:rsid w:val="00CF7D35"/>
    <w:rsid w:val="00D01285"/>
    <w:rsid w:val="00D03722"/>
    <w:rsid w:val="00D0465B"/>
    <w:rsid w:val="00D05E17"/>
    <w:rsid w:val="00D0791D"/>
    <w:rsid w:val="00D103F0"/>
    <w:rsid w:val="00D12285"/>
    <w:rsid w:val="00D12D7D"/>
    <w:rsid w:val="00D14944"/>
    <w:rsid w:val="00D153E1"/>
    <w:rsid w:val="00D15906"/>
    <w:rsid w:val="00D15997"/>
    <w:rsid w:val="00D17293"/>
    <w:rsid w:val="00D21C60"/>
    <w:rsid w:val="00D22553"/>
    <w:rsid w:val="00D226B3"/>
    <w:rsid w:val="00D22818"/>
    <w:rsid w:val="00D24D0F"/>
    <w:rsid w:val="00D25DF6"/>
    <w:rsid w:val="00D30A81"/>
    <w:rsid w:val="00D312E4"/>
    <w:rsid w:val="00D3168C"/>
    <w:rsid w:val="00D32539"/>
    <w:rsid w:val="00D33D37"/>
    <w:rsid w:val="00D343B8"/>
    <w:rsid w:val="00D3706B"/>
    <w:rsid w:val="00D4022C"/>
    <w:rsid w:val="00D403B9"/>
    <w:rsid w:val="00D40409"/>
    <w:rsid w:val="00D406C6"/>
    <w:rsid w:val="00D40D68"/>
    <w:rsid w:val="00D40F59"/>
    <w:rsid w:val="00D4222A"/>
    <w:rsid w:val="00D42733"/>
    <w:rsid w:val="00D46A71"/>
    <w:rsid w:val="00D47F25"/>
    <w:rsid w:val="00D51731"/>
    <w:rsid w:val="00D52665"/>
    <w:rsid w:val="00D52A20"/>
    <w:rsid w:val="00D53772"/>
    <w:rsid w:val="00D53BD9"/>
    <w:rsid w:val="00D54A79"/>
    <w:rsid w:val="00D55A5F"/>
    <w:rsid w:val="00D55C60"/>
    <w:rsid w:val="00D563CE"/>
    <w:rsid w:val="00D57CB1"/>
    <w:rsid w:val="00D63640"/>
    <w:rsid w:val="00D63C2F"/>
    <w:rsid w:val="00D646C2"/>
    <w:rsid w:val="00D653D8"/>
    <w:rsid w:val="00D65773"/>
    <w:rsid w:val="00D65FBF"/>
    <w:rsid w:val="00D66F1C"/>
    <w:rsid w:val="00D67CA8"/>
    <w:rsid w:val="00D70A36"/>
    <w:rsid w:val="00D71E3E"/>
    <w:rsid w:val="00D7261A"/>
    <w:rsid w:val="00D7320B"/>
    <w:rsid w:val="00D74C2F"/>
    <w:rsid w:val="00D76EEC"/>
    <w:rsid w:val="00D81C89"/>
    <w:rsid w:val="00D82D2A"/>
    <w:rsid w:val="00D8672B"/>
    <w:rsid w:val="00D86B41"/>
    <w:rsid w:val="00D93FB6"/>
    <w:rsid w:val="00D94930"/>
    <w:rsid w:val="00D95E0E"/>
    <w:rsid w:val="00D9747E"/>
    <w:rsid w:val="00DA0279"/>
    <w:rsid w:val="00DA33CE"/>
    <w:rsid w:val="00DA3AE0"/>
    <w:rsid w:val="00DA450E"/>
    <w:rsid w:val="00DA4A3B"/>
    <w:rsid w:val="00DA56F6"/>
    <w:rsid w:val="00DA5FCD"/>
    <w:rsid w:val="00DA7061"/>
    <w:rsid w:val="00DB1858"/>
    <w:rsid w:val="00DC0CA4"/>
    <w:rsid w:val="00DC3405"/>
    <w:rsid w:val="00DC57DF"/>
    <w:rsid w:val="00DC6C11"/>
    <w:rsid w:val="00DC74B7"/>
    <w:rsid w:val="00DD0259"/>
    <w:rsid w:val="00DD0492"/>
    <w:rsid w:val="00DD07BD"/>
    <w:rsid w:val="00DD2EC8"/>
    <w:rsid w:val="00DD54DD"/>
    <w:rsid w:val="00DE23A4"/>
    <w:rsid w:val="00DE428F"/>
    <w:rsid w:val="00DE74A0"/>
    <w:rsid w:val="00DF0FEC"/>
    <w:rsid w:val="00DF1C21"/>
    <w:rsid w:val="00DF1F9C"/>
    <w:rsid w:val="00DF4109"/>
    <w:rsid w:val="00DF571D"/>
    <w:rsid w:val="00DF6294"/>
    <w:rsid w:val="00DF7427"/>
    <w:rsid w:val="00E00F7F"/>
    <w:rsid w:val="00E02368"/>
    <w:rsid w:val="00E02621"/>
    <w:rsid w:val="00E029F8"/>
    <w:rsid w:val="00E0377A"/>
    <w:rsid w:val="00E0421B"/>
    <w:rsid w:val="00E05F85"/>
    <w:rsid w:val="00E07CC1"/>
    <w:rsid w:val="00E10D65"/>
    <w:rsid w:val="00E13AA7"/>
    <w:rsid w:val="00E1476D"/>
    <w:rsid w:val="00E159A5"/>
    <w:rsid w:val="00E15FA3"/>
    <w:rsid w:val="00E1670B"/>
    <w:rsid w:val="00E17B35"/>
    <w:rsid w:val="00E2063A"/>
    <w:rsid w:val="00E22D31"/>
    <w:rsid w:val="00E23102"/>
    <w:rsid w:val="00E23407"/>
    <w:rsid w:val="00E2459A"/>
    <w:rsid w:val="00E2480A"/>
    <w:rsid w:val="00E24D2B"/>
    <w:rsid w:val="00E25A05"/>
    <w:rsid w:val="00E27420"/>
    <w:rsid w:val="00E277A5"/>
    <w:rsid w:val="00E30447"/>
    <w:rsid w:val="00E35AF5"/>
    <w:rsid w:val="00E36DA4"/>
    <w:rsid w:val="00E37971"/>
    <w:rsid w:val="00E40713"/>
    <w:rsid w:val="00E41525"/>
    <w:rsid w:val="00E43394"/>
    <w:rsid w:val="00E43EFC"/>
    <w:rsid w:val="00E443D9"/>
    <w:rsid w:val="00E47249"/>
    <w:rsid w:val="00E5076A"/>
    <w:rsid w:val="00E5165C"/>
    <w:rsid w:val="00E5274A"/>
    <w:rsid w:val="00E52A56"/>
    <w:rsid w:val="00E52C53"/>
    <w:rsid w:val="00E546FF"/>
    <w:rsid w:val="00E56441"/>
    <w:rsid w:val="00E61BD2"/>
    <w:rsid w:val="00E6204E"/>
    <w:rsid w:val="00E64D31"/>
    <w:rsid w:val="00E677E4"/>
    <w:rsid w:val="00E67C59"/>
    <w:rsid w:val="00E7049E"/>
    <w:rsid w:val="00E70AAF"/>
    <w:rsid w:val="00E70B3B"/>
    <w:rsid w:val="00E71FC1"/>
    <w:rsid w:val="00E72291"/>
    <w:rsid w:val="00E72651"/>
    <w:rsid w:val="00E72C78"/>
    <w:rsid w:val="00E73579"/>
    <w:rsid w:val="00E73CB9"/>
    <w:rsid w:val="00E77103"/>
    <w:rsid w:val="00E77A2A"/>
    <w:rsid w:val="00E80C75"/>
    <w:rsid w:val="00E80E63"/>
    <w:rsid w:val="00E80EE4"/>
    <w:rsid w:val="00E84C08"/>
    <w:rsid w:val="00E867FB"/>
    <w:rsid w:val="00E87465"/>
    <w:rsid w:val="00E90A7D"/>
    <w:rsid w:val="00E9184B"/>
    <w:rsid w:val="00E91AAE"/>
    <w:rsid w:val="00E96E5F"/>
    <w:rsid w:val="00EA191F"/>
    <w:rsid w:val="00EA2302"/>
    <w:rsid w:val="00EA56BA"/>
    <w:rsid w:val="00EA6187"/>
    <w:rsid w:val="00EA6BA9"/>
    <w:rsid w:val="00EA6F3E"/>
    <w:rsid w:val="00EA7671"/>
    <w:rsid w:val="00EB10F8"/>
    <w:rsid w:val="00EB14F8"/>
    <w:rsid w:val="00EB16F7"/>
    <w:rsid w:val="00EB33B0"/>
    <w:rsid w:val="00EB3F3B"/>
    <w:rsid w:val="00EB5486"/>
    <w:rsid w:val="00EB5FCF"/>
    <w:rsid w:val="00EB788B"/>
    <w:rsid w:val="00EB7BB6"/>
    <w:rsid w:val="00EC1B1F"/>
    <w:rsid w:val="00EC4920"/>
    <w:rsid w:val="00EC635B"/>
    <w:rsid w:val="00EC6639"/>
    <w:rsid w:val="00EC6AFC"/>
    <w:rsid w:val="00EC7296"/>
    <w:rsid w:val="00EC777A"/>
    <w:rsid w:val="00ED0178"/>
    <w:rsid w:val="00ED11C7"/>
    <w:rsid w:val="00ED21CB"/>
    <w:rsid w:val="00ED265A"/>
    <w:rsid w:val="00ED448E"/>
    <w:rsid w:val="00ED4DF1"/>
    <w:rsid w:val="00ED5CCD"/>
    <w:rsid w:val="00ED6134"/>
    <w:rsid w:val="00ED6554"/>
    <w:rsid w:val="00EE27A2"/>
    <w:rsid w:val="00EE323F"/>
    <w:rsid w:val="00EE3640"/>
    <w:rsid w:val="00EE3A79"/>
    <w:rsid w:val="00EE4D1E"/>
    <w:rsid w:val="00EF0545"/>
    <w:rsid w:val="00EF0835"/>
    <w:rsid w:val="00EF1060"/>
    <w:rsid w:val="00EF174F"/>
    <w:rsid w:val="00EF21BC"/>
    <w:rsid w:val="00EF2347"/>
    <w:rsid w:val="00EF3246"/>
    <w:rsid w:val="00EF79E6"/>
    <w:rsid w:val="00F000BB"/>
    <w:rsid w:val="00F00666"/>
    <w:rsid w:val="00F00C70"/>
    <w:rsid w:val="00F0181D"/>
    <w:rsid w:val="00F01B25"/>
    <w:rsid w:val="00F035F3"/>
    <w:rsid w:val="00F05358"/>
    <w:rsid w:val="00F05485"/>
    <w:rsid w:val="00F05E9F"/>
    <w:rsid w:val="00F074A0"/>
    <w:rsid w:val="00F1125F"/>
    <w:rsid w:val="00F112EA"/>
    <w:rsid w:val="00F1163C"/>
    <w:rsid w:val="00F123F7"/>
    <w:rsid w:val="00F13DBE"/>
    <w:rsid w:val="00F15741"/>
    <w:rsid w:val="00F15F4D"/>
    <w:rsid w:val="00F21A92"/>
    <w:rsid w:val="00F21DA2"/>
    <w:rsid w:val="00F22822"/>
    <w:rsid w:val="00F22895"/>
    <w:rsid w:val="00F2296E"/>
    <w:rsid w:val="00F22F6F"/>
    <w:rsid w:val="00F268C8"/>
    <w:rsid w:val="00F26C87"/>
    <w:rsid w:val="00F26CA4"/>
    <w:rsid w:val="00F27F8F"/>
    <w:rsid w:val="00F3065B"/>
    <w:rsid w:val="00F30820"/>
    <w:rsid w:val="00F33DD4"/>
    <w:rsid w:val="00F354A2"/>
    <w:rsid w:val="00F369DE"/>
    <w:rsid w:val="00F37E4F"/>
    <w:rsid w:val="00F4027B"/>
    <w:rsid w:val="00F41FF4"/>
    <w:rsid w:val="00F44204"/>
    <w:rsid w:val="00F46A3B"/>
    <w:rsid w:val="00F5048B"/>
    <w:rsid w:val="00F51120"/>
    <w:rsid w:val="00F51511"/>
    <w:rsid w:val="00F522CB"/>
    <w:rsid w:val="00F52BA7"/>
    <w:rsid w:val="00F52BD9"/>
    <w:rsid w:val="00F532C4"/>
    <w:rsid w:val="00F53AE2"/>
    <w:rsid w:val="00F55627"/>
    <w:rsid w:val="00F5590D"/>
    <w:rsid w:val="00F60089"/>
    <w:rsid w:val="00F602A0"/>
    <w:rsid w:val="00F60D27"/>
    <w:rsid w:val="00F60DB2"/>
    <w:rsid w:val="00F65351"/>
    <w:rsid w:val="00F67713"/>
    <w:rsid w:val="00F679F3"/>
    <w:rsid w:val="00F72A6B"/>
    <w:rsid w:val="00F73273"/>
    <w:rsid w:val="00F7456D"/>
    <w:rsid w:val="00F74D7F"/>
    <w:rsid w:val="00F75D09"/>
    <w:rsid w:val="00F80361"/>
    <w:rsid w:val="00F830ED"/>
    <w:rsid w:val="00F8407C"/>
    <w:rsid w:val="00F85BE1"/>
    <w:rsid w:val="00F90D44"/>
    <w:rsid w:val="00F9289F"/>
    <w:rsid w:val="00F93173"/>
    <w:rsid w:val="00F93F01"/>
    <w:rsid w:val="00F943FF"/>
    <w:rsid w:val="00FA04D9"/>
    <w:rsid w:val="00FA0DDB"/>
    <w:rsid w:val="00FA1C66"/>
    <w:rsid w:val="00FA2883"/>
    <w:rsid w:val="00FA3D31"/>
    <w:rsid w:val="00FA4D47"/>
    <w:rsid w:val="00FA4ED4"/>
    <w:rsid w:val="00FB2CF6"/>
    <w:rsid w:val="00FB4E10"/>
    <w:rsid w:val="00FB69C8"/>
    <w:rsid w:val="00FB6BAC"/>
    <w:rsid w:val="00FB7A02"/>
    <w:rsid w:val="00FC0FC7"/>
    <w:rsid w:val="00FC494B"/>
    <w:rsid w:val="00FC5AC4"/>
    <w:rsid w:val="00FD0BF0"/>
    <w:rsid w:val="00FD0F7B"/>
    <w:rsid w:val="00FD2306"/>
    <w:rsid w:val="00FD4F4B"/>
    <w:rsid w:val="00FD5DAC"/>
    <w:rsid w:val="00FD74C9"/>
    <w:rsid w:val="00FD7606"/>
    <w:rsid w:val="00FE063B"/>
    <w:rsid w:val="00FE295A"/>
    <w:rsid w:val="00FE382E"/>
    <w:rsid w:val="00FE4BAF"/>
    <w:rsid w:val="00FE4D29"/>
    <w:rsid w:val="00FE6150"/>
    <w:rsid w:val="00FE6162"/>
    <w:rsid w:val="00FE7A72"/>
    <w:rsid w:val="00FF011F"/>
    <w:rsid w:val="00FF1312"/>
    <w:rsid w:val="00FF1497"/>
    <w:rsid w:val="00FF2423"/>
    <w:rsid w:val="00FF290C"/>
    <w:rsid w:val="00FF3468"/>
    <w:rsid w:val="00FF736D"/>
    <w:rsid w:val="00FF76E1"/>
    <w:rsid w:val="00FF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портПриказОЧем"/>
    <w:rsid w:val="00531E2A"/>
    <w:pPr>
      <w:keepLines/>
      <w:jc w:val="center"/>
    </w:pPr>
    <w:rPr>
      <w:rFonts w:ascii="Times New Roman" w:hAnsi="Times New Roman"/>
      <w:b/>
      <w:sz w:val="28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531E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531E2A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531E2A"/>
    <w:pPr>
      <w:spacing w:before="100" w:beforeAutospacing="1" w:after="100" w:afterAutospacing="1" w:line="240" w:lineRule="auto"/>
    </w:pPr>
    <w:rPr>
      <w:rFonts w:ascii="Tahoma" w:hAnsi="Tahoma" w:cs="Tahoma"/>
      <w:color w:val="4E4F4F"/>
      <w:sz w:val="19"/>
      <w:szCs w:val="19"/>
    </w:rPr>
  </w:style>
  <w:style w:type="character" w:styleId="a7">
    <w:name w:val="Hyperlink"/>
    <w:uiPriority w:val="99"/>
    <w:semiHidden/>
    <w:unhideWhenUsed/>
    <w:rsid w:val="00531E2A"/>
    <w:rPr>
      <w:color w:val="0F85E2"/>
      <w:u w:val="single"/>
    </w:rPr>
  </w:style>
  <w:style w:type="character" w:styleId="a8">
    <w:name w:val="Strong"/>
    <w:uiPriority w:val="22"/>
    <w:qFormat/>
    <w:rsid w:val="00531E2A"/>
    <w:rPr>
      <w:b/>
      <w:bCs/>
    </w:rPr>
  </w:style>
  <w:style w:type="table" w:styleId="a9">
    <w:name w:val="Table Grid"/>
    <w:basedOn w:val="a1"/>
    <w:rsid w:val="00531E2A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rsid w:val="00531E2A"/>
    <w:pPr>
      <w:spacing w:after="120" w:line="480" w:lineRule="auto"/>
    </w:pPr>
    <w:rPr>
      <w:rFonts w:ascii="Times New Roman" w:hAnsi="Times New Roman"/>
      <w:sz w:val="28"/>
      <w:szCs w:val="24"/>
    </w:rPr>
  </w:style>
  <w:style w:type="character" w:customStyle="1" w:styleId="20">
    <w:name w:val="Основной текст 2 Знак"/>
    <w:link w:val="2"/>
    <w:rsid w:val="00531E2A"/>
    <w:rPr>
      <w:rFonts w:ascii="Times New Roman" w:eastAsia="Times New Roman" w:hAnsi="Times New Roman" w:cs="Times New Roman"/>
      <w:sz w:val="28"/>
      <w:szCs w:val="24"/>
    </w:rPr>
  </w:style>
  <w:style w:type="character" w:styleId="aa">
    <w:name w:val="Emphasis"/>
    <w:uiPriority w:val="20"/>
    <w:qFormat/>
    <w:rsid w:val="007A6B79"/>
    <w:rPr>
      <w:i/>
      <w:iCs/>
    </w:rPr>
  </w:style>
  <w:style w:type="paragraph" w:styleId="ab">
    <w:name w:val="header"/>
    <w:basedOn w:val="a"/>
    <w:link w:val="ac"/>
    <w:uiPriority w:val="99"/>
    <w:unhideWhenUsed/>
    <w:rsid w:val="002C6CE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uiPriority w:val="99"/>
    <w:rsid w:val="002C6CE8"/>
    <w:rPr>
      <w:sz w:val="22"/>
      <w:szCs w:val="22"/>
    </w:rPr>
  </w:style>
  <w:style w:type="paragraph" w:styleId="ad">
    <w:name w:val="footer"/>
    <w:basedOn w:val="a"/>
    <w:link w:val="ae"/>
    <w:uiPriority w:val="99"/>
    <w:unhideWhenUsed/>
    <w:rsid w:val="002C6CE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uiPriority w:val="99"/>
    <w:rsid w:val="002C6CE8"/>
    <w:rPr>
      <w:sz w:val="22"/>
      <w:szCs w:val="22"/>
    </w:rPr>
  </w:style>
  <w:style w:type="paragraph" w:styleId="af">
    <w:name w:val="List Paragraph"/>
    <w:basedOn w:val="a"/>
    <w:uiPriority w:val="34"/>
    <w:qFormat/>
    <w:rsid w:val="00CF35AB"/>
    <w:pPr>
      <w:ind w:left="708"/>
    </w:pPr>
  </w:style>
  <w:style w:type="paragraph" w:customStyle="1" w:styleId="ConsPlusNormal">
    <w:name w:val="ConsPlusNormal"/>
    <w:rsid w:val="00D8672B"/>
    <w:pPr>
      <w:autoSpaceDE w:val="0"/>
      <w:autoSpaceDN w:val="0"/>
      <w:adjustRightInd w:val="0"/>
    </w:pPr>
    <w:rPr>
      <w:rFonts w:ascii="Arial" w:eastAsia="Calibri" w:hAnsi="Arial" w:cs="Arial"/>
      <w:lang w:eastAsia="en-US"/>
    </w:rPr>
  </w:style>
  <w:style w:type="character" w:customStyle="1" w:styleId="FontStyle17">
    <w:name w:val="Font Style17"/>
    <w:rsid w:val="001E4C03"/>
    <w:rPr>
      <w:rFonts w:ascii="Times New Roman" w:hAnsi="Times New Roman" w:cs="Times New Roman"/>
      <w:sz w:val="26"/>
      <w:szCs w:val="26"/>
    </w:rPr>
  </w:style>
  <w:style w:type="paragraph" w:styleId="af0">
    <w:name w:val="footnote text"/>
    <w:basedOn w:val="a"/>
    <w:link w:val="af1"/>
    <w:uiPriority w:val="99"/>
    <w:semiHidden/>
    <w:unhideWhenUsed/>
    <w:rsid w:val="0065345D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65345D"/>
  </w:style>
  <w:style w:type="character" w:styleId="af2">
    <w:name w:val="footnote reference"/>
    <w:basedOn w:val="a0"/>
    <w:uiPriority w:val="99"/>
    <w:semiHidden/>
    <w:unhideWhenUsed/>
    <w:rsid w:val="0065345D"/>
    <w:rPr>
      <w:vertAlign w:val="superscript"/>
    </w:rPr>
  </w:style>
  <w:style w:type="paragraph" w:styleId="z-">
    <w:name w:val="HTML Bottom of Form"/>
    <w:basedOn w:val="a"/>
    <w:next w:val="a"/>
    <w:link w:val="z-0"/>
    <w:hidden/>
    <w:uiPriority w:val="99"/>
    <w:semiHidden/>
    <w:unhideWhenUsed/>
    <w:rsid w:val="002D0BAE"/>
    <w:pPr>
      <w:pBdr>
        <w:top w:val="single" w:sz="6" w:space="1" w:color="auto"/>
      </w:pBdr>
      <w:spacing w:after="0" w:line="240" w:lineRule="auto"/>
      <w:jc w:val="center"/>
    </w:pPr>
    <w:rPr>
      <w:rFonts w:ascii="Arial" w:hAnsi="Arial"/>
      <w:vanish/>
      <w:sz w:val="16"/>
      <w:szCs w:val="16"/>
      <w:lang w:eastAsia="en-US"/>
    </w:rPr>
  </w:style>
  <w:style w:type="character" w:customStyle="1" w:styleId="z-0">
    <w:name w:val="z-Конец формы Знак"/>
    <w:basedOn w:val="a0"/>
    <w:link w:val="z-"/>
    <w:uiPriority w:val="99"/>
    <w:semiHidden/>
    <w:rsid w:val="002D0BAE"/>
    <w:rPr>
      <w:rFonts w:ascii="Arial" w:hAnsi="Arial"/>
      <w:vanish/>
      <w:sz w:val="16"/>
      <w:szCs w:val="16"/>
      <w:lang w:eastAsia="en-US"/>
    </w:rPr>
  </w:style>
  <w:style w:type="paragraph" w:styleId="af3">
    <w:name w:val="endnote text"/>
    <w:basedOn w:val="a"/>
    <w:link w:val="af4"/>
    <w:uiPriority w:val="99"/>
    <w:semiHidden/>
    <w:unhideWhenUsed/>
    <w:rsid w:val="00DA5FCD"/>
    <w:pPr>
      <w:spacing w:after="0" w:line="240" w:lineRule="auto"/>
    </w:pPr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DA5FCD"/>
  </w:style>
  <w:style w:type="character" w:styleId="af5">
    <w:name w:val="endnote reference"/>
    <w:basedOn w:val="a0"/>
    <w:uiPriority w:val="99"/>
    <w:semiHidden/>
    <w:unhideWhenUsed/>
    <w:rsid w:val="00DA5FCD"/>
    <w:rPr>
      <w:vertAlign w:val="superscript"/>
    </w:rPr>
  </w:style>
  <w:style w:type="character" w:styleId="af6">
    <w:name w:val="annotation reference"/>
    <w:basedOn w:val="a0"/>
    <w:uiPriority w:val="99"/>
    <w:semiHidden/>
    <w:unhideWhenUsed/>
    <w:rsid w:val="00110907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110907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110907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110907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11090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портПриказОЧем"/>
    <w:rsid w:val="00531E2A"/>
    <w:pPr>
      <w:keepLines/>
      <w:jc w:val="center"/>
    </w:pPr>
    <w:rPr>
      <w:rFonts w:ascii="Times New Roman" w:hAnsi="Times New Roman"/>
      <w:b/>
      <w:sz w:val="28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531E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531E2A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531E2A"/>
    <w:pPr>
      <w:spacing w:before="100" w:beforeAutospacing="1" w:after="100" w:afterAutospacing="1" w:line="240" w:lineRule="auto"/>
    </w:pPr>
    <w:rPr>
      <w:rFonts w:ascii="Tahoma" w:hAnsi="Tahoma" w:cs="Tahoma"/>
      <w:color w:val="4E4F4F"/>
      <w:sz w:val="19"/>
      <w:szCs w:val="19"/>
    </w:rPr>
  </w:style>
  <w:style w:type="character" w:styleId="a7">
    <w:name w:val="Hyperlink"/>
    <w:uiPriority w:val="99"/>
    <w:semiHidden/>
    <w:unhideWhenUsed/>
    <w:rsid w:val="00531E2A"/>
    <w:rPr>
      <w:color w:val="0F85E2"/>
      <w:u w:val="single"/>
    </w:rPr>
  </w:style>
  <w:style w:type="character" w:styleId="a8">
    <w:name w:val="Strong"/>
    <w:uiPriority w:val="22"/>
    <w:qFormat/>
    <w:rsid w:val="00531E2A"/>
    <w:rPr>
      <w:b/>
      <w:bCs/>
    </w:rPr>
  </w:style>
  <w:style w:type="table" w:styleId="a9">
    <w:name w:val="Table Grid"/>
    <w:basedOn w:val="a1"/>
    <w:rsid w:val="00531E2A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rsid w:val="00531E2A"/>
    <w:pPr>
      <w:spacing w:after="120" w:line="480" w:lineRule="auto"/>
    </w:pPr>
    <w:rPr>
      <w:rFonts w:ascii="Times New Roman" w:hAnsi="Times New Roman"/>
      <w:sz w:val="28"/>
      <w:szCs w:val="24"/>
    </w:rPr>
  </w:style>
  <w:style w:type="character" w:customStyle="1" w:styleId="20">
    <w:name w:val="Основной текст 2 Знак"/>
    <w:link w:val="2"/>
    <w:rsid w:val="00531E2A"/>
    <w:rPr>
      <w:rFonts w:ascii="Times New Roman" w:eastAsia="Times New Roman" w:hAnsi="Times New Roman" w:cs="Times New Roman"/>
      <w:sz w:val="28"/>
      <w:szCs w:val="24"/>
    </w:rPr>
  </w:style>
  <w:style w:type="character" w:styleId="aa">
    <w:name w:val="Emphasis"/>
    <w:uiPriority w:val="20"/>
    <w:qFormat/>
    <w:rsid w:val="007A6B79"/>
    <w:rPr>
      <w:i/>
      <w:iCs/>
    </w:rPr>
  </w:style>
  <w:style w:type="paragraph" w:styleId="ab">
    <w:name w:val="header"/>
    <w:basedOn w:val="a"/>
    <w:link w:val="ac"/>
    <w:uiPriority w:val="99"/>
    <w:unhideWhenUsed/>
    <w:rsid w:val="002C6CE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uiPriority w:val="99"/>
    <w:rsid w:val="002C6CE8"/>
    <w:rPr>
      <w:sz w:val="22"/>
      <w:szCs w:val="22"/>
    </w:rPr>
  </w:style>
  <w:style w:type="paragraph" w:styleId="ad">
    <w:name w:val="footer"/>
    <w:basedOn w:val="a"/>
    <w:link w:val="ae"/>
    <w:uiPriority w:val="99"/>
    <w:unhideWhenUsed/>
    <w:rsid w:val="002C6CE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uiPriority w:val="99"/>
    <w:rsid w:val="002C6CE8"/>
    <w:rPr>
      <w:sz w:val="22"/>
      <w:szCs w:val="22"/>
    </w:rPr>
  </w:style>
  <w:style w:type="paragraph" w:styleId="af">
    <w:name w:val="List Paragraph"/>
    <w:basedOn w:val="a"/>
    <w:uiPriority w:val="34"/>
    <w:qFormat/>
    <w:rsid w:val="00CF35AB"/>
    <w:pPr>
      <w:ind w:left="708"/>
    </w:pPr>
  </w:style>
  <w:style w:type="paragraph" w:customStyle="1" w:styleId="ConsPlusNormal">
    <w:name w:val="ConsPlusNormal"/>
    <w:rsid w:val="00D8672B"/>
    <w:pPr>
      <w:autoSpaceDE w:val="0"/>
      <w:autoSpaceDN w:val="0"/>
      <w:adjustRightInd w:val="0"/>
    </w:pPr>
    <w:rPr>
      <w:rFonts w:ascii="Arial" w:eastAsia="Calibri" w:hAnsi="Arial" w:cs="Arial"/>
      <w:lang w:eastAsia="en-US"/>
    </w:rPr>
  </w:style>
  <w:style w:type="character" w:customStyle="1" w:styleId="FontStyle17">
    <w:name w:val="Font Style17"/>
    <w:rsid w:val="001E4C03"/>
    <w:rPr>
      <w:rFonts w:ascii="Times New Roman" w:hAnsi="Times New Roman" w:cs="Times New Roman"/>
      <w:sz w:val="26"/>
      <w:szCs w:val="26"/>
    </w:rPr>
  </w:style>
  <w:style w:type="paragraph" w:styleId="af0">
    <w:name w:val="footnote text"/>
    <w:basedOn w:val="a"/>
    <w:link w:val="af1"/>
    <w:uiPriority w:val="99"/>
    <w:semiHidden/>
    <w:unhideWhenUsed/>
    <w:rsid w:val="0065345D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65345D"/>
  </w:style>
  <w:style w:type="character" w:styleId="af2">
    <w:name w:val="footnote reference"/>
    <w:basedOn w:val="a0"/>
    <w:uiPriority w:val="99"/>
    <w:semiHidden/>
    <w:unhideWhenUsed/>
    <w:rsid w:val="0065345D"/>
    <w:rPr>
      <w:vertAlign w:val="superscript"/>
    </w:rPr>
  </w:style>
  <w:style w:type="paragraph" w:styleId="z-">
    <w:name w:val="HTML Bottom of Form"/>
    <w:basedOn w:val="a"/>
    <w:next w:val="a"/>
    <w:link w:val="z-0"/>
    <w:hidden/>
    <w:uiPriority w:val="99"/>
    <w:semiHidden/>
    <w:unhideWhenUsed/>
    <w:rsid w:val="002D0BAE"/>
    <w:pPr>
      <w:pBdr>
        <w:top w:val="single" w:sz="6" w:space="1" w:color="auto"/>
      </w:pBdr>
      <w:spacing w:after="0" w:line="240" w:lineRule="auto"/>
      <w:jc w:val="center"/>
    </w:pPr>
    <w:rPr>
      <w:rFonts w:ascii="Arial" w:hAnsi="Arial"/>
      <w:vanish/>
      <w:sz w:val="16"/>
      <w:szCs w:val="16"/>
      <w:lang w:eastAsia="en-US"/>
    </w:rPr>
  </w:style>
  <w:style w:type="character" w:customStyle="1" w:styleId="z-0">
    <w:name w:val="z-Конец формы Знак"/>
    <w:basedOn w:val="a0"/>
    <w:link w:val="z-"/>
    <w:uiPriority w:val="99"/>
    <w:semiHidden/>
    <w:rsid w:val="002D0BAE"/>
    <w:rPr>
      <w:rFonts w:ascii="Arial" w:hAnsi="Arial"/>
      <w:vanish/>
      <w:sz w:val="16"/>
      <w:szCs w:val="16"/>
      <w:lang w:eastAsia="en-US"/>
    </w:rPr>
  </w:style>
  <w:style w:type="paragraph" w:styleId="af3">
    <w:name w:val="endnote text"/>
    <w:basedOn w:val="a"/>
    <w:link w:val="af4"/>
    <w:uiPriority w:val="99"/>
    <w:semiHidden/>
    <w:unhideWhenUsed/>
    <w:rsid w:val="00DA5FCD"/>
    <w:pPr>
      <w:spacing w:after="0" w:line="240" w:lineRule="auto"/>
    </w:pPr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DA5FCD"/>
  </w:style>
  <w:style w:type="character" w:styleId="af5">
    <w:name w:val="endnote reference"/>
    <w:basedOn w:val="a0"/>
    <w:uiPriority w:val="99"/>
    <w:semiHidden/>
    <w:unhideWhenUsed/>
    <w:rsid w:val="00DA5FCD"/>
    <w:rPr>
      <w:vertAlign w:val="superscript"/>
    </w:rPr>
  </w:style>
  <w:style w:type="character" w:styleId="af6">
    <w:name w:val="annotation reference"/>
    <w:basedOn w:val="a0"/>
    <w:uiPriority w:val="99"/>
    <w:semiHidden/>
    <w:unhideWhenUsed/>
    <w:rsid w:val="00110907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110907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110907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110907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1109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69607">
          <w:marLeft w:val="4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6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0351">
          <w:marLeft w:val="4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consultantplus://offline/ref=5EE57007477BCCE6C4B3DB590046B9F547C88F4CBFF437A9E94A931B55CC4BA7E89466C209D7BC5A7At9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02E353-D416-429A-8DC9-6561EF0C5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8392</Words>
  <Characters>47840</Characters>
  <Application>Microsoft Office Word</Application>
  <DocSecurity>0</DocSecurity>
  <Lines>398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Veritas</Company>
  <LinksUpToDate>false</LinksUpToDate>
  <CharactersWithSpaces>56120</CharactersWithSpaces>
  <SharedDoc>false</SharedDoc>
  <HLinks>
    <vt:vector size="18" baseType="variant">
      <vt:variant>
        <vt:i4>5439503</vt:i4>
      </vt:variant>
      <vt:variant>
        <vt:i4>6</vt:i4>
      </vt:variant>
      <vt:variant>
        <vt:i4>0</vt:i4>
      </vt:variant>
      <vt:variant>
        <vt:i4>5</vt:i4>
      </vt:variant>
      <vt:variant>
        <vt:lpwstr>consultantplus://offline/ref=C61532631629E02748D1EDDE698D895AB82201DFBAA400DD86CC0FC5C4b6u1I</vt:lpwstr>
      </vt:variant>
      <vt:variant>
        <vt:lpwstr/>
      </vt:variant>
      <vt:variant>
        <vt:i4>3145824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consultantplus://offline/ref=5EE57007477BCCE6C4B3DB590046B9F547C88F4CBFF437A9E94A931B55CC4BA7E89466C209D7BC5A7At9H</vt:lpwstr>
      </vt:variant>
      <vt:variant>
        <vt:lpwstr/>
      </vt:variant>
      <vt:variant>
        <vt:i4>3145824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consultantplus://offline/ref=5EE57007477BCCE6C4B3DB590046B9F547C88F4CBFF437A9E94A931B55CC4BA7E89466C209D7BC5A7At9H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ulianova</dc:creator>
  <cp:lastModifiedBy>admin</cp:lastModifiedBy>
  <cp:revision>2</cp:revision>
  <cp:lastPrinted>2017-05-29T10:33:00Z</cp:lastPrinted>
  <dcterms:created xsi:type="dcterms:W3CDTF">2017-08-01T06:54:00Z</dcterms:created>
  <dcterms:modified xsi:type="dcterms:W3CDTF">2017-08-01T06:54:00Z</dcterms:modified>
</cp:coreProperties>
</file>