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4FC20FCE" w:rsidR="009303D9" w:rsidRPr="008B6524" w:rsidRDefault="00646C8E" w:rsidP="008B6524">
      <w:pPr>
        <w:pStyle w:val="papertitle"/>
        <w:spacing w:before="100" w:beforeAutospacing="1" w:after="100" w:afterAutospacing="1"/>
        <w:rPr>
          <w:kern w:val="48"/>
        </w:rPr>
      </w:pPr>
      <w:r>
        <w:rPr>
          <w:kern w:val="48"/>
        </w:rPr>
        <w:t xml:space="preserve">A </w:t>
      </w:r>
      <w:r w:rsidR="00DD4DFA">
        <w:rPr>
          <w:kern w:val="48"/>
        </w:rPr>
        <w:t xml:space="preserve">DETAILED REPORT ON </w:t>
      </w:r>
      <w:r w:rsidR="00883053">
        <w:rPr>
          <w:kern w:val="48"/>
        </w:rPr>
        <w:t>DRIVES</w:t>
      </w:r>
    </w:p>
    <w:p w14:paraId="24DF2CD4" w14:textId="54530D7F" w:rsidR="009303D9" w:rsidRDefault="00646C8E" w:rsidP="008B6524">
      <w:pPr>
        <w:pStyle w:val="Author"/>
        <w:spacing w:before="100" w:beforeAutospacing="1" w:after="100" w:afterAutospacing="1"/>
        <w:rPr>
          <w:sz w:val="16"/>
          <w:szCs w:val="16"/>
        </w:rPr>
      </w:pPr>
      <w:r>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68A4146" w14:textId="4AED1FA8" w:rsidR="00DD4DFA" w:rsidRDefault="00646C8E" w:rsidP="00DD4DFA">
      <w:pPr>
        <w:pStyle w:val="Author"/>
        <w:spacing w:before="100" w:beforeAutospacing="1"/>
        <w:ind w:right="5499"/>
        <w:rPr>
          <w:sz w:val="18"/>
          <w:szCs w:val="18"/>
        </w:rPr>
        <w:sectPr w:rsidR="00DD4DFA" w:rsidSect="00DD4DFA">
          <w:type w:val="continuous"/>
          <w:pgSz w:w="11906" w:h="16838" w:code="9"/>
          <w:pgMar w:top="450" w:right="893" w:bottom="1440" w:left="893" w:header="720" w:footer="720" w:gutter="0"/>
          <w:cols w:space="720"/>
          <w:docGrid w:linePitch="360"/>
        </w:sectPr>
      </w:pPr>
      <w:r w:rsidRPr="00646C8E">
        <w:rPr>
          <w:sz w:val="18"/>
          <w:szCs w:val="18"/>
        </w:rPr>
        <w:t>Maxon Rodrigues</w:t>
      </w:r>
      <w:r w:rsidR="001A3B3D" w:rsidRPr="00F847A6">
        <w:rPr>
          <w:sz w:val="18"/>
          <w:szCs w:val="18"/>
        </w:rPr>
        <w:t xml:space="preserve"> </w:t>
      </w:r>
      <w:r w:rsidR="001A3B3D" w:rsidRPr="00F847A6">
        <w:rPr>
          <w:sz w:val="18"/>
          <w:szCs w:val="18"/>
        </w:rPr>
        <w:br/>
      </w:r>
      <w:r>
        <w:rPr>
          <w:sz w:val="18"/>
          <w:szCs w:val="18"/>
        </w:rPr>
        <w:t>First Year Studen</w:t>
      </w:r>
      <w:r w:rsidR="00DD4DFA">
        <w:rPr>
          <w:sz w:val="18"/>
          <w:szCs w:val="18"/>
        </w:rPr>
        <w:t>t</w:t>
      </w:r>
      <w:r w:rsidR="00DD4DFA" w:rsidRPr="00F847A6">
        <w:rPr>
          <w:sz w:val="18"/>
          <w:szCs w:val="18"/>
        </w:rPr>
        <w:t xml:space="preserve"> </w:t>
      </w:r>
      <w:r w:rsidR="00DD4DFA" w:rsidRPr="00F847A6">
        <w:rPr>
          <w:sz w:val="18"/>
          <w:szCs w:val="18"/>
        </w:rPr>
        <w:br/>
      </w:r>
      <w:r w:rsidR="00DD4DFA">
        <w:rPr>
          <w:sz w:val="18"/>
          <w:szCs w:val="18"/>
        </w:rPr>
        <w:t>B.Tech in Computer Science and Engineering</w:t>
      </w:r>
      <w:r w:rsidR="00DD4DFA" w:rsidRPr="00F847A6">
        <w:rPr>
          <w:sz w:val="18"/>
          <w:szCs w:val="18"/>
        </w:rPr>
        <w:t xml:space="preserve"> </w:t>
      </w:r>
      <w:r w:rsidR="00DD4DFA" w:rsidRPr="00F847A6">
        <w:rPr>
          <w:sz w:val="18"/>
          <w:szCs w:val="18"/>
        </w:rPr>
        <w:br/>
      </w:r>
      <w:r w:rsidR="00DD4DFA">
        <w:rPr>
          <w:sz w:val="18"/>
          <w:szCs w:val="18"/>
        </w:rPr>
        <w:t>Manipal Institute of  Technology</w:t>
      </w:r>
      <w:r w:rsidR="001A3B3D" w:rsidRPr="00F847A6">
        <w:rPr>
          <w:i/>
          <w:sz w:val="18"/>
          <w:szCs w:val="18"/>
        </w:rPr>
        <w:br/>
      </w:r>
      <w:r w:rsidR="00DD4DFA">
        <w:rPr>
          <w:sz w:val="18"/>
          <w:szCs w:val="18"/>
        </w:rPr>
        <w:t>Manipal, Karnataka, India</w:t>
      </w:r>
      <w:r w:rsidR="001A3B3D" w:rsidRPr="00F847A6">
        <w:rPr>
          <w:sz w:val="18"/>
          <w:szCs w:val="18"/>
        </w:rPr>
        <w:br/>
      </w:r>
      <w:hyperlink r:id="rId9" w:history="1">
        <w:r w:rsidR="00DD4DFA" w:rsidRPr="00F272A8">
          <w:rPr>
            <w:rStyle w:val="Hyperlink"/>
            <w:sz w:val="18"/>
            <w:szCs w:val="18"/>
          </w:rPr>
          <w:t>maxonrodrigues@gmail.com</w:t>
        </w:r>
      </w:hyperlink>
    </w:p>
    <w:p w14:paraId="2729A11B" w14:textId="3ADDE592" w:rsidR="00447BB9" w:rsidRPr="00DD4DFA" w:rsidRDefault="00447BB9" w:rsidP="00DD4DFA">
      <w:pPr>
        <w:pStyle w:val="Author"/>
        <w:spacing w:before="100" w:beforeAutospacing="1"/>
        <w:rPr>
          <w:sz w:val="18"/>
          <w:szCs w:val="18"/>
        </w:rPr>
      </w:pPr>
    </w:p>
    <w:p w14:paraId="0316535E" w14:textId="77777777" w:rsidR="009F1D79" w:rsidRDefault="009F1D79" w:rsidP="00DD4DFA">
      <w:pPr>
        <w:jc w:val="both"/>
        <w:sectPr w:rsidR="009F1D79" w:rsidSect="003B4E04">
          <w:type w:val="continuous"/>
          <w:pgSz w:w="11906" w:h="16838" w:code="9"/>
          <w:pgMar w:top="450" w:right="893" w:bottom="1440" w:left="893" w:header="720" w:footer="720" w:gutter="0"/>
          <w:cols w:num="3" w:space="720"/>
          <w:docGrid w:linePitch="360"/>
        </w:sectPr>
      </w:pPr>
    </w:p>
    <w:p w14:paraId="0A88E65D" w14:textId="35496587" w:rsidR="00DD4DFA" w:rsidRPr="005B520E" w:rsidRDefault="00DD4DFA" w:rsidP="00DD4DFA">
      <w:pPr>
        <w:jc w:val="both"/>
        <w:sectPr w:rsidR="00DD4DFA" w:rsidRPr="005B520E" w:rsidSect="003B4E04">
          <w:type w:val="continuous"/>
          <w:pgSz w:w="11906" w:h="16838" w:code="9"/>
          <w:pgMar w:top="450" w:right="893" w:bottom="1440" w:left="893" w:header="720" w:footer="720" w:gutter="0"/>
          <w:cols w:num="3" w:space="720"/>
          <w:docGrid w:linePitch="360"/>
        </w:sectPr>
      </w:pPr>
    </w:p>
    <w:p w14:paraId="40FA2D84" w14:textId="0EE1FC84" w:rsidR="004D72B5" w:rsidRPr="0054617A" w:rsidRDefault="009303D9" w:rsidP="0054617A">
      <w:pPr>
        <w:pStyle w:val="Abstract"/>
      </w:pPr>
      <w:r>
        <w:rPr>
          <w:i/>
          <w:iCs/>
        </w:rPr>
        <w:t>Abstract</w:t>
      </w:r>
      <w:r>
        <w:t>—</w:t>
      </w:r>
      <w:r w:rsidR="00DD4DFA">
        <w:t xml:space="preserve">This </w:t>
      </w:r>
      <w:r w:rsidR="008B641D">
        <w:t xml:space="preserve">document is a detailed report on </w:t>
      </w:r>
      <w:r w:rsidR="0054617A">
        <w:t>eight</w:t>
      </w:r>
      <w:r w:rsidR="008B641D">
        <w:t xml:space="preserve"> different</w:t>
      </w:r>
      <w:r w:rsidR="000527D4">
        <w:t xml:space="preserve"> </w:t>
      </w:r>
      <w:r w:rsidR="0054617A">
        <w:t>drive</w:t>
      </w:r>
      <w:r w:rsidR="000527D4">
        <w:t xml:space="preserve"> types</w:t>
      </w:r>
      <w:r w:rsidR="008B641D">
        <w:t>. Namely</w:t>
      </w:r>
      <w:r w:rsidR="00272367">
        <w:t xml:space="preserve"> they are</w:t>
      </w:r>
      <w:r w:rsidR="0054617A">
        <w:t xml:space="preserve"> Differential Drive, Omnidirectional Drive, Mecanum Drive, Ackermann Steering Drive, Swerve Drive, Tracked Drive, Four-Wheel Drive (4WD) and Skid-Steer Drive</w:t>
      </w:r>
      <w:r w:rsidR="003A3E2A">
        <w:t xml:space="preserve">. It will explain the working principle, </w:t>
      </w:r>
      <w:r w:rsidR="000527D4">
        <w:t xml:space="preserve">advantages, disadvantages and </w:t>
      </w:r>
      <w:r w:rsidR="0054617A">
        <w:t>why it is used</w:t>
      </w:r>
      <w:r w:rsidR="003A3E2A">
        <w:t>.</w:t>
      </w:r>
    </w:p>
    <w:p w14:paraId="58B10678" w14:textId="13331233" w:rsidR="009303D9" w:rsidRPr="004D72B5" w:rsidRDefault="004D72B5" w:rsidP="00972203">
      <w:pPr>
        <w:pStyle w:val="Keywords"/>
      </w:pPr>
      <w:r w:rsidRPr="004D72B5">
        <w:t>Keywords—</w:t>
      </w:r>
      <w:r w:rsidR="001F020A">
        <w:t xml:space="preserve"> </w:t>
      </w:r>
      <w:r w:rsidR="0054617A">
        <w:t>Drive, Mecanum</w:t>
      </w:r>
      <w:r w:rsidR="000527D4">
        <w:t>,</w:t>
      </w:r>
      <w:r w:rsidR="0054617A">
        <w:t xml:space="preserve"> Ackermann</w:t>
      </w:r>
      <w:r w:rsidR="00A313C4">
        <w:t>.</w:t>
      </w:r>
    </w:p>
    <w:p w14:paraId="1A521F3C" w14:textId="3A0B5639" w:rsidR="009303D9" w:rsidRPr="00D632BE" w:rsidRDefault="009303D9" w:rsidP="006B6B66">
      <w:pPr>
        <w:pStyle w:val="Heading1"/>
      </w:pPr>
      <w:r w:rsidRPr="00D632BE">
        <w:t>Introduction</w:t>
      </w:r>
    </w:p>
    <w:p w14:paraId="61251453" w14:textId="3CB9802D" w:rsidR="00C41017" w:rsidRPr="00C41017" w:rsidRDefault="00563845" w:rsidP="00C41017">
      <w:pPr>
        <w:pStyle w:val="BodyText"/>
        <w:rPr>
          <w:lang w:val="en-AE"/>
        </w:rPr>
      </w:pPr>
      <w:r>
        <w:rPr>
          <w:lang w:val="en-US"/>
        </w:rPr>
        <w:t>When s</w:t>
      </w:r>
      <w:r w:rsidRPr="00563845">
        <w:rPr>
          <w:lang w:val="en-AE"/>
        </w:rPr>
        <w:t>electing the correct robotic drive system</w:t>
      </w:r>
      <w:r>
        <w:rPr>
          <w:lang w:val="en-AE"/>
        </w:rPr>
        <w:t>, it must have the</w:t>
      </w:r>
      <w:r w:rsidRPr="00563845">
        <w:rPr>
          <w:lang w:val="en-AE"/>
        </w:rPr>
        <w:t xml:space="preserve"> matching mechanical capabilities with operational requirements</w:t>
      </w:r>
      <w:r>
        <w:rPr>
          <w:lang w:val="en-AE"/>
        </w:rPr>
        <w:t xml:space="preserve"> that matches its use case</w:t>
      </w:r>
      <w:r w:rsidRPr="00563845">
        <w:rPr>
          <w:lang w:val="en-AE"/>
        </w:rPr>
        <w:t xml:space="preserve">. </w:t>
      </w:r>
      <w:r w:rsidR="00D20A3F">
        <w:rPr>
          <w:lang w:val="en-AE"/>
        </w:rPr>
        <w:t xml:space="preserve">They are mainly classified into holonomic and non-holonomic drives. Holonomic drives are the ones that do not have any constraint on their degrees of freedom. They can move in any direction without the need to orient themselves. Whereas non-holonomic drives do have some constraints and need to be properly oriented to move in a certain direction. It can’t move side to side without orienting itself first. </w:t>
      </w:r>
      <w:r w:rsidR="00C41017">
        <w:rPr>
          <w:lang w:val="en-AE"/>
        </w:rPr>
        <w:t>T</w:t>
      </w:r>
      <w:r w:rsidR="00C41017" w:rsidRPr="00C41017">
        <w:rPr>
          <w:lang w:val="en-AE"/>
        </w:rPr>
        <w:t>he manoeuvrability of any mobile robot is fully defined by its degree of mobility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oMath>
      <w:r w:rsidR="00C41017" w:rsidRPr="00C41017">
        <w:rPr>
          <w:lang w:val="en-AE"/>
        </w:rPr>
        <w:t>) and its degree of steerability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oMath>
      <w:r w:rsidR="00C41017" w:rsidRPr="00C41017">
        <w:rPr>
          <w:lang w:val="en-AE"/>
        </w:rPr>
        <w:t>). The overall degree of maneuverability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oMath>
      <w:r w:rsidR="00C41017" w:rsidRPr="00C41017">
        <w:rPr>
          <w:lang w:val="en-AE"/>
        </w:rPr>
        <w:t>) is expressed as the sum of these two parameters:</w:t>
      </w:r>
    </w:p>
    <w:p w14:paraId="6689AE6F" w14:textId="7B0BE0CC" w:rsidR="00C41017" w:rsidRPr="00C41017" w:rsidRDefault="00000000" w:rsidP="00C41017">
      <w:pPr>
        <w:pStyle w:val="BodyText"/>
        <w:rPr>
          <w:lang w:val="en-AE"/>
        </w:rPr>
      </w:pPr>
      <m:oMathPara>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oMath>
      </m:oMathPara>
    </w:p>
    <w:p w14:paraId="5B84FB04" w14:textId="4AF5C2F2" w:rsidR="009303D9" w:rsidRPr="00563845" w:rsidRDefault="00563845" w:rsidP="00563845">
      <w:pPr>
        <w:pStyle w:val="BodyText"/>
        <w:rPr>
          <w:lang w:val="en-AE"/>
        </w:rPr>
      </w:pPr>
      <w:r>
        <w:rPr>
          <w:lang w:val="en-AE"/>
        </w:rPr>
        <w:t>Let us talk about</w:t>
      </w:r>
      <w:r w:rsidRPr="00563845">
        <w:rPr>
          <w:lang w:val="en-AE"/>
        </w:rPr>
        <w:t xml:space="preserve"> eight major drive systems</w:t>
      </w:r>
      <w:r>
        <w:rPr>
          <w:lang w:val="en-AE"/>
        </w:rPr>
        <w:t xml:space="preserve"> with their working principles</w:t>
      </w:r>
      <w:r w:rsidRPr="00563845">
        <w:rPr>
          <w:lang w:val="en-AE"/>
        </w:rPr>
        <w:t xml:space="preserve">, real-world applications, </w:t>
      </w:r>
      <w:r w:rsidR="00D20A3F">
        <w:rPr>
          <w:lang w:val="en-AE"/>
        </w:rPr>
        <w:t>a</w:t>
      </w:r>
      <w:r>
        <w:rPr>
          <w:lang w:val="en-AE"/>
        </w:rPr>
        <w:t>nd their advantages along with disadvantages such that selecting a type of drive becomes clearer and easier.</w:t>
      </w:r>
    </w:p>
    <w:p w14:paraId="31C8ECC3" w14:textId="77777777" w:rsidR="006E19C8" w:rsidRDefault="006E19C8" w:rsidP="00AF777B">
      <w:pPr>
        <w:pStyle w:val="BodyText"/>
      </w:pPr>
    </w:p>
    <w:p w14:paraId="0430AEE2" w14:textId="6E682B49" w:rsidR="006E19C8" w:rsidRDefault="006E19C8" w:rsidP="006E19C8">
      <w:pPr>
        <w:pStyle w:val="BodyText"/>
        <w:ind w:firstLine="0"/>
      </w:pPr>
      <w:r>
        <w:rPr>
          <w:noProof/>
        </w:rPr>
        <w:drawing>
          <wp:inline distT="0" distB="0" distL="0" distR="0" wp14:anchorId="2D5173DA" wp14:editId="12F9647A">
            <wp:extent cx="3108960" cy="1647825"/>
            <wp:effectExtent l="19050" t="19050" r="15240" b="28575"/>
            <wp:docPr id="137002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508" name="Picture 2"/>
                    <pic:cNvPicPr/>
                  </pic:nvPicPr>
                  <pic:blipFill>
                    <a:blip r:embed="rId10" cstate="print">
                      <a:extLst>
                        <a:ext uri="{28A0092B-C50C-407E-A947-70E740481C1C}">
                          <a14:useLocalDpi xmlns:a14="http://schemas.microsoft.com/office/drawing/2010/main" val="0"/>
                        </a:ext>
                      </a:extLst>
                    </a:blip>
                    <a:srcRect l="315" r="315"/>
                    <a:stretch>
                      <a:fillRect/>
                    </a:stretch>
                  </pic:blipFill>
                  <pic:spPr bwMode="auto">
                    <a:xfrm>
                      <a:off x="0" y="0"/>
                      <a:ext cx="3108960" cy="1647825"/>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B87F89" w14:textId="36CDDF39" w:rsidR="0093113B" w:rsidRPr="0093113B" w:rsidRDefault="0093113B" w:rsidP="0038729D">
      <w:pPr>
        <w:pStyle w:val="tablefootnote"/>
        <w:numPr>
          <w:ilvl w:val="0"/>
          <w:numId w:val="0"/>
        </w:numPr>
        <w:ind w:left="58"/>
      </w:pPr>
      <w:r>
        <w:t>Source</w:t>
      </w:r>
      <w:r w:rsidR="000F6EE4">
        <w:t xml:space="preserve">: </w:t>
      </w:r>
      <w:r w:rsidR="0094512C">
        <w:t>Generated With Gemini for Illustrative Purposes</w:t>
      </w:r>
    </w:p>
    <w:p w14:paraId="6CCE851A" w14:textId="7A2F5CF6" w:rsidR="006E19C8" w:rsidRDefault="006E19C8" w:rsidP="0093113B">
      <w:pPr>
        <w:pStyle w:val="BodyText"/>
        <w:ind w:firstLine="0"/>
        <w:jc w:val="left"/>
        <w:rPr>
          <w:sz w:val="16"/>
          <w:szCs w:val="16"/>
        </w:rPr>
      </w:pPr>
      <w:r w:rsidRPr="0093113B">
        <w:rPr>
          <w:sz w:val="16"/>
          <w:szCs w:val="16"/>
        </w:rPr>
        <w:t xml:space="preserve">Img. 1    </w:t>
      </w:r>
      <w:r w:rsidR="00BE500D">
        <w:rPr>
          <w:sz w:val="16"/>
          <w:szCs w:val="16"/>
        </w:rPr>
        <w:t xml:space="preserve">Mind Map of Some </w:t>
      </w:r>
      <w:r w:rsidR="000F6EE4">
        <w:rPr>
          <w:sz w:val="16"/>
          <w:szCs w:val="16"/>
        </w:rPr>
        <w:t>Robotic</w:t>
      </w:r>
      <w:r w:rsidR="00BE500D">
        <w:rPr>
          <w:sz w:val="16"/>
          <w:szCs w:val="16"/>
        </w:rPr>
        <w:t xml:space="preserve"> Drives</w:t>
      </w:r>
    </w:p>
    <w:p w14:paraId="49B11873" w14:textId="77777777" w:rsidR="006E19C8" w:rsidRPr="0093113B" w:rsidRDefault="006E19C8" w:rsidP="006E19C8">
      <w:pPr>
        <w:pStyle w:val="BodyText"/>
        <w:ind w:firstLine="0"/>
      </w:pPr>
    </w:p>
    <w:p w14:paraId="1FBC9C4E" w14:textId="31B0B079" w:rsidR="00D7522C" w:rsidRPr="0093113B" w:rsidRDefault="00BF7C39" w:rsidP="0093113B">
      <w:pPr>
        <w:pStyle w:val="Heading1"/>
      </w:pPr>
      <w:r>
        <w:t>Differential Drives</w:t>
      </w:r>
    </w:p>
    <w:p w14:paraId="78F3884D" w14:textId="50166416" w:rsidR="009303D9" w:rsidRDefault="00BF7C39" w:rsidP="007F266D">
      <w:pPr>
        <w:pStyle w:val="BodyText"/>
        <w:rPr>
          <w:lang w:val="en-AE"/>
        </w:rPr>
      </w:pPr>
      <w:r>
        <w:rPr>
          <w:lang w:val="en-US"/>
        </w:rPr>
        <w:t>Differential</w:t>
      </w:r>
      <w:r w:rsidR="00BE500D" w:rsidRPr="00BE500D">
        <w:rPr>
          <w:lang w:val="en-US"/>
        </w:rPr>
        <w:t xml:space="preserve"> drives</w:t>
      </w:r>
      <w:r w:rsidR="00BE500D">
        <w:rPr>
          <w:lang w:val="en-US"/>
        </w:rPr>
        <w:t xml:space="preserve"> are</w:t>
      </w:r>
      <w:r>
        <w:rPr>
          <w:lang w:val="en-US"/>
        </w:rPr>
        <w:t xml:space="preserve"> the drives that </w:t>
      </w:r>
      <w:r w:rsidRPr="00BF7C39">
        <w:rPr>
          <w:lang w:val="en-AE"/>
        </w:rPr>
        <w:t>rel</w:t>
      </w:r>
      <w:r>
        <w:rPr>
          <w:lang w:val="en-AE"/>
        </w:rPr>
        <w:t>y</w:t>
      </w:r>
      <w:r w:rsidRPr="00BF7C39">
        <w:rPr>
          <w:lang w:val="en-AE"/>
        </w:rPr>
        <w:t xml:space="preserve"> on two independently powered drive wheels mounted co-axially on a central transverse axis, supported by one or two passive caster wheels or omni-rollers for static stability. Vehicle steering is achieved entirely through velocity differentials between the left and right drive wheels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l</m:t>
            </m:r>
          </m:sub>
        </m:sSub>
      </m:oMath>
      <w:r w:rsidRPr="00BF7C39">
        <w:rPr>
          <w:lang w:val="en-AE"/>
        </w:rPr>
        <w:t xml:space="preserve">and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r</m:t>
            </m:r>
          </m:sub>
        </m:sSub>
      </m:oMath>
      <w:r w:rsidRPr="00BF7C39">
        <w:rPr>
          <w:lang w:val="en-AE"/>
        </w:rPr>
        <w:t>)</w:t>
      </w:r>
      <w:r w:rsidR="00F3516D">
        <w:rPr>
          <w:lang w:val="en-AE"/>
        </w:rPr>
        <w:t>. It can’t move sideways, so it is a non-holonomic drive.</w:t>
      </w:r>
    </w:p>
    <w:p w14:paraId="60EB96BE" w14:textId="77777777" w:rsidR="002E46B5" w:rsidRDefault="002E46B5" w:rsidP="007F266D">
      <w:pPr>
        <w:pStyle w:val="BodyText"/>
        <w:rPr>
          <w:lang w:val="en-AE"/>
        </w:rPr>
      </w:pPr>
    </w:p>
    <w:p w14:paraId="69268CD5" w14:textId="6A14740B" w:rsidR="00C41017" w:rsidRDefault="00C41017" w:rsidP="00C41017">
      <w:pPr>
        <w:pStyle w:val="BodyText"/>
        <w:ind w:firstLine="0"/>
        <w:jc w:val="center"/>
      </w:pPr>
      <w:r>
        <w:rPr>
          <w:noProof/>
        </w:rPr>
        <w:drawing>
          <wp:inline distT="0" distB="0" distL="0" distR="0" wp14:anchorId="244A1230" wp14:editId="13F9512A">
            <wp:extent cx="1744980" cy="2094422"/>
            <wp:effectExtent l="19050" t="19050" r="26670" b="20320"/>
            <wp:docPr id="81947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9100" name="Picture 2"/>
                    <pic:cNvPicPr/>
                  </pic:nvPicPr>
                  <pic:blipFill rotWithShape="1">
                    <a:blip r:embed="rId12">
                      <a:extLst>
                        <a:ext uri="{28A0092B-C50C-407E-A947-70E740481C1C}">
                          <a14:useLocalDpi xmlns:a14="http://schemas.microsoft.com/office/drawing/2010/main" val="0"/>
                        </a:ext>
                      </a:extLst>
                    </a:blip>
                    <a:srcRect l="2879" t="18121" r="66480" b="9323"/>
                    <a:stretch>
                      <a:fillRect/>
                    </a:stretch>
                  </pic:blipFill>
                  <pic:spPr bwMode="auto">
                    <a:xfrm>
                      <a:off x="0" y="0"/>
                      <a:ext cx="1762653" cy="2115634"/>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F5BDC5" w14:textId="6A25A157" w:rsidR="00C41017" w:rsidRPr="0093113B" w:rsidRDefault="00C41017" w:rsidP="00C41017">
      <w:pPr>
        <w:pStyle w:val="tablefootnote"/>
        <w:numPr>
          <w:ilvl w:val="0"/>
          <w:numId w:val="0"/>
        </w:numPr>
        <w:ind w:left="58"/>
      </w:pPr>
      <w:r>
        <w:t xml:space="preserve">Source: </w:t>
      </w:r>
      <w:r w:rsidRPr="00C41017">
        <w:t>https://www.fdatabot.com/differential-drive-vs-mecanum-vs-omni-wheel-robot-chassis/</w:t>
      </w:r>
    </w:p>
    <w:p w14:paraId="1C7DE1BF" w14:textId="2DB4BA51" w:rsidR="00C41017" w:rsidRDefault="00C41017" w:rsidP="00C41017">
      <w:pPr>
        <w:pStyle w:val="BodyText"/>
        <w:ind w:firstLine="0"/>
        <w:jc w:val="left"/>
        <w:rPr>
          <w:sz w:val="16"/>
          <w:szCs w:val="16"/>
        </w:rPr>
      </w:pPr>
      <w:r w:rsidRPr="0093113B">
        <w:rPr>
          <w:sz w:val="16"/>
          <w:szCs w:val="16"/>
        </w:rPr>
        <w:t xml:space="preserve">Img. </w:t>
      </w:r>
      <w:r>
        <w:rPr>
          <w:sz w:val="16"/>
          <w:szCs w:val="16"/>
        </w:rPr>
        <w:t>2</w:t>
      </w:r>
      <w:r w:rsidRPr="0093113B">
        <w:rPr>
          <w:sz w:val="16"/>
          <w:szCs w:val="16"/>
        </w:rPr>
        <w:t xml:space="preserve">    </w:t>
      </w:r>
      <w:r>
        <w:rPr>
          <w:sz w:val="16"/>
          <w:szCs w:val="16"/>
        </w:rPr>
        <w:t>Differential Drive</w:t>
      </w:r>
    </w:p>
    <w:p w14:paraId="67A2BC81" w14:textId="77777777" w:rsidR="00C41017" w:rsidRPr="00C41017" w:rsidRDefault="00C41017" w:rsidP="007F266D">
      <w:pPr>
        <w:pStyle w:val="BodyText"/>
      </w:pPr>
    </w:p>
    <w:p w14:paraId="31C0E164" w14:textId="387EBEFE" w:rsidR="009303D9" w:rsidRDefault="007F266D" w:rsidP="00ED0149">
      <w:pPr>
        <w:pStyle w:val="Heading2"/>
      </w:pPr>
      <w:r>
        <w:t>Working Principle</w:t>
      </w:r>
    </w:p>
    <w:p w14:paraId="09E6B5B2" w14:textId="2C64674C" w:rsidR="00C41017" w:rsidRPr="00C41017" w:rsidRDefault="00C41017" w:rsidP="005D54B8">
      <w:pPr>
        <w:pStyle w:val="BodyText"/>
        <w:rPr>
          <w:lang w:val="en-AE"/>
        </w:rPr>
      </w:pPr>
      <w:r w:rsidRPr="00C41017">
        <w:rPr>
          <w:lang w:val="en-AE"/>
        </w:rPr>
        <w:t>Differential drive relies on two independently powered drive wheels mounted co-axially on a central transverse axis, supported by one or two passive caster wheels or omni-rollers for static stability. Vehicle steering is achieved entirely through velocity differentials between the left and right drive wheels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l</m:t>
            </m:r>
          </m:sub>
        </m:sSub>
      </m:oMath>
      <w:r w:rsidRPr="00C41017">
        <w:rPr>
          <w:lang w:val="en-AE"/>
        </w:rPr>
        <w:t xml:space="preserve"> and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r</m:t>
            </m:r>
          </m:sub>
        </m:sSub>
      </m:oMath>
      <w:r w:rsidRPr="00C41017">
        <w:rPr>
          <w:lang w:val="en-AE"/>
        </w:rPr>
        <w:t>)</w:t>
      </w:r>
      <w:r>
        <w:rPr>
          <w:lang w:val="en-AE"/>
        </w:rPr>
        <w:t xml:space="preserve">. </w:t>
      </w:r>
      <w:r w:rsidR="005D54B8">
        <w:rPr>
          <w:lang w:val="en-AE"/>
        </w:rPr>
        <w:t>Since the drive</w:t>
      </w:r>
      <w:r w:rsidR="005D54B8" w:rsidRPr="00C41017">
        <w:rPr>
          <w:lang w:val="en-AE"/>
        </w:rPr>
        <w:t xml:space="preserve"> cannot generate instantaneous </w:t>
      </w:r>
      <w:r w:rsidR="005D54B8">
        <w:rPr>
          <w:lang w:val="en-AE"/>
        </w:rPr>
        <w:t>sideways</w:t>
      </w:r>
      <w:r w:rsidR="005D54B8" w:rsidRPr="00C41017">
        <w:rPr>
          <w:lang w:val="en-AE"/>
        </w:rPr>
        <w:t xml:space="preserve"> translation, </w:t>
      </w:r>
      <w:r w:rsidR="005D54B8">
        <w:rPr>
          <w:lang w:val="en-AE"/>
        </w:rPr>
        <w:t>it is a</w:t>
      </w:r>
      <w:r w:rsidR="005D54B8" w:rsidRPr="00C41017">
        <w:rPr>
          <w:lang w:val="en-AE"/>
        </w:rPr>
        <w:t xml:space="preserve"> nonholonomic</w:t>
      </w:r>
      <w:r w:rsidR="005D54B8">
        <w:rPr>
          <w:lang w:val="en-AE"/>
        </w:rPr>
        <w:t xml:space="preserve">. So,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 xml:space="preserve">=2 and </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=0</m:t>
        </m:r>
      </m:oMath>
      <w:r w:rsidR="005D54B8">
        <w:rPr>
          <w:lang w:val="en-AE"/>
        </w:rPr>
        <w:t xml:space="preserve">. </w:t>
      </w:r>
      <w:r>
        <w:rPr>
          <w:lang w:val="en-AE"/>
        </w:rPr>
        <w:t>Some ways its motion is achieved is:</w:t>
      </w:r>
    </w:p>
    <w:p w14:paraId="72D51D17" w14:textId="7FCA5F53" w:rsidR="00C41017" w:rsidRPr="005D54B8" w:rsidRDefault="00C41017" w:rsidP="00C41017">
      <w:pPr>
        <w:pStyle w:val="BodyText"/>
        <w:numPr>
          <w:ilvl w:val="0"/>
          <w:numId w:val="15"/>
        </w:numPr>
        <w:rPr>
          <w:lang w:val="en-AE"/>
        </w:rPr>
      </w:pPr>
      <w:r w:rsidRPr="005D54B8">
        <w:rPr>
          <w:lang w:val="en-AE"/>
        </w:rPr>
        <w:t>Linear motion: Both wheels turn at identical speeds in the same direction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r</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l</m:t>
            </m:r>
          </m:sub>
        </m:sSub>
      </m:oMath>
      <w:r w:rsidRPr="005D54B8">
        <w:rPr>
          <w:lang w:val="en-AE"/>
        </w:rPr>
        <w:t>).</w:t>
      </w:r>
    </w:p>
    <w:p w14:paraId="74C9FABB" w14:textId="617BBEC7" w:rsidR="00C41017" w:rsidRPr="005D54B8" w:rsidRDefault="00C41017" w:rsidP="00C41017">
      <w:pPr>
        <w:pStyle w:val="BodyText"/>
        <w:numPr>
          <w:ilvl w:val="0"/>
          <w:numId w:val="15"/>
        </w:numPr>
        <w:rPr>
          <w:lang w:val="en-AE"/>
        </w:rPr>
      </w:pPr>
      <w:r w:rsidRPr="005D54B8">
        <w:rPr>
          <w:lang w:val="en-AE"/>
        </w:rPr>
        <w:t>Turning arc: One wheel turns faster than the other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r</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l</m:t>
            </m:r>
          </m:sub>
        </m:sSub>
      </m:oMath>
      <w:r w:rsidRPr="005D54B8">
        <w:rPr>
          <w:lang w:val="en-AE"/>
        </w:rPr>
        <w:t>).</w:t>
      </w:r>
    </w:p>
    <w:p w14:paraId="0DD8B73F" w14:textId="0657ECD6" w:rsidR="006A7859" w:rsidRDefault="00C41017" w:rsidP="002E46B5">
      <w:pPr>
        <w:pStyle w:val="BodyText"/>
        <w:numPr>
          <w:ilvl w:val="0"/>
          <w:numId w:val="15"/>
        </w:numPr>
        <w:rPr>
          <w:lang w:val="en-AE"/>
        </w:rPr>
      </w:pPr>
      <w:r w:rsidRPr="005D54B8">
        <w:rPr>
          <w:lang w:val="en-AE"/>
        </w:rPr>
        <w:t>Zero-radius turn:</w:t>
      </w:r>
      <w:r w:rsidRPr="00C41017">
        <w:rPr>
          <w:lang w:val="en-AE"/>
        </w:rPr>
        <w:t xml:space="preserve"> Wheels turn at equal speeds in opposite directions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r</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l</m:t>
            </m:r>
          </m:sub>
        </m:sSub>
      </m:oMath>
      <w:r w:rsidRPr="00C41017">
        <w:rPr>
          <w:lang w:val="en-AE"/>
        </w:rPr>
        <w:t>), causing the robot to rotate in place around the axle midpoint.</w:t>
      </w:r>
    </w:p>
    <w:p w14:paraId="16A44FEA" w14:textId="77777777" w:rsidR="008F3F90" w:rsidRDefault="008F3F90" w:rsidP="008F3F90">
      <w:pPr>
        <w:pStyle w:val="BodyText"/>
        <w:ind w:left="720" w:firstLine="0"/>
        <w:rPr>
          <w:lang w:val="en-AE"/>
        </w:rPr>
      </w:pPr>
    </w:p>
    <w:p w14:paraId="238C210E" w14:textId="77777777" w:rsidR="008F3F90" w:rsidRDefault="008F3F90" w:rsidP="008F3F90">
      <w:pPr>
        <w:pStyle w:val="BodyText"/>
        <w:ind w:firstLine="0"/>
        <w:jc w:val="center"/>
      </w:pPr>
      <w:r>
        <w:rPr>
          <w:noProof/>
        </w:rPr>
        <w:lastRenderedPageBreak/>
        <w:drawing>
          <wp:inline distT="0" distB="0" distL="0" distR="0" wp14:anchorId="418250F4" wp14:editId="42E887C9">
            <wp:extent cx="2918460" cy="1915258"/>
            <wp:effectExtent l="19050" t="19050" r="15240" b="27940"/>
            <wp:docPr id="367127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27664" name="Picture 2"/>
                    <pic:cNvPicPr/>
                  </pic:nvPicPr>
                  <pic:blipFill rotWithShape="1">
                    <a:blip r:embed="rId13">
                      <a:extLst>
                        <a:ext uri="{28A0092B-C50C-407E-A947-70E740481C1C}">
                          <a14:useLocalDpi xmlns:a14="http://schemas.microsoft.com/office/drawing/2010/main" val="0"/>
                        </a:ext>
                      </a:extLst>
                    </a:blip>
                    <a:srcRect l="744" r="-466"/>
                    <a:stretch>
                      <a:fillRect/>
                    </a:stretch>
                  </pic:blipFill>
                  <pic:spPr bwMode="auto">
                    <a:xfrm>
                      <a:off x="0" y="0"/>
                      <a:ext cx="2924004" cy="1918896"/>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DCCF08" w14:textId="1E11B4E7" w:rsidR="008F3F90" w:rsidRPr="0093113B" w:rsidRDefault="008F3F90" w:rsidP="008F3F90">
      <w:pPr>
        <w:pStyle w:val="tablefootnote"/>
        <w:numPr>
          <w:ilvl w:val="0"/>
          <w:numId w:val="0"/>
        </w:numPr>
        <w:ind w:left="58"/>
      </w:pPr>
      <w:r>
        <w:t xml:space="preserve">Source: </w:t>
      </w:r>
      <w:r w:rsidRPr="008F3F90">
        <w:t>https://www.societyofrobots.com/programming_differentialdrive.shtml</w:t>
      </w:r>
    </w:p>
    <w:p w14:paraId="1EFF418C" w14:textId="4E08CA9B" w:rsidR="008F3F90" w:rsidRDefault="008F3F90" w:rsidP="008F3F90">
      <w:pPr>
        <w:pStyle w:val="BodyText"/>
        <w:ind w:firstLine="0"/>
        <w:jc w:val="left"/>
        <w:rPr>
          <w:sz w:val="16"/>
          <w:szCs w:val="16"/>
        </w:rPr>
      </w:pPr>
      <w:r w:rsidRPr="0093113B">
        <w:rPr>
          <w:sz w:val="16"/>
          <w:szCs w:val="16"/>
        </w:rPr>
        <w:t xml:space="preserve">Img. </w:t>
      </w:r>
      <w:r w:rsidR="00F96D9C">
        <w:rPr>
          <w:sz w:val="16"/>
          <w:szCs w:val="16"/>
        </w:rPr>
        <w:t>3</w:t>
      </w:r>
      <w:r w:rsidRPr="0093113B">
        <w:rPr>
          <w:sz w:val="16"/>
          <w:szCs w:val="16"/>
        </w:rPr>
        <w:t xml:space="preserve">    </w:t>
      </w:r>
      <w:r>
        <w:rPr>
          <w:sz w:val="16"/>
          <w:szCs w:val="16"/>
        </w:rPr>
        <w:t>Working of a Differential Drive</w:t>
      </w:r>
    </w:p>
    <w:p w14:paraId="173FDA01" w14:textId="77777777" w:rsidR="002E46B5" w:rsidRPr="002E46B5" w:rsidRDefault="002E46B5" w:rsidP="008F3F90">
      <w:pPr>
        <w:pStyle w:val="BodyText"/>
        <w:ind w:firstLine="0"/>
        <w:rPr>
          <w:lang w:val="en-AE"/>
        </w:rPr>
      </w:pPr>
    </w:p>
    <w:p w14:paraId="194C4370" w14:textId="24F17A6F" w:rsidR="004D34F4" w:rsidRPr="004D34F4" w:rsidRDefault="004D34F4" w:rsidP="004D34F4">
      <w:pPr>
        <w:pStyle w:val="Heading2"/>
      </w:pPr>
      <w:r>
        <w:t>Advantages and Disadvantages?</w:t>
      </w:r>
    </w:p>
    <w:p w14:paraId="7410BE09" w14:textId="0EC42749" w:rsidR="004D34F4" w:rsidRPr="005D54B8" w:rsidRDefault="004D34F4" w:rsidP="005D54B8">
      <w:pPr>
        <w:pStyle w:val="BodyText"/>
        <w:numPr>
          <w:ilvl w:val="0"/>
          <w:numId w:val="8"/>
        </w:numPr>
        <w:rPr>
          <w:lang w:val="en-AE"/>
        </w:rPr>
      </w:pPr>
      <w:r>
        <w:rPr>
          <w:lang w:val="en-US"/>
        </w:rPr>
        <w:t>Advantages</w:t>
      </w:r>
      <w:r w:rsidRPr="009F109D">
        <w:rPr>
          <w:lang w:val="en-AE"/>
        </w:rPr>
        <w:t>:</w:t>
      </w:r>
      <w:r w:rsidR="005D54B8" w:rsidRPr="005D54B8">
        <w:rPr>
          <w:lang w:val="en-AE"/>
        </w:rPr>
        <w:t xml:space="preserve"> Low cost</w:t>
      </w:r>
      <w:r w:rsidR="005D54B8">
        <w:rPr>
          <w:lang w:val="en-AE"/>
        </w:rPr>
        <w:t xml:space="preserve"> of parts used. M</w:t>
      </w:r>
      <w:r w:rsidR="005D54B8" w:rsidRPr="005D54B8">
        <w:rPr>
          <w:lang w:val="en-AE"/>
        </w:rPr>
        <w:t>echanically simple</w:t>
      </w:r>
      <w:r w:rsidR="005D54B8">
        <w:rPr>
          <w:lang w:val="en-AE"/>
        </w:rPr>
        <w:t xml:space="preserve"> and</w:t>
      </w:r>
      <w:r w:rsidR="005D54B8" w:rsidRPr="005D54B8">
        <w:rPr>
          <w:lang w:val="en-AE"/>
        </w:rPr>
        <w:t xml:space="preserve"> highly reliable</w:t>
      </w:r>
      <w:r w:rsidR="005D54B8">
        <w:rPr>
          <w:lang w:val="en-AE"/>
        </w:rPr>
        <w:t>.</w:t>
      </w:r>
      <w:r w:rsidR="005D54B8" w:rsidRPr="005D54B8">
        <w:rPr>
          <w:lang w:val="en-AE"/>
        </w:rPr>
        <w:t xml:space="preserve"> </w:t>
      </w:r>
      <w:r w:rsidR="005D54B8">
        <w:rPr>
          <w:lang w:val="en-AE"/>
        </w:rPr>
        <w:t>E</w:t>
      </w:r>
      <w:r w:rsidR="005D54B8" w:rsidRPr="005D54B8">
        <w:rPr>
          <w:lang w:val="en-AE"/>
        </w:rPr>
        <w:t>asy open-loop control chain and zero-radius turning capability.</w:t>
      </w:r>
    </w:p>
    <w:p w14:paraId="42106300" w14:textId="0A5817B0" w:rsidR="00BE5EE1" w:rsidRPr="005D54B8" w:rsidRDefault="004D34F4" w:rsidP="005D54B8">
      <w:pPr>
        <w:pStyle w:val="BodyText"/>
        <w:numPr>
          <w:ilvl w:val="0"/>
          <w:numId w:val="8"/>
        </w:numPr>
        <w:rPr>
          <w:lang w:val="en-US"/>
        </w:rPr>
      </w:pPr>
      <w:r>
        <w:rPr>
          <w:lang w:val="en-US"/>
        </w:rPr>
        <w:t>Disadvantages</w:t>
      </w:r>
      <w:r w:rsidRPr="009F109D">
        <w:rPr>
          <w:lang w:val="en-AE"/>
        </w:rPr>
        <w:t xml:space="preserve">: </w:t>
      </w:r>
      <w:r w:rsidR="005D54B8" w:rsidRPr="005D54B8">
        <w:rPr>
          <w:lang w:val="en-AE"/>
        </w:rPr>
        <w:t>Cannot move sideways</w:t>
      </w:r>
      <w:r w:rsidR="005D54B8">
        <w:rPr>
          <w:lang w:val="en-AE"/>
        </w:rPr>
        <w:t>. The non powered wheels</w:t>
      </w:r>
      <w:r w:rsidR="005D54B8" w:rsidRPr="005D54B8">
        <w:rPr>
          <w:lang w:val="en-AE"/>
        </w:rPr>
        <w:t xml:space="preserve"> cause vibration and trajectory </w:t>
      </w:r>
      <w:r w:rsidR="005D54B8">
        <w:rPr>
          <w:lang w:val="en-AE"/>
        </w:rPr>
        <w:t>changes</w:t>
      </w:r>
      <w:r w:rsidR="005D54B8" w:rsidRPr="005D54B8">
        <w:rPr>
          <w:lang w:val="en-AE"/>
        </w:rPr>
        <w:t xml:space="preserve"> during sudden directional changes</w:t>
      </w:r>
      <w:r w:rsidR="005D54B8">
        <w:rPr>
          <w:lang w:val="en-AE"/>
        </w:rPr>
        <w:t>.</w:t>
      </w:r>
      <w:r w:rsidR="005D54B8" w:rsidRPr="005D54B8">
        <w:rPr>
          <w:lang w:val="en-AE"/>
        </w:rPr>
        <w:t xml:space="preserve"> </w:t>
      </w:r>
      <w:r w:rsidR="005D54B8">
        <w:rPr>
          <w:lang w:val="en-AE"/>
        </w:rPr>
        <w:t>P</w:t>
      </w:r>
      <w:r w:rsidR="005D54B8" w:rsidRPr="005D54B8">
        <w:rPr>
          <w:lang w:val="en-AE"/>
        </w:rPr>
        <w:t>oor performance over uneven ground.</w:t>
      </w:r>
    </w:p>
    <w:p w14:paraId="05D629BF" w14:textId="77777777" w:rsidR="00A5422C" w:rsidRPr="004D34F4" w:rsidRDefault="00A5422C" w:rsidP="00A5422C">
      <w:pPr>
        <w:ind w:firstLine="288"/>
        <w:jc w:val="both"/>
        <w:rPr>
          <w:lang w:val="en-AE" w:eastAsia="x-none"/>
        </w:rPr>
      </w:pPr>
    </w:p>
    <w:p w14:paraId="040C2F06" w14:textId="77777777" w:rsidR="00A5422C" w:rsidRDefault="00A5422C" w:rsidP="00A5422C">
      <w:pPr>
        <w:pStyle w:val="Heading2"/>
      </w:pPr>
      <w:r>
        <w:t>Applications</w:t>
      </w:r>
    </w:p>
    <w:p w14:paraId="6DDB86AE" w14:textId="3FDAD0F0" w:rsidR="005D54B8" w:rsidRDefault="00A5422C" w:rsidP="005D54B8">
      <w:pPr>
        <w:pStyle w:val="BodyText"/>
        <w:numPr>
          <w:ilvl w:val="0"/>
          <w:numId w:val="16"/>
        </w:numPr>
        <w:rPr>
          <w:lang w:val="en-AE"/>
        </w:rPr>
      </w:pPr>
      <w:r w:rsidRPr="0020043E">
        <w:rPr>
          <w:lang w:val="en-AE"/>
        </w:rPr>
        <w:t>I</w:t>
      </w:r>
      <w:r w:rsidR="005D54B8" w:rsidRPr="005D54B8">
        <w:rPr>
          <w:lang w:val="en-AE"/>
        </w:rPr>
        <w:t>ndoor Autonomous Mobile Robots and Automated Guided Vehicles in warehouse logistics.</w:t>
      </w:r>
    </w:p>
    <w:p w14:paraId="10CDDFF0" w14:textId="6FE934E8" w:rsidR="005D54B8" w:rsidRDefault="005D54B8" w:rsidP="005D54B8">
      <w:pPr>
        <w:pStyle w:val="BodyText"/>
        <w:numPr>
          <w:ilvl w:val="0"/>
          <w:numId w:val="16"/>
        </w:numPr>
        <w:rPr>
          <w:lang w:val="en-AE"/>
        </w:rPr>
      </w:pPr>
      <w:r w:rsidRPr="005D54B8">
        <w:rPr>
          <w:lang w:val="en-AE"/>
        </w:rPr>
        <w:t xml:space="preserve">Consumer domestic robots </w:t>
      </w:r>
      <w:r>
        <w:rPr>
          <w:lang w:val="en-AE"/>
        </w:rPr>
        <w:t>like</w:t>
      </w:r>
      <w:r w:rsidRPr="005D54B8">
        <w:rPr>
          <w:lang w:val="en-AE"/>
        </w:rPr>
        <w:t xml:space="preserve"> robotic vacuum cleaners.</w:t>
      </w:r>
    </w:p>
    <w:p w14:paraId="64A87A9A" w14:textId="0D3A4DF8" w:rsidR="00A5422C" w:rsidRPr="005D54B8" w:rsidRDefault="005D54B8" w:rsidP="005D54B8">
      <w:pPr>
        <w:pStyle w:val="BodyText"/>
        <w:numPr>
          <w:ilvl w:val="0"/>
          <w:numId w:val="16"/>
        </w:numPr>
        <w:rPr>
          <w:lang w:val="en-AE"/>
        </w:rPr>
      </w:pPr>
      <w:r w:rsidRPr="005D54B8">
        <w:rPr>
          <w:lang w:val="en-AE"/>
        </w:rPr>
        <w:t>Educational, research, and desktop mobile platforms</w:t>
      </w:r>
      <w:r w:rsidR="00A5422C" w:rsidRPr="005D54B8">
        <w:rPr>
          <w:lang w:val="en-AE"/>
        </w:rPr>
        <w:t>.</w:t>
      </w:r>
    </w:p>
    <w:p w14:paraId="3B791A0B" w14:textId="77777777" w:rsidR="00A92899" w:rsidRPr="0093113B" w:rsidRDefault="00A92899" w:rsidP="00A92899">
      <w:pPr>
        <w:pStyle w:val="BodyText"/>
        <w:ind w:firstLine="0"/>
      </w:pPr>
    </w:p>
    <w:p w14:paraId="2FE8FE46" w14:textId="6588BBB4" w:rsidR="00A92899" w:rsidRPr="00A92899" w:rsidRDefault="00A92899" w:rsidP="00A92899">
      <w:pPr>
        <w:pStyle w:val="Heading1"/>
        <w:rPr>
          <w:lang w:val="en-AE"/>
        </w:rPr>
      </w:pPr>
      <w:r w:rsidRPr="00A92899">
        <w:rPr>
          <w:lang w:val="en-AE"/>
        </w:rPr>
        <w:t>Omnidirectional Drive</w:t>
      </w:r>
    </w:p>
    <w:p w14:paraId="186F9AF3" w14:textId="2E51F40C" w:rsidR="00A92899" w:rsidRDefault="00A92899" w:rsidP="00C204EB">
      <w:pPr>
        <w:pStyle w:val="BodyText"/>
        <w:rPr>
          <w:lang w:val="en-AE"/>
        </w:rPr>
      </w:pPr>
      <w:r w:rsidRPr="00A92899">
        <w:rPr>
          <w:lang w:val="en-AE"/>
        </w:rPr>
        <w:t>An omnidirectional drive</w:t>
      </w:r>
      <w:r w:rsidR="00C204EB">
        <w:rPr>
          <w:lang w:val="en-AE"/>
        </w:rPr>
        <w:t xml:space="preserve"> or an omni wheel drive</w:t>
      </w:r>
      <w:r w:rsidRPr="00A92899">
        <w:rPr>
          <w:lang w:val="en-AE"/>
        </w:rPr>
        <w:t xml:space="preserve"> is a type of holonomic mobile robot locomotion system capable of moving instantaneously in any direction within a 2D planar workspace while independently controlling its rotational orientation.</w:t>
      </w:r>
      <w:r>
        <w:rPr>
          <w:lang w:val="en-AE"/>
        </w:rPr>
        <w:t xml:space="preserve"> </w:t>
      </w:r>
      <w:r w:rsidRPr="00A92899">
        <w:rPr>
          <w:lang w:val="en-AE"/>
        </w:rPr>
        <w:t xml:space="preserve">Unlike standard non-holonomic platforms, an omnidirectional robot can </w:t>
      </w:r>
      <w:r w:rsidR="00C204EB">
        <w:rPr>
          <w:lang w:val="en-AE"/>
        </w:rPr>
        <w:t>move</w:t>
      </w:r>
      <w:r w:rsidRPr="00A92899">
        <w:rPr>
          <w:lang w:val="en-AE"/>
        </w:rPr>
        <w:t xml:space="preserve"> sideways or diagonally without needing to rotate its chassis or reorient its wheels beforehand. </w:t>
      </w:r>
    </w:p>
    <w:p w14:paraId="0C9815C0" w14:textId="77777777" w:rsidR="00A92899" w:rsidRDefault="00A92899" w:rsidP="00A92899">
      <w:pPr>
        <w:pStyle w:val="BodyText"/>
        <w:rPr>
          <w:lang w:val="en-AE"/>
        </w:rPr>
      </w:pPr>
    </w:p>
    <w:p w14:paraId="41872670" w14:textId="77777777" w:rsidR="00A92899" w:rsidRDefault="00A92899" w:rsidP="00A92899">
      <w:pPr>
        <w:pStyle w:val="BodyText"/>
        <w:ind w:firstLine="0"/>
        <w:jc w:val="center"/>
      </w:pPr>
      <w:r>
        <w:rPr>
          <w:noProof/>
        </w:rPr>
        <w:drawing>
          <wp:inline distT="0" distB="0" distL="0" distR="0" wp14:anchorId="3A5B295E" wp14:editId="347946C1">
            <wp:extent cx="1408821" cy="1696472"/>
            <wp:effectExtent l="19050" t="19050" r="20320" b="18415"/>
            <wp:docPr id="188656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9100" name="Picture 2"/>
                    <pic:cNvPicPr/>
                  </pic:nvPicPr>
                  <pic:blipFill rotWithShape="1">
                    <a:blip r:embed="rId12">
                      <a:extLst>
                        <a:ext uri="{28A0092B-C50C-407E-A947-70E740481C1C}">
                          <a14:useLocalDpi xmlns:a14="http://schemas.microsoft.com/office/drawing/2010/main" val="0"/>
                        </a:ext>
                      </a:extLst>
                    </a:blip>
                    <a:srcRect l="64042" t="17314" r="5317" b="10130"/>
                    <a:stretch>
                      <a:fillRect/>
                    </a:stretch>
                  </pic:blipFill>
                  <pic:spPr bwMode="auto">
                    <a:xfrm>
                      <a:off x="0" y="0"/>
                      <a:ext cx="1450560" cy="1746733"/>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DA7FA9" w14:textId="77777777" w:rsidR="00A92899" w:rsidRPr="0093113B" w:rsidRDefault="00A92899" w:rsidP="00A92899">
      <w:pPr>
        <w:pStyle w:val="tablefootnote"/>
        <w:numPr>
          <w:ilvl w:val="0"/>
          <w:numId w:val="0"/>
        </w:numPr>
        <w:ind w:left="58"/>
      </w:pPr>
      <w:r>
        <w:t xml:space="preserve">Source: </w:t>
      </w:r>
      <w:r w:rsidRPr="00C41017">
        <w:t>https://www.fdatabot.com/differential-drive-vs-mecanum-vs-omni-wheel-robot-chassis/</w:t>
      </w:r>
    </w:p>
    <w:p w14:paraId="19B31FC9" w14:textId="49E3A4D7" w:rsidR="00A92899" w:rsidRPr="008F3F90" w:rsidRDefault="00A92899" w:rsidP="008F3F90">
      <w:pPr>
        <w:pStyle w:val="BodyText"/>
        <w:ind w:firstLine="0"/>
        <w:jc w:val="left"/>
        <w:rPr>
          <w:sz w:val="16"/>
          <w:szCs w:val="16"/>
        </w:rPr>
      </w:pPr>
      <w:r w:rsidRPr="0093113B">
        <w:rPr>
          <w:sz w:val="16"/>
          <w:szCs w:val="16"/>
        </w:rPr>
        <w:t xml:space="preserve">Img. </w:t>
      </w:r>
      <w:r w:rsidR="00F96D9C">
        <w:rPr>
          <w:sz w:val="16"/>
          <w:szCs w:val="16"/>
        </w:rPr>
        <w:t>4</w:t>
      </w:r>
      <w:r w:rsidRPr="0093113B">
        <w:rPr>
          <w:sz w:val="16"/>
          <w:szCs w:val="16"/>
        </w:rPr>
        <w:t xml:space="preserve">    </w:t>
      </w:r>
      <w:r w:rsidR="008F3F90">
        <w:rPr>
          <w:sz w:val="16"/>
          <w:szCs w:val="16"/>
        </w:rPr>
        <w:t>Omni Wheel</w:t>
      </w:r>
      <w:r>
        <w:rPr>
          <w:sz w:val="16"/>
          <w:szCs w:val="16"/>
        </w:rPr>
        <w:t xml:space="preserve"> Drive</w:t>
      </w:r>
    </w:p>
    <w:p w14:paraId="07D72F46" w14:textId="77777777" w:rsidR="00A92899" w:rsidRDefault="00A92899" w:rsidP="00A92899">
      <w:pPr>
        <w:pStyle w:val="Heading2"/>
      </w:pPr>
      <w:r>
        <w:t>Working Principle</w:t>
      </w:r>
    </w:p>
    <w:p w14:paraId="653D4E52" w14:textId="7B039363" w:rsidR="00A92899" w:rsidRPr="00C41017" w:rsidRDefault="008F3F90" w:rsidP="008F3F90">
      <w:pPr>
        <w:pStyle w:val="BodyText"/>
        <w:rPr>
          <w:lang w:val="en-AE"/>
        </w:rPr>
      </w:pPr>
      <w:r w:rsidRPr="008F3F90">
        <w:rPr>
          <w:lang w:val="en-AE"/>
        </w:rPr>
        <w:t xml:space="preserve">An omnidirectional platform utilizes three or four specialized wheels equipped with passive rollers around their circumference, oriented at </w:t>
      </w:r>
      <m:oMath>
        <m:sSup>
          <m:sSupPr>
            <m:ctrlPr>
              <w:rPr>
                <w:rFonts w:ascii="Cambria Math" w:hAnsi="Cambria Math"/>
                <w:lang w:val="en-AE"/>
              </w:rPr>
            </m:ctrlPr>
          </m:sSupPr>
          <m:e>
            <m:r>
              <w:rPr>
                <w:rFonts w:ascii="Cambria Math" w:hAnsi="Cambria Math"/>
                <w:lang w:val="en-AE"/>
              </w:rPr>
              <m:t>90</m:t>
            </m:r>
          </m:e>
          <m:sup>
            <m:r>
              <w:rPr>
                <w:rFonts w:ascii="Cambria Math" w:hAnsi="Cambria Math"/>
                <w:lang w:val="en-AE"/>
              </w:rPr>
              <m:t>∘</m:t>
            </m:r>
          </m:sup>
        </m:sSup>
      </m:oMath>
      <w:r w:rsidRPr="008F3F90">
        <w:rPr>
          <w:lang w:val="en-AE"/>
        </w:rPr>
        <w:t xml:space="preserve"> relative to the main wheel axis. By varying the relative rotational speeds of the main hubs, the passive rollers absorb unactuated lateral forces while the active hubs apply directional forces. The vector sum of all wheel forces produces instantaneous movement in any 2D planar direction (</w:t>
      </w:r>
      <m:oMath>
        <m:sSub>
          <m:sSubPr>
            <m:ctrlPr>
              <w:rPr>
                <w:rFonts w:ascii="Cambria Math" w:hAnsi="Cambria Math"/>
                <w:lang w:val="en-AE"/>
              </w:rPr>
            </m:ctrlPr>
          </m:sSubPr>
          <m:e>
            <m:r>
              <w:rPr>
                <w:rFonts w:ascii="Cambria Math" w:hAnsi="Cambria Math"/>
                <w:lang w:val="en-AE"/>
              </w:rPr>
              <m:t>v</m:t>
            </m:r>
          </m:e>
          <m:sub>
            <m:r>
              <w:rPr>
                <w:rFonts w:ascii="Cambria Math" w:hAnsi="Cambria Math"/>
                <w:lang w:val="en-AE"/>
              </w:rPr>
              <m:t>x</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v</m:t>
            </m:r>
          </m:e>
          <m:sub>
            <m:r>
              <w:rPr>
                <w:rFonts w:ascii="Cambria Math" w:hAnsi="Cambria Math"/>
                <w:lang w:val="en-AE"/>
              </w:rPr>
              <m:t>y</m:t>
            </m:r>
          </m:sub>
        </m:sSub>
      </m:oMath>
      <w:r w:rsidRPr="008F3F90">
        <w:rPr>
          <w:lang w:val="en-AE"/>
        </w:rPr>
        <w:t>) alongside chassis rotation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z</m:t>
            </m:r>
          </m:sub>
        </m:sSub>
      </m:oMath>
      <w:r w:rsidRPr="008F3F90">
        <w:rPr>
          <w:lang w:val="en-AE"/>
        </w:rPr>
        <w:t>). This design is fully holonomic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=3,</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=0</m:t>
        </m:r>
      </m:oMath>
      <w:r w:rsidRPr="008F3F90">
        <w:rPr>
          <w:lang w:val="en-AE"/>
        </w:rPr>
        <w:t>).</w:t>
      </w:r>
    </w:p>
    <w:p w14:paraId="63409E2B" w14:textId="77777777" w:rsidR="00520A67" w:rsidRDefault="00520A67" w:rsidP="00520A67">
      <w:pPr>
        <w:pStyle w:val="BodyText"/>
        <w:ind w:firstLine="0"/>
        <w:rPr>
          <w:lang w:val="en-AE"/>
        </w:rPr>
      </w:pPr>
    </w:p>
    <w:p w14:paraId="22188839" w14:textId="77777777" w:rsidR="00520A67" w:rsidRDefault="00520A67" w:rsidP="00520A67">
      <w:pPr>
        <w:pStyle w:val="BodyText"/>
        <w:ind w:firstLine="0"/>
        <w:jc w:val="center"/>
      </w:pPr>
      <w:r>
        <w:rPr>
          <w:noProof/>
        </w:rPr>
        <w:drawing>
          <wp:inline distT="0" distB="0" distL="0" distR="0" wp14:anchorId="3083B177" wp14:editId="3F77752E">
            <wp:extent cx="2923149" cy="2477965"/>
            <wp:effectExtent l="19050" t="19050" r="10795" b="17780"/>
            <wp:docPr id="819443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3320" name="Picture 2"/>
                    <pic:cNvPicPr/>
                  </pic:nvPicPr>
                  <pic:blipFill rotWithShape="1">
                    <a:blip r:embed="rId14" cstate="print">
                      <a:extLst>
                        <a:ext uri="{28A0092B-C50C-407E-A947-70E740481C1C}">
                          <a14:useLocalDpi xmlns:a14="http://schemas.microsoft.com/office/drawing/2010/main" val="0"/>
                        </a:ext>
                      </a:extLst>
                    </a:blip>
                    <a:srcRect l="1" t="-13560" r="-84465" b="-9965"/>
                    <a:stretch>
                      <a:fillRect/>
                    </a:stretch>
                  </pic:blipFill>
                  <pic:spPr bwMode="auto">
                    <a:xfrm>
                      <a:off x="0" y="0"/>
                      <a:ext cx="2925941" cy="2480332"/>
                    </a:xfrm>
                    <a:prstGeom prst="roundRect">
                      <a:avLst/>
                    </a:prstGeom>
                    <a:blipFill dpi="0" rotWithShape="1">
                      <a:blip r:embed="rId15"/>
                      <a:srcRect/>
                      <a:stretch>
                        <a:fillRect l="50000" t="12000" r="-4000" b="12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2EA716" w14:textId="506EDDEC" w:rsidR="00520A67" w:rsidRPr="0093113B" w:rsidRDefault="00520A67" w:rsidP="00520A67">
      <w:pPr>
        <w:pStyle w:val="tablefootnote"/>
        <w:numPr>
          <w:ilvl w:val="0"/>
          <w:numId w:val="0"/>
        </w:numPr>
        <w:ind w:left="58"/>
      </w:pPr>
      <w:r>
        <w:t xml:space="preserve">Source: </w:t>
      </w:r>
      <w:r w:rsidRPr="00520A67">
        <w:t>www.servomagazine.com/magazine/article/get-rolling-with-omni-directional-wheels</w:t>
      </w:r>
    </w:p>
    <w:p w14:paraId="72CCA931" w14:textId="19A41513" w:rsidR="00520A67" w:rsidRDefault="00520A67" w:rsidP="00520A67">
      <w:pPr>
        <w:pStyle w:val="BodyText"/>
        <w:ind w:firstLine="0"/>
        <w:jc w:val="left"/>
        <w:rPr>
          <w:sz w:val="16"/>
          <w:szCs w:val="16"/>
        </w:rPr>
      </w:pPr>
      <w:r w:rsidRPr="0093113B">
        <w:rPr>
          <w:sz w:val="16"/>
          <w:szCs w:val="16"/>
        </w:rPr>
        <w:t xml:space="preserve">Img. </w:t>
      </w:r>
      <w:r w:rsidR="00F96D9C">
        <w:rPr>
          <w:sz w:val="16"/>
          <w:szCs w:val="16"/>
        </w:rPr>
        <w:t>5</w:t>
      </w:r>
      <w:r w:rsidRPr="0093113B">
        <w:rPr>
          <w:sz w:val="16"/>
          <w:szCs w:val="16"/>
        </w:rPr>
        <w:t xml:space="preserve">    </w:t>
      </w:r>
      <w:r>
        <w:rPr>
          <w:sz w:val="16"/>
          <w:szCs w:val="16"/>
        </w:rPr>
        <w:t>Working of an Omni-Wheel Drive</w:t>
      </w:r>
    </w:p>
    <w:p w14:paraId="16F18C19" w14:textId="77777777" w:rsidR="00520A67" w:rsidRPr="005B520E" w:rsidRDefault="00520A67" w:rsidP="00520A67">
      <w:pPr>
        <w:pStyle w:val="BodyText"/>
        <w:ind w:firstLine="0"/>
      </w:pPr>
    </w:p>
    <w:p w14:paraId="4B9857A0" w14:textId="0B178E16" w:rsidR="00520A67" w:rsidRDefault="00520A67" w:rsidP="00520A67">
      <w:pPr>
        <w:pStyle w:val="Heading2"/>
      </w:pPr>
      <w:r>
        <w:t>Types of Omni Wheel Drives</w:t>
      </w:r>
    </w:p>
    <w:p w14:paraId="2E6665F9" w14:textId="015F67B8" w:rsidR="00520A67" w:rsidRPr="003E7474" w:rsidRDefault="00520A67" w:rsidP="00520A67">
      <w:pPr>
        <w:pStyle w:val="BodyText"/>
        <w:rPr>
          <w:lang w:val="en-AE"/>
        </w:rPr>
      </w:pPr>
      <w:r>
        <w:rPr>
          <w:lang w:val="en-AE"/>
        </w:rPr>
        <w:t>Omni Wheels are of the following types</w:t>
      </w:r>
      <w:r w:rsidRPr="003E7474">
        <w:rPr>
          <w:lang w:val="en-AE"/>
        </w:rPr>
        <w:t>:</w:t>
      </w:r>
    </w:p>
    <w:p w14:paraId="08D340B4" w14:textId="0BAB18C6" w:rsidR="00520A67" w:rsidRDefault="00520A67" w:rsidP="00520A67">
      <w:pPr>
        <w:pStyle w:val="BodyText"/>
        <w:numPr>
          <w:ilvl w:val="0"/>
          <w:numId w:val="10"/>
        </w:numPr>
        <w:rPr>
          <w:lang w:val="en-AE"/>
        </w:rPr>
      </w:pPr>
      <w:r w:rsidRPr="00520A67">
        <w:rPr>
          <w:lang w:val="en-AE"/>
        </w:rPr>
        <w:t>3-Wheel Triangular Layout</w:t>
      </w:r>
    </w:p>
    <w:p w14:paraId="12D84215" w14:textId="2B65FF9A" w:rsidR="00520A67" w:rsidRPr="00520A67" w:rsidRDefault="00520A67" w:rsidP="00520A67">
      <w:pPr>
        <w:pStyle w:val="BodyText"/>
        <w:ind w:left="720" w:firstLine="0"/>
        <w:rPr>
          <w:lang w:val="en-AE"/>
        </w:rPr>
      </w:pPr>
      <w:r>
        <w:rPr>
          <w:lang w:val="en-AE"/>
        </w:rPr>
        <w:tab/>
        <w:t>Also called the Kiwi drive. It has t</w:t>
      </w:r>
      <w:r w:rsidRPr="00520A67">
        <w:rPr>
          <w:lang w:val="en-AE"/>
        </w:rPr>
        <w:t>hree omni</w:t>
      </w:r>
      <w:r>
        <w:rPr>
          <w:lang w:val="en-AE"/>
        </w:rPr>
        <w:t xml:space="preserve"> </w:t>
      </w:r>
      <w:r w:rsidRPr="00520A67">
        <w:rPr>
          <w:lang w:val="en-AE"/>
        </w:rPr>
        <w:t xml:space="preserve">wheels arranged at </w:t>
      </w:r>
      <m:oMath>
        <m:sSup>
          <m:sSupPr>
            <m:ctrlPr>
              <w:rPr>
                <w:rFonts w:ascii="Cambria Math" w:hAnsi="Cambria Math"/>
                <w:lang w:val="en-AE"/>
              </w:rPr>
            </m:ctrlPr>
          </m:sSupPr>
          <m:e>
            <m:r>
              <w:rPr>
                <w:rFonts w:ascii="Cambria Math" w:hAnsi="Cambria Math"/>
                <w:lang w:val="en-AE"/>
              </w:rPr>
              <m:t>120</m:t>
            </m:r>
          </m:e>
          <m:sup>
            <m:r>
              <w:rPr>
                <w:rFonts w:ascii="Cambria Math" w:hAnsi="Cambria Math"/>
                <w:lang w:val="en-AE"/>
              </w:rPr>
              <m:t>∘</m:t>
            </m:r>
          </m:sup>
        </m:sSup>
      </m:oMath>
      <w:r w:rsidRPr="00520A67">
        <w:rPr>
          <w:lang w:val="en-AE"/>
        </w:rPr>
        <w:t xml:space="preserve"> increments around a circular chassis. This configuration uses only three motors to achieve complete 3-DOF holonomic agility, keeping weight, parts count, and cost low. </w:t>
      </w:r>
    </w:p>
    <w:p w14:paraId="576442A9" w14:textId="3C622298" w:rsidR="00520A67" w:rsidRPr="00520A67" w:rsidRDefault="00520A67" w:rsidP="00520A67">
      <w:pPr>
        <w:pStyle w:val="BodyText"/>
        <w:numPr>
          <w:ilvl w:val="0"/>
          <w:numId w:val="10"/>
        </w:numPr>
        <w:rPr>
          <w:lang w:val="en-AE"/>
        </w:rPr>
      </w:pPr>
      <w:r w:rsidRPr="00520A67">
        <w:rPr>
          <w:lang w:val="en-AE"/>
        </w:rPr>
        <w:t>4-Wheel Orthogonal Layout</w:t>
      </w:r>
    </w:p>
    <w:p w14:paraId="2962DAEC" w14:textId="23B1B916" w:rsidR="00520A67" w:rsidRDefault="00520A67" w:rsidP="00520A67">
      <w:pPr>
        <w:pStyle w:val="BodyText"/>
        <w:ind w:left="720" w:firstLine="0"/>
        <w:rPr>
          <w:lang w:val="en-AE"/>
        </w:rPr>
      </w:pPr>
      <w:r w:rsidRPr="00520A67">
        <w:rPr>
          <w:lang w:val="en-AE"/>
        </w:rPr>
        <w:tab/>
        <w:t>Also called the X-Drive</w:t>
      </w:r>
      <w:r>
        <w:rPr>
          <w:lang w:val="en-AE"/>
        </w:rPr>
        <w:t xml:space="preserve"> or Plus-Drive. </w:t>
      </w:r>
      <w:r w:rsidRPr="00520A67">
        <w:rPr>
          <w:lang w:val="en-AE"/>
        </w:rPr>
        <w:t xml:space="preserve">It contains four omni wheels positioned at </w:t>
      </w:r>
      <m:oMath>
        <m:sSup>
          <m:sSupPr>
            <m:ctrlPr>
              <w:rPr>
                <w:rFonts w:ascii="Cambria Math" w:hAnsi="Cambria Math"/>
                <w:lang w:val="en-AE"/>
              </w:rPr>
            </m:ctrlPr>
          </m:sSupPr>
          <m:e>
            <m:r>
              <w:rPr>
                <w:rFonts w:ascii="Cambria Math" w:hAnsi="Cambria Math"/>
                <w:lang w:val="en-AE"/>
              </w:rPr>
              <m:t>90</m:t>
            </m:r>
          </m:e>
          <m:sup>
            <m:r>
              <w:rPr>
                <w:rFonts w:ascii="Cambria Math" w:hAnsi="Cambria Math"/>
                <w:lang w:val="en-AE"/>
              </w:rPr>
              <m:t>∘</m:t>
            </m:r>
          </m:sup>
        </m:sSup>
      </m:oMath>
      <w:r w:rsidRPr="00520A67">
        <w:rPr>
          <w:lang w:val="en-AE"/>
        </w:rPr>
        <w:t xml:space="preserve"> intervals along the chassis corners or sides. This setup provides more uniform force distribution, smoother motion, and higher payload capacity than 3-wheel configurations. </w:t>
      </w:r>
    </w:p>
    <w:p w14:paraId="55902BEA" w14:textId="77777777" w:rsidR="00520A67" w:rsidRPr="002E46B5" w:rsidRDefault="00520A67" w:rsidP="00520A67">
      <w:pPr>
        <w:pStyle w:val="BodyText"/>
        <w:ind w:firstLine="0"/>
        <w:rPr>
          <w:lang w:val="en-AE"/>
        </w:rPr>
      </w:pPr>
    </w:p>
    <w:p w14:paraId="742886C7" w14:textId="77777777" w:rsidR="00A92899" w:rsidRPr="004D34F4" w:rsidRDefault="00A92899" w:rsidP="00A92899">
      <w:pPr>
        <w:pStyle w:val="Heading2"/>
      </w:pPr>
      <w:r>
        <w:t>Advantages and Disadvantages?</w:t>
      </w:r>
    </w:p>
    <w:p w14:paraId="51C77F5F" w14:textId="76269219" w:rsidR="00A92899" w:rsidRPr="00520A67" w:rsidRDefault="00A92899" w:rsidP="00520A67">
      <w:pPr>
        <w:pStyle w:val="BodyText"/>
        <w:numPr>
          <w:ilvl w:val="0"/>
          <w:numId w:val="8"/>
        </w:numPr>
        <w:rPr>
          <w:lang w:val="en-AE"/>
        </w:rPr>
      </w:pPr>
      <w:r>
        <w:rPr>
          <w:lang w:val="en-US"/>
        </w:rPr>
        <w:t>Advantages</w:t>
      </w:r>
      <w:r w:rsidRPr="009F109D">
        <w:rPr>
          <w:lang w:val="en-AE"/>
        </w:rPr>
        <w:t>:</w:t>
      </w:r>
      <w:r w:rsidRPr="005D54B8">
        <w:rPr>
          <w:lang w:val="en-AE"/>
        </w:rPr>
        <w:t xml:space="preserve"> </w:t>
      </w:r>
      <w:r w:rsidR="00520A67" w:rsidRPr="00520A67">
        <w:rPr>
          <w:lang w:val="en-AE"/>
        </w:rPr>
        <w:t>True 3-DOF holonomic mobility, rapid multidirectional response without reorienting steering linkages</w:t>
      </w:r>
      <w:r w:rsidRPr="00520A67">
        <w:rPr>
          <w:lang w:val="en-AE"/>
        </w:rPr>
        <w:t>.</w:t>
      </w:r>
    </w:p>
    <w:p w14:paraId="6D6E3BBF" w14:textId="318B243A" w:rsidR="00A92899" w:rsidRPr="005D54B8" w:rsidRDefault="00A92899" w:rsidP="00520A67">
      <w:pPr>
        <w:pStyle w:val="BodyText"/>
        <w:numPr>
          <w:ilvl w:val="0"/>
          <w:numId w:val="8"/>
        </w:numPr>
        <w:rPr>
          <w:lang w:val="en-US"/>
        </w:rPr>
      </w:pPr>
      <w:r>
        <w:rPr>
          <w:lang w:val="en-US"/>
        </w:rPr>
        <w:t>Disadvantages</w:t>
      </w:r>
      <w:r w:rsidR="00520A67">
        <w:rPr>
          <w:lang w:val="en-AE"/>
        </w:rPr>
        <w:t xml:space="preserve">: </w:t>
      </w:r>
      <w:r w:rsidR="00520A67" w:rsidRPr="00520A67">
        <w:rPr>
          <w:lang w:val="en-US"/>
        </w:rPr>
        <w:t>Low traction and pushing force</w:t>
      </w:r>
      <w:r w:rsidR="00520A67">
        <w:rPr>
          <w:lang w:val="en-US"/>
        </w:rPr>
        <w:t>.</w:t>
      </w:r>
      <w:r w:rsidR="00520A67" w:rsidRPr="00520A67">
        <w:rPr>
          <w:lang w:val="en-US"/>
        </w:rPr>
        <w:t xml:space="preserve"> </w:t>
      </w:r>
      <w:r w:rsidR="00520A67">
        <w:rPr>
          <w:lang w:val="en-US"/>
        </w:rPr>
        <w:t>B</w:t>
      </w:r>
      <w:r w:rsidR="00520A67" w:rsidRPr="00520A67">
        <w:rPr>
          <w:lang w:val="en-US"/>
        </w:rPr>
        <w:t>umpiness and chassis vibration</w:t>
      </w:r>
      <w:r w:rsidR="00520A67">
        <w:rPr>
          <w:lang w:val="en-US"/>
        </w:rPr>
        <w:t xml:space="preserve"> are</w:t>
      </w:r>
      <w:r w:rsidR="00520A67" w:rsidRPr="00520A67">
        <w:rPr>
          <w:lang w:val="en-US"/>
        </w:rPr>
        <w:t xml:space="preserve"> caused </w:t>
      </w:r>
      <w:r w:rsidR="00520A67">
        <w:rPr>
          <w:lang w:val="en-US"/>
        </w:rPr>
        <w:t>due to the</w:t>
      </w:r>
      <w:r w:rsidR="00520A67" w:rsidRPr="00520A67">
        <w:rPr>
          <w:lang w:val="en-US"/>
        </w:rPr>
        <w:t xml:space="preserve"> roller transition gaps</w:t>
      </w:r>
      <w:r w:rsidR="00520A67">
        <w:rPr>
          <w:lang w:val="en-US"/>
        </w:rPr>
        <w:t>. It has a</w:t>
      </w:r>
      <w:r w:rsidR="00520A67" w:rsidRPr="00520A67">
        <w:rPr>
          <w:lang w:val="en-US"/>
        </w:rPr>
        <w:t xml:space="preserve"> high susceptibility to lateral sliding when pushed by external forces.</w:t>
      </w:r>
    </w:p>
    <w:p w14:paraId="38F6FF3B" w14:textId="77777777" w:rsidR="00A92899" w:rsidRPr="004D34F4" w:rsidRDefault="00A92899" w:rsidP="00A92899">
      <w:pPr>
        <w:ind w:firstLine="288"/>
        <w:jc w:val="both"/>
        <w:rPr>
          <w:lang w:val="en-AE" w:eastAsia="x-none"/>
        </w:rPr>
      </w:pPr>
    </w:p>
    <w:p w14:paraId="76AA4330" w14:textId="77777777" w:rsidR="00A92899" w:rsidRDefault="00A92899" w:rsidP="00A92899">
      <w:pPr>
        <w:pStyle w:val="Heading2"/>
      </w:pPr>
      <w:r>
        <w:lastRenderedPageBreak/>
        <w:t>Applications</w:t>
      </w:r>
    </w:p>
    <w:p w14:paraId="65CF615B" w14:textId="7A1A307F" w:rsidR="003447E9" w:rsidRPr="003447E9" w:rsidRDefault="003447E9" w:rsidP="003447E9">
      <w:pPr>
        <w:pStyle w:val="BodyText"/>
        <w:numPr>
          <w:ilvl w:val="0"/>
          <w:numId w:val="16"/>
        </w:numPr>
        <w:rPr>
          <w:lang w:val="en-AE"/>
        </w:rPr>
      </w:pPr>
      <w:r w:rsidRPr="003447E9">
        <w:rPr>
          <w:lang w:val="en-AE"/>
        </w:rPr>
        <w:t>Compact indoor service and hospitality robots.</w:t>
      </w:r>
    </w:p>
    <w:p w14:paraId="5FD6C80F" w14:textId="1F6A1280" w:rsidR="003447E9" w:rsidRPr="003447E9" w:rsidRDefault="003447E9" w:rsidP="003447E9">
      <w:pPr>
        <w:pStyle w:val="BodyText"/>
        <w:numPr>
          <w:ilvl w:val="0"/>
          <w:numId w:val="16"/>
        </w:numPr>
        <w:rPr>
          <w:lang w:val="en-AE"/>
        </w:rPr>
      </w:pPr>
      <w:r>
        <w:rPr>
          <w:lang w:val="en-AE"/>
        </w:rPr>
        <w:t>Used in</w:t>
      </w:r>
      <w:r w:rsidRPr="003447E9">
        <w:rPr>
          <w:lang w:val="en-AE"/>
        </w:rPr>
        <w:t xml:space="preserve"> competitive</w:t>
      </w:r>
      <w:r>
        <w:rPr>
          <w:lang w:val="en-AE"/>
        </w:rPr>
        <w:t xml:space="preserve"> robotic</w:t>
      </w:r>
      <w:r w:rsidRPr="003447E9">
        <w:rPr>
          <w:lang w:val="en-AE"/>
        </w:rPr>
        <w:t xml:space="preserve"> sports.</w:t>
      </w:r>
    </w:p>
    <w:p w14:paraId="21D09F0F" w14:textId="3E73CAA8" w:rsidR="002858E8" w:rsidRPr="00D071BC" w:rsidRDefault="003447E9" w:rsidP="00D071BC">
      <w:pPr>
        <w:pStyle w:val="BodyText"/>
        <w:numPr>
          <w:ilvl w:val="0"/>
          <w:numId w:val="16"/>
        </w:numPr>
        <w:rPr>
          <w:lang w:val="en-AE"/>
        </w:rPr>
      </w:pPr>
      <w:r w:rsidRPr="003447E9">
        <w:rPr>
          <w:lang w:val="en-AE"/>
        </w:rPr>
        <w:t>Laboratory automation and small-scale agile assembly platforms.</w:t>
      </w:r>
    </w:p>
    <w:p w14:paraId="21781350" w14:textId="77777777" w:rsidR="00D071BC" w:rsidRPr="0093113B" w:rsidRDefault="00D071BC" w:rsidP="00D071BC">
      <w:pPr>
        <w:pStyle w:val="BodyText"/>
        <w:ind w:firstLine="0"/>
      </w:pPr>
    </w:p>
    <w:p w14:paraId="1689B882" w14:textId="1E963D15" w:rsidR="00D071BC" w:rsidRPr="00A92899" w:rsidRDefault="00D071BC" w:rsidP="00D071BC">
      <w:pPr>
        <w:pStyle w:val="Heading1"/>
        <w:tabs>
          <w:tab w:val="num" w:pos="648"/>
        </w:tabs>
        <w:rPr>
          <w:lang w:val="en-AE"/>
        </w:rPr>
      </w:pPr>
      <w:r>
        <w:rPr>
          <w:lang w:val="en-AE"/>
        </w:rPr>
        <w:t>Mecanum</w:t>
      </w:r>
      <w:r w:rsidRPr="00A92899">
        <w:rPr>
          <w:lang w:val="en-AE"/>
        </w:rPr>
        <w:t xml:space="preserve"> Drive</w:t>
      </w:r>
    </w:p>
    <w:p w14:paraId="3C7821E7" w14:textId="37B75419" w:rsidR="00D071BC" w:rsidRDefault="00D071BC" w:rsidP="00D071BC">
      <w:pPr>
        <w:pStyle w:val="BodyText"/>
        <w:rPr>
          <w:lang w:val="en-AE"/>
        </w:rPr>
      </w:pPr>
      <w:r w:rsidRPr="00D071BC">
        <w:rPr>
          <w:lang w:val="en-AE"/>
        </w:rPr>
        <w:t xml:space="preserve">A Mecanum drive is a holonomic mobile robot locomotion system that utilizes specialized wheels fitted with peripheral rollers mounted typically at a </w:t>
      </w:r>
      <m:oMath>
        <m:sSup>
          <m:sSupPr>
            <m:ctrlPr>
              <w:rPr>
                <w:rFonts w:ascii="Cambria Math" w:hAnsi="Cambria Math"/>
                <w:lang w:val="en-AE"/>
              </w:rPr>
            </m:ctrlPr>
          </m:sSupPr>
          <m:e>
            <m:r>
              <w:rPr>
                <w:rFonts w:ascii="Cambria Math" w:hAnsi="Cambria Math"/>
                <w:lang w:val="en-AE"/>
              </w:rPr>
              <m:t>45</m:t>
            </m:r>
          </m:e>
          <m:sup>
            <m:r>
              <w:rPr>
                <w:rFonts w:ascii="Cambria Math" w:hAnsi="Cambria Math"/>
                <w:lang w:val="en-AE"/>
              </w:rPr>
              <m:t>∘</m:t>
            </m:r>
          </m:sup>
        </m:sSup>
      </m:oMath>
      <w:r w:rsidRPr="00D071BC">
        <w:rPr>
          <w:lang w:val="en-AE"/>
        </w:rPr>
        <w:t xml:space="preserve"> angle to the wheel rotational axis. This configuration allows the vehicle to move instantaneously in any direction and rotate simultaneously without needing to reorient the chassis</w:t>
      </w:r>
      <w:r w:rsidRPr="00A92899">
        <w:rPr>
          <w:lang w:val="en-AE"/>
        </w:rPr>
        <w:t xml:space="preserve">. </w:t>
      </w:r>
    </w:p>
    <w:p w14:paraId="67B96A1D" w14:textId="77777777" w:rsidR="00D071BC" w:rsidRDefault="00D071BC" w:rsidP="00D071BC">
      <w:pPr>
        <w:pStyle w:val="BodyText"/>
        <w:rPr>
          <w:lang w:val="en-AE"/>
        </w:rPr>
      </w:pPr>
    </w:p>
    <w:p w14:paraId="4F28DA83" w14:textId="77777777" w:rsidR="00D071BC" w:rsidRDefault="00D071BC" w:rsidP="00D071BC">
      <w:pPr>
        <w:pStyle w:val="BodyText"/>
        <w:ind w:firstLine="0"/>
        <w:jc w:val="center"/>
      </w:pPr>
      <w:r>
        <w:rPr>
          <w:noProof/>
        </w:rPr>
        <w:drawing>
          <wp:inline distT="0" distB="0" distL="0" distR="0" wp14:anchorId="36F44CC7" wp14:editId="6624B853">
            <wp:extent cx="1408821" cy="1696472"/>
            <wp:effectExtent l="19050" t="19050" r="20320" b="18415"/>
            <wp:docPr id="201712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9100" name="Picture 2"/>
                    <pic:cNvPicPr/>
                  </pic:nvPicPr>
                  <pic:blipFill rotWithShape="1">
                    <a:blip r:embed="rId12">
                      <a:extLst>
                        <a:ext uri="{28A0092B-C50C-407E-A947-70E740481C1C}">
                          <a14:useLocalDpi xmlns:a14="http://schemas.microsoft.com/office/drawing/2010/main" val="0"/>
                        </a:ext>
                      </a:extLst>
                    </a:blip>
                    <a:srcRect l="33743" t="18518" r="35616" b="8926"/>
                    <a:stretch>
                      <a:fillRect/>
                    </a:stretch>
                  </pic:blipFill>
                  <pic:spPr bwMode="auto">
                    <a:xfrm>
                      <a:off x="0" y="0"/>
                      <a:ext cx="1450560" cy="1746733"/>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53B6B8" w14:textId="77777777" w:rsidR="00D071BC" w:rsidRPr="0093113B" w:rsidRDefault="00D071BC" w:rsidP="00D071BC">
      <w:pPr>
        <w:pStyle w:val="tablefootnote"/>
        <w:numPr>
          <w:ilvl w:val="0"/>
          <w:numId w:val="0"/>
        </w:numPr>
        <w:ind w:left="58"/>
      </w:pPr>
      <w:r>
        <w:t xml:space="preserve">Source: </w:t>
      </w:r>
      <w:r w:rsidRPr="00C41017">
        <w:t>https://www.fdatabot.com/differential-drive-vs-mecanum-vs-omni-wheel-robot-chassis/</w:t>
      </w:r>
    </w:p>
    <w:p w14:paraId="3F959699" w14:textId="2EFB729E"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6</w:t>
      </w:r>
      <w:r w:rsidRPr="0093113B">
        <w:rPr>
          <w:sz w:val="16"/>
          <w:szCs w:val="16"/>
        </w:rPr>
        <w:t xml:space="preserve">    </w:t>
      </w:r>
      <w:r>
        <w:rPr>
          <w:sz w:val="16"/>
          <w:szCs w:val="16"/>
        </w:rPr>
        <w:t>Mecanum Drive</w:t>
      </w:r>
    </w:p>
    <w:p w14:paraId="2F0880CD" w14:textId="77777777" w:rsidR="00D071BC" w:rsidRPr="008F3F90" w:rsidRDefault="00D071BC" w:rsidP="00D071BC">
      <w:pPr>
        <w:pStyle w:val="BodyText"/>
        <w:ind w:firstLine="0"/>
        <w:jc w:val="left"/>
        <w:rPr>
          <w:sz w:val="16"/>
          <w:szCs w:val="16"/>
        </w:rPr>
      </w:pPr>
    </w:p>
    <w:p w14:paraId="68BF38D5" w14:textId="77777777" w:rsidR="00D071BC" w:rsidRDefault="00D071BC" w:rsidP="00D071BC">
      <w:pPr>
        <w:pStyle w:val="Heading2"/>
      </w:pPr>
      <w:r>
        <w:t>Working Principle</w:t>
      </w:r>
    </w:p>
    <w:p w14:paraId="0AF427A3" w14:textId="30C15CA1" w:rsidR="00D071BC" w:rsidRPr="00C41017" w:rsidRDefault="00D071BC" w:rsidP="00D071BC">
      <w:pPr>
        <w:pStyle w:val="BodyText"/>
        <w:rPr>
          <w:lang w:val="en-AE"/>
        </w:rPr>
      </w:pPr>
      <w:r w:rsidRPr="00D071BC">
        <w:rPr>
          <w:lang w:val="en-AE"/>
        </w:rPr>
        <w:t>The drive consists of four independent motor-driven Mecanum wheels. When the wheels rotate, the diagonal rollers translate the rotational force into longitudinal and transverse force vectors. By carefully coordinating the individual wheel speeds and directions (</w:t>
      </w:r>
      <m:oMath>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1</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2</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3</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4</m:t>
            </m:r>
          </m:sub>
        </m:sSub>
      </m:oMath>
      <w:r w:rsidRPr="00D071BC">
        <w:rPr>
          <w:lang w:val="en-AE"/>
        </w:rPr>
        <w:t>), the net force vector allows omnidirectional planar movement (</w:t>
      </w:r>
      <m:oMath>
        <m:sSub>
          <m:sSubPr>
            <m:ctrlPr>
              <w:rPr>
                <w:rFonts w:ascii="Cambria Math" w:hAnsi="Cambria Math"/>
                <w:lang w:val="en-AE"/>
              </w:rPr>
            </m:ctrlPr>
          </m:sSubPr>
          <m:e>
            <m:r>
              <w:rPr>
                <w:rFonts w:ascii="Cambria Math" w:hAnsi="Cambria Math"/>
                <w:lang w:val="en-AE"/>
              </w:rPr>
              <m:t>v</m:t>
            </m:r>
          </m:e>
          <m:sub>
            <m:r>
              <w:rPr>
                <w:rFonts w:ascii="Cambria Math" w:hAnsi="Cambria Math"/>
                <w:lang w:val="en-AE"/>
              </w:rPr>
              <m:t>x</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v</m:t>
            </m:r>
          </m:e>
          <m:sub>
            <m:r>
              <w:rPr>
                <w:rFonts w:ascii="Cambria Math" w:hAnsi="Cambria Math"/>
                <w:lang w:val="en-AE"/>
              </w:rPr>
              <m:t>y</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z</m:t>
            </m:r>
          </m:sub>
        </m:sSub>
      </m:oMath>
      <w:r w:rsidRPr="00D071BC">
        <w:rPr>
          <w:lang w:val="en-AE"/>
        </w:rPr>
        <w:t>). This design provides full holonomic capability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=3,</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=0</m:t>
        </m:r>
      </m:oMath>
      <w:r w:rsidRPr="00D071BC">
        <w:rPr>
          <w:lang w:val="en-AE"/>
        </w:rPr>
        <w:t>).</w:t>
      </w:r>
    </w:p>
    <w:p w14:paraId="53A14D0A" w14:textId="77777777" w:rsidR="00D071BC" w:rsidRDefault="00D071BC" w:rsidP="00D071BC">
      <w:pPr>
        <w:pStyle w:val="BodyText"/>
        <w:ind w:firstLine="0"/>
        <w:rPr>
          <w:lang w:val="en-AE"/>
        </w:rPr>
      </w:pPr>
    </w:p>
    <w:p w14:paraId="6E1554A4" w14:textId="77777777" w:rsidR="00D071BC" w:rsidRDefault="00D071BC" w:rsidP="00D071BC">
      <w:pPr>
        <w:pStyle w:val="BodyText"/>
        <w:ind w:firstLine="0"/>
        <w:jc w:val="center"/>
      </w:pPr>
      <w:r>
        <w:rPr>
          <w:noProof/>
        </w:rPr>
        <w:drawing>
          <wp:inline distT="0" distB="0" distL="0" distR="0" wp14:anchorId="0498D6F1" wp14:editId="506ABC2B">
            <wp:extent cx="3155209" cy="2259916"/>
            <wp:effectExtent l="19050" t="19050" r="26670" b="26670"/>
            <wp:docPr id="41525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59924" name="Picture 2"/>
                    <pic:cNvPicPr/>
                  </pic:nvPicPr>
                  <pic:blipFill rotWithShape="1">
                    <a:blip r:embed="rId16">
                      <a:extLst>
                        <a:ext uri="{28A0092B-C50C-407E-A947-70E740481C1C}">
                          <a14:useLocalDpi xmlns:a14="http://schemas.microsoft.com/office/drawing/2010/main" val="0"/>
                        </a:ext>
                      </a:extLst>
                    </a:blip>
                    <a:srcRect l="2439" t="3892" r="1246" b="2836"/>
                    <a:stretch>
                      <a:fillRect/>
                    </a:stretch>
                  </pic:blipFill>
                  <pic:spPr bwMode="auto">
                    <a:xfrm>
                      <a:off x="0" y="0"/>
                      <a:ext cx="3163150" cy="2265603"/>
                    </a:xfrm>
                    <a:prstGeom prst="roundRect">
                      <a:avLst/>
                    </a:prstGeom>
                    <a:blipFill dpi="0" rotWithShape="1">
                      <a:blip r:embed="rId15"/>
                      <a:srcRect/>
                      <a:stretch>
                        <a:fillRect l="50000" t="12000" r="-4000" b="12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5D19E1" w14:textId="69CAB965" w:rsidR="00D071BC" w:rsidRPr="0093113B" w:rsidRDefault="00D071BC" w:rsidP="00D071BC">
      <w:pPr>
        <w:pStyle w:val="tablefootnote"/>
        <w:numPr>
          <w:ilvl w:val="0"/>
          <w:numId w:val="0"/>
        </w:numPr>
        <w:ind w:left="58"/>
      </w:pPr>
      <w:r>
        <w:t>Source:</w:t>
      </w:r>
      <w:r w:rsidRPr="00D071BC">
        <w:t>www.roboteq.com/technology/all-blogs/5-driving-mecanum-wheels-omnidirectional-robots</w:t>
      </w:r>
    </w:p>
    <w:p w14:paraId="2A6955B7" w14:textId="777D0885" w:rsidR="00D071BC" w:rsidRPr="009721B7" w:rsidRDefault="00D071BC" w:rsidP="009721B7">
      <w:pPr>
        <w:pStyle w:val="BodyText"/>
        <w:ind w:firstLine="0"/>
        <w:jc w:val="left"/>
        <w:rPr>
          <w:sz w:val="16"/>
          <w:szCs w:val="16"/>
        </w:rPr>
      </w:pPr>
      <w:r w:rsidRPr="0093113B">
        <w:rPr>
          <w:sz w:val="16"/>
          <w:szCs w:val="16"/>
        </w:rPr>
        <w:t xml:space="preserve">Img. </w:t>
      </w:r>
      <w:r w:rsidR="00F96D9C">
        <w:rPr>
          <w:sz w:val="16"/>
          <w:szCs w:val="16"/>
        </w:rPr>
        <w:t>7</w:t>
      </w:r>
      <w:r w:rsidRPr="0093113B">
        <w:rPr>
          <w:sz w:val="16"/>
          <w:szCs w:val="16"/>
        </w:rPr>
        <w:t xml:space="preserve">    </w:t>
      </w:r>
      <w:r>
        <w:rPr>
          <w:sz w:val="16"/>
          <w:szCs w:val="16"/>
        </w:rPr>
        <w:t>Working of a Mecanum Drive</w:t>
      </w:r>
    </w:p>
    <w:p w14:paraId="260A2214" w14:textId="3157A5B4" w:rsidR="00D071BC" w:rsidRDefault="00D071BC" w:rsidP="00D071BC">
      <w:pPr>
        <w:pStyle w:val="Heading2"/>
      </w:pPr>
      <w:r>
        <w:t>Types of Mecanum Drives</w:t>
      </w:r>
    </w:p>
    <w:p w14:paraId="6DCA0F83" w14:textId="3D88CDD1" w:rsidR="00D071BC" w:rsidRPr="003E7474" w:rsidRDefault="00D071BC" w:rsidP="00D071BC">
      <w:pPr>
        <w:pStyle w:val="BodyText"/>
        <w:rPr>
          <w:lang w:val="en-AE"/>
        </w:rPr>
      </w:pPr>
      <w:r>
        <w:rPr>
          <w:lang w:val="en-AE"/>
        </w:rPr>
        <w:t>Mecanum Drives are of the following types</w:t>
      </w:r>
      <w:r w:rsidRPr="003E7474">
        <w:rPr>
          <w:lang w:val="en-AE"/>
        </w:rPr>
        <w:t>:</w:t>
      </w:r>
    </w:p>
    <w:p w14:paraId="7BC201E8" w14:textId="227BEA79" w:rsidR="00D071BC" w:rsidRDefault="00D071BC" w:rsidP="00D071BC">
      <w:pPr>
        <w:pStyle w:val="BodyText"/>
        <w:numPr>
          <w:ilvl w:val="0"/>
          <w:numId w:val="10"/>
        </w:numPr>
        <w:rPr>
          <w:lang w:val="en-AE"/>
        </w:rPr>
      </w:pPr>
      <w:r w:rsidRPr="00D071BC">
        <w:rPr>
          <w:lang w:val="en-AE"/>
        </w:rPr>
        <w:t>Standard 4-Wheel Mecanum</w:t>
      </w:r>
    </w:p>
    <w:p w14:paraId="5CD02215" w14:textId="76FCD289" w:rsidR="00D071BC" w:rsidRPr="009721B7" w:rsidRDefault="00D071BC" w:rsidP="00D071BC">
      <w:pPr>
        <w:pStyle w:val="BodyText"/>
        <w:ind w:left="720"/>
        <w:rPr>
          <w:lang w:val="en-AE"/>
        </w:rPr>
      </w:pPr>
      <w:r>
        <w:rPr>
          <w:lang w:val="en-AE"/>
        </w:rPr>
        <w:tab/>
      </w:r>
      <w:r w:rsidRPr="00D071BC">
        <w:rPr>
          <w:lang w:val="en-AE"/>
        </w:rPr>
        <w:t xml:space="preserve">Features four wheels with </w:t>
      </w:r>
      <m:oMath>
        <m:sSup>
          <m:sSupPr>
            <m:ctrlPr>
              <w:rPr>
                <w:rFonts w:ascii="Cambria Math" w:hAnsi="Cambria Math"/>
                <w:lang w:val="en-AE"/>
              </w:rPr>
            </m:ctrlPr>
          </m:sSupPr>
          <m:e>
            <m:r>
              <w:rPr>
                <w:rFonts w:ascii="Cambria Math" w:hAnsi="Cambria Math"/>
                <w:lang w:val="en-AE"/>
              </w:rPr>
              <m:t>45</m:t>
            </m:r>
          </m:e>
          <m:sup>
            <m:r>
              <w:rPr>
                <w:rFonts w:ascii="Cambria Math" w:hAnsi="Cambria Math"/>
                <w:lang w:val="en-AE"/>
              </w:rPr>
              <m:t>∘</m:t>
            </m:r>
          </m:sup>
        </m:sSup>
      </m:oMath>
      <w:r w:rsidRPr="00D071BC">
        <w:rPr>
          <w:lang w:val="en-AE"/>
        </w:rPr>
        <w:t xml:space="preserve"> angled rollers arranged in an "X" pattern when viewed from above</w:t>
      </w:r>
      <w:r w:rsidRPr="009721B7">
        <w:rPr>
          <w:lang w:val="en-AE"/>
        </w:rPr>
        <w:t xml:space="preserve">. </w:t>
      </w:r>
    </w:p>
    <w:p w14:paraId="37B862C3" w14:textId="16668B5B" w:rsidR="00D071BC" w:rsidRPr="009721B7" w:rsidRDefault="00D071BC" w:rsidP="00D071BC">
      <w:pPr>
        <w:pStyle w:val="BodyText"/>
        <w:numPr>
          <w:ilvl w:val="0"/>
          <w:numId w:val="10"/>
        </w:numPr>
        <w:rPr>
          <w:lang w:val="en-AE"/>
        </w:rPr>
      </w:pPr>
      <w:r w:rsidRPr="009721B7">
        <w:rPr>
          <w:lang w:val="en-AE"/>
        </w:rPr>
        <w:t>Active-Roller or Dual-Roller Mecanum</w:t>
      </w:r>
    </w:p>
    <w:p w14:paraId="37B1923B" w14:textId="7B3E126B" w:rsidR="00D071BC" w:rsidRDefault="00D071BC" w:rsidP="00D071BC">
      <w:pPr>
        <w:pStyle w:val="BodyText"/>
        <w:ind w:left="720" w:firstLine="0"/>
        <w:rPr>
          <w:lang w:val="en-AE"/>
        </w:rPr>
      </w:pPr>
      <w:r w:rsidRPr="009721B7">
        <w:rPr>
          <w:lang w:val="en-AE"/>
        </w:rPr>
        <w:tab/>
        <w:t>Advanced variants where rollers are powered or double-stacked to reduce</w:t>
      </w:r>
      <w:r w:rsidRPr="00D071BC">
        <w:rPr>
          <w:lang w:val="en-AE"/>
        </w:rPr>
        <w:t xml:space="preserve"> gap bumpiness and vibration during rotation</w:t>
      </w:r>
      <w:r w:rsidRPr="00520A67">
        <w:rPr>
          <w:lang w:val="en-AE"/>
        </w:rPr>
        <w:t xml:space="preserve">. </w:t>
      </w:r>
    </w:p>
    <w:p w14:paraId="3243AE89" w14:textId="77777777" w:rsidR="00D071BC" w:rsidRPr="002E46B5" w:rsidRDefault="00D071BC" w:rsidP="00D071BC">
      <w:pPr>
        <w:pStyle w:val="BodyText"/>
        <w:ind w:firstLine="0"/>
        <w:rPr>
          <w:lang w:val="en-AE"/>
        </w:rPr>
      </w:pPr>
    </w:p>
    <w:p w14:paraId="698B9416" w14:textId="77777777" w:rsidR="00D071BC" w:rsidRPr="004D34F4" w:rsidRDefault="00D071BC" w:rsidP="00D071BC">
      <w:pPr>
        <w:pStyle w:val="Heading2"/>
      </w:pPr>
      <w:r>
        <w:t>Advantages and Disadvantages?</w:t>
      </w:r>
    </w:p>
    <w:p w14:paraId="2ABCF36C" w14:textId="1E8A9A8C" w:rsidR="00D071BC" w:rsidRPr="00520A67" w:rsidRDefault="00D071BC" w:rsidP="00D071BC">
      <w:pPr>
        <w:pStyle w:val="BodyText"/>
        <w:numPr>
          <w:ilvl w:val="0"/>
          <w:numId w:val="8"/>
        </w:numPr>
        <w:rPr>
          <w:lang w:val="en-AE"/>
        </w:rPr>
      </w:pPr>
      <w:r>
        <w:rPr>
          <w:lang w:val="en-US"/>
        </w:rPr>
        <w:t>Advantages</w:t>
      </w:r>
      <w:r w:rsidRPr="009F109D">
        <w:rPr>
          <w:lang w:val="en-AE"/>
        </w:rPr>
        <w:t>:</w:t>
      </w:r>
      <w:r w:rsidRPr="005D54B8">
        <w:rPr>
          <w:lang w:val="en-AE"/>
        </w:rPr>
        <w:t xml:space="preserve"> </w:t>
      </w:r>
      <w:r w:rsidRPr="00D071BC">
        <w:rPr>
          <w:lang w:val="en-US"/>
        </w:rPr>
        <w:t>True holonomic mobility within a standard rectangular footprint</w:t>
      </w:r>
      <w:r w:rsidR="009721B7">
        <w:rPr>
          <w:lang w:val="en-US"/>
        </w:rPr>
        <w:t>. It</w:t>
      </w:r>
      <w:r w:rsidRPr="00D071BC">
        <w:rPr>
          <w:lang w:val="en-US"/>
        </w:rPr>
        <w:t xml:space="preserve"> allows agile movement, diagonal travel, and tight navigation in confined spaces</w:t>
      </w:r>
      <w:r w:rsidRPr="00520A67">
        <w:rPr>
          <w:lang w:val="en-AE"/>
        </w:rPr>
        <w:t>.</w:t>
      </w:r>
    </w:p>
    <w:p w14:paraId="2DD35180" w14:textId="2EDF04AD" w:rsidR="00D071BC" w:rsidRPr="005D54B8" w:rsidRDefault="00D071BC" w:rsidP="009721B7">
      <w:pPr>
        <w:pStyle w:val="BodyText"/>
        <w:numPr>
          <w:ilvl w:val="0"/>
          <w:numId w:val="8"/>
        </w:numPr>
        <w:rPr>
          <w:lang w:val="en-US"/>
        </w:rPr>
      </w:pPr>
      <w:r>
        <w:rPr>
          <w:lang w:val="en-US"/>
        </w:rPr>
        <w:t>Disadvantages</w:t>
      </w:r>
      <w:r>
        <w:rPr>
          <w:lang w:val="en-AE"/>
        </w:rPr>
        <w:t xml:space="preserve">: </w:t>
      </w:r>
      <w:r w:rsidR="009721B7" w:rsidRPr="009721B7">
        <w:rPr>
          <w:lang w:val="en-US"/>
        </w:rPr>
        <w:t>Reduced traction compared to standard wheels</w:t>
      </w:r>
      <w:r w:rsidR="009721B7">
        <w:rPr>
          <w:lang w:val="en-US"/>
        </w:rPr>
        <w:t xml:space="preserve"> and is</w:t>
      </w:r>
      <w:r w:rsidR="009721B7" w:rsidRPr="009721B7">
        <w:rPr>
          <w:lang w:val="en-US"/>
        </w:rPr>
        <w:t xml:space="preserve"> susceptib</w:t>
      </w:r>
      <w:r w:rsidR="009721B7">
        <w:rPr>
          <w:lang w:val="en-US"/>
        </w:rPr>
        <w:t>le</w:t>
      </w:r>
      <w:r w:rsidR="009721B7" w:rsidRPr="009721B7">
        <w:rPr>
          <w:lang w:val="en-US"/>
        </w:rPr>
        <w:t xml:space="preserve"> to slipping</w:t>
      </w:r>
      <w:r w:rsidR="009721B7">
        <w:rPr>
          <w:lang w:val="en-US"/>
        </w:rPr>
        <w:t>. It is</w:t>
      </w:r>
      <w:r w:rsidR="009721B7" w:rsidRPr="009721B7">
        <w:rPr>
          <w:lang w:val="en-US"/>
        </w:rPr>
        <w:t xml:space="preserve"> vulnerab</w:t>
      </w:r>
      <w:r w:rsidR="009721B7">
        <w:rPr>
          <w:lang w:val="en-US"/>
        </w:rPr>
        <w:t>le</w:t>
      </w:r>
      <w:r w:rsidR="009721B7" w:rsidRPr="009721B7">
        <w:rPr>
          <w:lang w:val="en-US"/>
        </w:rPr>
        <w:t xml:space="preserve"> to debris jamming the rollers and </w:t>
      </w:r>
      <w:r w:rsidR="009721B7">
        <w:rPr>
          <w:lang w:val="en-US"/>
        </w:rPr>
        <w:t xml:space="preserve">has </w:t>
      </w:r>
      <w:r w:rsidR="009721B7" w:rsidRPr="009721B7">
        <w:rPr>
          <w:lang w:val="en-US"/>
        </w:rPr>
        <w:t>a slightly bumpy ride over roller transition gaps</w:t>
      </w:r>
      <w:r w:rsidRPr="00520A67">
        <w:rPr>
          <w:lang w:val="en-US"/>
        </w:rPr>
        <w:t>.</w:t>
      </w:r>
    </w:p>
    <w:p w14:paraId="1EEA581F" w14:textId="77777777" w:rsidR="00D071BC" w:rsidRPr="004D34F4" w:rsidRDefault="00D071BC" w:rsidP="00D071BC">
      <w:pPr>
        <w:ind w:firstLine="288"/>
        <w:jc w:val="both"/>
        <w:rPr>
          <w:lang w:val="en-AE" w:eastAsia="x-none"/>
        </w:rPr>
      </w:pPr>
    </w:p>
    <w:p w14:paraId="1F434EB7" w14:textId="77777777" w:rsidR="00D071BC" w:rsidRDefault="00D071BC" w:rsidP="00D071BC">
      <w:pPr>
        <w:pStyle w:val="Heading2"/>
      </w:pPr>
      <w:r>
        <w:t>Applications</w:t>
      </w:r>
    </w:p>
    <w:p w14:paraId="20BDBE67" w14:textId="5BCD4040" w:rsidR="009721B7" w:rsidRPr="009721B7" w:rsidRDefault="009721B7" w:rsidP="009721B7">
      <w:pPr>
        <w:pStyle w:val="BodyText"/>
        <w:numPr>
          <w:ilvl w:val="0"/>
          <w:numId w:val="16"/>
        </w:numPr>
        <w:rPr>
          <w:lang w:val="en-AE"/>
        </w:rPr>
      </w:pPr>
      <w:r w:rsidRPr="009721B7">
        <w:rPr>
          <w:lang w:val="en-AE"/>
        </w:rPr>
        <w:t>Warehouse automated guided vehicles and flexible material handling systems.</w:t>
      </w:r>
    </w:p>
    <w:p w14:paraId="2A3E3BB4" w14:textId="44964C06" w:rsidR="009721B7" w:rsidRPr="009721B7" w:rsidRDefault="009721B7" w:rsidP="009721B7">
      <w:pPr>
        <w:pStyle w:val="BodyText"/>
        <w:numPr>
          <w:ilvl w:val="0"/>
          <w:numId w:val="16"/>
        </w:numPr>
        <w:rPr>
          <w:lang w:val="en-AE"/>
        </w:rPr>
      </w:pPr>
      <w:r w:rsidRPr="009721B7">
        <w:rPr>
          <w:lang w:val="en-AE"/>
        </w:rPr>
        <w:t>Competitive robotics platforms.</w:t>
      </w:r>
    </w:p>
    <w:p w14:paraId="7B3258D5" w14:textId="3354FAE4" w:rsidR="00D071BC" w:rsidRDefault="009721B7" w:rsidP="009721B7">
      <w:pPr>
        <w:pStyle w:val="BodyText"/>
        <w:numPr>
          <w:ilvl w:val="0"/>
          <w:numId w:val="16"/>
        </w:numPr>
        <w:rPr>
          <w:lang w:val="en-AE"/>
        </w:rPr>
      </w:pPr>
      <w:r w:rsidRPr="009721B7">
        <w:rPr>
          <w:lang w:val="en-AE"/>
        </w:rPr>
        <w:t>Indoor autonomous service robots.</w:t>
      </w:r>
    </w:p>
    <w:p w14:paraId="09774B5E" w14:textId="77777777" w:rsidR="009721B7" w:rsidRPr="009721B7" w:rsidRDefault="009721B7" w:rsidP="009721B7">
      <w:pPr>
        <w:pStyle w:val="BodyText"/>
        <w:ind w:left="648" w:firstLine="0"/>
        <w:rPr>
          <w:lang w:val="en-AE"/>
        </w:rPr>
      </w:pPr>
    </w:p>
    <w:p w14:paraId="5586E05C" w14:textId="66D8765E" w:rsidR="00D071BC" w:rsidRPr="00A92899" w:rsidRDefault="009721B7" w:rsidP="009721B7">
      <w:pPr>
        <w:pStyle w:val="Heading1"/>
        <w:tabs>
          <w:tab w:val="num" w:pos="648"/>
        </w:tabs>
        <w:rPr>
          <w:lang w:val="en-AE"/>
        </w:rPr>
      </w:pPr>
      <w:r w:rsidRPr="009721B7">
        <w:t>Ackermann Steering</w:t>
      </w:r>
      <w:r w:rsidR="00D071BC" w:rsidRPr="00A92899">
        <w:rPr>
          <w:lang w:val="en-AE"/>
        </w:rPr>
        <w:t xml:space="preserve"> Drive</w:t>
      </w:r>
    </w:p>
    <w:p w14:paraId="325A025D" w14:textId="6877B53D" w:rsidR="00D071BC" w:rsidRDefault="009721B7" w:rsidP="009721B7">
      <w:pPr>
        <w:pStyle w:val="BodyText"/>
        <w:rPr>
          <w:lang w:val="en-AE"/>
        </w:rPr>
      </w:pPr>
      <w:r w:rsidRPr="009721B7">
        <w:rPr>
          <w:lang w:val="en-US"/>
        </w:rPr>
        <w:t>An Ackermann steering drive is a traditional non-holonomic kinematic arrangement used primarily in automotive vehicles and wheeled mobile robots where the front wheels pivot on independent vertical axes to steer</w:t>
      </w:r>
      <w:r w:rsidR="00D071BC" w:rsidRPr="00A92899">
        <w:rPr>
          <w:lang w:val="en-AE"/>
        </w:rPr>
        <w:t xml:space="preserve">. </w:t>
      </w:r>
    </w:p>
    <w:p w14:paraId="42197490" w14:textId="77777777" w:rsidR="00D071BC" w:rsidRDefault="00D071BC" w:rsidP="00D071BC">
      <w:pPr>
        <w:pStyle w:val="BodyText"/>
        <w:rPr>
          <w:lang w:val="en-AE"/>
        </w:rPr>
      </w:pPr>
    </w:p>
    <w:p w14:paraId="65999CCA" w14:textId="77777777" w:rsidR="00D071BC" w:rsidRDefault="00D071BC" w:rsidP="00D071BC">
      <w:pPr>
        <w:pStyle w:val="BodyText"/>
        <w:ind w:firstLine="0"/>
        <w:jc w:val="center"/>
      </w:pPr>
      <w:r>
        <w:rPr>
          <w:noProof/>
        </w:rPr>
        <w:drawing>
          <wp:inline distT="0" distB="0" distL="0" distR="0" wp14:anchorId="50D768A9" wp14:editId="68E837B6">
            <wp:extent cx="2942199" cy="2400300"/>
            <wp:effectExtent l="19050" t="19050" r="10795" b="19050"/>
            <wp:docPr id="116731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17805" name="Picture 2"/>
                    <pic:cNvPicPr/>
                  </pic:nvPicPr>
                  <pic:blipFill rotWithShape="1">
                    <a:blip r:embed="rId17">
                      <a:extLst>
                        <a:ext uri="{28A0092B-C50C-407E-A947-70E740481C1C}">
                          <a14:useLocalDpi xmlns:a14="http://schemas.microsoft.com/office/drawing/2010/main" val="0"/>
                        </a:ext>
                      </a:extLst>
                    </a:blip>
                    <a:srcRect l="940" r="-31"/>
                    <a:stretch>
                      <a:fillRect/>
                    </a:stretch>
                  </pic:blipFill>
                  <pic:spPr bwMode="auto">
                    <a:xfrm>
                      <a:off x="0" y="0"/>
                      <a:ext cx="2955191" cy="2410899"/>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0E17A" w14:textId="7004DED4" w:rsidR="00D071BC" w:rsidRPr="0093113B" w:rsidRDefault="00D071BC" w:rsidP="009721B7">
      <w:pPr>
        <w:pStyle w:val="tablefootnote"/>
        <w:numPr>
          <w:ilvl w:val="0"/>
          <w:numId w:val="0"/>
        </w:numPr>
        <w:ind w:left="58"/>
      </w:pPr>
      <w:r>
        <w:t>Source:</w:t>
      </w:r>
      <w:r w:rsidR="009721B7" w:rsidRPr="009721B7">
        <w:t xml:space="preserve"> https://probots.co.in/</w:t>
      </w:r>
    </w:p>
    <w:p w14:paraId="7576D4F7" w14:textId="6FE090AF" w:rsidR="00D071BC" w:rsidRPr="008F3F90" w:rsidRDefault="00D071BC" w:rsidP="00D071BC">
      <w:pPr>
        <w:pStyle w:val="BodyText"/>
        <w:ind w:firstLine="0"/>
        <w:jc w:val="left"/>
        <w:rPr>
          <w:sz w:val="16"/>
          <w:szCs w:val="16"/>
        </w:rPr>
      </w:pPr>
      <w:r w:rsidRPr="0093113B">
        <w:rPr>
          <w:sz w:val="16"/>
          <w:szCs w:val="16"/>
        </w:rPr>
        <w:t xml:space="preserve">Img. </w:t>
      </w:r>
      <w:r w:rsidR="00F96D9C">
        <w:rPr>
          <w:sz w:val="16"/>
          <w:szCs w:val="16"/>
        </w:rPr>
        <w:t>8</w:t>
      </w:r>
      <w:r w:rsidRPr="0093113B">
        <w:rPr>
          <w:sz w:val="16"/>
          <w:szCs w:val="16"/>
        </w:rPr>
        <w:t xml:space="preserve">    </w:t>
      </w:r>
      <w:r w:rsidR="009721B7">
        <w:rPr>
          <w:sz w:val="16"/>
          <w:szCs w:val="16"/>
        </w:rPr>
        <w:t>Ackermann Steering</w:t>
      </w:r>
      <w:r>
        <w:rPr>
          <w:sz w:val="16"/>
          <w:szCs w:val="16"/>
        </w:rPr>
        <w:t xml:space="preserve"> Drive</w:t>
      </w:r>
    </w:p>
    <w:p w14:paraId="6AD50B27" w14:textId="77777777" w:rsidR="00D071BC" w:rsidRDefault="00D071BC" w:rsidP="00D071BC">
      <w:pPr>
        <w:pStyle w:val="Heading2"/>
      </w:pPr>
      <w:r>
        <w:lastRenderedPageBreak/>
        <w:t>Working Principle</w:t>
      </w:r>
    </w:p>
    <w:p w14:paraId="50200B3B" w14:textId="6937AFE4" w:rsidR="005F2B98" w:rsidRPr="005F2B98" w:rsidRDefault="005F2B98" w:rsidP="005F2B98">
      <w:pPr>
        <w:pStyle w:val="BodyText"/>
        <w:rPr>
          <w:lang w:val="en-AE"/>
        </w:rPr>
      </w:pPr>
      <w:r w:rsidRPr="005F2B98">
        <w:rPr>
          <w:lang w:val="en-AE"/>
        </w:rPr>
        <w:t>The steering geometry utilizes a pivoted linkage that ensures the inner and outer front wheels turn along different radii, meeting at a common instantaneous centre of rotation. This geometric alignment minimizes tire scrubbing during turns. Since it cannot translate sideways instantaneously, it is a non-holonomic system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=2,</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=1</m:t>
        </m:r>
      </m:oMath>
      <w:r w:rsidRPr="005F2B98">
        <w:rPr>
          <w:lang w:val="en-AE"/>
        </w:rPr>
        <w:t>).</w:t>
      </w:r>
    </w:p>
    <w:p w14:paraId="1A1DC3A5" w14:textId="77777777" w:rsidR="00D071BC" w:rsidRDefault="00D071BC" w:rsidP="00D071BC">
      <w:pPr>
        <w:pStyle w:val="BodyText"/>
        <w:ind w:firstLine="0"/>
        <w:rPr>
          <w:lang w:val="en-AE"/>
        </w:rPr>
      </w:pPr>
    </w:p>
    <w:p w14:paraId="02E747A5" w14:textId="77777777" w:rsidR="00D071BC" w:rsidRDefault="00D071BC" w:rsidP="00D071BC">
      <w:pPr>
        <w:pStyle w:val="BodyText"/>
        <w:ind w:firstLine="0"/>
        <w:jc w:val="center"/>
      </w:pPr>
      <w:r>
        <w:rPr>
          <w:noProof/>
        </w:rPr>
        <w:drawing>
          <wp:inline distT="0" distB="0" distL="0" distR="0" wp14:anchorId="3E45510B" wp14:editId="2BF0FA0C">
            <wp:extent cx="2925941" cy="2480332"/>
            <wp:effectExtent l="19050" t="19050" r="27305" b="15240"/>
            <wp:docPr id="60217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74104" name="Picture 2"/>
                    <pic:cNvPicPr/>
                  </pic:nvPicPr>
                  <pic:blipFill rotWithShape="1">
                    <a:blip r:embed="rId18">
                      <a:extLst>
                        <a:ext uri="{28A0092B-C50C-407E-A947-70E740481C1C}">
                          <a14:useLocalDpi xmlns:a14="http://schemas.microsoft.com/office/drawing/2010/main" val="0"/>
                        </a:ext>
                      </a:extLst>
                    </a:blip>
                    <a:srcRect l="1" t="-7237" r="-633" b="-7233"/>
                    <a:stretch>
                      <a:fillRect/>
                    </a:stretch>
                  </pic:blipFill>
                  <pic:spPr bwMode="auto">
                    <a:xfrm>
                      <a:off x="0" y="0"/>
                      <a:ext cx="2925941" cy="2480332"/>
                    </a:xfrm>
                    <a:prstGeom prst="roundRect">
                      <a:avLst/>
                    </a:prstGeom>
                    <a:blipFill dpi="0" rotWithShape="1">
                      <a:blip r:embed="rId15"/>
                      <a:srcRect/>
                      <a:stretch>
                        <a:fillRect l="50000" t="12000" r="-4000" b="12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B428FA" w14:textId="78E58284" w:rsidR="00D071BC" w:rsidRPr="0093113B" w:rsidRDefault="00D071BC" w:rsidP="00D071BC">
      <w:pPr>
        <w:pStyle w:val="tablefootnote"/>
        <w:numPr>
          <w:ilvl w:val="0"/>
          <w:numId w:val="0"/>
        </w:numPr>
        <w:ind w:left="58"/>
      </w:pPr>
      <w:r>
        <w:t xml:space="preserve">Source: </w:t>
      </w:r>
      <w:r w:rsidR="005F2B98" w:rsidRPr="005F2B98">
        <w:t>https://link.springer.com/chapter/10.1007/978-981-16-2857-3_3</w:t>
      </w:r>
    </w:p>
    <w:p w14:paraId="03950D31" w14:textId="5A6DA10A"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9</w:t>
      </w:r>
      <w:r w:rsidRPr="0093113B">
        <w:rPr>
          <w:sz w:val="16"/>
          <w:szCs w:val="16"/>
        </w:rPr>
        <w:t xml:space="preserve">    </w:t>
      </w:r>
      <w:r>
        <w:rPr>
          <w:sz w:val="16"/>
          <w:szCs w:val="16"/>
        </w:rPr>
        <w:t xml:space="preserve">Working of an </w:t>
      </w:r>
      <w:r w:rsidR="005F2B98">
        <w:rPr>
          <w:sz w:val="16"/>
          <w:szCs w:val="16"/>
        </w:rPr>
        <w:t>Ackermann Steering</w:t>
      </w:r>
      <w:r>
        <w:rPr>
          <w:sz w:val="16"/>
          <w:szCs w:val="16"/>
        </w:rPr>
        <w:t xml:space="preserve"> Drive</w:t>
      </w:r>
    </w:p>
    <w:p w14:paraId="0827B97E" w14:textId="77777777" w:rsidR="00D071BC" w:rsidRPr="005B520E" w:rsidRDefault="00D071BC" w:rsidP="00D071BC">
      <w:pPr>
        <w:pStyle w:val="BodyText"/>
        <w:ind w:firstLine="0"/>
      </w:pPr>
    </w:p>
    <w:p w14:paraId="7703BC16" w14:textId="75C133DB" w:rsidR="00D071BC" w:rsidRDefault="00D071BC" w:rsidP="00D071BC">
      <w:pPr>
        <w:pStyle w:val="Heading2"/>
      </w:pPr>
      <w:r>
        <w:t xml:space="preserve">Types of </w:t>
      </w:r>
      <w:r w:rsidR="005F2B98" w:rsidRPr="005F2B98">
        <w:t xml:space="preserve">Ackermann Steering </w:t>
      </w:r>
      <w:r>
        <w:t>Drives</w:t>
      </w:r>
    </w:p>
    <w:p w14:paraId="6553835D" w14:textId="1D817889" w:rsidR="00D071BC" w:rsidRPr="003E7474" w:rsidRDefault="005F2B98" w:rsidP="00D071BC">
      <w:pPr>
        <w:pStyle w:val="BodyText"/>
        <w:rPr>
          <w:lang w:val="en-AE"/>
        </w:rPr>
      </w:pPr>
      <w:r w:rsidRPr="005F2B98">
        <w:rPr>
          <w:lang w:val="en-AE"/>
        </w:rPr>
        <w:t xml:space="preserve">Ackermann Steering </w:t>
      </w:r>
      <w:r>
        <w:rPr>
          <w:lang w:val="en-AE"/>
        </w:rPr>
        <w:t xml:space="preserve">Drives </w:t>
      </w:r>
      <w:r w:rsidR="00D071BC">
        <w:rPr>
          <w:lang w:val="en-AE"/>
        </w:rPr>
        <w:t>are of the following types</w:t>
      </w:r>
      <w:r w:rsidR="00D071BC" w:rsidRPr="003E7474">
        <w:rPr>
          <w:lang w:val="en-AE"/>
        </w:rPr>
        <w:t>:</w:t>
      </w:r>
    </w:p>
    <w:p w14:paraId="4FE36BDD" w14:textId="5D7C41EC" w:rsidR="00D071BC" w:rsidRDefault="005F2B98" w:rsidP="00D071BC">
      <w:pPr>
        <w:pStyle w:val="BodyText"/>
        <w:numPr>
          <w:ilvl w:val="0"/>
          <w:numId w:val="10"/>
        </w:numPr>
        <w:rPr>
          <w:lang w:val="en-AE"/>
        </w:rPr>
      </w:pPr>
      <w:r w:rsidRPr="005F2B98">
        <w:rPr>
          <w:lang w:val="en-AE"/>
        </w:rPr>
        <w:t>Standard Front-Wheel Ackermann</w:t>
      </w:r>
    </w:p>
    <w:p w14:paraId="62ADD865" w14:textId="2942DDE2" w:rsidR="00D071BC" w:rsidRPr="005F2B98" w:rsidRDefault="00D071BC" w:rsidP="005F2B98">
      <w:pPr>
        <w:pStyle w:val="BodyText"/>
        <w:ind w:left="720"/>
        <w:rPr>
          <w:lang w:val="en-AE"/>
        </w:rPr>
      </w:pPr>
      <w:r>
        <w:rPr>
          <w:lang w:val="en-AE"/>
        </w:rPr>
        <w:tab/>
      </w:r>
      <w:r w:rsidR="005F2B98" w:rsidRPr="005F2B98">
        <w:rPr>
          <w:lang w:val="en-AE"/>
        </w:rPr>
        <w:t>Features steerable front wheels paired with a fixed rear drive axle (standard automobile architecture)</w:t>
      </w:r>
      <w:r w:rsidRPr="005F2B98">
        <w:rPr>
          <w:lang w:val="en-AE"/>
        </w:rPr>
        <w:t xml:space="preserve">. </w:t>
      </w:r>
    </w:p>
    <w:p w14:paraId="42539619" w14:textId="140D108E" w:rsidR="00D071BC" w:rsidRPr="005F2B98" w:rsidRDefault="005F2B98" w:rsidP="00D071BC">
      <w:pPr>
        <w:pStyle w:val="BodyText"/>
        <w:numPr>
          <w:ilvl w:val="0"/>
          <w:numId w:val="10"/>
        </w:numPr>
        <w:rPr>
          <w:lang w:val="en-AE"/>
        </w:rPr>
      </w:pPr>
      <w:r w:rsidRPr="005F2B98">
        <w:rPr>
          <w:lang w:val="en-AE"/>
        </w:rPr>
        <w:t>Four-Wheel or All-Wheel Steering</w:t>
      </w:r>
    </w:p>
    <w:p w14:paraId="1BB21D25" w14:textId="26EE7CFF" w:rsidR="00D071BC" w:rsidRDefault="00D071BC" w:rsidP="00D071BC">
      <w:pPr>
        <w:pStyle w:val="BodyText"/>
        <w:ind w:left="720" w:firstLine="0"/>
        <w:rPr>
          <w:lang w:val="en-AE"/>
        </w:rPr>
      </w:pPr>
      <w:r w:rsidRPr="005F2B98">
        <w:rPr>
          <w:lang w:val="en-AE"/>
        </w:rPr>
        <w:tab/>
      </w:r>
      <w:r w:rsidR="005F2B98" w:rsidRPr="005F2B98">
        <w:rPr>
          <w:lang w:val="en-AE"/>
        </w:rPr>
        <w:t>Both front and rear axles steer actively. It can steer front and rear wheels in opposite directions for tighter turns, or in the same direction for "crab steering" (moving diagonally while keeping a fixed orientation)</w:t>
      </w:r>
      <w:r w:rsidRPr="00520A67">
        <w:rPr>
          <w:lang w:val="en-AE"/>
        </w:rPr>
        <w:t xml:space="preserve">. </w:t>
      </w:r>
    </w:p>
    <w:p w14:paraId="1B14C2AD" w14:textId="77777777" w:rsidR="00D071BC" w:rsidRPr="002E46B5" w:rsidRDefault="00D071BC" w:rsidP="00D071BC">
      <w:pPr>
        <w:pStyle w:val="BodyText"/>
        <w:ind w:firstLine="0"/>
        <w:rPr>
          <w:lang w:val="en-AE"/>
        </w:rPr>
      </w:pPr>
    </w:p>
    <w:p w14:paraId="067D1D19" w14:textId="77777777" w:rsidR="00D071BC" w:rsidRPr="004D34F4" w:rsidRDefault="00D071BC" w:rsidP="00D071BC">
      <w:pPr>
        <w:pStyle w:val="Heading2"/>
      </w:pPr>
      <w:r>
        <w:t>Advantages and Disadvantages?</w:t>
      </w:r>
    </w:p>
    <w:p w14:paraId="08D20F0B" w14:textId="148DF9A4" w:rsidR="00D071BC" w:rsidRPr="00520A67" w:rsidRDefault="00D071BC" w:rsidP="005F2B98">
      <w:pPr>
        <w:pStyle w:val="BodyText"/>
        <w:numPr>
          <w:ilvl w:val="0"/>
          <w:numId w:val="8"/>
        </w:numPr>
        <w:rPr>
          <w:lang w:val="en-AE"/>
        </w:rPr>
      </w:pPr>
      <w:r>
        <w:rPr>
          <w:lang w:val="en-US"/>
        </w:rPr>
        <w:t>Advantages</w:t>
      </w:r>
      <w:r w:rsidRPr="009F109D">
        <w:rPr>
          <w:lang w:val="en-AE"/>
        </w:rPr>
        <w:t>:</w:t>
      </w:r>
      <w:r w:rsidRPr="005D54B8">
        <w:rPr>
          <w:lang w:val="en-AE"/>
        </w:rPr>
        <w:t xml:space="preserve"> </w:t>
      </w:r>
      <w:r w:rsidR="005F2B98" w:rsidRPr="005F2B98">
        <w:rPr>
          <w:lang w:val="en-US"/>
        </w:rPr>
        <w:t>High-speed stability, excellent energy efficiency, smooth handling, and great performance on paved roads and rough terrain</w:t>
      </w:r>
      <w:r w:rsidRPr="00520A67">
        <w:rPr>
          <w:lang w:val="en-AE"/>
        </w:rPr>
        <w:t>.</w:t>
      </w:r>
    </w:p>
    <w:p w14:paraId="7D97CCFE" w14:textId="65BC85D1" w:rsidR="00D071BC" w:rsidRPr="005D54B8" w:rsidRDefault="00D071BC" w:rsidP="005F2B98">
      <w:pPr>
        <w:pStyle w:val="BodyText"/>
        <w:numPr>
          <w:ilvl w:val="0"/>
          <w:numId w:val="8"/>
        </w:numPr>
        <w:rPr>
          <w:lang w:val="en-US"/>
        </w:rPr>
      </w:pPr>
      <w:r>
        <w:rPr>
          <w:lang w:val="en-US"/>
        </w:rPr>
        <w:t>Disadvantages</w:t>
      </w:r>
      <w:r>
        <w:rPr>
          <w:lang w:val="en-AE"/>
        </w:rPr>
        <w:t xml:space="preserve">: </w:t>
      </w:r>
      <w:r w:rsidR="005F2B98" w:rsidRPr="005F2B98">
        <w:rPr>
          <w:lang w:val="en-US"/>
        </w:rPr>
        <w:t>Large turning radius</w:t>
      </w:r>
      <w:r w:rsidR="005F2B98">
        <w:rPr>
          <w:lang w:val="en-US"/>
        </w:rPr>
        <w:t xml:space="preserve"> and it is</w:t>
      </w:r>
      <w:r w:rsidR="005F2B98" w:rsidRPr="005F2B98">
        <w:rPr>
          <w:lang w:val="en-US"/>
        </w:rPr>
        <w:t xml:space="preserve"> non-holonomic</w:t>
      </w:r>
      <w:r w:rsidR="005F2B98">
        <w:rPr>
          <w:lang w:val="en-US"/>
        </w:rPr>
        <w:t>. Needs</w:t>
      </w:r>
      <w:r w:rsidR="005F2B98" w:rsidRPr="005F2B98">
        <w:rPr>
          <w:lang w:val="en-US"/>
        </w:rPr>
        <w:t xml:space="preserve"> mechanically complex steering linkages</w:t>
      </w:r>
      <w:r w:rsidRPr="00520A67">
        <w:rPr>
          <w:lang w:val="en-US"/>
        </w:rPr>
        <w:t>.</w:t>
      </w:r>
    </w:p>
    <w:p w14:paraId="43A02EB9" w14:textId="77777777" w:rsidR="00D071BC" w:rsidRPr="004D34F4" w:rsidRDefault="00D071BC" w:rsidP="00D071BC">
      <w:pPr>
        <w:ind w:firstLine="288"/>
        <w:jc w:val="both"/>
        <w:rPr>
          <w:lang w:val="en-AE" w:eastAsia="x-none"/>
        </w:rPr>
      </w:pPr>
    </w:p>
    <w:p w14:paraId="732D522F" w14:textId="77777777" w:rsidR="00D071BC" w:rsidRDefault="00D071BC" w:rsidP="00D071BC">
      <w:pPr>
        <w:pStyle w:val="Heading2"/>
      </w:pPr>
      <w:r>
        <w:t>Applications</w:t>
      </w:r>
    </w:p>
    <w:p w14:paraId="6EDA093F" w14:textId="260953E9" w:rsidR="005F2B98" w:rsidRPr="005F2B98" w:rsidRDefault="005F2B98" w:rsidP="005F2B98">
      <w:pPr>
        <w:pStyle w:val="BodyText"/>
        <w:numPr>
          <w:ilvl w:val="0"/>
          <w:numId w:val="16"/>
        </w:numPr>
        <w:rPr>
          <w:lang w:val="en-AE"/>
        </w:rPr>
      </w:pPr>
      <w:r w:rsidRPr="005F2B98">
        <w:rPr>
          <w:lang w:val="en-AE"/>
        </w:rPr>
        <w:t>Autonomous passenger vehicles and delivery pods.</w:t>
      </w:r>
    </w:p>
    <w:p w14:paraId="3DA1A8C1" w14:textId="3EA5C46A" w:rsidR="005F2B98" w:rsidRPr="005F2B98" w:rsidRDefault="005F2B98" w:rsidP="005F2B98">
      <w:pPr>
        <w:pStyle w:val="BodyText"/>
        <w:numPr>
          <w:ilvl w:val="0"/>
          <w:numId w:val="16"/>
        </w:numPr>
        <w:rPr>
          <w:lang w:val="en-AE"/>
        </w:rPr>
      </w:pPr>
      <w:r w:rsidRPr="005F2B98">
        <w:rPr>
          <w:lang w:val="en-AE"/>
        </w:rPr>
        <w:t>Outdoor agricultural rovers and utility vehicles.</w:t>
      </w:r>
    </w:p>
    <w:p w14:paraId="46BAC233" w14:textId="6251F20F" w:rsidR="00D071BC" w:rsidRPr="005F2B98" w:rsidRDefault="005F2B98" w:rsidP="005F2B98">
      <w:pPr>
        <w:pStyle w:val="BodyText"/>
        <w:numPr>
          <w:ilvl w:val="0"/>
          <w:numId w:val="16"/>
        </w:numPr>
        <w:rPr>
          <w:lang w:val="en-AE"/>
        </w:rPr>
      </w:pPr>
      <w:r w:rsidRPr="005F2B98">
        <w:rPr>
          <w:lang w:val="en-AE"/>
        </w:rPr>
        <w:t>Golf carts and traditional automobiles</w:t>
      </w:r>
    </w:p>
    <w:p w14:paraId="05B8F539" w14:textId="7CBEED39" w:rsidR="00D071BC" w:rsidRPr="00A92899" w:rsidRDefault="005F2B98" w:rsidP="005F2B98">
      <w:pPr>
        <w:pStyle w:val="Heading1"/>
        <w:tabs>
          <w:tab w:val="num" w:pos="648"/>
        </w:tabs>
        <w:rPr>
          <w:lang w:val="en-AE"/>
        </w:rPr>
      </w:pPr>
      <w:r w:rsidRPr="005F2B98">
        <w:t xml:space="preserve">Swerve </w:t>
      </w:r>
      <w:r w:rsidR="00D071BC" w:rsidRPr="00A92899">
        <w:rPr>
          <w:lang w:val="en-AE"/>
        </w:rPr>
        <w:t>Drive</w:t>
      </w:r>
    </w:p>
    <w:p w14:paraId="23A44541" w14:textId="30559C26" w:rsidR="00D071BC" w:rsidRDefault="005F2B98" w:rsidP="005F2B98">
      <w:pPr>
        <w:pStyle w:val="BodyText"/>
        <w:rPr>
          <w:lang w:val="en-AE"/>
        </w:rPr>
      </w:pPr>
      <w:r w:rsidRPr="005F2B98">
        <w:rPr>
          <w:lang w:val="en-AE"/>
        </w:rPr>
        <w:t>A swerve drive also known as an independent steering</w:t>
      </w:r>
      <w:r>
        <w:rPr>
          <w:lang w:val="en-AE"/>
        </w:rPr>
        <w:t xml:space="preserve"> </w:t>
      </w:r>
      <w:r w:rsidRPr="005F2B98">
        <w:rPr>
          <w:lang w:val="en-AE"/>
        </w:rPr>
        <w:t xml:space="preserve">drive system is an advanced holonomic mobile robot drive where every wheel assembly can be independently driven and steered across a full </w:t>
      </w:r>
      <m:oMath>
        <m:sSup>
          <m:sSupPr>
            <m:ctrlPr>
              <w:rPr>
                <w:rFonts w:ascii="Cambria Math" w:hAnsi="Cambria Math"/>
                <w:lang w:val="en-AE"/>
              </w:rPr>
            </m:ctrlPr>
          </m:sSupPr>
          <m:e>
            <m:r>
              <w:rPr>
                <w:rFonts w:ascii="Cambria Math" w:hAnsi="Cambria Math"/>
                <w:lang w:val="en-AE"/>
              </w:rPr>
              <m:t>360</m:t>
            </m:r>
          </m:e>
          <m:sup>
            <m:r>
              <w:rPr>
                <w:rFonts w:ascii="Cambria Math" w:hAnsi="Cambria Math"/>
                <w:lang w:val="en-AE"/>
              </w:rPr>
              <m:t>∘</m:t>
            </m:r>
          </m:sup>
        </m:sSup>
      </m:oMath>
      <w:r w:rsidRPr="005F2B98">
        <w:rPr>
          <w:lang w:val="en-AE"/>
        </w:rPr>
        <w:t xml:space="preserve"> range</w:t>
      </w:r>
      <w:r w:rsidR="00D071BC" w:rsidRPr="00A92899">
        <w:rPr>
          <w:lang w:val="en-AE"/>
        </w:rPr>
        <w:t xml:space="preserve">. </w:t>
      </w:r>
    </w:p>
    <w:p w14:paraId="70019545" w14:textId="77777777" w:rsidR="00D071BC" w:rsidRDefault="00D071BC" w:rsidP="00D071BC">
      <w:pPr>
        <w:pStyle w:val="BodyText"/>
        <w:rPr>
          <w:lang w:val="en-AE"/>
        </w:rPr>
      </w:pPr>
    </w:p>
    <w:p w14:paraId="07C85CEC" w14:textId="77777777" w:rsidR="00D071BC" w:rsidRDefault="00D071BC" w:rsidP="00D071BC">
      <w:pPr>
        <w:pStyle w:val="BodyText"/>
        <w:ind w:firstLine="0"/>
        <w:jc w:val="center"/>
      </w:pPr>
      <w:r>
        <w:rPr>
          <w:noProof/>
        </w:rPr>
        <w:drawing>
          <wp:inline distT="0" distB="0" distL="0" distR="0" wp14:anchorId="4450DBC2" wp14:editId="4914DD46">
            <wp:extent cx="2510546" cy="1745386"/>
            <wp:effectExtent l="19050" t="19050" r="23495" b="26670"/>
            <wp:docPr id="197978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85557" name="Picture 2"/>
                    <pic:cNvPicPr/>
                  </pic:nvPicPr>
                  <pic:blipFill rotWithShape="1">
                    <a:blip r:embed="rId19">
                      <a:extLst>
                        <a:ext uri="{28A0092B-C50C-407E-A947-70E740481C1C}">
                          <a14:useLocalDpi xmlns:a14="http://schemas.microsoft.com/office/drawing/2010/main" val="0"/>
                        </a:ext>
                      </a:extLst>
                    </a:blip>
                    <a:srcRect l="419" r="574"/>
                    <a:stretch>
                      <a:fillRect/>
                    </a:stretch>
                  </pic:blipFill>
                  <pic:spPr bwMode="auto">
                    <a:xfrm>
                      <a:off x="0" y="0"/>
                      <a:ext cx="2512484" cy="1746733"/>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A19018" w14:textId="52EAC180" w:rsidR="00D071BC" w:rsidRPr="0093113B" w:rsidRDefault="00D071BC" w:rsidP="00D071BC">
      <w:pPr>
        <w:pStyle w:val="tablefootnote"/>
        <w:numPr>
          <w:ilvl w:val="0"/>
          <w:numId w:val="0"/>
        </w:numPr>
        <w:ind w:left="58"/>
      </w:pPr>
      <w:r>
        <w:t>Source:</w:t>
      </w:r>
      <w:r w:rsidR="00750972">
        <w:t xml:space="preserve"> </w:t>
      </w:r>
      <w:r w:rsidR="00750972" w:rsidRPr="00750972">
        <w:t>https://www.chiefdelphi.com/t/4926-offseason-swerve-drive/359358</w:t>
      </w:r>
    </w:p>
    <w:p w14:paraId="4D21B1B3" w14:textId="70FBD84D"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10</w:t>
      </w:r>
      <w:r w:rsidRPr="0093113B">
        <w:rPr>
          <w:sz w:val="16"/>
          <w:szCs w:val="16"/>
        </w:rPr>
        <w:t xml:space="preserve">   </w:t>
      </w:r>
      <w:r w:rsidR="00750972">
        <w:rPr>
          <w:sz w:val="16"/>
          <w:szCs w:val="16"/>
        </w:rPr>
        <w:t xml:space="preserve"> </w:t>
      </w:r>
      <w:r w:rsidR="00750972" w:rsidRPr="00750972">
        <w:rPr>
          <w:sz w:val="16"/>
          <w:szCs w:val="16"/>
        </w:rPr>
        <w:t>S</w:t>
      </w:r>
      <w:r w:rsidR="00750972">
        <w:rPr>
          <w:sz w:val="16"/>
          <w:szCs w:val="16"/>
        </w:rPr>
        <w:t>werve</w:t>
      </w:r>
      <w:r w:rsidR="00750972" w:rsidRPr="00750972">
        <w:rPr>
          <w:sz w:val="16"/>
          <w:szCs w:val="16"/>
        </w:rPr>
        <w:t xml:space="preserve"> D</w:t>
      </w:r>
      <w:r w:rsidR="00750972">
        <w:rPr>
          <w:sz w:val="16"/>
          <w:szCs w:val="16"/>
        </w:rPr>
        <w:t>rive</w:t>
      </w:r>
    </w:p>
    <w:p w14:paraId="3C179AD0" w14:textId="77777777" w:rsidR="00750972" w:rsidRPr="008F3F90" w:rsidRDefault="00750972" w:rsidP="00D071BC">
      <w:pPr>
        <w:pStyle w:val="BodyText"/>
        <w:ind w:firstLine="0"/>
        <w:jc w:val="left"/>
        <w:rPr>
          <w:sz w:val="16"/>
          <w:szCs w:val="16"/>
        </w:rPr>
      </w:pPr>
    </w:p>
    <w:p w14:paraId="20AAF6B9" w14:textId="77777777" w:rsidR="00D071BC" w:rsidRDefault="00D071BC" w:rsidP="00D071BC">
      <w:pPr>
        <w:pStyle w:val="Heading2"/>
      </w:pPr>
      <w:r>
        <w:t>Working Principle</w:t>
      </w:r>
    </w:p>
    <w:p w14:paraId="59C7D0C0" w14:textId="5C19AA66" w:rsidR="00D071BC" w:rsidRPr="00C41017" w:rsidRDefault="00750972" w:rsidP="00750972">
      <w:pPr>
        <w:pStyle w:val="BodyText"/>
        <w:rPr>
          <w:lang w:val="en-AE"/>
        </w:rPr>
      </w:pPr>
      <w:r w:rsidRPr="00750972">
        <w:rPr>
          <w:lang w:val="en-AE"/>
        </w:rPr>
        <w:t>Each wheel assembly is powered by two independent actuators</w:t>
      </w:r>
      <w:r>
        <w:rPr>
          <w:lang w:val="en-AE"/>
        </w:rPr>
        <w:t>, where</w:t>
      </w:r>
      <w:r w:rsidRPr="00750972">
        <w:rPr>
          <w:lang w:val="en-AE"/>
        </w:rPr>
        <w:t xml:space="preserve"> one motor</w:t>
      </w:r>
      <w:r>
        <w:rPr>
          <w:lang w:val="en-AE"/>
        </w:rPr>
        <w:t xml:space="preserve"> is used</w:t>
      </w:r>
      <w:r w:rsidRPr="00750972">
        <w:rPr>
          <w:lang w:val="en-AE"/>
        </w:rPr>
        <w:t xml:space="preserve"> to drive the wheel's rotation and a second motor to steer the entire wheel module's </w:t>
      </w:r>
      <w:r>
        <w:rPr>
          <w:lang w:val="en-AE"/>
        </w:rPr>
        <w:t>orientation</w:t>
      </w:r>
      <w:r w:rsidRPr="00750972">
        <w:rPr>
          <w:lang w:val="en-AE"/>
        </w:rPr>
        <w:t>. By continuously adjusting both the speed and steering angle of all wheels, the vehicle can achieve vector-summed omnidirectional motion and instantaneous heading changes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=2,</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=2</m:t>
        </m:r>
      </m:oMath>
      <w:r w:rsidR="00D071BC" w:rsidRPr="008F3F90">
        <w:rPr>
          <w:lang w:val="en-AE"/>
        </w:rPr>
        <w:t>).</w:t>
      </w:r>
    </w:p>
    <w:p w14:paraId="61A042C5" w14:textId="77777777" w:rsidR="00D071BC" w:rsidRDefault="00D071BC" w:rsidP="00D071BC">
      <w:pPr>
        <w:pStyle w:val="BodyText"/>
        <w:ind w:firstLine="0"/>
        <w:rPr>
          <w:lang w:val="en-AE"/>
        </w:rPr>
      </w:pPr>
    </w:p>
    <w:p w14:paraId="5C2E646B" w14:textId="77777777" w:rsidR="00D071BC" w:rsidRDefault="00D071BC" w:rsidP="00D071BC">
      <w:pPr>
        <w:pStyle w:val="BodyText"/>
        <w:ind w:firstLine="0"/>
        <w:jc w:val="center"/>
      </w:pPr>
      <w:r>
        <w:rPr>
          <w:noProof/>
        </w:rPr>
        <w:drawing>
          <wp:inline distT="0" distB="0" distL="0" distR="0" wp14:anchorId="6A19C008" wp14:editId="3C0FA69C">
            <wp:extent cx="2925941" cy="2480332"/>
            <wp:effectExtent l="19050" t="19050" r="27305" b="15240"/>
            <wp:docPr id="266191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91414" name="Picture 2"/>
                    <pic:cNvPicPr/>
                  </pic:nvPicPr>
                  <pic:blipFill rotWithShape="1">
                    <a:blip r:embed="rId20" cstate="print">
                      <a:extLst>
                        <a:ext uri="{28A0092B-C50C-407E-A947-70E740481C1C}">
                          <a14:useLocalDpi xmlns:a14="http://schemas.microsoft.com/office/drawing/2010/main" val="0"/>
                        </a:ext>
                      </a:extLst>
                    </a:blip>
                    <a:srcRect l="-15647" t="-1424" r="-19118" b="1061"/>
                    <a:stretch>
                      <a:fillRect/>
                    </a:stretch>
                  </pic:blipFill>
                  <pic:spPr bwMode="auto">
                    <a:xfrm>
                      <a:off x="0" y="0"/>
                      <a:ext cx="2925941" cy="2480332"/>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CF4970" w14:textId="4805BDAD" w:rsidR="00D071BC" w:rsidRPr="0093113B" w:rsidRDefault="00D071BC" w:rsidP="00D071BC">
      <w:pPr>
        <w:pStyle w:val="tablefootnote"/>
        <w:numPr>
          <w:ilvl w:val="0"/>
          <w:numId w:val="0"/>
        </w:numPr>
        <w:ind w:left="58"/>
      </w:pPr>
      <w:r>
        <w:t xml:space="preserve">Source: </w:t>
      </w:r>
      <w:r w:rsidR="00750972" w:rsidRPr="00750972">
        <w:t>https://www.chiefdelphi.com/t/coaxial-swerve-explanation/439591</w:t>
      </w:r>
    </w:p>
    <w:p w14:paraId="7D415574" w14:textId="0F0F4D24"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11</w:t>
      </w:r>
      <w:r w:rsidRPr="0093113B">
        <w:rPr>
          <w:sz w:val="16"/>
          <w:szCs w:val="16"/>
        </w:rPr>
        <w:t xml:space="preserve">    </w:t>
      </w:r>
      <w:r>
        <w:rPr>
          <w:sz w:val="16"/>
          <w:szCs w:val="16"/>
        </w:rPr>
        <w:t xml:space="preserve">Working of an </w:t>
      </w:r>
      <w:r w:rsidR="00750972" w:rsidRPr="00750972">
        <w:rPr>
          <w:sz w:val="16"/>
          <w:szCs w:val="16"/>
        </w:rPr>
        <w:t>S</w:t>
      </w:r>
      <w:r w:rsidR="00750972">
        <w:rPr>
          <w:sz w:val="16"/>
          <w:szCs w:val="16"/>
        </w:rPr>
        <w:t>werve</w:t>
      </w:r>
      <w:r w:rsidR="00750972" w:rsidRPr="00750972">
        <w:rPr>
          <w:sz w:val="16"/>
          <w:szCs w:val="16"/>
        </w:rPr>
        <w:t xml:space="preserve"> D</w:t>
      </w:r>
      <w:r w:rsidR="00750972">
        <w:rPr>
          <w:sz w:val="16"/>
          <w:szCs w:val="16"/>
        </w:rPr>
        <w:t>rive</w:t>
      </w:r>
    </w:p>
    <w:p w14:paraId="4E784870" w14:textId="77777777" w:rsidR="00D071BC" w:rsidRPr="005B520E" w:rsidRDefault="00D071BC" w:rsidP="00D071BC">
      <w:pPr>
        <w:pStyle w:val="BodyText"/>
        <w:ind w:firstLine="0"/>
      </w:pPr>
    </w:p>
    <w:p w14:paraId="777FCFEB" w14:textId="5E5E0230" w:rsidR="00D071BC" w:rsidRDefault="00D071BC" w:rsidP="00D071BC">
      <w:pPr>
        <w:pStyle w:val="Heading2"/>
      </w:pPr>
      <w:r>
        <w:t xml:space="preserve">Types of </w:t>
      </w:r>
      <w:r w:rsidR="00750972" w:rsidRPr="00750972">
        <w:t>Swerve Drive</w:t>
      </w:r>
    </w:p>
    <w:p w14:paraId="7D586566" w14:textId="575E54D5" w:rsidR="00D071BC" w:rsidRPr="003E7474" w:rsidRDefault="00750972" w:rsidP="00D071BC">
      <w:pPr>
        <w:pStyle w:val="BodyText"/>
        <w:rPr>
          <w:lang w:val="en-AE"/>
        </w:rPr>
      </w:pPr>
      <w:r w:rsidRPr="00750972">
        <w:rPr>
          <w:lang w:val="en-AE"/>
        </w:rPr>
        <w:t>Swerve Drive</w:t>
      </w:r>
      <w:r>
        <w:rPr>
          <w:lang w:val="en-AE"/>
        </w:rPr>
        <w:t>s</w:t>
      </w:r>
      <w:r w:rsidRPr="00750972">
        <w:rPr>
          <w:lang w:val="en-AE"/>
        </w:rPr>
        <w:t xml:space="preserve"> </w:t>
      </w:r>
      <w:r w:rsidR="00D071BC">
        <w:rPr>
          <w:lang w:val="en-AE"/>
        </w:rPr>
        <w:t>are of the following types</w:t>
      </w:r>
      <w:r w:rsidR="00D071BC" w:rsidRPr="003E7474">
        <w:rPr>
          <w:lang w:val="en-AE"/>
        </w:rPr>
        <w:t>:</w:t>
      </w:r>
    </w:p>
    <w:p w14:paraId="43370426" w14:textId="67FD72C5" w:rsidR="00D071BC" w:rsidRDefault="00750972" w:rsidP="00D071BC">
      <w:pPr>
        <w:pStyle w:val="BodyText"/>
        <w:numPr>
          <w:ilvl w:val="0"/>
          <w:numId w:val="10"/>
        </w:numPr>
        <w:rPr>
          <w:lang w:val="en-AE"/>
        </w:rPr>
      </w:pPr>
      <w:r w:rsidRPr="00750972">
        <w:rPr>
          <w:lang w:val="en-AE"/>
        </w:rPr>
        <w:t>Coaxial Swerve</w:t>
      </w:r>
    </w:p>
    <w:p w14:paraId="30A6F6A7" w14:textId="5804D3BF" w:rsidR="00D071BC" w:rsidRPr="00520A67" w:rsidRDefault="00D071BC" w:rsidP="00AD5679">
      <w:pPr>
        <w:pStyle w:val="BodyText"/>
        <w:ind w:left="720"/>
        <w:rPr>
          <w:lang w:val="en-AE"/>
        </w:rPr>
      </w:pPr>
      <w:r>
        <w:rPr>
          <w:lang w:val="en-AE"/>
        </w:rPr>
        <w:tab/>
      </w:r>
      <w:r w:rsidR="00750972" w:rsidRPr="00750972">
        <w:rPr>
          <w:lang w:val="en-AE"/>
        </w:rPr>
        <w:t>Each pod uses two dedicated motors</w:t>
      </w:r>
      <w:r w:rsidR="00750972">
        <w:rPr>
          <w:lang w:val="en-AE"/>
        </w:rPr>
        <w:t>.</w:t>
      </w:r>
      <w:r w:rsidR="00750972" w:rsidRPr="00750972">
        <w:rPr>
          <w:lang w:val="en-AE"/>
        </w:rPr>
        <w:t xml:space="preserve"> </w:t>
      </w:r>
      <w:r w:rsidR="00750972">
        <w:rPr>
          <w:lang w:val="en-AE"/>
        </w:rPr>
        <w:t>O</w:t>
      </w:r>
      <w:r w:rsidR="00750972" w:rsidRPr="00750972">
        <w:rPr>
          <w:lang w:val="en-AE"/>
        </w:rPr>
        <w:t xml:space="preserve">ne motor turns a central shaft passing through a coaxial </w:t>
      </w:r>
      <w:r w:rsidR="00750972" w:rsidRPr="00750972">
        <w:rPr>
          <w:lang w:val="en-AE"/>
        </w:rPr>
        <w:lastRenderedPageBreak/>
        <w:t>bevel gear to drive the wheel, while the second motor rotates the po</w:t>
      </w:r>
      <w:r w:rsidR="00750972">
        <w:rPr>
          <w:lang w:val="en-AE"/>
        </w:rPr>
        <w:t>ds orientation</w:t>
      </w:r>
      <w:r w:rsidR="00750972" w:rsidRPr="00750972">
        <w:rPr>
          <w:lang w:val="en-AE"/>
        </w:rPr>
        <w:t xml:space="preserve">. </w:t>
      </w:r>
      <w:r w:rsidRPr="00520A67">
        <w:rPr>
          <w:lang w:val="en-AE"/>
        </w:rPr>
        <w:t xml:space="preserve"> </w:t>
      </w:r>
    </w:p>
    <w:p w14:paraId="10513E23" w14:textId="601BF3CF" w:rsidR="00D071BC" w:rsidRPr="00CD389F" w:rsidRDefault="00750972" w:rsidP="00D071BC">
      <w:pPr>
        <w:pStyle w:val="BodyText"/>
        <w:numPr>
          <w:ilvl w:val="0"/>
          <w:numId w:val="10"/>
        </w:numPr>
        <w:rPr>
          <w:lang w:val="en-AE"/>
        </w:rPr>
      </w:pPr>
      <w:r w:rsidRPr="00CD389F">
        <w:rPr>
          <w:lang w:val="en-AE"/>
        </w:rPr>
        <w:t>Differential Swerve</w:t>
      </w:r>
    </w:p>
    <w:p w14:paraId="17C9738C" w14:textId="487FC5FB" w:rsidR="00D071BC" w:rsidRDefault="00D071BC" w:rsidP="00D071BC">
      <w:pPr>
        <w:pStyle w:val="BodyText"/>
        <w:ind w:left="720" w:firstLine="0"/>
        <w:rPr>
          <w:lang w:val="en-AE"/>
        </w:rPr>
      </w:pPr>
      <w:r w:rsidRPr="00520A67">
        <w:rPr>
          <w:lang w:val="en-AE"/>
        </w:rPr>
        <w:tab/>
      </w:r>
      <w:r w:rsidR="00750972" w:rsidRPr="00750972">
        <w:rPr>
          <w:lang w:val="en-AE"/>
        </w:rPr>
        <w:t>Each pod uses two motors coupled through an internal differential gearset. Both motors share the load to drive the wheel and pivot the module simultaneously, increasing power density.</w:t>
      </w:r>
      <w:r w:rsidRPr="00520A67">
        <w:rPr>
          <w:lang w:val="en-AE"/>
        </w:rPr>
        <w:t xml:space="preserve"> </w:t>
      </w:r>
    </w:p>
    <w:p w14:paraId="2662897E" w14:textId="77777777" w:rsidR="00D071BC" w:rsidRPr="002E46B5" w:rsidRDefault="00D071BC" w:rsidP="00D071BC">
      <w:pPr>
        <w:pStyle w:val="BodyText"/>
        <w:ind w:firstLine="0"/>
        <w:rPr>
          <w:lang w:val="en-AE"/>
        </w:rPr>
      </w:pPr>
    </w:p>
    <w:p w14:paraId="2D417320" w14:textId="77777777" w:rsidR="00D071BC" w:rsidRPr="004D34F4" w:rsidRDefault="00D071BC" w:rsidP="00D071BC">
      <w:pPr>
        <w:pStyle w:val="Heading2"/>
      </w:pPr>
      <w:r>
        <w:t>Advantages and Disadvantages?</w:t>
      </w:r>
    </w:p>
    <w:p w14:paraId="42EA6FFC" w14:textId="622B3A37" w:rsidR="00D071BC" w:rsidRPr="00520A67" w:rsidRDefault="00D071BC" w:rsidP="00AD5679">
      <w:pPr>
        <w:pStyle w:val="BodyText"/>
        <w:numPr>
          <w:ilvl w:val="0"/>
          <w:numId w:val="8"/>
        </w:numPr>
        <w:rPr>
          <w:lang w:val="en-AE"/>
        </w:rPr>
      </w:pPr>
      <w:r>
        <w:rPr>
          <w:lang w:val="en-US"/>
        </w:rPr>
        <w:t>Advantages</w:t>
      </w:r>
      <w:r w:rsidRPr="009F109D">
        <w:rPr>
          <w:lang w:val="en-AE"/>
        </w:rPr>
        <w:t>:</w:t>
      </w:r>
      <w:r w:rsidRPr="005D54B8">
        <w:rPr>
          <w:lang w:val="en-AE"/>
        </w:rPr>
        <w:t xml:space="preserve"> </w:t>
      </w:r>
      <w:r w:rsidR="00AD5679" w:rsidRPr="00AD5679">
        <w:rPr>
          <w:lang w:val="en-US"/>
        </w:rPr>
        <w:t>Exceptional maneuverability, full holonomic agility, superior traction, and maximum efficiency compared to omni or mecanum wheels</w:t>
      </w:r>
      <w:r w:rsidRPr="00520A67">
        <w:rPr>
          <w:lang w:val="en-AE"/>
        </w:rPr>
        <w:t>.</w:t>
      </w:r>
    </w:p>
    <w:p w14:paraId="36D6FCD3" w14:textId="29B5F83E" w:rsidR="00D071BC" w:rsidRPr="005D54B8" w:rsidRDefault="00D071BC" w:rsidP="00AD5679">
      <w:pPr>
        <w:pStyle w:val="BodyText"/>
        <w:numPr>
          <w:ilvl w:val="0"/>
          <w:numId w:val="8"/>
        </w:numPr>
        <w:rPr>
          <w:lang w:val="en-US"/>
        </w:rPr>
      </w:pPr>
      <w:r>
        <w:rPr>
          <w:lang w:val="en-US"/>
        </w:rPr>
        <w:t>Disadvantages</w:t>
      </w:r>
      <w:r>
        <w:rPr>
          <w:lang w:val="en-AE"/>
        </w:rPr>
        <w:t xml:space="preserve">: </w:t>
      </w:r>
      <w:r w:rsidR="00AD5679" w:rsidRPr="00AD5679">
        <w:rPr>
          <w:lang w:val="en-US"/>
        </w:rPr>
        <w:t>High mechanical and control complexity</w:t>
      </w:r>
      <w:r w:rsidR="00AD5679">
        <w:rPr>
          <w:lang w:val="en-US"/>
        </w:rPr>
        <w:t>.</w:t>
      </w:r>
      <w:r w:rsidR="00AD5679" w:rsidRPr="00AD5679">
        <w:rPr>
          <w:lang w:val="en-US"/>
        </w:rPr>
        <w:t xml:space="preserve"> </w:t>
      </w:r>
      <w:r w:rsidR="00AD5679">
        <w:rPr>
          <w:lang w:val="en-US"/>
        </w:rPr>
        <w:t xml:space="preserve">It is </w:t>
      </w:r>
      <w:r w:rsidR="00AD5679" w:rsidRPr="00AD5679">
        <w:rPr>
          <w:lang w:val="en-US"/>
        </w:rPr>
        <w:t>expensive due to the high motor count and</w:t>
      </w:r>
      <w:r w:rsidR="00AD5679">
        <w:rPr>
          <w:lang w:val="en-US"/>
        </w:rPr>
        <w:t xml:space="preserve"> is</w:t>
      </w:r>
      <w:r w:rsidR="00AD5679" w:rsidRPr="00AD5679">
        <w:rPr>
          <w:lang w:val="en-US"/>
        </w:rPr>
        <w:t xml:space="preserve"> prone to calibration drift</w:t>
      </w:r>
      <w:r w:rsidRPr="00520A67">
        <w:rPr>
          <w:lang w:val="en-US"/>
        </w:rPr>
        <w:t>.</w:t>
      </w:r>
    </w:p>
    <w:p w14:paraId="70AE022A" w14:textId="77777777" w:rsidR="00D071BC" w:rsidRPr="004D34F4" w:rsidRDefault="00D071BC" w:rsidP="00D071BC">
      <w:pPr>
        <w:ind w:firstLine="288"/>
        <w:jc w:val="both"/>
        <w:rPr>
          <w:lang w:val="en-AE" w:eastAsia="x-none"/>
        </w:rPr>
      </w:pPr>
    </w:p>
    <w:p w14:paraId="5E960B74" w14:textId="77777777" w:rsidR="00D071BC" w:rsidRDefault="00D071BC" w:rsidP="00D071BC">
      <w:pPr>
        <w:pStyle w:val="Heading2"/>
      </w:pPr>
      <w:r>
        <w:t>Applications</w:t>
      </w:r>
    </w:p>
    <w:p w14:paraId="21EF7A78" w14:textId="482D1545" w:rsidR="00AD5679" w:rsidRPr="00AD5679" w:rsidRDefault="00AD5679" w:rsidP="00AD5679">
      <w:pPr>
        <w:pStyle w:val="BodyText"/>
        <w:numPr>
          <w:ilvl w:val="0"/>
          <w:numId w:val="16"/>
        </w:numPr>
        <w:rPr>
          <w:lang w:val="en-AE"/>
        </w:rPr>
      </w:pPr>
      <w:r w:rsidRPr="00AD5679">
        <w:rPr>
          <w:lang w:val="en-AE"/>
        </w:rPr>
        <w:t>Advanced high-performance competitive robotics</w:t>
      </w:r>
      <w:r>
        <w:rPr>
          <w:lang w:val="en-AE"/>
        </w:rPr>
        <w:t>.</w:t>
      </w:r>
    </w:p>
    <w:p w14:paraId="7B3A1393" w14:textId="764DDF5C" w:rsidR="00AD5679" w:rsidRPr="00AD5679" w:rsidRDefault="00AD5679" w:rsidP="00AD5679">
      <w:pPr>
        <w:pStyle w:val="BodyText"/>
        <w:numPr>
          <w:ilvl w:val="0"/>
          <w:numId w:val="16"/>
        </w:numPr>
        <w:rPr>
          <w:lang w:val="en-AE"/>
        </w:rPr>
      </w:pPr>
      <w:r w:rsidRPr="00AD5679">
        <w:rPr>
          <w:lang w:val="en-AE"/>
        </w:rPr>
        <w:t>Heavy-duty industrial AGVs and material transport systems.</w:t>
      </w:r>
    </w:p>
    <w:p w14:paraId="61C10104" w14:textId="18B326B7" w:rsidR="00D071BC" w:rsidRPr="00AD5679" w:rsidRDefault="00AD5679" w:rsidP="00AD5679">
      <w:pPr>
        <w:pStyle w:val="BodyText"/>
        <w:numPr>
          <w:ilvl w:val="0"/>
          <w:numId w:val="16"/>
        </w:numPr>
        <w:rPr>
          <w:lang w:val="en-AE"/>
        </w:rPr>
      </w:pPr>
      <w:r w:rsidRPr="00AD5679">
        <w:rPr>
          <w:lang w:val="en-AE"/>
        </w:rPr>
        <w:t>Advanced omnidirectional research platforms</w:t>
      </w:r>
    </w:p>
    <w:p w14:paraId="07AA7EB0" w14:textId="77777777" w:rsidR="00D071BC" w:rsidRPr="0093113B" w:rsidRDefault="00D071BC" w:rsidP="00D071BC">
      <w:pPr>
        <w:pStyle w:val="BodyText"/>
        <w:ind w:firstLine="0"/>
      </w:pPr>
    </w:p>
    <w:p w14:paraId="32CAE6FA" w14:textId="7B1F784A" w:rsidR="00D071BC" w:rsidRPr="00A92899" w:rsidRDefault="00AD5679" w:rsidP="00D071BC">
      <w:pPr>
        <w:pStyle w:val="Heading1"/>
        <w:tabs>
          <w:tab w:val="num" w:pos="648"/>
        </w:tabs>
        <w:rPr>
          <w:lang w:val="en-AE"/>
        </w:rPr>
      </w:pPr>
      <w:r w:rsidRPr="00AD5679">
        <w:rPr>
          <w:lang w:val="en-AE"/>
        </w:rPr>
        <w:t>Tracked</w:t>
      </w:r>
      <w:r w:rsidR="00D071BC" w:rsidRPr="00A92899">
        <w:rPr>
          <w:lang w:val="en-AE"/>
        </w:rPr>
        <w:t xml:space="preserve"> Drive</w:t>
      </w:r>
    </w:p>
    <w:p w14:paraId="2D0BD1C6" w14:textId="0DB4F6C7" w:rsidR="00D071BC" w:rsidRDefault="00AD5679" w:rsidP="00AD5679">
      <w:pPr>
        <w:pStyle w:val="BodyText"/>
        <w:rPr>
          <w:lang w:val="en-AE"/>
        </w:rPr>
      </w:pPr>
      <w:r w:rsidRPr="00AD5679">
        <w:rPr>
          <w:lang w:val="en-US"/>
        </w:rPr>
        <w:t>A tracked drive is a non-holonomic locomotion system that replaces traditional wheels with continuous flexible metal, rubber, or composite tracks wrapped around multiple bogie and drive wheels on each side of the chassis</w:t>
      </w:r>
      <w:r w:rsidR="00D071BC" w:rsidRPr="00A92899">
        <w:rPr>
          <w:lang w:val="en-AE"/>
        </w:rPr>
        <w:t xml:space="preserve">. </w:t>
      </w:r>
    </w:p>
    <w:p w14:paraId="397B6150" w14:textId="77777777" w:rsidR="00D071BC" w:rsidRDefault="00D071BC" w:rsidP="00D071BC">
      <w:pPr>
        <w:pStyle w:val="BodyText"/>
        <w:rPr>
          <w:lang w:val="en-AE"/>
        </w:rPr>
      </w:pPr>
    </w:p>
    <w:p w14:paraId="4D50FF5F" w14:textId="77777777" w:rsidR="00D071BC" w:rsidRDefault="00D071BC" w:rsidP="00D071BC">
      <w:pPr>
        <w:pStyle w:val="BodyText"/>
        <w:ind w:firstLine="0"/>
        <w:jc w:val="center"/>
      </w:pPr>
      <w:r>
        <w:rPr>
          <w:noProof/>
        </w:rPr>
        <w:drawing>
          <wp:inline distT="0" distB="0" distL="0" distR="0" wp14:anchorId="2D77130B" wp14:editId="1A6F6DA8">
            <wp:extent cx="2735678" cy="1745854"/>
            <wp:effectExtent l="19050" t="19050" r="26670" b="26035"/>
            <wp:docPr id="133369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140" name="Picture 2"/>
                    <pic:cNvPicPr/>
                  </pic:nvPicPr>
                  <pic:blipFill rotWithShape="1">
                    <a:blip r:embed="rId21">
                      <a:extLst>
                        <a:ext uri="{28A0092B-C50C-407E-A947-70E740481C1C}">
                          <a14:useLocalDpi xmlns:a14="http://schemas.microsoft.com/office/drawing/2010/main" val="0"/>
                        </a:ext>
                      </a:extLst>
                    </a:blip>
                    <a:srcRect l="6924" r="2890"/>
                    <a:stretch>
                      <a:fillRect/>
                    </a:stretch>
                  </pic:blipFill>
                  <pic:spPr bwMode="auto">
                    <a:xfrm>
                      <a:off x="0" y="0"/>
                      <a:ext cx="2737055" cy="1746733"/>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61BA07" w14:textId="148B3841" w:rsidR="00D071BC" w:rsidRPr="0093113B" w:rsidRDefault="00D071BC" w:rsidP="00D071BC">
      <w:pPr>
        <w:pStyle w:val="tablefootnote"/>
        <w:numPr>
          <w:ilvl w:val="0"/>
          <w:numId w:val="0"/>
        </w:numPr>
        <w:ind w:left="58"/>
      </w:pPr>
      <w:r>
        <w:t xml:space="preserve">Source: </w:t>
      </w:r>
      <w:r w:rsidR="00AD5679" w:rsidRPr="00AD5679">
        <w:t>www.farm-equipment.com/articles/18856-friction-vs-positive-drive-ag-track-systems</w:t>
      </w:r>
      <w:r w:rsidRPr="00C41017">
        <w:t>/</w:t>
      </w:r>
    </w:p>
    <w:p w14:paraId="3B2A6234" w14:textId="590F05B7"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1</w:t>
      </w:r>
      <w:r>
        <w:rPr>
          <w:sz w:val="16"/>
          <w:szCs w:val="16"/>
        </w:rPr>
        <w:t>2</w:t>
      </w:r>
      <w:r w:rsidRPr="0093113B">
        <w:rPr>
          <w:sz w:val="16"/>
          <w:szCs w:val="16"/>
        </w:rPr>
        <w:t xml:space="preserve">    </w:t>
      </w:r>
      <w:r w:rsidR="00AD5679" w:rsidRPr="00AD5679">
        <w:rPr>
          <w:sz w:val="16"/>
          <w:szCs w:val="16"/>
        </w:rPr>
        <w:t>Tracked</w:t>
      </w:r>
      <w:r>
        <w:rPr>
          <w:sz w:val="16"/>
          <w:szCs w:val="16"/>
        </w:rPr>
        <w:t xml:space="preserve"> Drive</w:t>
      </w:r>
    </w:p>
    <w:p w14:paraId="1FAF5AC0" w14:textId="77777777" w:rsidR="00AD5679" w:rsidRPr="008F3F90" w:rsidRDefault="00AD5679" w:rsidP="00D071BC">
      <w:pPr>
        <w:pStyle w:val="BodyText"/>
        <w:ind w:firstLine="0"/>
        <w:jc w:val="left"/>
        <w:rPr>
          <w:sz w:val="16"/>
          <w:szCs w:val="16"/>
        </w:rPr>
      </w:pPr>
    </w:p>
    <w:p w14:paraId="64063F8D" w14:textId="77777777" w:rsidR="00D071BC" w:rsidRDefault="00D071BC" w:rsidP="00D071BC">
      <w:pPr>
        <w:pStyle w:val="Heading2"/>
      </w:pPr>
      <w:r>
        <w:t>Working Principle</w:t>
      </w:r>
    </w:p>
    <w:p w14:paraId="2C97697F" w14:textId="2E559042" w:rsidR="00D071BC" w:rsidRDefault="00AD5679" w:rsidP="00AD5679">
      <w:pPr>
        <w:pStyle w:val="BodyText"/>
        <w:rPr>
          <w:lang w:val="en-AE"/>
        </w:rPr>
      </w:pPr>
      <w:r w:rsidRPr="00AD5679">
        <w:rPr>
          <w:lang w:val="en-AE"/>
        </w:rPr>
        <w:t xml:space="preserve">Traction and propulsion are distributed over a large surface area </w:t>
      </w:r>
      <w:r>
        <w:rPr>
          <w:lang w:val="en-AE"/>
        </w:rPr>
        <w:t>by using</w:t>
      </w:r>
      <w:r w:rsidRPr="00AD5679">
        <w:rPr>
          <w:lang w:val="en-AE"/>
        </w:rPr>
        <w:t xml:space="preserve"> continuous treads. Steering is accomplished by creating a velocity differential between the left and right tracks, enabling zero-radius in-place rotation. It is a non-holonomic drive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=2,</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=0</m:t>
        </m:r>
      </m:oMath>
      <w:r w:rsidRPr="00AD5679">
        <w:rPr>
          <w:lang w:val="en-AE"/>
        </w:rPr>
        <w:t>).</w:t>
      </w:r>
    </w:p>
    <w:p w14:paraId="47B6FF7C" w14:textId="77777777" w:rsidR="00D071BC" w:rsidRDefault="00D071BC" w:rsidP="00D071BC">
      <w:pPr>
        <w:pStyle w:val="BodyText"/>
        <w:ind w:firstLine="0"/>
        <w:jc w:val="center"/>
      </w:pPr>
      <w:r>
        <w:rPr>
          <w:noProof/>
        </w:rPr>
        <w:drawing>
          <wp:inline distT="0" distB="0" distL="0" distR="0" wp14:anchorId="5D04061B" wp14:editId="601817ED">
            <wp:extent cx="3103977" cy="2479912"/>
            <wp:effectExtent l="19050" t="19050" r="20320" b="15875"/>
            <wp:docPr id="39076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3544" name="Picture 2"/>
                    <pic:cNvPicPr/>
                  </pic:nvPicPr>
                  <pic:blipFill rotWithShape="1">
                    <a:blip r:embed="rId22" cstate="print">
                      <a:extLst>
                        <a:ext uri="{28A0092B-C50C-407E-A947-70E740481C1C}">
                          <a14:useLocalDpi xmlns:a14="http://schemas.microsoft.com/office/drawing/2010/main" val="0"/>
                        </a:ext>
                      </a:extLst>
                    </a:blip>
                    <a:srcRect l="3351" r="1909"/>
                    <a:stretch>
                      <a:fillRect/>
                    </a:stretch>
                  </pic:blipFill>
                  <pic:spPr bwMode="auto">
                    <a:xfrm>
                      <a:off x="0" y="0"/>
                      <a:ext cx="3105964" cy="2481499"/>
                    </a:xfrm>
                    <a:prstGeom prst="roundRect">
                      <a:avLst/>
                    </a:prstGeom>
                    <a:blipFill dpi="0" rotWithShape="1">
                      <a:blip r:embed="rId15"/>
                      <a:srcRect/>
                      <a:stretch>
                        <a:fillRect l="50000" t="12000" r="-4000" b="12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74036D" w14:textId="1A48A71F" w:rsidR="00D071BC" w:rsidRPr="0093113B" w:rsidRDefault="00D071BC" w:rsidP="00D071BC">
      <w:pPr>
        <w:pStyle w:val="tablefootnote"/>
        <w:numPr>
          <w:ilvl w:val="0"/>
          <w:numId w:val="0"/>
        </w:numPr>
        <w:ind w:left="58"/>
      </w:pPr>
      <w:r>
        <w:t xml:space="preserve">Source: </w:t>
      </w:r>
      <w:r w:rsidR="00F00B5C">
        <w:t xml:space="preserve">Generated With Gemini </w:t>
      </w:r>
      <w:r w:rsidR="00F96D9C">
        <w:t>for</w:t>
      </w:r>
      <w:r w:rsidR="00F00B5C">
        <w:t xml:space="preserve"> </w:t>
      </w:r>
      <w:r w:rsidR="00F96D9C">
        <w:t>I</w:t>
      </w:r>
      <w:r w:rsidR="00F00B5C">
        <w:t>llustrative Purposes</w:t>
      </w:r>
    </w:p>
    <w:p w14:paraId="47B43C19" w14:textId="2E9A3253"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13</w:t>
      </w:r>
      <w:r w:rsidRPr="0093113B">
        <w:rPr>
          <w:sz w:val="16"/>
          <w:szCs w:val="16"/>
        </w:rPr>
        <w:t xml:space="preserve">    </w:t>
      </w:r>
      <w:r>
        <w:rPr>
          <w:sz w:val="16"/>
          <w:szCs w:val="16"/>
        </w:rPr>
        <w:t xml:space="preserve">Working of a </w:t>
      </w:r>
      <w:r w:rsidR="00AD5679" w:rsidRPr="00AD5679">
        <w:rPr>
          <w:sz w:val="16"/>
          <w:szCs w:val="16"/>
        </w:rPr>
        <w:t>Tracked</w:t>
      </w:r>
      <w:r w:rsidR="00AD5679">
        <w:rPr>
          <w:sz w:val="16"/>
          <w:szCs w:val="16"/>
        </w:rPr>
        <w:t xml:space="preserve"> </w:t>
      </w:r>
      <w:r>
        <w:rPr>
          <w:sz w:val="16"/>
          <w:szCs w:val="16"/>
        </w:rPr>
        <w:t>Drive</w:t>
      </w:r>
    </w:p>
    <w:p w14:paraId="68725A34" w14:textId="77777777" w:rsidR="00D071BC" w:rsidRPr="005B520E" w:rsidRDefault="00D071BC" w:rsidP="00D071BC">
      <w:pPr>
        <w:pStyle w:val="BodyText"/>
        <w:ind w:firstLine="0"/>
      </w:pPr>
    </w:p>
    <w:p w14:paraId="05FB75E7" w14:textId="0FEAB511" w:rsidR="00D071BC" w:rsidRDefault="00D071BC" w:rsidP="00D071BC">
      <w:pPr>
        <w:pStyle w:val="Heading2"/>
      </w:pPr>
      <w:r>
        <w:t xml:space="preserve">Types of </w:t>
      </w:r>
      <w:r w:rsidR="00AD5679" w:rsidRPr="00AD5679">
        <w:t xml:space="preserve">Tracked </w:t>
      </w:r>
      <w:r>
        <w:t>Drives</w:t>
      </w:r>
    </w:p>
    <w:p w14:paraId="1AE6DFCF" w14:textId="78F7BF4E" w:rsidR="00D071BC" w:rsidRPr="003E7474" w:rsidRDefault="00AD5679" w:rsidP="00D071BC">
      <w:pPr>
        <w:pStyle w:val="BodyText"/>
        <w:rPr>
          <w:lang w:val="en-AE"/>
        </w:rPr>
      </w:pPr>
      <w:r w:rsidRPr="00AD5679">
        <w:rPr>
          <w:lang w:val="en-AE"/>
        </w:rPr>
        <w:t>Tracked</w:t>
      </w:r>
      <w:r w:rsidR="00D071BC">
        <w:rPr>
          <w:lang w:val="en-AE"/>
        </w:rPr>
        <w:t xml:space="preserve"> Wheels are of the following types</w:t>
      </w:r>
      <w:r w:rsidR="00D071BC" w:rsidRPr="003E7474">
        <w:rPr>
          <w:lang w:val="en-AE"/>
        </w:rPr>
        <w:t>:</w:t>
      </w:r>
    </w:p>
    <w:p w14:paraId="2624C737" w14:textId="70983F4F" w:rsidR="00D071BC" w:rsidRDefault="00CD389F" w:rsidP="00D071BC">
      <w:pPr>
        <w:pStyle w:val="BodyText"/>
        <w:numPr>
          <w:ilvl w:val="0"/>
          <w:numId w:val="10"/>
        </w:numPr>
        <w:rPr>
          <w:lang w:val="en-AE"/>
        </w:rPr>
      </w:pPr>
      <w:r w:rsidRPr="00CD389F">
        <w:rPr>
          <w:lang w:val="en-AE"/>
        </w:rPr>
        <w:t>Standard Dual-Track Skid-Steer</w:t>
      </w:r>
    </w:p>
    <w:p w14:paraId="4B208D09" w14:textId="1D82D8FC" w:rsidR="00CD389F" w:rsidRPr="00CD389F" w:rsidRDefault="00D071BC" w:rsidP="00CD389F">
      <w:pPr>
        <w:pStyle w:val="BodyText"/>
        <w:ind w:left="720"/>
        <w:rPr>
          <w:lang w:val="en-AE"/>
        </w:rPr>
      </w:pPr>
      <w:r>
        <w:rPr>
          <w:lang w:val="en-AE"/>
        </w:rPr>
        <w:tab/>
      </w:r>
      <w:r w:rsidR="00CD389F" w:rsidRPr="00CD389F">
        <w:rPr>
          <w:lang w:val="en-AE"/>
        </w:rPr>
        <w:t>Twin continuous rubber or steel treads</w:t>
      </w:r>
      <w:r w:rsidR="00CD389F">
        <w:rPr>
          <w:lang w:val="en-AE"/>
        </w:rPr>
        <w:t xml:space="preserve">. Same drive to that of a </w:t>
      </w:r>
      <w:r w:rsidR="00CD389F" w:rsidRPr="00CD389F">
        <w:rPr>
          <w:lang w:val="en-AE"/>
        </w:rPr>
        <w:t xml:space="preserve">tank-style layout. </w:t>
      </w:r>
    </w:p>
    <w:p w14:paraId="24A953DF" w14:textId="29AC8E98" w:rsidR="00D071BC" w:rsidRPr="00CD389F" w:rsidRDefault="00CD389F" w:rsidP="00D071BC">
      <w:pPr>
        <w:pStyle w:val="BodyText"/>
        <w:numPr>
          <w:ilvl w:val="0"/>
          <w:numId w:val="10"/>
        </w:numPr>
        <w:rPr>
          <w:lang w:val="en-AE"/>
        </w:rPr>
      </w:pPr>
      <w:r w:rsidRPr="00CD389F">
        <w:rPr>
          <w:lang w:val="en-AE"/>
        </w:rPr>
        <w:t>Articulated or Flipper Track Systems</w:t>
      </w:r>
    </w:p>
    <w:p w14:paraId="0F034D49" w14:textId="3D47D90F" w:rsidR="00D071BC" w:rsidRDefault="00D071BC" w:rsidP="00D071BC">
      <w:pPr>
        <w:pStyle w:val="BodyText"/>
        <w:ind w:left="720" w:firstLine="0"/>
        <w:rPr>
          <w:lang w:val="en-AE"/>
        </w:rPr>
      </w:pPr>
      <w:r w:rsidRPr="00520A67">
        <w:rPr>
          <w:lang w:val="en-AE"/>
        </w:rPr>
        <w:tab/>
      </w:r>
      <w:r w:rsidR="00CD389F" w:rsidRPr="00CD389F">
        <w:rPr>
          <w:lang w:val="en-AE"/>
        </w:rPr>
        <w:t xml:space="preserve">Features two main tracks plus two to four auxiliary tracked "flipper" arms that rotate </w:t>
      </w:r>
      <m:oMath>
        <m:sSup>
          <m:sSupPr>
            <m:ctrlPr>
              <w:rPr>
                <w:rFonts w:ascii="Cambria Math" w:hAnsi="Cambria Math"/>
                <w:lang w:val="en-AE"/>
              </w:rPr>
            </m:ctrlPr>
          </m:sSupPr>
          <m:e>
            <m:r>
              <w:rPr>
                <w:rFonts w:ascii="Cambria Math" w:hAnsi="Cambria Math"/>
                <w:lang w:val="en-AE"/>
              </w:rPr>
              <m:t>360</m:t>
            </m:r>
          </m:e>
          <m:sup>
            <m:r>
              <w:rPr>
                <w:rFonts w:ascii="Cambria Math" w:hAnsi="Cambria Math"/>
                <w:lang w:val="en-AE"/>
              </w:rPr>
              <m:t>∘</m:t>
            </m:r>
          </m:sup>
        </m:sSup>
      </m:oMath>
      <w:r w:rsidR="00CD389F" w:rsidRPr="00CD389F">
        <w:rPr>
          <w:lang w:val="en-AE"/>
        </w:rPr>
        <w:t xml:space="preserve"> around the main track axles to climb stairs, ledges, and steep rubble</w:t>
      </w:r>
      <w:r w:rsidRPr="00520A67">
        <w:rPr>
          <w:lang w:val="en-AE"/>
        </w:rPr>
        <w:t xml:space="preserve">. </w:t>
      </w:r>
    </w:p>
    <w:p w14:paraId="0CB890A3" w14:textId="77777777" w:rsidR="00D071BC" w:rsidRPr="002E46B5" w:rsidRDefault="00D071BC" w:rsidP="00D071BC">
      <w:pPr>
        <w:pStyle w:val="BodyText"/>
        <w:ind w:firstLine="0"/>
        <w:rPr>
          <w:lang w:val="en-AE"/>
        </w:rPr>
      </w:pPr>
    </w:p>
    <w:p w14:paraId="1F9169A6" w14:textId="77777777" w:rsidR="00D071BC" w:rsidRPr="004D34F4" w:rsidRDefault="00D071BC" w:rsidP="00D071BC">
      <w:pPr>
        <w:pStyle w:val="Heading2"/>
      </w:pPr>
      <w:r>
        <w:t>Advantages and Disadvantages?</w:t>
      </w:r>
    </w:p>
    <w:p w14:paraId="288ED422" w14:textId="6F1A6346" w:rsidR="00D071BC" w:rsidRPr="00520A67" w:rsidRDefault="00D071BC" w:rsidP="009F5115">
      <w:pPr>
        <w:pStyle w:val="BodyText"/>
        <w:numPr>
          <w:ilvl w:val="0"/>
          <w:numId w:val="8"/>
        </w:numPr>
        <w:rPr>
          <w:lang w:val="en-AE"/>
        </w:rPr>
      </w:pPr>
      <w:r>
        <w:rPr>
          <w:lang w:val="en-US"/>
        </w:rPr>
        <w:t>Advantages</w:t>
      </w:r>
      <w:r w:rsidRPr="009F109D">
        <w:rPr>
          <w:lang w:val="en-AE"/>
        </w:rPr>
        <w:t>:</w:t>
      </w:r>
      <w:r w:rsidRPr="005D54B8">
        <w:rPr>
          <w:lang w:val="en-AE"/>
        </w:rPr>
        <w:t xml:space="preserve"> </w:t>
      </w:r>
      <w:r w:rsidR="009F5115" w:rsidRPr="009F5115">
        <w:rPr>
          <w:lang w:val="en-US"/>
        </w:rPr>
        <w:t>Outstanding traction and low ground pressure over soft, muddy, sandy, or steep terrain</w:t>
      </w:r>
      <w:r w:rsidR="009F5115">
        <w:rPr>
          <w:lang w:val="en-US"/>
        </w:rPr>
        <w:t>. It has an</w:t>
      </w:r>
      <w:r w:rsidR="009F5115" w:rsidRPr="009F5115">
        <w:rPr>
          <w:lang w:val="en-US"/>
        </w:rPr>
        <w:t xml:space="preserve"> exceptional obstacle and stair-clearing capabilities</w:t>
      </w:r>
      <w:r w:rsidRPr="00520A67">
        <w:rPr>
          <w:lang w:val="en-AE"/>
        </w:rPr>
        <w:t>.</w:t>
      </w:r>
    </w:p>
    <w:p w14:paraId="0A6CD321" w14:textId="31B5D709" w:rsidR="00D071BC" w:rsidRPr="005D54B8" w:rsidRDefault="00D071BC" w:rsidP="009F5115">
      <w:pPr>
        <w:pStyle w:val="BodyText"/>
        <w:numPr>
          <w:ilvl w:val="0"/>
          <w:numId w:val="8"/>
        </w:numPr>
        <w:rPr>
          <w:lang w:val="en-US"/>
        </w:rPr>
      </w:pPr>
      <w:r>
        <w:rPr>
          <w:lang w:val="en-US"/>
        </w:rPr>
        <w:t>Disadvantages</w:t>
      </w:r>
      <w:r>
        <w:rPr>
          <w:lang w:val="en-AE"/>
        </w:rPr>
        <w:t xml:space="preserve">: </w:t>
      </w:r>
      <w:r w:rsidR="009F5115" w:rsidRPr="009F5115">
        <w:rPr>
          <w:lang w:val="en-US"/>
        </w:rPr>
        <w:t>High friction during turns causes high mechanical wear, consumes more power, damages delicate indoor flooring, and results in lower top speeds</w:t>
      </w:r>
      <w:r w:rsidRPr="00520A67">
        <w:rPr>
          <w:lang w:val="en-US"/>
        </w:rPr>
        <w:t>.</w:t>
      </w:r>
    </w:p>
    <w:p w14:paraId="0BEC4400" w14:textId="77777777" w:rsidR="00D071BC" w:rsidRPr="004D34F4" w:rsidRDefault="00D071BC" w:rsidP="00D071BC">
      <w:pPr>
        <w:ind w:firstLine="288"/>
        <w:jc w:val="both"/>
        <w:rPr>
          <w:lang w:val="en-AE" w:eastAsia="x-none"/>
        </w:rPr>
      </w:pPr>
    </w:p>
    <w:p w14:paraId="01F97185" w14:textId="77777777" w:rsidR="00D071BC" w:rsidRDefault="00D071BC" w:rsidP="00D071BC">
      <w:pPr>
        <w:pStyle w:val="Heading2"/>
      </w:pPr>
      <w:r>
        <w:t>Applications</w:t>
      </w:r>
    </w:p>
    <w:p w14:paraId="117604C4" w14:textId="17F4ED04" w:rsidR="009F5115" w:rsidRPr="009F5115" w:rsidRDefault="009F5115" w:rsidP="009F5115">
      <w:pPr>
        <w:pStyle w:val="BodyText"/>
        <w:numPr>
          <w:ilvl w:val="0"/>
          <w:numId w:val="16"/>
        </w:numPr>
        <w:rPr>
          <w:lang w:val="en-AE"/>
        </w:rPr>
      </w:pPr>
      <w:r w:rsidRPr="009F5115">
        <w:rPr>
          <w:lang w:val="en-AE"/>
        </w:rPr>
        <w:t>Military and tactical ground robots.</w:t>
      </w:r>
    </w:p>
    <w:p w14:paraId="77A18015" w14:textId="0FFFD1A2" w:rsidR="009F5115" w:rsidRPr="009F5115" w:rsidRDefault="009F5115" w:rsidP="009F5115">
      <w:pPr>
        <w:pStyle w:val="BodyText"/>
        <w:numPr>
          <w:ilvl w:val="0"/>
          <w:numId w:val="16"/>
        </w:numPr>
        <w:rPr>
          <w:lang w:val="en-AE"/>
        </w:rPr>
      </w:pPr>
      <w:r w:rsidRPr="009F5115">
        <w:rPr>
          <w:lang w:val="en-AE"/>
        </w:rPr>
        <w:t>Planetary exploration rovers and heavy construction equipment.</w:t>
      </w:r>
    </w:p>
    <w:p w14:paraId="7463A327" w14:textId="1CE8D4FE" w:rsidR="00D071BC" w:rsidRPr="009F5115" w:rsidRDefault="009F5115" w:rsidP="009F5115">
      <w:pPr>
        <w:pStyle w:val="BodyText"/>
        <w:numPr>
          <w:ilvl w:val="0"/>
          <w:numId w:val="16"/>
        </w:numPr>
        <w:rPr>
          <w:lang w:val="en-AE"/>
        </w:rPr>
      </w:pPr>
      <w:r w:rsidRPr="009F5115">
        <w:rPr>
          <w:lang w:val="en-AE"/>
        </w:rPr>
        <w:t>Search and rescue disaster-response platforms</w:t>
      </w:r>
    </w:p>
    <w:p w14:paraId="30EEE7C0" w14:textId="77777777" w:rsidR="00D071BC" w:rsidRPr="0093113B" w:rsidRDefault="00D071BC" w:rsidP="00D071BC">
      <w:pPr>
        <w:pStyle w:val="BodyText"/>
        <w:ind w:firstLine="0"/>
      </w:pPr>
    </w:p>
    <w:p w14:paraId="583D8365" w14:textId="2099FE08" w:rsidR="00D071BC" w:rsidRPr="00A92899" w:rsidRDefault="00F00B5C" w:rsidP="00F00B5C">
      <w:pPr>
        <w:pStyle w:val="Heading1"/>
        <w:tabs>
          <w:tab w:val="num" w:pos="648"/>
        </w:tabs>
        <w:rPr>
          <w:lang w:val="en-AE"/>
        </w:rPr>
      </w:pPr>
      <w:r w:rsidRPr="00F00B5C">
        <w:t>Four-Wheel Drive (4WD)</w:t>
      </w:r>
    </w:p>
    <w:p w14:paraId="4AE6A0F1" w14:textId="7DCD2687" w:rsidR="00D071BC" w:rsidRDefault="00F00B5C" w:rsidP="00F00B5C">
      <w:pPr>
        <w:pStyle w:val="BodyText"/>
        <w:rPr>
          <w:lang w:val="en-AE"/>
        </w:rPr>
      </w:pPr>
      <w:r w:rsidRPr="00F00B5C">
        <w:rPr>
          <w:lang w:val="en-US"/>
        </w:rPr>
        <w:t>A Four-Wheel Drive (4WD) system is a non-holonomic drivetrain configuration where power from the motor or engine is delivered simultaneously to all four wheels to maximize traction across challenging outdoor environments</w:t>
      </w:r>
      <w:r w:rsidR="00D071BC" w:rsidRPr="00A92899">
        <w:rPr>
          <w:lang w:val="en-AE"/>
        </w:rPr>
        <w:t xml:space="preserve">. </w:t>
      </w:r>
    </w:p>
    <w:p w14:paraId="0CB922EF" w14:textId="77777777" w:rsidR="00D071BC" w:rsidRDefault="00D071BC" w:rsidP="00D071BC">
      <w:pPr>
        <w:pStyle w:val="BodyText"/>
        <w:rPr>
          <w:lang w:val="en-AE"/>
        </w:rPr>
      </w:pPr>
    </w:p>
    <w:p w14:paraId="357DD516" w14:textId="77777777" w:rsidR="00D071BC" w:rsidRDefault="00D071BC" w:rsidP="00D071BC">
      <w:pPr>
        <w:pStyle w:val="BodyText"/>
        <w:ind w:firstLine="0"/>
        <w:jc w:val="center"/>
      </w:pPr>
      <w:r>
        <w:rPr>
          <w:noProof/>
        </w:rPr>
        <w:lastRenderedPageBreak/>
        <w:drawing>
          <wp:inline distT="0" distB="0" distL="0" distR="0" wp14:anchorId="50EA715A" wp14:editId="61777FD7">
            <wp:extent cx="2583473" cy="1745587"/>
            <wp:effectExtent l="19050" t="19050" r="26670" b="26670"/>
            <wp:docPr id="805802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2894" name="Picture 2"/>
                    <pic:cNvPicPr/>
                  </pic:nvPicPr>
                  <pic:blipFill rotWithShape="1">
                    <a:blip r:embed="rId23">
                      <a:extLst>
                        <a:ext uri="{28A0092B-C50C-407E-A947-70E740481C1C}">
                          <a14:useLocalDpi xmlns:a14="http://schemas.microsoft.com/office/drawing/2010/main" val="0"/>
                        </a:ext>
                      </a:extLst>
                    </a:blip>
                    <a:srcRect l="21510" r="20623"/>
                    <a:stretch>
                      <a:fillRect/>
                    </a:stretch>
                  </pic:blipFill>
                  <pic:spPr bwMode="auto">
                    <a:xfrm>
                      <a:off x="0" y="0"/>
                      <a:ext cx="2604120" cy="1759538"/>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64718D" w14:textId="58FE16AE" w:rsidR="00D071BC" w:rsidRPr="0093113B" w:rsidRDefault="00D071BC" w:rsidP="00D071BC">
      <w:pPr>
        <w:pStyle w:val="tablefootnote"/>
        <w:numPr>
          <w:ilvl w:val="0"/>
          <w:numId w:val="0"/>
        </w:numPr>
        <w:ind w:left="58"/>
      </w:pPr>
      <w:r>
        <w:t>Source:</w:t>
      </w:r>
      <w:r w:rsidR="00D52981">
        <w:t xml:space="preserve"> </w:t>
      </w:r>
      <w:r w:rsidR="00D52981" w:rsidRPr="00D52981">
        <w:t>https://www.researchgate.net/figure</w:t>
      </w:r>
    </w:p>
    <w:p w14:paraId="23650FC8" w14:textId="6DA91AF3" w:rsidR="00D071BC" w:rsidRDefault="00D071BC" w:rsidP="00D071BC">
      <w:pPr>
        <w:pStyle w:val="BodyText"/>
        <w:ind w:firstLine="0"/>
        <w:jc w:val="left"/>
        <w:rPr>
          <w:sz w:val="16"/>
          <w:szCs w:val="16"/>
        </w:rPr>
      </w:pPr>
      <w:r w:rsidRPr="0093113B">
        <w:rPr>
          <w:sz w:val="16"/>
          <w:szCs w:val="16"/>
        </w:rPr>
        <w:t xml:space="preserve">Img. </w:t>
      </w:r>
      <w:r w:rsidR="00F96D9C">
        <w:rPr>
          <w:sz w:val="16"/>
          <w:szCs w:val="16"/>
        </w:rPr>
        <w:t>14</w:t>
      </w:r>
      <w:r w:rsidRPr="0093113B">
        <w:rPr>
          <w:sz w:val="16"/>
          <w:szCs w:val="16"/>
        </w:rPr>
        <w:t xml:space="preserve">    </w:t>
      </w:r>
      <w:r>
        <w:rPr>
          <w:sz w:val="16"/>
          <w:szCs w:val="16"/>
        </w:rPr>
        <w:t xml:space="preserve"> </w:t>
      </w:r>
      <w:r w:rsidR="00F00B5C" w:rsidRPr="00F00B5C">
        <w:rPr>
          <w:sz w:val="16"/>
          <w:szCs w:val="16"/>
        </w:rPr>
        <w:t xml:space="preserve">Four-Wheel </w:t>
      </w:r>
      <w:r>
        <w:rPr>
          <w:sz w:val="16"/>
          <w:szCs w:val="16"/>
        </w:rPr>
        <w:t>Drive</w:t>
      </w:r>
    </w:p>
    <w:p w14:paraId="65C1D9F7" w14:textId="77777777" w:rsidR="00F96D9C" w:rsidRPr="008F3F90" w:rsidRDefault="00F96D9C" w:rsidP="00D071BC">
      <w:pPr>
        <w:pStyle w:val="BodyText"/>
        <w:ind w:firstLine="0"/>
        <w:jc w:val="left"/>
        <w:rPr>
          <w:sz w:val="16"/>
          <w:szCs w:val="16"/>
        </w:rPr>
      </w:pPr>
    </w:p>
    <w:p w14:paraId="771B3229" w14:textId="77777777" w:rsidR="00D071BC" w:rsidRDefault="00D071BC" w:rsidP="00D071BC">
      <w:pPr>
        <w:pStyle w:val="Heading2"/>
      </w:pPr>
      <w:r>
        <w:t>Working Principle</w:t>
      </w:r>
    </w:p>
    <w:p w14:paraId="69604C2C" w14:textId="0D60254A" w:rsidR="00D071BC" w:rsidRPr="00C41017" w:rsidRDefault="00D071BC" w:rsidP="00D071BC">
      <w:pPr>
        <w:pStyle w:val="BodyText"/>
        <w:rPr>
          <w:lang w:val="en-AE"/>
        </w:rPr>
      </w:pPr>
      <w:r w:rsidRPr="008F3F90">
        <w:rPr>
          <w:lang w:val="en-AE"/>
        </w:rPr>
        <w:t>A</w:t>
      </w:r>
      <w:r w:rsidR="00934D99">
        <w:rPr>
          <w:lang w:val="en-AE"/>
        </w:rPr>
        <w:t xml:space="preserve"> Four-Wheel Drive only talks about how the power is delivered to each of the four wheels. However, the steering can be any of the above-mentioned steering techniques. Based on these techniques </w:t>
      </w:r>
      <w:r w:rsidR="00D52981">
        <w:rPr>
          <w:lang w:val="en-AE"/>
        </w:rPr>
        <w:t xml:space="preserve">It adopts the same </w:t>
      </w:r>
      <w:r w:rsidR="00934D99">
        <w:rPr>
          <w:lang w:val="en-AE"/>
        </w:rPr>
        <w:t xml:space="preserve">degrees of movement and degrees of steering </w:t>
      </w:r>
      <w:r w:rsidR="00D52981">
        <w:rPr>
          <w:lang w:val="en-AE"/>
        </w:rPr>
        <w:t>as that of the steering mechanism</w:t>
      </w:r>
      <w:r w:rsidRPr="008F3F90">
        <w:rPr>
          <w:lang w:val="en-AE"/>
        </w:rPr>
        <w:t>.</w:t>
      </w:r>
    </w:p>
    <w:p w14:paraId="04247D70" w14:textId="77777777" w:rsidR="00D071BC" w:rsidRPr="002E46B5" w:rsidRDefault="00D071BC" w:rsidP="00D071BC">
      <w:pPr>
        <w:pStyle w:val="BodyText"/>
        <w:ind w:firstLine="0"/>
        <w:rPr>
          <w:lang w:val="en-AE"/>
        </w:rPr>
      </w:pPr>
    </w:p>
    <w:p w14:paraId="06ECD941" w14:textId="77777777" w:rsidR="00D071BC" w:rsidRPr="004D34F4" w:rsidRDefault="00D071BC" w:rsidP="00D071BC">
      <w:pPr>
        <w:pStyle w:val="Heading2"/>
      </w:pPr>
      <w:r>
        <w:t>Advantages and Disadvantages?</w:t>
      </w:r>
    </w:p>
    <w:p w14:paraId="4757427E" w14:textId="5F1DA471" w:rsidR="00D071BC" w:rsidRPr="00520A67" w:rsidRDefault="00D071BC" w:rsidP="00D071BC">
      <w:pPr>
        <w:pStyle w:val="BodyText"/>
        <w:numPr>
          <w:ilvl w:val="0"/>
          <w:numId w:val="8"/>
        </w:numPr>
        <w:rPr>
          <w:lang w:val="en-AE"/>
        </w:rPr>
      </w:pPr>
      <w:r>
        <w:rPr>
          <w:lang w:val="en-US"/>
        </w:rPr>
        <w:t>Advantages</w:t>
      </w:r>
      <w:r w:rsidRPr="009F109D">
        <w:rPr>
          <w:lang w:val="en-AE"/>
        </w:rPr>
        <w:t>:</w:t>
      </w:r>
      <w:r w:rsidRPr="005D54B8">
        <w:rPr>
          <w:lang w:val="en-AE"/>
        </w:rPr>
        <w:t xml:space="preserve"> </w:t>
      </w:r>
      <w:r w:rsidR="00F96D9C" w:rsidRPr="00F96D9C">
        <w:rPr>
          <w:lang w:val="en-AE"/>
        </w:rPr>
        <w:t>Superior traction, balanced weight distribution and stability on slippery, wet or uneven outdoor surfaces.</w:t>
      </w:r>
    </w:p>
    <w:p w14:paraId="799EB83B" w14:textId="73B5468B" w:rsidR="00D071BC" w:rsidRPr="005D54B8" w:rsidRDefault="00D071BC" w:rsidP="00F96D9C">
      <w:pPr>
        <w:pStyle w:val="BodyText"/>
        <w:numPr>
          <w:ilvl w:val="0"/>
          <w:numId w:val="8"/>
        </w:numPr>
        <w:rPr>
          <w:lang w:val="en-US"/>
        </w:rPr>
      </w:pPr>
      <w:r>
        <w:rPr>
          <w:lang w:val="en-US"/>
        </w:rPr>
        <w:t>Disadvantages</w:t>
      </w:r>
      <w:r>
        <w:rPr>
          <w:lang w:val="en-AE"/>
        </w:rPr>
        <w:t xml:space="preserve">: </w:t>
      </w:r>
      <w:r w:rsidR="00F96D9C" w:rsidRPr="00F96D9C">
        <w:rPr>
          <w:lang w:val="en-US"/>
        </w:rPr>
        <w:t>Increased mechanical complexity, higher weight, greater power consumptio</w:t>
      </w:r>
      <w:r w:rsidR="00934D99">
        <w:rPr>
          <w:lang w:val="en-US"/>
        </w:rPr>
        <w:t>n</w:t>
      </w:r>
      <w:r w:rsidR="00F96D9C" w:rsidRPr="00F96D9C">
        <w:rPr>
          <w:lang w:val="en-US"/>
        </w:rPr>
        <w:t xml:space="preserve"> and a wider turning circle</w:t>
      </w:r>
      <w:r w:rsidRPr="00520A67">
        <w:rPr>
          <w:lang w:val="en-US"/>
        </w:rPr>
        <w:t>.</w:t>
      </w:r>
    </w:p>
    <w:p w14:paraId="590EB52E" w14:textId="77777777" w:rsidR="00D071BC" w:rsidRPr="004D34F4" w:rsidRDefault="00D071BC" w:rsidP="00D071BC">
      <w:pPr>
        <w:ind w:firstLine="288"/>
        <w:jc w:val="both"/>
        <w:rPr>
          <w:lang w:val="en-AE" w:eastAsia="x-none"/>
        </w:rPr>
      </w:pPr>
    </w:p>
    <w:p w14:paraId="24498865" w14:textId="77777777" w:rsidR="00D071BC" w:rsidRDefault="00D071BC" w:rsidP="00D071BC">
      <w:pPr>
        <w:pStyle w:val="Heading2"/>
      </w:pPr>
      <w:r>
        <w:t>Applications</w:t>
      </w:r>
    </w:p>
    <w:p w14:paraId="6863F46E" w14:textId="07D25686" w:rsidR="00934D99" w:rsidRPr="00934D99" w:rsidRDefault="00934D99" w:rsidP="00934D99">
      <w:pPr>
        <w:pStyle w:val="BodyText"/>
        <w:numPr>
          <w:ilvl w:val="0"/>
          <w:numId w:val="16"/>
        </w:numPr>
        <w:rPr>
          <w:lang w:val="en-AE"/>
        </w:rPr>
      </w:pPr>
      <w:r w:rsidRPr="00934D99">
        <w:rPr>
          <w:lang w:val="en-AE"/>
        </w:rPr>
        <w:t>Outdoor all-terrain mobile robots.</w:t>
      </w:r>
    </w:p>
    <w:p w14:paraId="5DA50364" w14:textId="65C40E4D" w:rsidR="00934D99" w:rsidRPr="00934D99" w:rsidRDefault="00934D99" w:rsidP="00934D99">
      <w:pPr>
        <w:pStyle w:val="BodyText"/>
        <w:numPr>
          <w:ilvl w:val="0"/>
          <w:numId w:val="16"/>
        </w:numPr>
        <w:rPr>
          <w:lang w:val="en-AE"/>
        </w:rPr>
      </w:pPr>
      <w:r w:rsidRPr="00934D99">
        <w:rPr>
          <w:lang w:val="en-AE"/>
        </w:rPr>
        <w:t>Agricultural inspection and monitoring vehicles.</w:t>
      </w:r>
    </w:p>
    <w:p w14:paraId="39A6D948" w14:textId="28C1A8BA" w:rsidR="00D071BC" w:rsidRPr="00934D99" w:rsidRDefault="00934D99" w:rsidP="00934D99">
      <w:pPr>
        <w:pStyle w:val="BodyText"/>
        <w:numPr>
          <w:ilvl w:val="0"/>
          <w:numId w:val="16"/>
        </w:numPr>
        <w:rPr>
          <w:lang w:val="en-AE"/>
        </w:rPr>
      </w:pPr>
      <w:r>
        <w:rPr>
          <w:lang w:val="en-AE"/>
        </w:rPr>
        <w:t>C</w:t>
      </w:r>
      <w:r w:rsidRPr="00934D99">
        <w:rPr>
          <w:lang w:val="en-AE"/>
        </w:rPr>
        <w:t>ommercial four-wheel-drive utility rovers</w:t>
      </w:r>
    </w:p>
    <w:p w14:paraId="65BC9913" w14:textId="77777777" w:rsidR="00D071BC" w:rsidRPr="0093113B" w:rsidRDefault="00D071BC" w:rsidP="00D071BC">
      <w:pPr>
        <w:pStyle w:val="BodyText"/>
        <w:ind w:firstLine="0"/>
      </w:pPr>
    </w:p>
    <w:p w14:paraId="0F4960C5" w14:textId="46CC3DA5" w:rsidR="00D071BC" w:rsidRPr="00A92899" w:rsidRDefault="00F00B5C" w:rsidP="00F00B5C">
      <w:pPr>
        <w:pStyle w:val="Heading1"/>
        <w:tabs>
          <w:tab w:val="num" w:pos="648"/>
        </w:tabs>
        <w:rPr>
          <w:lang w:val="en-AE"/>
        </w:rPr>
      </w:pPr>
      <w:r w:rsidRPr="00F00B5C">
        <w:t>Skid-Steer</w:t>
      </w:r>
      <w:r w:rsidR="00D071BC" w:rsidRPr="00A92899">
        <w:rPr>
          <w:lang w:val="en-AE"/>
        </w:rPr>
        <w:t xml:space="preserve"> Drive</w:t>
      </w:r>
    </w:p>
    <w:p w14:paraId="0D122A81" w14:textId="4A6E6E65" w:rsidR="00D071BC" w:rsidRDefault="00B5484F" w:rsidP="00B5484F">
      <w:pPr>
        <w:pStyle w:val="BodyText"/>
        <w:rPr>
          <w:lang w:val="en-AE"/>
        </w:rPr>
      </w:pPr>
      <w:r w:rsidRPr="00B5484F">
        <w:rPr>
          <w:lang w:val="en-US"/>
        </w:rPr>
        <w:t>A skid-steer drive is a non-holonomic locomotion system characterized by rigid, non-steerable wheels or axles locked in parallel on each side of the chassis.</w:t>
      </w:r>
    </w:p>
    <w:p w14:paraId="0CF54E8A" w14:textId="77777777" w:rsidR="00D071BC" w:rsidRDefault="00D071BC" w:rsidP="00D071BC">
      <w:pPr>
        <w:pStyle w:val="BodyText"/>
        <w:rPr>
          <w:lang w:val="en-AE"/>
        </w:rPr>
      </w:pPr>
    </w:p>
    <w:p w14:paraId="39D2B609" w14:textId="77777777" w:rsidR="00D071BC" w:rsidRDefault="00D071BC" w:rsidP="00D071BC">
      <w:pPr>
        <w:pStyle w:val="BodyText"/>
        <w:ind w:firstLine="0"/>
        <w:jc w:val="center"/>
      </w:pPr>
      <w:r>
        <w:rPr>
          <w:noProof/>
        </w:rPr>
        <w:drawing>
          <wp:inline distT="0" distB="0" distL="0" distR="0" wp14:anchorId="6E90E10A" wp14:editId="43124667">
            <wp:extent cx="2773387" cy="1816735"/>
            <wp:effectExtent l="19050" t="19050" r="27305" b="12065"/>
            <wp:docPr id="298964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4400" name="Picture 2"/>
                    <pic:cNvPicPr/>
                  </pic:nvPicPr>
                  <pic:blipFill rotWithShape="1">
                    <a:blip r:embed="rId24" cstate="print">
                      <a:extLst>
                        <a:ext uri="{28A0092B-C50C-407E-A947-70E740481C1C}">
                          <a14:useLocalDpi xmlns:a14="http://schemas.microsoft.com/office/drawing/2010/main" val="0"/>
                        </a:ext>
                      </a:extLst>
                    </a:blip>
                    <a:srcRect l="-466" r="820"/>
                    <a:stretch>
                      <a:fillRect/>
                    </a:stretch>
                  </pic:blipFill>
                  <pic:spPr bwMode="auto">
                    <a:xfrm>
                      <a:off x="0" y="0"/>
                      <a:ext cx="2801118" cy="1834901"/>
                    </a:xfrm>
                    <a:prstGeom prst="roundRect">
                      <a:avLst/>
                    </a:prstGeom>
                    <a:blipFill>
                      <a:blip r:embed="rId11"/>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9E500F" w14:textId="41940319" w:rsidR="00D071BC" w:rsidRPr="0093113B" w:rsidRDefault="00D071BC" w:rsidP="00D071BC">
      <w:pPr>
        <w:pStyle w:val="tablefootnote"/>
        <w:numPr>
          <w:ilvl w:val="0"/>
          <w:numId w:val="0"/>
        </w:numPr>
        <w:ind w:left="58"/>
      </w:pPr>
      <w:r>
        <w:t xml:space="preserve">Source: </w:t>
      </w:r>
      <w:r w:rsidR="00EE28A0" w:rsidRPr="00EE28A0">
        <w:t>printables.com/model/647566-modular-skid-steer-robot-platform</w:t>
      </w:r>
    </w:p>
    <w:p w14:paraId="4D5DEAA5" w14:textId="444911B2" w:rsidR="00B5484F" w:rsidRPr="008F3F90" w:rsidRDefault="00D071BC" w:rsidP="00D52981">
      <w:pPr>
        <w:pStyle w:val="BodyText"/>
        <w:ind w:firstLine="0"/>
        <w:jc w:val="left"/>
        <w:rPr>
          <w:sz w:val="16"/>
          <w:szCs w:val="16"/>
        </w:rPr>
      </w:pPr>
      <w:r w:rsidRPr="0093113B">
        <w:rPr>
          <w:sz w:val="16"/>
          <w:szCs w:val="16"/>
        </w:rPr>
        <w:t xml:space="preserve">Img. </w:t>
      </w:r>
      <w:r w:rsidR="00F96D9C">
        <w:rPr>
          <w:sz w:val="16"/>
          <w:szCs w:val="16"/>
        </w:rPr>
        <w:t>16</w:t>
      </w:r>
      <w:r w:rsidRPr="0093113B">
        <w:rPr>
          <w:sz w:val="16"/>
          <w:szCs w:val="16"/>
        </w:rPr>
        <w:t xml:space="preserve">    </w:t>
      </w:r>
      <w:r w:rsidR="00F00B5C" w:rsidRPr="00F00B5C">
        <w:rPr>
          <w:sz w:val="16"/>
          <w:szCs w:val="16"/>
        </w:rPr>
        <w:t>S</w:t>
      </w:r>
      <w:r w:rsidR="00F00B5C">
        <w:rPr>
          <w:sz w:val="16"/>
          <w:szCs w:val="16"/>
        </w:rPr>
        <w:t>kid</w:t>
      </w:r>
      <w:r w:rsidR="00F00B5C" w:rsidRPr="00F00B5C">
        <w:rPr>
          <w:sz w:val="16"/>
          <w:szCs w:val="16"/>
        </w:rPr>
        <w:t>-S</w:t>
      </w:r>
      <w:r w:rsidR="00F00B5C">
        <w:rPr>
          <w:sz w:val="16"/>
          <w:szCs w:val="16"/>
        </w:rPr>
        <w:t>teer</w:t>
      </w:r>
      <w:r w:rsidR="00F00B5C" w:rsidRPr="00F00B5C">
        <w:rPr>
          <w:sz w:val="16"/>
          <w:szCs w:val="16"/>
        </w:rPr>
        <w:t xml:space="preserve"> </w:t>
      </w:r>
      <w:r>
        <w:rPr>
          <w:sz w:val="16"/>
          <w:szCs w:val="16"/>
        </w:rPr>
        <w:t>Drive</w:t>
      </w:r>
    </w:p>
    <w:p w14:paraId="770E1D63" w14:textId="77777777" w:rsidR="00D071BC" w:rsidRDefault="00D071BC" w:rsidP="00D071BC">
      <w:pPr>
        <w:pStyle w:val="Heading2"/>
      </w:pPr>
      <w:r>
        <w:t>Working Principle</w:t>
      </w:r>
    </w:p>
    <w:p w14:paraId="738A4E4E" w14:textId="3A35D83C" w:rsidR="00D071BC" w:rsidRPr="00C41017" w:rsidRDefault="00B5484F" w:rsidP="00B5484F">
      <w:pPr>
        <w:pStyle w:val="BodyText"/>
        <w:rPr>
          <w:lang w:val="en-AE"/>
        </w:rPr>
      </w:pPr>
      <w:r w:rsidRPr="00B5484F">
        <w:rPr>
          <w:lang w:val="en-AE"/>
        </w:rPr>
        <w:t>Steering is accomplished by driving the wheels on the left side at a different speed or direction than the wheels on the right side. This velocity differential forces the tires to drag, slip, or "skid" sideways across the ground surface to execute a turn, allowing for zero-radius in-place rotation (</w:t>
      </w:r>
      <m:oMath>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m</m:t>
            </m:r>
          </m:sub>
        </m:sSub>
        <m:r>
          <w:rPr>
            <w:rFonts w:ascii="Cambria Math" w:hAnsi="Cambria Math"/>
            <w:lang w:val="en-AE"/>
          </w:rPr>
          <m:t>=2,</m:t>
        </m:r>
        <m:sSub>
          <m:sSubPr>
            <m:ctrlPr>
              <w:rPr>
                <w:rFonts w:ascii="Cambria Math" w:hAnsi="Cambria Math"/>
                <w:lang w:val="en-AE"/>
              </w:rPr>
            </m:ctrlPr>
          </m:sSubPr>
          <m:e>
            <m:r>
              <w:rPr>
                <w:rFonts w:ascii="Cambria Math" w:hAnsi="Cambria Math"/>
                <w:lang w:val="en-AE"/>
              </w:rPr>
              <m:t>δ</m:t>
            </m:r>
          </m:e>
          <m:sub>
            <m:r>
              <w:rPr>
                <w:rFonts w:ascii="Cambria Math" w:hAnsi="Cambria Math"/>
                <w:lang w:val="en-AE"/>
              </w:rPr>
              <m:t>s</m:t>
            </m:r>
          </m:sub>
        </m:sSub>
        <m:r>
          <w:rPr>
            <w:rFonts w:ascii="Cambria Math" w:hAnsi="Cambria Math"/>
            <w:lang w:val="en-AE"/>
          </w:rPr>
          <m:t>=0</m:t>
        </m:r>
      </m:oMath>
      <w:r w:rsidRPr="00B5484F">
        <w:rPr>
          <w:lang w:val="en-AE"/>
        </w:rPr>
        <w:t>).</w:t>
      </w:r>
    </w:p>
    <w:p w14:paraId="1BEB038B" w14:textId="77777777" w:rsidR="00D071BC" w:rsidRDefault="00D071BC" w:rsidP="00D071BC">
      <w:pPr>
        <w:pStyle w:val="BodyText"/>
        <w:ind w:firstLine="0"/>
        <w:rPr>
          <w:lang w:val="en-AE"/>
        </w:rPr>
      </w:pPr>
    </w:p>
    <w:p w14:paraId="21F3B30E" w14:textId="77777777" w:rsidR="00D071BC" w:rsidRDefault="00D071BC" w:rsidP="00D071BC">
      <w:pPr>
        <w:pStyle w:val="BodyText"/>
        <w:ind w:firstLine="0"/>
        <w:jc w:val="center"/>
      </w:pPr>
      <w:r>
        <w:rPr>
          <w:noProof/>
        </w:rPr>
        <w:drawing>
          <wp:inline distT="0" distB="0" distL="0" distR="0" wp14:anchorId="3A037CAE" wp14:editId="74A09DD7">
            <wp:extent cx="3012538" cy="1309894"/>
            <wp:effectExtent l="19050" t="19050" r="16510" b="24130"/>
            <wp:docPr id="172299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95176" name="Picture 2"/>
                    <pic:cNvPicPr/>
                  </pic:nvPicPr>
                  <pic:blipFill rotWithShape="1">
                    <a:blip r:embed="rId25">
                      <a:extLst>
                        <a:ext uri="{28A0092B-C50C-407E-A947-70E740481C1C}">
                          <a14:useLocalDpi xmlns:a14="http://schemas.microsoft.com/office/drawing/2010/main" val="0"/>
                        </a:ext>
                      </a:extLst>
                    </a:blip>
                    <a:srcRect l="350" t="47166" r="100"/>
                    <a:stretch>
                      <a:fillRect/>
                    </a:stretch>
                  </pic:blipFill>
                  <pic:spPr bwMode="auto">
                    <a:xfrm>
                      <a:off x="0" y="0"/>
                      <a:ext cx="3013850" cy="1310464"/>
                    </a:xfrm>
                    <a:prstGeom prst="roundRect">
                      <a:avLst/>
                    </a:prstGeom>
                    <a:blipFill dpi="0" rotWithShape="1">
                      <a:blip r:embed="rId15"/>
                      <a:srcRect/>
                      <a:stretch>
                        <a:fillRect l="50000" t="12000" r="-4000" b="12000"/>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28E579" w14:textId="45E48178" w:rsidR="00D071BC" w:rsidRPr="0093113B" w:rsidRDefault="00D071BC" w:rsidP="00D071BC">
      <w:pPr>
        <w:pStyle w:val="tablefootnote"/>
        <w:numPr>
          <w:ilvl w:val="0"/>
          <w:numId w:val="0"/>
        </w:numPr>
        <w:ind w:left="58"/>
      </w:pPr>
      <w:r>
        <w:t xml:space="preserve">Source: </w:t>
      </w:r>
      <w:r w:rsidR="00EE28A0" w:rsidRPr="00EE28A0">
        <w:t>https://www.semanticscholar.org/paper</w:t>
      </w:r>
    </w:p>
    <w:p w14:paraId="44F80E13" w14:textId="454D374D" w:rsidR="00D071BC" w:rsidRDefault="00D071BC" w:rsidP="00F00B5C">
      <w:pPr>
        <w:pStyle w:val="BodyText"/>
        <w:ind w:firstLine="0"/>
        <w:jc w:val="left"/>
        <w:rPr>
          <w:sz w:val="16"/>
          <w:szCs w:val="16"/>
        </w:rPr>
      </w:pPr>
      <w:r w:rsidRPr="0093113B">
        <w:rPr>
          <w:sz w:val="16"/>
          <w:szCs w:val="16"/>
        </w:rPr>
        <w:t xml:space="preserve">Img. </w:t>
      </w:r>
      <w:r w:rsidR="00F96D9C">
        <w:rPr>
          <w:sz w:val="16"/>
          <w:szCs w:val="16"/>
        </w:rPr>
        <w:t>17</w:t>
      </w:r>
      <w:r w:rsidRPr="0093113B">
        <w:rPr>
          <w:sz w:val="16"/>
          <w:szCs w:val="16"/>
        </w:rPr>
        <w:t xml:space="preserve">    </w:t>
      </w:r>
      <w:r>
        <w:rPr>
          <w:sz w:val="16"/>
          <w:szCs w:val="16"/>
        </w:rPr>
        <w:t xml:space="preserve">Working of an </w:t>
      </w:r>
      <w:r w:rsidR="00F00B5C" w:rsidRPr="00F00B5C">
        <w:rPr>
          <w:sz w:val="16"/>
          <w:szCs w:val="16"/>
        </w:rPr>
        <w:t>S</w:t>
      </w:r>
      <w:r w:rsidR="00F00B5C">
        <w:rPr>
          <w:sz w:val="16"/>
          <w:szCs w:val="16"/>
        </w:rPr>
        <w:t>kid</w:t>
      </w:r>
      <w:r w:rsidR="00F00B5C" w:rsidRPr="00F00B5C">
        <w:rPr>
          <w:sz w:val="16"/>
          <w:szCs w:val="16"/>
        </w:rPr>
        <w:t>-S</w:t>
      </w:r>
      <w:r w:rsidR="00F00B5C">
        <w:rPr>
          <w:sz w:val="16"/>
          <w:szCs w:val="16"/>
        </w:rPr>
        <w:t>teer</w:t>
      </w:r>
      <w:r w:rsidR="00F00B5C" w:rsidRPr="00F00B5C">
        <w:rPr>
          <w:sz w:val="16"/>
          <w:szCs w:val="16"/>
        </w:rPr>
        <w:t xml:space="preserve"> </w:t>
      </w:r>
      <w:r>
        <w:rPr>
          <w:sz w:val="16"/>
          <w:szCs w:val="16"/>
        </w:rPr>
        <w:t>Drive</w:t>
      </w:r>
    </w:p>
    <w:p w14:paraId="7B40D4CD" w14:textId="77777777" w:rsidR="00D071BC" w:rsidRPr="005B520E" w:rsidRDefault="00D071BC" w:rsidP="00D071BC">
      <w:pPr>
        <w:pStyle w:val="BodyText"/>
        <w:ind w:firstLine="0"/>
      </w:pPr>
    </w:p>
    <w:p w14:paraId="0130BDE1" w14:textId="7AE09DB9" w:rsidR="00D071BC" w:rsidRDefault="00D071BC" w:rsidP="00D071BC">
      <w:pPr>
        <w:pStyle w:val="Heading2"/>
      </w:pPr>
      <w:r>
        <w:t xml:space="preserve">Types of </w:t>
      </w:r>
      <w:r w:rsidR="00F00B5C" w:rsidRPr="00F00B5C">
        <w:t>Skid-Steer</w:t>
      </w:r>
      <w:r>
        <w:t xml:space="preserve"> Drives</w:t>
      </w:r>
    </w:p>
    <w:p w14:paraId="45F10886" w14:textId="2216223E" w:rsidR="00D071BC" w:rsidRPr="003E7474" w:rsidRDefault="00F00B5C" w:rsidP="00D071BC">
      <w:pPr>
        <w:pStyle w:val="BodyText"/>
        <w:rPr>
          <w:lang w:val="en-AE"/>
        </w:rPr>
      </w:pPr>
      <w:r w:rsidRPr="00F00B5C">
        <w:t>Skid-Steer</w:t>
      </w:r>
      <w:r w:rsidR="00D071BC">
        <w:rPr>
          <w:lang w:val="en-AE"/>
        </w:rPr>
        <w:t xml:space="preserve"> </w:t>
      </w:r>
      <w:r>
        <w:rPr>
          <w:lang w:val="en-AE"/>
        </w:rPr>
        <w:t>Drives</w:t>
      </w:r>
      <w:r w:rsidR="00D071BC">
        <w:rPr>
          <w:lang w:val="en-AE"/>
        </w:rPr>
        <w:t xml:space="preserve"> are of the following types</w:t>
      </w:r>
      <w:r w:rsidR="00D071BC" w:rsidRPr="003E7474">
        <w:rPr>
          <w:lang w:val="en-AE"/>
        </w:rPr>
        <w:t>:</w:t>
      </w:r>
    </w:p>
    <w:p w14:paraId="4AE0E7D4" w14:textId="758FD735" w:rsidR="00D071BC" w:rsidRDefault="00EE28A0" w:rsidP="00D071BC">
      <w:pPr>
        <w:pStyle w:val="BodyText"/>
        <w:numPr>
          <w:ilvl w:val="0"/>
          <w:numId w:val="10"/>
        </w:numPr>
        <w:rPr>
          <w:lang w:val="en-AE"/>
        </w:rPr>
      </w:pPr>
      <w:r w:rsidRPr="00EE28A0">
        <w:rPr>
          <w:lang w:val="en-AE"/>
        </w:rPr>
        <w:t>4WD Fixed Skid-Steer</w:t>
      </w:r>
    </w:p>
    <w:p w14:paraId="312A8B94" w14:textId="69BED759" w:rsidR="00D071BC" w:rsidRPr="00520A67" w:rsidRDefault="00D071BC" w:rsidP="00F96D9C">
      <w:pPr>
        <w:pStyle w:val="BodyText"/>
        <w:ind w:left="720"/>
        <w:rPr>
          <w:lang w:val="en-AE"/>
        </w:rPr>
      </w:pPr>
      <w:r>
        <w:rPr>
          <w:lang w:val="en-AE"/>
        </w:rPr>
        <w:tab/>
      </w:r>
      <w:r w:rsidR="00EE28A0" w:rsidRPr="00EE28A0">
        <w:rPr>
          <w:lang w:val="en-AE"/>
        </w:rPr>
        <w:t>Four fixed wheels where the left</w:t>
      </w:r>
      <w:r w:rsidR="00F96D9C">
        <w:rPr>
          <w:lang w:val="en-AE"/>
        </w:rPr>
        <w:t>-</w:t>
      </w:r>
      <w:r w:rsidR="00EE28A0" w:rsidRPr="00EE28A0">
        <w:rPr>
          <w:lang w:val="en-AE"/>
        </w:rPr>
        <w:t xml:space="preserve">side and </w:t>
      </w:r>
      <w:r w:rsidR="00F96D9C" w:rsidRPr="00EE28A0">
        <w:rPr>
          <w:lang w:val="en-AE"/>
        </w:rPr>
        <w:t>right-side</w:t>
      </w:r>
      <w:r w:rsidR="00EE28A0" w:rsidRPr="00EE28A0">
        <w:rPr>
          <w:lang w:val="en-AE"/>
        </w:rPr>
        <w:t xml:space="preserve"> pairs are driven independently via chains, belts, or dual motors</w:t>
      </w:r>
      <w:r w:rsidRPr="00520A67">
        <w:rPr>
          <w:lang w:val="en-AE"/>
        </w:rPr>
        <w:t xml:space="preserve">. </w:t>
      </w:r>
    </w:p>
    <w:p w14:paraId="48398541" w14:textId="443BE51D" w:rsidR="00D071BC" w:rsidRPr="00F96D9C" w:rsidRDefault="00F96D9C" w:rsidP="00D071BC">
      <w:pPr>
        <w:pStyle w:val="BodyText"/>
        <w:numPr>
          <w:ilvl w:val="0"/>
          <w:numId w:val="10"/>
        </w:numPr>
        <w:rPr>
          <w:lang w:val="en-AE"/>
        </w:rPr>
      </w:pPr>
      <w:r w:rsidRPr="00F96D9C">
        <w:rPr>
          <w:lang w:val="en-AE"/>
        </w:rPr>
        <w:t>Multi-Wheel Skid-Steer</w:t>
      </w:r>
    </w:p>
    <w:p w14:paraId="61B9FC4E" w14:textId="5E60263A" w:rsidR="00D071BC" w:rsidRDefault="00D071BC" w:rsidP="00D071BC">
      <w:pPr>
        <w:pStyle w:val="BodyText"/>
        <w:ind w:left="720" w:firstLine="0"/>
        <w:rPr>
          <w:lang w:val="en-AE"/>
        </w:rPr>
      </w:pPr>
      <w:r w:rsidRPr="00520A67">
        <w:rPr>
          <w:lang w:val="en-AE"/>
        </w:rPr>
        <w:tab/>
      </w:r>
      <w:r w:rsidR="00F96D9C" w:rsidRPr="00EE28A0">
        <w:rPr>
          <w:lang w:val="en-AE"/>
        </w:rPr>
        <w:t>6WD or 8WD variants equipped with passive articulated suspensions</w:t>
      </w:r>
      <w:r w:rsidR="00F96D9C">
        <w:rPr>
          <w:lang w:val="en-AE"/>
        </w:rPr>
        <w:t xml:space="preserve"> </w:t>
      </w:r>
      <w:r w:rsidR="00F96D9C" w:rsidRPr="00EE28A0">
        <w:rPr>
          <w:lang w:val="en-AE"/>
        </w:rPr>
        <w:t>to keep all wheels grounded over rough obstacles</w:t>
      </w:r>
      <w:r w:rsidRPr="00520A67">
        <w:rPr>
          <w:lang w:val="en-AE"/>
        </w:rPr>
        <w:t xml:space="preserve">. </w:t>
      </w:r>
    </w:p>
    <w:p w14:paraId="3711398B" w14:textId="77777777" w:rsidR="00D071BC" w:rsidRPr="002E46B5" w:rsidRDefault="00D071BC" w:rsidP="00D071BC">
      <w:pPr>
        <w:pStyle w:val="BodyText"/>
        <w:ind w:firstLine="0"/>
        <w:rPr>
          <w:lang w:val="en-AE"/>
        </w:rPr>
      </w:pPr>
    </w:p>
    <w:p w14:paraId="2AD950FB" w14:textId="77777777" w:rsidR="00D071BC" w:rsidRPr="004D34F4" w:rsidRDefault="00D071BC" w:rsidP="00D071BC">
      <w:pPr>
        <w:pStyle w:val="Heading2"/>
      </w:pPr>
      <w:r>
        <w:t>Advantages and Disadvantages?</w:t>
      </w:r>
    </w:p>
    <w:p w14:paraId="6E046B99" w14:textId="47043AE3" w:rsidR="00D071BC" w:rsidRPr="00520A67" w:rsidRDefault="00D071BC" w:rsidP="00F96D9C">
      <w:pPr>
        <w:pStyle w:val="BodyText"/>
        <w:numPr>
          <w:ilvl w:val="0"/>
          <w:numId w:val="8"/>
        </w:numPr>
        <w:rPr>
          <w:lang w:val="en-AE"/>
        </w:rPr>
      </w:pPr>
      <w:r>
        <w:rPr>
          <w:lang w:val="en-US"/>
        </w:rPr>
        <w:t>Advantages</w:t>
      </w:r>
      <w:r w:rsidRPr="009F109D">
        <w:rPr>
          <w:lang w:val="en-AE"/>
        </w:rPr>
        <w:t>:</w:t>
      </w:r>
      <w:r w:rsidRPr="005D54B8">
        <w:rPr>
          <w:lang w:val="en-AE"/>
        </w:rPr>
        <w:t xml:space="preserve"> </w:t>
      </w:r>
      <w:r w:rsidR="00F96D9C" w:rsidRPr="00F96D9C">
        <w:rPr>
          <w:lang w:val="en-US"/>
        </w:rPr>
        <w:t>Mechanically simple</w:t>
      </w:r>
      <w:r w:rsidR="00F96D9C">
        <w:rPr>
          <w:lang w:val="en-US"/>
        </w:rPr>
        <w:t>,</w:t>
      </w:r>
      <w:r w:rsidR="00F96D9C" w:rsidRPr="00F96D9C">
        <w:rPr>
          <w:lang w:val="en-US"/>
        </w:rPr>
        <w:t xml:space="preserve"> robust</w:t>
      </w:r>
      <w:r w:rsidR="00F96D9C">
        <w:rPr>
          <w:lang w:val="en-US"/>
        </w:rPr>
        <w:t xml:space="preserve"> and</w:t>
      </w:r>
      <w:r w:rsidR="00F96D9C" w:rsidRPr="00F96D9C">
        <w:rPr>
          <w:lang w:val="en-US"/>
        </w:rPr>
        <w:t xml:space="preserve"> highly agile with zero-radius turning capability</w:t>
      </w:r>
      <w:r w:rsidR="00F96D9C">
        <w:rPr>
          <w:lang w:val="en-US"/>
        </w:rPr>
        <w:t>. It can handle</w:t>
      </w:r>
      <w:r w:rsidR="00F96D9C" w:rsidRPr="00F96D9C">
        <w:rPr>
          <w:lang w:val="en-US"/>
        </w:rPr>
        <w:t xml:space="preserve"> rugged outdoor environment</w:t>
      </w:r>
      <w:r w:rsidR="00F96D9C">
        <w:rPr>
          <w:lang w:val="en-US"/>
        </w:rPr>
        <w:t>s</w:t>
      </w:r>
      <w:r w:rsidRPr="00520A67">
        <w:rPr>
          <w:lang w:val="en-AE"/>
        </w:rPr>
        <w:t>.</w:t>
      </w:r>
    </w:p>
    <w:p w14:paraId="3AA0B22F" w14:textId="60B977A1" w:rsidR="00D071BC" w:rsidRPr="005D54B8" w:rsidRDefault="00D071BC" w:rsidP="00F96D9C">
      <w:pPr>
        <w:pStyle w:val="BodyText"/>
        <w:numPr>
          <w:ilvl w:val="0"/>
          <w:numId w:val="8"/>
        </w:numPr>
        <w:rPr>
          <w:lang w:val="en-US"/>
        </w:rPr>
      </w:pPr>
      <w:r>
        <w:rPr>
          <w:lang w:val="en-US"/>
        </w:rPr>
        <w:t>Disadvantages</w:t>
      </w:r>
      <w:r>
        <w:rPr>
          <w:lang w:val="en-AE"/>
        </w:rPr>
        <w:t xml:space="preserve">: </w:t>
      </w:r>
      <w:r w:rsidR="00F96D9C" w:rsidRPr="00F96D9C">
        <w:rPr>
          <w:lang w:val="en-US"/>
        </w:rPr>
        <w:t>High tire and ground wear due to sliding friction during turns</w:t>
      </w:r>
      <w:r w:rsidR="00F96D9C">
        <w:rPr>
          <w:lang w:val="en-US"/>
        </w:rPr>
        <w:t>. It has</w:t>
      </w:r>
      <w:r w:rsidR="00F96D9C" w:rsidRPr="00F96D9C">
        <w:rPr>
          <w:lang w:val="en-US"/>
        </w:rPr>
        <w:t xml:space="preserve"> higher power loss and imprecise odometry caused by wheel slippag</w:t>
      </w:r>
      <w:r w:rsidR="00F96D9C">
        <w:rPr>
          <w:lang w:val="en-US"/>
        </w:rPr>
        <w:t>e</w:t>
      </w:r>
      <w:r w:rsidRPr="00520A67">
        <w:rPr>
          <w:lang w:val="en-US"/>
        </w:rPr>
        <w:t>.</w:t>
      </w:r>
    </w:p>
    <w:p w14:paraId="41E09A9A" w14:textId="77777777" w:rsidR="00D071BC" w:rsidRPr="004D34F4" w:rsidRDefault="00D071BC" w:rsidP="00D071BC">
      <w:pPr>
        <w:ind w:firstLine="288"/>
        <w:jc w:val="both"/>
        <w:rPr>
          <w:lang w:val="en-AE" w:eastAsia="x-none"/>
        </w:rPr>
      </w:pPr>
    </w:p>
    <w:p w14:paraId="6097E481" w14:textId="77777777" w:rsidR="00D071BC" w:rsidRDefault="00D071BC" w:rsidP="00D071BC">
      <w:pPr>
        <w:pStyle w:val="Heading2"/>
      </w:pPr>
      <w:r>
        <w:t>Applications</w:t>
      </w:r>
    </w:p>
    <w:p w14:paraId="4B01097A" w14:textId="35B3D831" w:rsidR="00F96D9C" w:rsidRPr="00F96D9C" w:rsidRDefault="00F96D9C" w:rsidP="00F96D9C">
      <w:pPr>
        <w:pStyle w:val="BodyText"/>
        <w:numPr>
          <w:ilvl w:val="0"/>
          <w:numId w:val="16"/>
        </w:numPr>
        <w:rPr>
          <w:lang w:val="en-AE"/>
        </w:rPr>
      </w:pPr>
      <w:r w:rsidRPr="00F96D9C">
        <w:rPr>
          <w:lang w:val="en-AE"/>
        </w:rPr>
        <w:t xml:space="preserve">Industrial skid-steer loaders </w:t>
      </w:r>
      <w:r>
        <w:rPr>
          <w:lang w:val="en-AE"/>
        </w:rPr>
        <w:t>like</w:t>
      </w:r>
      <w:r w:rsidRPr="00F96D9C">
        <w:rPr>
          <w:lang w:val="en-AE"/>
        </w:rPr>
        <w:t xml:space="preserve"> Bobcats.</w:t>
      </w:r>
    </w:p>
    <w:p w14:paraId="01D564D7" w14:textId="2A6FA2E9" w:rsidR="00F96D9C" w:rsidRPr="00F96D9C" w:rsidRDefault="00F96D9C" w:rsidP="00F96D9C">
      <w:pPr>
        <w:pStyle w:val="BodyText"/>
        <w:numPr>
          <w:ilvl w:val="0"/>
          <w:numId w:val="16"/>
        </w:numPr>
        <w:rPr>
          <w:lang w:val="en-AE"/>
        </w:rPr>
      </w:pPr>
      <w:r w:rsidRPr="00F96D9C">
        <w:rPr>
          <w:lang w:val="en-AE"/>
        </w:rPr>
        <w:t>Outdoor heavy-duty service and construction robots.</w:t>
      </w:r>
    </w:p>
    <w:p w14:paraId="63A38B09" w14:textId="459D07A8" w:rsidR="003447E9" w:rsidRPr="00D52981" w:rsidRDefault="00F96D9C" w:rsidP="00D52981">
      <w:pPr>
        <w:pStyle w:val="BodyText"/>
        <w:numPr>
          <w:ilvl w:val="0"/>
          <w:numId w:val="16"/>
        </w:numPr>
        <w:rPr>
          <w:lang w:val="en-AE"/>
        </w:rPr>
      </w:pPr>
      <w:r w:rsidRPr="00F96D9C">
        <w:rPr>
          <w:lang w:val="en-AE"/>
        </w:rPr>
        <w:t>Rugged agricultural mobile robotics platforms.</w:t>
      </w:r>
    </w:p>
    <w:p w14:paraId="3D7E780B" w14:textId="77777777" w:rsidR="003447E9" w:rsidRDefault="003447E9" w:rsidP="00E719AC">
      <w:pPr>
        <w:pStyle w:val="bulletlist"/>
        <w:numPr>
          <w:ilvl w:val="0"/>
          <w:numId w:val="0"/>
        </w:numPr>
      </w:pPr>
    </w:p>
    <w:p w14:paraId="7FC814EC" w14:textId="060A252D" w:rsidR="0080791D" w:rsidRDefault="0080791D" w:rsidP="0080791D">
      <w:pPr>
        <w:pStyle w:val="Heading5"/>
      </w:pPr>
      <w:r w:rsidRPr="005B520E">
        <w:t>Acknowledgment</w:t>
      </w:r>
    </w:p>
    <w:p w14:paraId="39D7A7EF" w14:textId="60E45477" w:rsidR="00575BCA" w:rsidRDefault="00660ED5" w:rsidP="00836367">
      <w:pPr>
        <w:pStyle w:val="BodyText"/>
      </w:pPr>
      <w:r>
        <w:t xml:space="preserve">I would like to thank the team of Robo Manipal to give us this opportunity to learn more about different kind of </w:t>
      </w:r>
      <w:r w:rsidR="003447E9">
        <w:t>robotic</w:t>
      </w:r>
      <w:r w:rsidR="00E719AC">
        <w:t xml:space="preserve"> drives</w:t>
      </w:r>
      <w:r>
        <w:t xml:space="preserve"> and for guiding and helping us.</w:t>
      </w:r>
    </w:p>
    <w:p w14:paraId="03B3AFD6" w14:textId="77777777" w:rsidR="001A460F" w:rsidRDefault="001A460F" w:rsidP="00836367">
      <w:pPr>
        <w:pStyle w:val="BodyText"/>
      </w:pPr>
    </w:p>
    <w:p w14:paraId="6980AA67" w14:textId="77777777" w:rsidR="00D52981" w:rsidRDefault="00D52981" w:rsidP="00836367">
      <w:pPr>
        <w:pStyle w:val="BodyText"/>
      </w:pPr>
    </w:p>
    <w:p w14:paraId="51AF09A8" w14:textId="77777777" w:rsidR="00D52981" w:rsidRDefault="00D52981" w:rsidP="00836367">
      <w:pPr>
        <w:pStyle w:val="BodyText"/>
      </w:pPr>
    </w:p>
    <w:p w14:paraId="144D91D7" w14:textId="1F6D4D35" w:rsidR="009303D9" w:rsidRPr="005B520E" w:rsidRDefault="009303D9" w:rsidP="001A460F">
      <w:pPr>
        <w:pStyle w:val="Heading5"/>
      </w:pPr>
      <w:r w:rsidRPr="005B520E">
        <w:lastRenderedPageBreak/>
        <w:t>References</w:t>
      </w:r>
    </w:p>
    <w:p w14:paraId="01C2E850" w14:textId="5BC0AD9F" w:rsidR="001D3938" w:rsidRDefault="001D3938" w:rsidP="001D3938">
      <w:pPr>
        <w:pStyle w:val="references"/>
      </w:pPr>
      <w:r>
        <w:t xml:space="preserve">Wikipedia contributors. (2026). Omni wheel. In </w:t>
      </w:r>
      <w:r>
        <w:rPr>
          <w:i/>
          <w:iCs/>
        </w:rPr>
        <w:t>Wikipedia, The Free Encyclopedia</w:t>
      </w:r>
      <w:r>
        <w:t xml:space="preserve">. Retrieved from </w:t>
      </w:r>
      <w:hyperlink r:id="rId26" w:tgtFrame="_blank" w:history="1">
        <w:r>
          <w:rPr>
            <w:rStyle w:val="Hyperlink"/>
          </w:rPr>
          <w:t>https://en.wikipedia.org/wiki/Omni_wheel</w:t>
        </w:r>
      </w:hyperlink>
    </w:p>
    <w:p w14:paraId="2D56E416" w14:textId="6FA1A492" w:rsidR="001D3938" w:rsidRDefault="001D3938" w:rsidP="001D3938">
      <w:pPr>
        <w:pStyle w:val="references"/>
      </w:pPr>
      <w:r>
        <w:t xml:space="preserve">Roboteq. (2026). Driving mecanum wheels and omnidirectional robots. Roboteq Technology Blogs. Retrieved from </w:t>
      </w:r>
      <w:hyperlink r:id="rId27" w:tgtFrame="_blank" w:history="1">
        <w:r>
          <w:rPr>
            <w:rStyle w:val="Hyperlink"/>
          </w:rPr>
          <w:t>https://www.roboteq.com/technology/all-blogs/5-driving-mecanum-wheels-omnidirectional-robots</w:t>
        </w:r>
      </w:hyperlink>
    </w:p>
    <w:p w14:paraId="7978DB1C" w14:textId="22D696DC" w:rsidR="001D3938" w:rsidRDefault="001D3938" w:rsidP="001D3938">
      <w:pPr>
        <w:pStyle w:val="references"/>
      </w:pPr>
      <w:r>
        <w:t xml:space="preserve">SEER Robotics. (2025). Behind every great robot is a smarter drive model — Let’s break them down. YouTube Video. Retrieved from </w:t>
      </w:r>
      <w:hyperlink r:id="rId28" w:tgtFrame="_blank" w:history="1">
        <w:r>
          <w:rPr>
            <w:rStyle w:val="Hyperlink"/>
          </w:rPr>
          <w:t>https://www.youtube.com/watch?v=SGGWSNQOU3w</w:t>
        </w:r>
      </w:hyperlink>
    </w:p>
    <w:p w14:paraId="2C7ABE14" w14:textId="79A23010" w:rsidR="001D3938" w:rsidRDefault="001D3938" w:rsidP="001D3938">
      <w:pPr>
        <w:pStyle w:val="references"/>
      </w:pPr>
      <w:r>
        <w:t xml:space="preserve">Mar Athanasius College Autonomous. (2026). Module 3: Steerability and manoeuvrability in robotics. Robotics Intelligence and Systems </w:t>
      </w:r>
      <w:r>
        <w:t xml:space="preserve">Course Materials. Studocu. Retrieved from </w:t>
      </w:r>
      <w:hyperlink r:id="rId29" w:tgtFrame="_blank" w:history="1">
        <w:r>
          <w:rPr>
            <w:rStyle w:val="Hyperlink"/>
          </w:rPr>
          <w:t>https://www.studocu.com/in/document/mar-athanasius-college-autonomous-kothamangalam/robotics-intelligence-and-systems/module-3-steerability-manoeuvrability-in-robotics/160400878?sid=2d72b557-a1f9-4caf-ac67-841e0d5512111792333262</w:t>
        </w:r>
      </w:hyperlink>
    </w:p>
    <w:p w14:paraId="7BDAD74F" w14:textId="2031B4D7" w:rsidR="001D3938" w:rsidRDefault="001D3938" w:rsidP="001D3938">
      <w:pPr>
        <w:pStyle w:val="references"/>
      </w:pPr>
      <w:r>
        <w:t xml:space="preserve">Wikipedia contributors. (2026). Differential wheeled robot. In </w:t>
      </w:r>
      <w:r>
        <w:rPr>
          <w:i/>
          <w:iCs/>
        </w:rPr>
        <w:t>Wikipedia, The Free Encyclopedia</w:t>
      </w:r>
      <w:r>
        <w:t xml:space="preserve">. Retrieved from </w:t>
      </w:r>
      <w:hyperlink r:id="rId30" w:tgtFrame="_blank" w:history="1">
        <w:r>
          <w:rPr>
            <w:rStyle w:val="Hyperlink"/>
          </w:rPr>
          <w:t>https://en.wikipedia.org/wiki/Differential_wheeled_robot</w:t>
        </w:r>
      </w:hyperlink>
    </w:p>
    <w:p w14:paraId="2CBC4D6A" w14:textId="1A4C1D7B" w:rsidR="00836367" w:rsidRPr="00E719AC" w:rsidRDefault="001D3938" w:rsidP="001D3938">
      <w:pPr>
        <w:pStyle w:val="references"/>
        <w:sectPr w:rsidR="00836367" w:rsidRPr="00E719AC" w:rsidSect="003B4E04">
          <w:type w:val="continuous"/>
          <w:pgSz w:w="11906" w:h="16838" w:code="9"/>
          <w:pgMar w:top="1080" w:right="907" w:bottom="1440" w:left="907" w:header="720" w:footer="720" w:gutter="0"/>
          <w:cols w:num="2" w:space="360"/>
          <w:docGrid w:linePitch="360"/>
        </w:sectPr>
      </w:pPr>
      <w:r>
        <w:t xml:space="preserve">Siegwart, R., &amp; Nourbakhsh, I. R. (2004). Robot maneuverability. In </w:t>
      </w:r>
      <w:r>
        <w:rPr>
          <w:i/>
          <w:iCs/>
        </w:rPr>
        <w:t>Introduction to Autonomous Mobile Robots</w:t>
      </w:r>
      <w:r>
        <w:t xml:space="preserve"> (Section 3.3.3). Carnegie Mellon University. Retrieved from </w:t>
      </w:r>
      <w:hyperlink r:id="rId31" w:tgtFrame="_blank" w:history="1">
        <w:r>
          <w:rPr>
            <w:rStyle w:val="Hyperlink"/>
          </w:rPr>
          <w:t>https://www.cs.cmu.edu/~rasc/Download/AMRobots3.pdf</w:t>
        </w:r>
      </w:hyperlink>
    </w:p>
    <w:p w14:paraId="4EF2B8B8" w14:textId="25C4D64B" w:rsidR="009303D9" w:rsidRDefault="009303D9" w:rsidP="00E719AC">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03BB" w14:textId="77777777" w:rsidR="006873CF" w:rsidRDefault="006873CF" w:rsidP="001A3B3D">
      <w:r>
        <w:separator/>
      </w:r>
    </w:p>
  </w:endnote>
  <w:endnote w:type="continuationSeparator" w:id="0">
    <w:p w14:paraId="4D345C1E" w14:textId="77777777" w:rsidR="006873CF" w:rsidRDefault="006873C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DABC" w14:textId="77777777" w:rsidR="006873CF" w:rsidRDefault="006873CF" w:rsidP="001A3B3D">
      <w:r>
        <w:separator/>
      </w:r>
    </w:p>
  </w:footnote>
  <w:footnote w:type="continuationSeparator" w:id="0">
    <w:p w14:paraId="2AAC8241" w14:textId="77777777" w:rsidR="006873CF" w:rsidRDefault="006873C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C56"/>
    <w:multiLevelType w:val="multilevel"/>
    <w:tmpl w:val="421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A2B6B8F"/>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663E6"/>
    <w:multiLevelType w:val="multilevel"/>
    <w:tmpl w:val="9886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383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8E65505"/>
    <w:multiLevelType w:val="multilevel"/>
    <w:tmpl w:val="BF9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3F76"/>
    <w:multiLevelType w:val="hybridMultilevel"/>
    <w:tmpl w:val="389E8900"/>
    <w:lvl w:ilvl="0" w:tplc="B77ECC3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lang w:val="x-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26F5B"/>
    <w:multiLevelType w:val="hybridMultilevel"/>
    <w:tmpl w:val="922C213E"/>
    <w:lvl w:ilvl="0" w:tplc="4C090001">
      <w:start w:val="1"/>
      <w:numFmt w:val="bullet"/>
      <w:lvlText w:val=""/>
      <w:lvlJc w:val="left"/>
      <w:pPr>
        <w:ind w:left="1008" w:hanging="360"/>
      </w:pPr>
      <w:rPr>
        <w:rFonts w:ascii="Symbol" w:hAnsi="Symbol" w:hint="default"/>
      </w:rPr>
    </w:lvl>
    <w:lvl w:ilvl="1" w:tplc="4C090003">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A2C0723"/>
    <w:multiLevelType w:val="hybridMultilevel"/>
    <w:tmpl w:val="0CA46236"/>
    <w:lvl w:ilvl="0" w:tplc="4C090001">
      <w:start w:val="1"/>
      <w:numFmt w:val="bullet"/>
      <w:lvlText w:val=""/>
      <w:lvlJc w:val="left"/>
      <w:pPr>
        <w:ind w:left="648" w:hanging="360"/>
      </w:pPr>
      <w:rPr>
        <w:rFonts w:ascii="Symbol" w:hAnsi="Symbol" w:hint="default"/>
      </w:rPr>
    </w:lvl>
    <w:lvl w:ilvl="1" w:tplc="4C090003" w:tentative="1">
      <w:start w:val="1"/>
      <w:numFmt w:val="bullet"/>
      <w:lvlText w:val="o"/>
      <w:lvlJc w:val="left"/>
      <w:pPr>
        <w:ind w:left="1368" w:hanging="360"/>
      </w:pPr>
      <w:rPr>
        <w:rFonts w:ascii="Courier New" w:hAnsi="Courier New" w:cs="Courier New" w:hint="default"/>
      </w:rPr>
    </w:lvl>
    <w:lvl w:ilvl="2" w:tplc="4C090005" w:tentative="1">
      <w:start w:val="1"/>
      <w:numFmt w:val="bullet"/>
      <w:lvlText w:val=""/>
      <w:lvlJc w:val="left"/>
      <w:pPr>
        <w:ind w:left="2088" w:hanging="360"/>
      </w:pPr>
      <w:rPr>
        <w:rFonts w:ascii="Wingdings" w:hAnsi="Wingdings" w:hint="default"/>
      </w:rPr>
    </w:lvl>
    <w:lvl w:ilvl="3" w:tplc="4C090001" w:tentative="1">
      <w:start w:val="1"/>
      <w:numFmt w:val="bullet"/>
      <w:lvlText w:val=""/>
      <w:lvlJc w:val="left"/>
      <w:pPr>
        <w:ind w:left="2808" w:hanging="360"/>
      </w:pPr>
      <w:rPr>
        <w:rFonts w:ascii="Symbol" w:hAnsi="Symbol" w:hint="default"/>
      </w:rPr>
    </w:lvl>
    <w:lvl w:ilvl="4" w:tplc="4C090003" w:tentative="1">
      <w:start w:val="1"/>
      <w:numFmt w:val="bullet"/>
      <w:lvlText w:val="o"/>
      <w:lvlJc w:val="left"/>
      <w:pPr>
        <w:ind w:left="3528" w:hanging="360"/>
      </w:pPr>
      <w:rPr>
        <w:rFonts w:ascii="Courier New" w:hAnsi="Courier New" w:cs="Courier New" w:hint="default"/>
      </w:rPr>
    </w:lvl>
    <w:lvl w:ilvl="5" w:tplc="4C090005" w:tentative="1">
      <w:start w:val="1"/>
      <w:numFmt w:val="bullet"/>
      <w:lvlText w:val=""/>
      <w:lvlJc w:val="left"/>
      <w:pPr>
        <w:ind w:left="4248" w:hanging="360"/>
      </w:pPr>
      <w:rPr>
        <w:rFonts w:ascii="Wingdings" w:hAnsi="Wingdings" w:hint="default"/>
      </w:rPr>
    </w:lvl>
    <w:lvl w:ilvl="6" w:tplc="4C090001" w:tentative="1">
      <w:start w:val="1"/>
      <w:numFmt w:val="bullet"/>
      <w:lvlText w:val=""/>
      <w:lvlJc w:val="left"/>
      <w:pPr>
        <w:ind w:left="4968" w:hanging="360"/>
      </w:pPr>
      <w:rPr>
        <w:rFonts w:ascii="Symbol" w:hAnsi="Symbol" w:hint="default"/>
      </w:rPr>
    </w:lvl>
    <w:lvl w:ilvl="7" w:tplc="4C090003" w:tentative="1">
      <w:start w:val="1"/>
      <w:numFmt w:val="bullet"/>
      <w:lvlText w:val="o"/>
      <w:lvlJc w:val="left"/>
      <w:pPr>
        <w:ind w:left="5688" w:hanging="360"/>
      </w:pPr>
      <w:rPr>
        <w:rFonts w:ascii="Courier New" w:hAnsi="Courier New" w:cs="Courier New" w:hint="default"/>
      </w:rPr>
    </w:lvl>
    <w:lvl w:ilvl="8" w:tplc="4C090005" w:tentative="1">
      <w:start w:val="1"/>
      <w:numFmt w:val="bullet"/>
      <w:lvlText w:val=""/>
      <w:lvlJc w:val="left"/>
      <w:pPr>
        <w:ind w:left="6408" w:hanging="360"/>
      </w:pPr>
      <w:rPr>
        <w:rFonts w:ascii="Wingdings" w:hAnsi="Wingdings" w:hint="default"/>
      </w:rPr>
    </w:lvl>
  </w:abstractNum>
  <w:abstractNum w:abstractNumId="11" w15:restartNumberingAfterBreak="0">
    <w:nsid w:val="67FA1FC8"/>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6D216637"/>
    <w:multiLevelType w:val="multilevel"/>
    <w:tmpl w:val="332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9577E"/>
    <w:multiLevelType w:val="multilevel"/>
    <w:tmpl w:val="1A10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4"/>
  </w:num>
  <w:num w:numId="2" w16cid:durableId="568543031">
    <w:abstractNumId w:val="12"/>
  </w:num>
  <w:num w:numId="3" w16cid:durableId="1207790780">
    <w:abstractNumId w:val="1"/>
  </w:num>
  <w:num w:numId="4" w16cid:durableId="629168631">
    <w:abstractNumId w:val="5"/>
  </w:num>
  <w:num w:numId="5" w16cid:durableId="2088458160">
    <w:abstractNumId w:val="9"/>
  </w:num>
  <w:num w:numId="6" w16cid:durableId="231694775">
    <w:abstractNumId w:val="13"/>
  </w:num>
  <w:num w:numId="7" w16cid:durableId="276639338">
    <w:abstractNumId w:val="7"/>
  </w:num>
  <w:num w:numId="8" w16cid:durableId="1776098587">
    <w:abstractNumId w:val="14"/>
  </w:num>
  <w:num w:numId="9" w16cid:durableId="1693145999">
    <w:abstractNumId w:val="8"/>
  </w:num>
  <w:num w:numId="10" w16cid:durableId="1892109607">
    <w:abstractNumId w:val="3"/>
  </w:num>
  <w:num w:numId="11" w16cid:durableId="443965419">
    <w:abstractNumId w:val="2"/>
  </w:num>
  <w:num w:numId="12" w16cid:durableId="1292780985">
    <w:abstractNumId w:val="0"/>
  </w:num>
  <w:num w:numId="13" w16cid:durableId="1278291025">
    <w:abstractNumId w:val="15"/>
  </w:num>
  <w:num w:numId="14" w16cid:durableId="1645158379">
    <w:abstractNumId w:val="11"/>
  </w:num>
  <w:num w:numId="15" w16cid:durableId="306210675">
    <w:abstractNumId w:val="6"/>
  </w:num>
  <w:num w:numId="16" w16cid:durableId="1997491930">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16"/>
    <w:rsid w:val="00027675"/>
    <w:rsid w:val="00045762"/>
    <w:rsid w:val="0004781E"/>
    <w:rsid w:val="000527D4"/>
    <w:rsid w:val="0006157F"/>
    <w:rsid w:val="0007786E"/>
    <w:rsid w:val="0008758A"/>
    <w:rsid w:val="000A0CD6"/>
    <w:rsid w:val="000C1E68"/>
    <w:rsid w:val="000E12E8"/>
    <w:rsid w:val="000E276C"/>
    <w:rsid w:val="000E5E27"/>
    <w:rsid w:val="000F2941"/>
    <w:rsid w:val="000F6EE4"/>
    <w:rsid w:val="001100D4"/>
    <w:rsid w:val="00115C7B"/>
    <w:rsid w:val="00135C39"/>
    <w:rsid w:val="001423E5"/>
    <w:rsid w:val="00173B49"/>
    <w:rsid w:val="00185B00"/>
    <w:rsid w:val="001A2EFD"/>
    <w:rsid w:val="001A3B3D"/>
    <w:rsid w:val="001A460F"/>
    <w:rsid w:val="001A6B2B"/>
    <w:rsid w:val="001B67DC"/>
    <w:rsid w:val="001C7658"/>
    <w:rsid w:val="001D1D41"/>
    <w:rsid w:val="001D3938"/>
    <w:rsid w:val="001F020A"/>
    <w:rsid w:val="001F661A"/>
    <w:rsid w:val="0020043E"/>
    <w:rsid w:val="002047BE"/>
    <w:rsid w:val="00220A96"/>
    <w:rsid w:val="002254A9"/>
    <w:rsid w:val="00233D97"/>
    <w:rsid w:val="002347A2"/>
    <w:rsid w:val="0024127E"/>
    <w:rsid w:val="00256C12"/>
    <w:rsid w:val="00272367"/>
    <w:rsid w:val="002850E3"/>
    <w:rsid w:val="0028518C"/>
    <w:rsid w:val="002858E8"/>
    <w:rsid w:val="00290FCA"/>
    <w:rsid w:val="002B1D40"/>
    <w:rsid w:val="002E3CE6"/>
    <w:rsid w:val="002E46B5"/>
    <w:rsid w:val="00322393"/>
    <w:rsid w:val="00340DD0"/>
    <w:rsid w:val="0034361F"/>
    <w:rsid w:val="003447E9"/>
    <w:rsid w:val="003474AB"/>
    <w:rsid w:val="00352D40"/>
    <w:rsid w:val="00354283"/>
    <w:rsid w:val="00354FCF"/>
    <w:rsid w:val="0036604E"/>
    <w:rsid w:val="00383C74"/>
    <w:rsid w:val="0038729D"/>
    <w:rsid w:val="00392396"/>
    <w:rsid w:val="0039443F"/>
    <w:rsid w:val="00396385"/>
    <w:rsid w:val="0039736A"/>
    <w:rsid w:val="003A19E2"/>
    <w:rsid w:val="003A3E2A"/>
    <w:rsid w:val="003B0B33"/>
    <w:rsid w:val="003B2B40"/>
    <w:rsid w:val="003B4E04"/>
    <w:rsid w:val="003C6113"/>
    <w:rsid w:val="003D0723"/>
    <w:rsid w:val="003E3506"/>
    <w:rsid w:val="003E7474"/>
    <w:rsid w:val="003F5A08"/>
    <w:rsid w:val="00411C91"/>
    <w:rsid w:val="00420716"/>
    <w:rsid w:val="004325FB"/>
    <w:rsid w:val="004348A9"/>
    <w:rsid w:val="004432BA"/>
    <w:rsid w:val="0044407E"/>
    <w:rsid w:val="00445512"/>
    <w:rsid w:val="00447BB9"/>
    <w:rsid w:val="0046031D"/>
    <w:rsid w:val="00473AC9"/>
    <w:rsid w:val="00475C0D"/>
    <w:rsid w:val="00492A59"/>
    <w:rsid w:val="004D34F4"/>
    <w:rsid w:val="004D72B5"/>
    <w:rsid w:val="004E6A60"/>
    <w:rsid w:val="004F48CF"/>
    <w:rsid w:val="00520A67"/>
    <w:rsid w:val="0054617A"/>
    <w:rsid w:val="00551B7F"/>
    <w:rsid w:val="00552CFA"/>
    <w:rsid w:val="00563845"/>
    <w:rsid w:val="00566060"/>
    <w:rsid w:val="0056610F"/>
    <w:rsid w:val="00575BCA"/>
    <w:rsid w:val="00583535"/>
    <w:rsid w:val="005B0344"/>
    <w:rsid w:val="005B520E"/>
    <w:rsid w:val="005C5C47"/>
    <w:rsid w:val="005D2B17"/>
    <w:rsid w:val="005D54B8"/>
    <w:rsid w:val="005E2800"/>
    <w:rsid w:val="005E67C6"/>
    <w:rsid w:val="005F2B98"/>
    <w:rsid w:val="00605825"/>
    <w:rsid w:val="006116F2"/>
    <w:rsid w:val="00635E14"/>
    <w:rsid w:val="00641CC0"/>
    <w:rsid w:val="00645D22"/>
    <w:rsid w:val="00646C8E"/>
    <w:rsid w:val="00651A08"/>
    <w:rsid w:val="00654204"/>
    <w:rsid w:val="0065798E"/>
    <w:rsid w:val="00660ED5"/>
    <w:rsid w:val="00670434"/>
    <w:rsid w:val="006873CF"/>
    <w:rsid w:val="006A5D82"/>
    <w:rsid w:val="006A7859"/>
    <w:rsid w:val="006B6B66"/>
    <w:rsid w:val="006D761F"/>
    <w:rsid w:val="006E19C8"/>
    <w:rsid w:val="006E6C54"/>
    <w:rsid w:val="006F6D3D"/>
    <w:rsid w:val="00715BEA"/>
    <w:rsid w:val="00727F93"/>
    <w:rsid w:val="00740EEA"/>
    <w:rsid w:val="00750972"/>
    <w:rsid w:val="00765325"/>
    <w:rsid w:val="00771247"/>
    <w:rsid w:val="00794804"/>
    <w:rsid w:val="007B33F1"/>
    <w:rsid w:val="007B6DDA"/>
    <w:rsid w:val="007C0308"/>
    <w:rsid w:val="007C2FF2"/>
    <w:rsid w:val="007D6232"/>
    <w:rsid w:val="007F1F99"/>
    <w:rsid w:val="007F266D"/>
    <w:rsid w:val="007F49DD"/>
    <w:rsid w:val="007F768F"/>
    <w:rsid w:val="0080791D"/>
    <w:rsid w:val="00807BFA"/>
    <w:rsid w:val="008147B5"/>
    <w:rsid w:val="00836367"/>
    <w:rsid w:val="00840266"/>
    <w:rsid w:val="0084084E"/>
    <w:rsid w:val="00847E78"/>
    <w:rsid w:val="00854831"/>
    <w:rsid w:val="00873603"/>
    <w:rsid w:val="00883053"/>
    <w:rsid w:val="008861DC"/>
    <w:rsid w:val="00887D3F"/>
    <w:rsid w:val="008A2C7D"/>
    <w:rsid w:val="008B393B"/>
    <w:rsid w:val="008B641D"/>
    <w:rsid w:val="008B6524"/>
    <w:rsid w:val="008C058F"/>
    <w:rsid w:val="008C4B23"/>
    <w:rsid w:val="008C7546"/>
    <w:rsid w:val="008E59F8"/>
    <w:rsid w:val="008F3F90"/>
    <w:rsid w:val="008F6E2C"/>
    <w:rsid w:val="00923B67"/>
    <w:rsid w:val="009303D9"/>
    <w:rsid w:val="0093113B"/>
    <w:rsid w:val="00933C64"/>
    <w:rsid w:val="00934D99"/>
    <w:rsid w:val="0094512C"/>
    <w:rsid w:val="00950DBF"/>
    <w:rsid w:val="00962902"/>
    <w:rsid w:val="009721B7"/>
    <w:rsid w:val="00972203"/>
    <w:rsid w:val="009940F5"/>
    <w:rsid w:val="009A2372"/>
    <w:rsid w:val="009D6FF0"/>
    <w:rsid w:val="009E3934"/>
    <w:rsid w:val="009F109D"/>
    <w:rsid w:val="009F1D79"/>
    <w:rsid w:val="009F5115"/>
    <w:rsid w:val="00A059B3"/>
    <w:rsid w:val="00A147A6"/>
    <w:rsid w:val="00A313C4"/>
    <w:rsid w:val="00A46B24"/>
    <w:rsid w:val="00A5422C"/>
    <w:rsid w:val="00A90C35"/>
    <w:rsid w:val="00A92899"/>
    <w:rsid w:val="00AC43D2"/>
    <w:rsid w:val="00AD5679"/>
    <w:rsid w:val="00AE3409"/>
    <w:rsid w:val="00AE5604"/>
    <w:rsid w:val="00AF777B"/>
    <w:rsid w:val="00B00E58"/>
    <w:rsid w:val="00B11A60"/>
    <w:rsid w:val="00B149CF"/>
    <w:rsid w:val="00B22613"/>
    <w:rsid w:val="00B44A76"/>
    <w:rsid w:val="00B5484F"/>
    <w:rsid w:val="00B7223E"/>
    <w:rsid w:val="00B768D1"/>
    <w:rsid w:val="00B8589F"/>
    <w:rsid w:val="00BA1025"/>
    <w:rsid w:val="00BA79D7"/>
    <w:rsid w:val="00BC3420"/>
    <w:rsid w:val="00BD670B"/>
    <w:rsid w:val="00BD6FB7"/>
    <w:rsid w:val="00BE500D"/>
    <w:rsid w:val="00BE5EE1"/>
    <w:rsid w:val="00BE7D3C"/>
    <w:rsid w:val="00BF5FF6"/>
    <w:rsid w:val="00BF7C39"/>
    <w:rsid w:val="00C0207F"/>
    <w:rsid w:val="00C16117"/>
    <w:rsid w:val="00C204EB"/>
    <w:rsid w:val="00C3075A"/>
    <w:rsid w:val="00C41017"/>
    <w:rsid w:val="00C41FF4"/>
    <w:rsid w:val="00C447A8"/>
    <w:rsid w:val="00C46CF4"/>
    <w:rsid w:val="00C919A4"/>
    <w:rsid w:val="00CA4392"/>
    <w:rsid w:val="00CC393F"/>
    <w:rsid w:val="00CD389F"/>
    <w:rsid w:val="00D06BF8"/>
    <w:rsid w:val="00D071BC"/>
    <w:rsid w:val="00D13956"/>
    <w:rsid w:val="00D20A3F"/>
    <w:rsid w:val="00D2176E"/>
    <w:rsid w:val="00D32557"/>
    <w:rsid w:val="00D47F41"/>
    <w:rsid w:val="00D52981"/>
    <w:rsid w:val="00D548DD"/>
    <w:rsid w:val="00D60EEC"/>
    <w:rsid w:val="00D61CA7"/>
    <w:rsid w:val="00D632BE"/>
    <w:rsid w:val="00D7259C"/>
    <w:rsid w:val="00D72D06"/>
    <w:rsid w:val="00D7522C"/>
    <w:rsid w:val="00D7536F"/>
    <w:rsid w:val="00D76668"/>
    <w:rsid w:val="00D84F9B"/>
    <w:rsid w:val="00D8684C"/>
    <w:rsid w:val="00D925A4"/>
    <w:rsid w:val="00DB4813"/>
    <w:rsid w:val="00DD0F0A"/>
    <w:rsid w:val="00DD4DFA"/>
    <w:rsid w:val="00DE0F3F"/>
    <w:rsid w:val="00DE22B0"/>
    <w:rsid w:val="00E07383"/>
    <w:rsid w:val="00E165BC"/>
    <w:rsid w:val="00E243EF"/>
    <w:rsid w:val="00E3148B"/>
    <w:rsid w:val="00E61E12"/>
    <w:rsid w:val="00E6445D"/>
    <w:rsid w:val="00E719AC"/>
    <w:rsid w:val="00E7596C"/>
    <w:rsid w:val="00E82DF0"/>
    <w:rsid w:val="00E871CC"/>
    <w:rsid w:val="00E878F2"/>
    <w:rsid w:val="00EA2AAB"/>
    <w:rsid w:val="00EA57D4"/>
    <w:rsid w:val="00EA61BD"/>
    <w:rsid w:val="00EB7CC0"/>
    <w:rsid w:val="00EC2F9A"/>
    <w:rsid w:val="00ED0149"/>
    <w:rsid w:val="00EE28A0"/>
    <w:rsid w:val="00EF7DE3"/>
    <w:rsid w:val="00F00B5C"/>
    <w:rsid w:val="00F03103"/>
    <w:rsid w:val="00F271DE"/>
    <w:rsid w:val="00F3516D"/>
    <w:rsid w:val="00F627DA"/>
    <w:rsid w:val="00F7288F"/>
    <w:rsid w:val="00F847A6"/>
    <w:rsid w:val="00F9441B"/>
    <w:rsid w:val="00F96D9C"/>
    <w:rsid w:val="00FA4C32"/>
    <w:rsid w:val="00FC4B29"/>
    <w:rsid w:val="00FD5E0E"/>
    <w:rsid w:val="00FE7114"/>
    <w:rsid w:val="00FF6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71BC"/>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DD4DFA"/>
    <w:rPr>
      <w:smallCaps/>
      <w:noProof/>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unhideWhenUsed/>
    <w:rsid w:val="00DD4DFA"/>
    <w:rPr>
      <w:color w:val="605E5C"/>
      <w:shd w:val="clear" w:color="auto" w:fill="E1DFDD"/>
    </w:rPr>
  </w:style>
  <w:style w:type="paragraph" w:styleId="NormalWeb">
    <w:name w:val="Normal (Web)"/>
    <w:basedOn w:val="Normal"/>
    <w:uiPriority w:val="99"/>
    <w:rsid w:val="0028518C"/>
    <w:rPr>
      <w:sz w:val="24"/>
      <w:szCs w:val="24"/>
    </w:rPr>
  </w:style>
  <w:style w:type="character" w:customStyle="1" w:styleId="Heading2Char">
    <w:name w:val="Heading 2 Char"/>
    <w:basedOn w:val="DefaultParagraphFont"/>
    <w:link w:val="Heading2"/>
    <w:rsid w:val="0028518C"/>
    <w:rPr>
      <w:i/>
      <w:iCs/>
      <w:noProof/>
    </w:rPr>
  </w:style>
  <w:style w:type="character" w:styleId="PlaceholderText">
    <w:name w:val="Placeholder Text"/>
    <w:basedOn w:val="DefaultParagraphFont"/>
    <w:uiPriority w:val="99"/>
    <w:semiHidden/>
    <w:rsid w:val="000F2941"/>
    <w:rPr>
      <w:color w:val="666666"/>
    </w:rPr>
  </w:style>
  <w:style w:type="character" w:customStyle="1" w:styleId="Heading4Char">
    <w:name w:val="Heading 4 Char"/>
    <w:basedOn w:val="DefaultParagraphFont"/>
    <w:link w:val="Heading4"/>
    <w:rsid w:val="0007786E"/>
    <w:rPr>
      <w:i/>
      <w:iCs/>
      <w:noProof/>
    </w:rPr>
  </w:style>
  <w:style w:type="paragraph" w:styleId="ListParagraph">
    <w:name w:val="List Paragraph"/>
    <w:basedOn w:val="Normal"/>
    <w:uiPriority w:val="34"/>
    <w:qFormat/>
    <w:rsid w:val="00520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hyperlink" Target="https://en.wikipedia.org/wiki/Omni_wheel" TargetMode="Externa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hyperlink" Target="https://www.studocu.com/in/document/mar-athanasius-college-autonomous-kothamangalam/robotics-intelligence-and-systems/module-3-steerability-manoeuvrability-in-robotics/160400878?sid=2d72b557-a1f9-4caf-ac67-841e0d55121117923332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yperlink" Target="https://www.youtube.com/watch?v=SGGWSNQOU3w" TargetMode="External"/><Relationship Id="rId10" Type="http://schemas.openxmlformats.org/officeDocument/2006/relationships/image" Target="media/image1.jpeg"/><Relationship Id="rId19" Type="http://schemas.openxmlformats.org/officeDocument/2006/relationships/image" Target="media/image10.jpg"/><Relationship Id="rId31" Type="http://schemas.openxmlformats.org/officeDocument/2006/relationships/hyperlink" Target="https://www.cs.cmu.edu/~rasc/Download/AMRobots3.pdf" TargetMode="External"/><Relationship Id="rId4" Type="http://schemas.openxmlformats.org/officeDocument/2006/relationships/settings" Target="settings.xml"/><Relationship Id="rId9" Type="http://schemas.openxmlformats.org/officeDocument/2006/relationships/hyperlink" Target="mailto:maxonrodrigues@gmail.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roboteq.com/technology/all-blogs/5-driving-mecanum-wheels-omnidirectional-robots" TargetMode="External"/><Relationship Id="rId30" Type="http://schemas.openxmlformats.org/officeDocument/2006/relationships/hyperlink" Target="https://en.wikipedia.org/wiki/Differential_wheeled_robot"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1BC1ED-A054-4333-93E4-531497034C09}">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196ED9-654A-4A5E-9619-3984FF69881E}">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7</Pages>
  <Words>2694</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MAXON RODRIGUES - 261090051238 - MITMPL</cp:lastModifiedBy>
  <cp:revision>14</cp:revision>
  <dcterms:created xsi:type="dcterms:W3CDTF">2026-10-15T17:42:00Z</dcterms:created>
  <dcterms:modified xsi:type="dcterms:W3CDTF">2026-10-18T14:31:00Z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