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ADBF" w14:textId="6EC1CDB7" w:rsidR="00B94A75" w:rsidRDefault="00B94A75" w:rsidP="00B94A75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Task </w:t>
      </w:r>
      <w:r>
        <w:rPr>
          <w:color w:val="000000" w:themeColor="text1"/>
        </w:rPr>
        <w:t>3</w:t>
      </w:r>
      <w:r>
        <w:rPr>
          <w:color w:val="000000" w:themeColor="text1"/>
        </w:rPr>
        <w:t xml:space="preserve"> - </w:t>
      </w:r>
      <w:r w:rsidRPr="0075267B">
        <w:rPr>
          <w:color w:val="000000" w:themeColor="text1"/>
        </w:rPr>
        <w:t>CT70A3000 Software Maintenance</w:t>
      </w:r>
    </w:p>
    <w:p w14:paraId="79EA737E" w14:textId="77777777" w:rsidR="00B94A75" w:rsidRDefault="00B94A75" w:rsidP="00B94A75">
      <w:pPr>
        <w:pStyle w:val="Heading1"/>
        <w:rPr>
          <w:color w:val="000000" w:themeColor="text1"/>
        </w:rPr>
      </w:pPr>
      <w:r>
        <w:rPr>
          <w:color w:val="000000" w:themeColor="text1"/>
        </w:rPr>
        <w:t>Maksim Vakulenko</w:t>
      </w:r>
    </w:p>
    <w:p w14:paraId="49EF06C4" w14:textId="77777777" w:rsidR="00750B16" w:rsidRPr="00B94A75" w:rsidRDefault="00000000">
      <w:pPr>
        <w:pStyle w:val="Heading1"/>
        <w:rPr>
          <w:color w:val="000000" w:themeColor="text1"/>
        </w:rPr>
      </w:pPr>
      <w:r w:rsidRPr="00B94A75">
        <w:rPr>
          <w:color w:val="000000" w:themeColor="text1"/>
        </w:rPr>
        <w:t>1. Stakeholder Requirement</w:t>
      </w:r>
    </w:p>
    <w:p w14:paraId="71E35881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>A hypothetical warehouse manager stakeholder requested the following feature:</w:t>
      </w:r>
    </w:p>
    <w:p w14:paraId="39C73BC2" w14:textId="77777777" w:rsidR="00750B16" w:rsidRPr="00B94A75" w:rsidRDefault="00000000">
      <w:pPr>
        <w:spacing w:after="200"/>
        <w:ind w:left="360"/>
        <w:rPr>
          <w:color w:val="000000" w:themeColor="text1"/>
        </w:rPr>
      </w:pPr>
      <w:r w:rsidRPr="00B94A75">
        <w:rPr>
          <w:color w:val="000000" w:themeColor="text1"/>
        </w:rPr>
        <w:t>"I need a way to quickly see which products are running low so I can re-order in time. Ideally I can set my own alert level, filter the list, and export it to share with the purchasing team."</w:t>
      </w:r>
    </w:p>
    <w:p w14:paraId="2B4C54B9" w14:textId="77777777" w:rsidR="00750B16" w:rsidRPr="00B94A75" w:rsidRDefault="00000000">
      <w:pPr>
        <w:pStyle w:val="Heading1"/>
        <w:rPr>
          <w:color w:val="000000" w:themeColor="text1"/>
        </w:rPr>
      </w:pPr>
      <w:r w:rsidRPr="00B94A75">
        <w:rPr>
          <w:color w:val="000000" w:themeColor="text1"/>
        </w:rPr>
        <w:t>2. Feature Description</w:t>
      </w:r>
    </w:p>
    <w:p w14:paraId="2A5B0F7B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 xml:space="preserve">The Low-Stock Alert Report (low_stock.py) is a new </w:t>
      </w:r>
      <w:proofErr w:type="spellStart"/>
      <w:r w:rsidRPr="00B94A75">
        <w:rPr>
          <w:color w:val="000000" w:themeColor="text1"/>
        </w:rPr>
        <w:t>Toplevel</w:t>
      </w:r>
      <w:proofErr w:type="spellEnd"/>
      <w:r w:rsidRPr="00B94A75">
        <w:rPr>
          <w:color w:val="000000" w:themeColor="text1"/>
        </w:rPr>
        <w:t xml:space="preserve"> window accessible via a "Low Stock" button added to the dashboard navigation menu. It provides:</w:t>
      </w:r>
    </w:p>
    <w:p w14:paraId="026DA619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Configurable threshold — user can set any non-negative integer as the alert level (default: 5).</w:t>
      </w:r>
    </w:p>
    <w:p w14:paraId="4389BA57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Live query — clicking "Refresh" re-queries the database and updates the table.</w:t>
      </w:r>
    </w:p>
    <w:p w14:paraId="15BE6A5C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proofErr w:type="spellStart"/>
      <w:r w:rsidRPr="00B94A75">
        <w:rPr>
          <w:color w:val="000000" w:themeColor="text1"/>
        </w:rPr>
        <w:t>Colour</w:t>
      </w:r>
      <w:proofErr w:type="spellEnd"/>
      <w:r w:rsidRPr="00B94A75">
        <w:rPr>
          <w:color w:val="000000" w:themeColor="text1"/>
        </w:rPr>
        <w:t>-coded rows — out-of-stock items (qty = 0) are highlighted red; low-stock items are highlighted orange.</w:t>
      </w:r>
    </w:p>
    <w:p w14:paraId="4503123B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Export — "Export Report" opens a Save dialog and writes a formatted plain-text report file.</w:t>
      </w:r>
    </w:p>
    <w:p w14:paraId="21DF2DDD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 xml:space="preserve">Column sorting — standard </w:t>
      </w:r>
      <w:proofErr w:type="spellStart"/>
      <w:proofErr w:type="gramStart"/>
      <w:r w:rsidRPr="00B94A75">
        <w:rPr>
          <w:color w:val="000000" w:themeColor="text1"/>
        </w:rPr>
        <w:t>ttk.Treeview</w:t>
      </w:r>
      <w:proofErr w:type="spellEnd"/>
      <w:proofErr w:type="gramEnd"/>
      <w:r w:rsidRPr="00B94A75">
        <w:rPr>
          <w:color w:val="000000" w:themeColor="text1"/>
        </w:rPr>
        <w:t xml:space="preserve"> column headers for quick visual scanning.</w:t>
      </w:r>
    </w:p>
    <w:p w14:paraId="09EF3541" w14:textId="77777777" w:rsidR="00750B16" w:rsidRPr="00B94A75" w:rsidRDefault="00000000">
      <w:pPr>
        <w:pStyle w:val="Heading1"/>
        <w:rPr>
          <w:color w:val="000000" w:themeColor="text1"/>
        </w:rPr>
      </w:pPr>
      <w:r w:rsidRPr="00B94A75">
        <w:rPr>
          <w:color w:val="000000" w:themeColor="text1"/>
        </w:rPr>
        <w:t>3. Components Modified / Added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94A75" w:rsidRPr="00B94A75" w14:paraId="11B645CD" w14:textId="77777777" w:rsidTr="00B94A7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BA68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b/>
                <w:bCs/>
                <w:color w:val="000000" w:themeColor="text1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FFAC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b/>
                <w:bCs/>
                <w:color w:val="000000" w:themeColor="text1"/>
                <w:sz w:val="20"/>
                <w:szCs w:val="20"/>
              </w:rPr>
              <w:t>Change</w:t>
            </w:r>
          </w:p>
        </w:tc>
      </w:tr>
      <w:tr w:rsidR="00B94A75" w:rsidRPr="00B94A75" w14:paraId="6194B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748F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color w:val="000000" w:themeColor="text1"/>
                <w:sz w:val="20"/>
                <w:szCs w:val="20"/>
              </w:rPr>
              <w:t>low_stock.py (NEW)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566F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color w:val="000000" w:themeColor="text1"/>
                <w:sz w:val="20"/>
                <w:szCs w:val="20"/>
              </w:rPr>
              <w:t xml:space="preserve">New module: </w:t>
            </w:r>
            <w:proofErr w:type="spellStart"/>
            <w:r w:rsidRPr="00B94A75">
              <w:rPr>
                <w:color w:val="000000" w:themeColor="text1"/>
                <w:sz w:val="20"/>
                <w:szCs w:val="20"/>
              </w:rPr>
              <w:t>LowStockClass</w:t>
            </w:r>
            <w:proofErr w:type="spellEnd"/>
            <w:r w:rsidRPr="00B94A75">
              <w:rPr>
                <w:color w:val="000000" w:themeColor="text1"/>
                <w:sz w:val="20"/>
                <w:szCs w:val="20"/>
              </w:rPr>
              <w:t xml:space="preserve"> with threshold control, </w:t>
            </w:r>
            <w:proofErr w:type="spellStart"/>
            <w:r w:rsidRPr="00B94A75">
              <w:rPr>
                <w:color w:val="000000" w:themeColor="text1"/>
                <w:sz w:val="20"/>
                <w:szCs w:val="20"/>
              </w:rPr>
              <w:t>Treeview</w:t>
            </w:r>
            <w:proofErr w:type="spellEnd"/>
            <w:r w:rsidRPr="00B94A75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94A75">
              <w:rPr>
                <w:color w:val="000000" w:themeColor="text1"/>
                <w:sz w:val="20"/>
                <w:szCs w:val="20"/>
              </w:rPr>
              <w:t>colour</w:t>
            </w:r>
            <w:proofErr w:type="spellEnd"/>
            <w:r w:rsidRPr="00B94A75">
              <w:rPr>
                <w:color w:val="000000" w:themeColor="text1"/>
                <w:sz w:val="20"/>
                <w:szCs w:val="20"/>
              </w:rPr>
              <w:t xml:space="preserve"> tags, and export.</w:t>
            </w:r>
          </w:p>
        </w:tc>
      </w:tr>
      <w:tr w:rsidR="00B94A75" w:rsidRPr="00B94A75" w14:paraId="791ED072" w14:textId="77777777" w:rsidTr="00B94A7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6DA3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color w:val="000000" w:themeColor="text1"/>
                <w:sz w:val="20"/>
                <w:szCs w:val="20"/>
              </w:rPr>
              <w:t>dashboard.py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DCC2" w14:textId="77777777" w:rsidR="00750B16" w:rsidRPr="00B94A75" w:rsidRDefault="00000000">
            <w:pPr>
              <w:rPr>
                <w:color w:val="000000" w:themeColor="text1"/>
              </w:rPr>
            </w:pPr>
            <w:r w:rsidRPr="00B94A75">
              <w:rPr>
                <w:color w:val="000000" w:themeColor="text1"/>
                <w:sz w:val="20"/>
                <w:szCs w:val="20"/>
              </w:rPr>
              <w:t xml:space="preserve">Added import of </w:t>
            </w:r>
            <w:proofErr w:type="spellStart"/>
            <w:r w:rsidRPr="00B94A75">
              <w:rPr>
                <w:color w:val="000000" w:themeColor="text1"/>
                <w:sz w:val="20"/>
                <w:szCs w:val="20"/>
              </w:rPr>
              <w:t>LowStockClass</w:t>
            </w:r>
            <w:proofErr w:type="spellEnd"/>
            <w:r w:rsidRPr="00B94A75">
              <w:rPr>
                <w:color w:val="000000" w:themeColor="text1"/>
                <w:sz w:val="20"/>
                <w:szCs w:val="20"/>
              </w:rPr>
              <w:t xml:space="preserve">; added "Low Stock" button to left menu; added </w:t>
            </w:r>
            <w:proofErr w:type="spellStart"/>
            <w:r w:rsidRPr="00B94A75">
              <w:rPr>
                <w:color w:val="000000" w:themeColor="text1"/>
                <w:sz w:val="20"/>
                <w:szCs w:val="20"/>
              </w:rPr>
              <w:t>low_</w:t>
            </w:r>
            <w:proofErr w:type="gramStart"/>
            <w:r w:rsidRPr="00B94A75">
              <w:rPr>
                <w:color w:val="000000" w:themeColor="text1"/>
                <w:sz w:val="20"/>
                <w:szCs w:val="20"/>
              </w:rPr>
              <w:t>stock</w:t>
            </w:r>
            <w:proofErr w:type="spellEnd"/>
            <w:r w:rsidRPr="00B94A75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B94A75">
              <w:rPr>
                <w:color w:val="000000" w:themeColor="text1"/>
                <w:sz w:val="20"/>
                <w:szCs w:val="20"/>
              </w:rPr>
              <w:t>) method.</w:t>
            </w:r>
          </w:p>
        </w:tc>
      </w:tr>
    </w:tbl>
    <w:p w14:paraId="2E2F9AAE" w14:textId="77777777" w:rsidR="00750B16" w:rsidRPr="00B94A75" w:rsidRDefault="00750B16">
      <w:pPr>
        <w:spacing w:after="200"/>
        <w:rPr>
          <w:color w:val="000000" w:themeColor="text1"/>
        </w:rPr>
      </w:pPr>
    </w:p>
    <w:p w14:paraId="734DC306" w14:textId="77777777" w:rsidR="00750B16" w:rsidRPr="00B94A75" w:rsidRDefault="00000000">
      <w:pPr>
        <w:pStyle w:val="Heading1"/>
        <w:rPr>
          <w:color w:val="000000" w:themeColor="text1"/>
        </w:rPr>
      </w:pPr>
      <w:r w:rsidRPr="00B94A75">
        <w:rPr>
          <w:color w:val="000000" w:themeColor="text1"/>
        </w:rPr>
        <w:t>4. Implementation Details</w:t>
      </w:r>
    </w:p>
    <w:p w14:paraId="093FB7C4" w14:textId="77777777" w:rsidR="00750B16" w:rsidRPr="00B94A75" w:rsidRDefault="00000000">
      <w:pPr>
        <w:pStyle w:val="Heading2"/>
        <w:rPr>
          <w:color w:val="000000" w:themeColor="text1"/>
        </w:rPr>
      </w:pPr>
      <w:r w:rsidRPr="00B94A75">
        <w:rPr>
          <w:color w:val="000000" w:themeColor="text1"/>
        </w:rPr>
        <w:t>4.1 Database Query</w:t>
      </w:r>
    </w:p>
    <w:p w14:paraId="6C7993F8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>The feature reuses the existing product table — no schema changes were required.</w:t>
      </w:r>
    </w:p>
    <w:p w14:paraId="0F2E9306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SELECT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pid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, name, Category, Supplier, price, qty, status</w:t>
      </w:r>
    </w:p>
    <w:p w14:paraId="08CAFF4F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FROM product WHERE qty &lt;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= ?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ORDER BY qty ASC</w:t>
      </w:r>
    </w:p>
    <w:p w14:paraId="6EB14107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>The threshold value is bound as a parameterized argument, consistent with the T2 SQL-injection fixes.</w:t>
      </w:r>
    </w:p>
    <w:p w14:paraId="2118A6C0" w14:textId="77777777" w:rsidR="00750B16" w:rsidRPr="00B94A75" w:rsidRDefault="00000000">
      <w:pPr>
        <w:pStyle w:val="Heading2"/>
        <w:rPr>
          <w:color w:val="000000" w:themeColor="text1"/>
        </w:rPr>
      </w:pPr>
      <w:r w:rsidRPr="00B94A75">
        <w:rPr>
          <w:color w:val="000000" w:themeColor="text1"/>
        </w:rPr>
        <w:t xml:space="preserve">4.2 </w:t>
      </w:r>
      <w:proofErr w:type="spellStart"/>
      <w:r w:rsidRPr="00B94A75">
        <w:rPr>
          <w:color w:val="000000" w:themeColor="text1"/>
        </w:rPr>
        <w:t>Colour</w:t>
      </w:r>
      <w:proofErr w:type="spellEnd"/>
      <w:r w:rsidRPr="00B94A75">
        <w:rPr>
          <w:color w:val="000000" w:themeColor="text1"/>
        </w:rPr>
        <w:t>-Coded Risk Levels</w:t>
      </w:r>
    </w:p>
    <w:p w14:paraId="49C1DB4E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self.tree.tag_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configure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(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out_of_stock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", background="#f5b7b1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")  #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red</w:t>
      </w:r>
    </w:p>
    <w:p w14:paraId="2D072B16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lastRenderedPageBreak/>
        <w:t>self.tree.tag_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configure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(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low_stock</w:t>
      </w:r>
      <w:proofErr w:type="spellEnd"/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",   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background="#fdebd0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")  #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orange</w:t>
      </w:r>
    </w:p>
    <w:p w14:paraId="070CA61D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tag = "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out_of_stock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 if int(</w:t>
      </w:r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row[</w:t>
      </w:r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5]) == 0 else "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low_stock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"</w:t>
      </w:r>
    </w:p>
    <w:p w14:paraId="0B4D6614" w14:textId="77777777" w:rsidR="00750B16" w:rsidRPr="00B94A75" w:rsidRDefault="00000000">
      <w:pPr>
        <w:pStyle w:val="Heading2"/>
        <w:rPr>
          <w:color w:val="000000" w:themeColor="text1"/>
        </w:rPr>
      </w:pPr>
      <w:r w:rsidRPr="00B94A75">
        <w:rPr>
          <w:color w:val="000000" w:themeColor="text1"/>
        </w:rPr>
        <w:t>4.3 Export Logic</w:t>
      </w:r>
    </w:p>
    <w:p w14:paraId="3351C1F1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>The export writes a fixed-width plain-text report using a Save-As file dialog (</w:t>
      </w:r>
      <w:proofErr w:type="spellStart"/>
      <w:proofErr w:type="gramStart"/>
      <w:r w:rsidRPr="00B94A75">
        <w:rPr>
          <w:color w:val="000000" w:themeColor="text1"/>
        </w:rPr>
        <w:t>tkinter.filedialog</w:t>
      </w:r>
      <w:proofErr w:type="gramEnd"/>
      <w:r w:rsidRPr="00B94A75">
        <w:rPr>
          <w:color w:val="000000" w:themeColor="text1"/>
        </w:rPr>
        <w:t>.asksaveasfilename</w:t>
      </w:r>
      <w:proofErr w:type="spellEnd"/>
      <w:r w:rsidRPr="00B94A75">
        <w:rPr>
          <w:color w:val="000000" w:themeColor="text1"/>
        </w:rPr>
        <w:t>). A timestamp is appended to the default filename to prevent overwrites.</w:t>
      </w:r>
    </w:p>
    <w:p w14:paraId="628A08A0" w14:textId="77777777" w:rsidR="00750B16" w:rsidRPr="00B94A75" w:rsidRDefault="00000000">
      <w:pPr>
        <w:pStyle w:val="Heading2"/>
        <w:rPr>
          <w:color w:val="000000" w:themeColor="text1"/>
        </w:rPr>
      </w:pPr>
      <w:r w:rsidRPr="00B94A75">
        <w:rPr>
          <w:color w:val="000000" w:themeColor="text1"/>
        </w:rPr>
        <w:t>4.4 Integration with Dashboard</w:t>
      </w:r>
    </w:p>
    <w:p w14:paraId="6479C64D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from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low_stock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import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LowStockClass</w:t>
      </w:r>
      <w:proofErr w:type="spellEnd"/>
    </w:p>
    <w:p w14:paraId="2EB9728F" w14:textId="77777777" w:rsidR="00750B16" w:rsidRPr="00B94A75" w:rsidRDefault="00750B16">
      <w:pPr>
        <w:shd w:val="clear" w:color="auto" w:fill="F4F4F4"/>
        <w:spacing w:after="50"/>
        <w:ind w:left="360"/>
        <w:rPr>
          <w:color w:val="000000" w:themeColor="text1"/>
        </w:rPr>
      </w:pPr>
    </w:p>
    <w:p w14:paraId="1B6C91B9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def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low_stock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(self):</w:t>
      </w:r>
    </w:p>
    <w:p w14:paraId="2F1F1B68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self.new_win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=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Toplevel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(</w:t>
      </w:r>
      <w:proofErr w:type="spellStart"/>
      <w:proofErr w:type="gram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self.root</w:t>
      </w:r>
      <w:proofErr w:type="spellEnd"/>
      <w:proofErr w:type="gram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)</w:t>
      </w:r>
    </w:p>
    <w:p w14:paraId="576B3D45" w14:textId="77777777" w:rsidR="00750B16" w:rsidRPr="00B94A75" w:rsidRDefault="00000000">
      <w:pPr>
        <w:shd w:val="clear" w:color="auto" w:fill="F4F4F4"/>
        <w:spacing w:after="50"/>
        <w:ind w:left="360"/>
        <w:rPr>
          <w:color w:val="000000" w:themeColor="text1"/>
        </w:rPr>
      </w:pPr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  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self.new_obj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 xml:space="preserve"> = 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LowStockClass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(</w:t>
      </w:r>
      <w:proofErr w:type="spellStart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self.new_win</w:t>
      </w:r>
      <w:proofErr w:type="spellEnd"/>
      <w:r w:rsidRPr="00B94A75">
        <w:rPr>
          <w:rFonts w:ascii="Courier New" w:eastAsia="Courier New" w:hAnsi="Courier New" w:cs="Courier New"/>
          <w:color w:val="000000" w:themeColor="text1"/>
          <w:sz w:val="17"/>
          <w:szCs w:val="17"/>
        </w:rPr>
        <w:t>)</w:t>
      </w:r>
    </w:p>
    <w:p w14:paraId="481A6DC3" w14:textId="77777777" w:rsidR="00750B16" w:rsidRPr="00B94A75" w:rsidRDefault="00000000">
      <w:pPr>
        <w:spacing w:after="160"/>
        <w:rPr>
          <w:color w:val="000000" w:themeColor="text1"/>
        </w:rPr>
      </w:pPr>
      <w:r w:rsidRPr="00B94A75">
        <w:rPr>
          <w:color w:val="000000" w:themeColor="text1"/>
        </w:rPr>
        <w:t>The integration follows the same pattern as all existing menu items in the dashboard.</w:t>
      </w:r>
    </w:p>
    <w:p w14:paraId="38F1A8AF" w14:textId="77777777" w:rsidR="00750B16" w:rsidRPr="00B94A75" w:rsidRDefault="00000000">
      <w:pPr>
        <w:pStyle w:val="Heading1"/>
        <w:rPr>
          <w:color w:val="000000" w:themeColor="text1"/>
        </w:rPr>
      </w:pPr>
      <w:r w:rsidRPr="00B94A75">
        <w:rPr>
          <w:color w:val="000000" w:themeColor="text1"/>
        </w:rPr>
        <w:t>5. Design Decisions</w:t>
      </w:r>
    </w:p>
    <w:p w14:paraId="29E1090F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No new DB tables: the feature is purely read-only against the existing product table, so zero migration is needed.</w:t>
      </w:r>
    </w:p>
    <w:p w14:paraId="392542DD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Standalone module: low_stock.py mirrors the module-per-feature pattern of the original codebase.</w:t>
      </w:r>
    </w:p>
    <w:p w14:paraId="6582FDE3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Default threshold of 5: chosen as a sensible default for a small-to-medium inventory; fully overridable by the user.</w:t>
      </w:r>
    </w:p>
    <w:p w14:paraId="6D52D2FE" w14:textId="77777777" w:rsidR="00750B16" w:rsidRPr="00B94A75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B94A75">
        <w:rPr>
          <w:color w:val="000000" w:themeColor="text1"/>
        </w:rPr>
        <w:t>Plain-text export (not CSV/PDF): consistent with the existing bill-file format and requires no extra dependencies.</w:t>
      </w:r>
    </w:p>
    <w:sectPr w:rsidR="00750B16" w:rsidRPr="00B94A75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8D66" w14:textId="77777777" w:rsidR="008B525C" w:rsidRDefault="008B525C">
      <w:r>
        <w:separator/>
      </w:r>
    </w:p>
  </w:endnote>
  <w:endnote w:type="continuationSeparator" w:id="0">
    <w:p w14:paraId="3CC30E93" w14:textId="77777777" w:rsidR="008B525C" w:rsidRDefault="008B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643C" w14:textId="77777777" w:rsidR="008B525C" w:rsidRDefault="008B525C">
      <w:r>
        <w:separator/>
      </w:r>
    </w:p>
  </w:footnote>
  <w:footnote w:type="continuationSeparator" w:id="0">
    <w:p w14:paraId="51D833EE" w14:textId="77777777" w:rsidR="008B525C" w:rsidRDefault="008B5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AF6"/>
    <w:multiLevelType w:val="hybridMultilevel"/>
    <w:tmpl w:val="B7166080"/>
    <w:lvl w:ilvl="0" w:tplc="6FAA4282">
      <w:start w:val="1"/>
      <w:numFmt w:val="bullet"/>
      <w:lvlText w:val="●"/>
      <w:lvlJc w:val="left"/>
      <w:pPr>
        <w:ind w:left="720" w:hanging="360"/>
      </w:pPr>
    </w:lvl>
    <w:lvl w:ilvl="1" w:tplc="EE0C0C60">
      <w:start w:val="1"/>
      <w:numFmt w:val="bullet"/>
      <w:lvlText w:val="○"/>
      <w:lvlJc w:val="left"/>
      <w:pPr>
        <w:ind w:left="1440" w:hanging="360"/>
      </w:pPr>
    </w:lvl>
    <w:lvl w:ilvl="2" w:tplc="14766CE6">
      <w:start w:val="1"/>
      <w:numFmt w:val="bullet"/>
      <w:lvlText w:val="■"/>
      <w:lvlJc w:val="left"/>
      <w:pPr>
        <w:ind w:left="2160" w:hanging="360"/>
      </w:pPr>
    </w:lvl>
    <w:lvl w:ilvl="3" w:tplc="3C04CA06">
      <w:start w:val="1"/>
      <w:numFmt w:val="bullet"/>
      <w:lvlText w:val="●"/>
      <w:lvlJc w:val="left"/>
      <w:pPr>
        <w:ind w:left="2880" w:hanging="360"/>
      </w:pPr>
    </w:lvl>
    <w:lvl w:ilvl="4" w:tplc="FAECE94E">
      <w:start w:val="1"/>
      <w:numFmt w:val="bullet"/>
      <w:lvlText w:val="○"/>
      <w:lvlJc w:val="left"/>
      <w:pPr>
        <w:ind w:left="3600" w:hanging="360"/>
      </w:pPr>
    </w:lvl>
    <w:lvl w:ilvl="5" w:tplc="F50088B8">
      <w:start w:val="1"/>
      <w:numFmt w:val="bullet"/>
      <w:lvlText w:val="■"/>
      <w:lvlJc w:val="left"/>
      <w:pPr>
        <w:ind w:left="4320" w:hanging="360"/>
      </w:pPr>
    </w:lvl>
    <w:lvl w:ilvl="6" w:tplc="8782F178">
      <w:start w:val="1"/>
      <w:numFmt w:val="bullet"/>
      <w:lvlText w:val="●"/>
      <w:lvlJc w:val="left"/>
      <w:pPr>
        <w:ind w:left="5040" w:hanging="360"/>
      </w:pPr>
    </w:lvl>
    <w:lvl w:ilvl="7" w:tplc="2946C81A">
      <w:start w:val="1"/>
      <w:numFmt w:val="bullet"/>
      <w:lvlText w:val="●"/>
      <w:lvlJc w:val="left"/>
      <w:pPr>
        <w:ind w:left="5760" w:hanging="360"/>
      </w:pPr>
    </w:lvl>
    <w:lvl w:ilvl="8" w:tplc="2494CBD4">
      <w:start w:val="1"/>
      <w:numFmt w:val="bullet"/>
      <w:lvlText w:val="●"/>
      <w:lvlJc w:val="left"/>
      <w:pPr>
        <w:ind w:left="6480" w:hanging="360"/>
      </w:pPr>
    </w:lvl>
  </w:abstractNum>
  <w:num w:numId="1" w16cid:durableId="698359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B16"/>
    <w:rsid w:val="00312267"/>
    <w:rsid w:val="00750B16"/>
    <w:rsid w:val="008B525C"/>
    <w:rsid w:val="00B9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AB249"/>
  <w15:docId w15:val="{A7100881-6573-AD4B-925A-D52F5E9E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4A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A75"/>
  </w:style>
  <w:style w:type="paragraph" w:styleId="Footer">
    <w:name w:val="footer"/>
    <w:basedOn w:val="Normal"/>
    <w:link w:val="FooterChar"/>
    <w:uiPriority w:val="99"/>
    <w:unhideWhenUsed/>
    <w:rsid w:val="00B94A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Customer Support 4</cp:lastModifiedBy>
  <cp:revision>2</cp:revision>
  <dcterms:created xsi:type="dcterms:W3CDTF">2026-03-30T12:56:00Z</dcterms:created>
  <dcterms:modified xsi:type="dcterms:W3CDTF">2026-03-30T14:05:00Z</dcterms:modified>
</cp:coreProperties>
</file>