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E96B" w14:textId="31F420BB" w:rsidR="000139F3" w:rsidRDefault="000139F3" w:rsidP="000139F3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Task </w:t>
      </w:r>
      <w:r>
        <w:rPr>
          <w:color w:val="000000" w:themeColor="text1"/>
        </w:rPr>
        <w:t>4</w:t>
      </w:r>
      <w:r>
        <w:rPr>
          <w:color w:val="000000" w:themeColor="text1"/>
        </w:rPr>
        <w:t xml:space="preserve"> - </w:t>
      </w:r>
      <w:r w:rsidRPr="0075267B">
        <w:rPr>
          <w:color w:val="000000" w:themeColor="text1"/>
        </w:rPr>
        <w:t>CT70A3000 Software Maintenance</w:t>
      </w:r>
    </w:p>
    <w:p w14:paraId="2EC853DC" w14:textId="77777777" w:rsidR="000139F3" w:rsidRDefault="000139F3" w:rsidP="000139F3">
      <w:pPr>
        <w:pStyle w:val="Heading1"/>
        <w:rPr>
          <w:color w:val="000000" w:themeColor="text1"/>
        </w:rPr>
      </w:pPr>
      <w:r>
        <w:rPr>
          <w:color w:val="000000" w:themeColor="text1"/>
        </w:rPr>
        <w:t>Maksim Vakulenko</w:t>
      </w:r>
    </w:p>
    <w:p w14:paraId="2914C723" w14:textId="77777777" w:rsidR="00620CE0" w:rsidRPr="000139F3" w:rsidRDefault="00000000">
      <w:pPr>
        <w:pStyle w:val="Heading1"/>
        <w:rPr>
          <w:color w:val="000000" w:themeColor="text1"/>
        </w:rPr>
      </w:pPr>
      <w:r w:rsidRPr="000139F3">
        <w:rPr>
          <w:color w:val="000000" w:themeColor="text1"/>
        </w:rPr>
        <w:t>1. Testing Overview</w:t>
      </w:r>
    </w:p>
    <w:p w14:paraId="1D286428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 xml:space="preserve">All tests are written using the </w:t>
      </w:r>
      <w:proofErr w:type="spellStart"/>
      <w:r w:rsidRPr="000139F3">
        <w:rPr>
          <w:color w:val="000000" w:themeColor="text1"/>
        </w:rPr>
        <w:t>pytest</w:t>
      </w:r>
      <w:proofErr w:type="spellEnd"/>
      <w:r w:rsidRPr="000139F3">
        <w:rPr>
          <w:color w:val="000000" w:themeColor="text1"/>
        </w:rPr>
        <w:t xml:space="preserve"> framework and </w:t>
      </w:r>
      <w:proofErr w:type="gramStart"/>
      <w:r w:rsidRPr="000139F3">
        <w:rPr>
          <w:color w:val="000000" w:themeColor="text1"/>
        </w:rPr>
        <w:t>are located in</w:t>
      </w:r>
      <w:proofErr w:type="gramEnd"/>
      <w:r w:rsidRPr="000139F3">
        <w:rPr>
          <w:color w:val="000000" w:themeColor="text1"/>
        </w:rPr>
        <w:t xml:space="preserve"> the tests/ directory. Tests operate against temporary SQLite databases (via </w:t>
      </w:r>
      <w:proofErr w:type="spellStart"/>
      <w:r w:rsidRPr="000139F3">
        <w:rPr>
          <w:color w:val="000000" w:themeColor="text1"/>
        </w:rPr>
        <w:t>pytest</w:t>
      </w:r>
      <w:proofErr w:type="spellEnd"/>
      <w:r w:rsidRPr="000139F3">
        <w:rPr>
          <w:color w:val="000000" w:themeColor="text1"/>
        </w:rPr>
        <w:t xml:space="preserve"> fixtures) and do not require the </w:t>
      </w:r>
      <w:proofErr w:type="spellStart"/>
      <w:r w:rsidRPr="000139F3">
        <w:rPr>
          <w:color w:val="000000" w:themeColor="text1"/>
        </w:rPr>
        <w:t>Tkinter</w:t>
      </w:r>
      <w:proofErr w:type="spellEnd"/>
      <w:r w:rsidRPr="000139F3">
        <w:rPr>
          <w:color w:val="000000" w:themeColor="text1"/>
        </w:rPr>
        <w:t xml:space="preserve"> GUI to be running. The full test suite of 42 tests passes in under 2 seconds.</w:t>
      </w:r>
    </w:p>
    <w:p w14:paraId="31970F39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Run command:</w:t>
      </w:r>
    </w:p>
    <w:p w14:paraId="0B2FDC7F" w14:textId="77777777" w:rsidR="00620CE0" w:rsidRPr="000139F3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proofErr w:type="spellStart"/>
      <w:r w:rsidRPr="000139F3">
        <w:rPr>
          <w:rFonts w:ascii="Courier New" w:eastAsia="Courier New" w:hAnsi="Courier New" w:cs="Courier New"/>
          <w:color w:val="000000" w:themeColor="text1"/>
          <w:sz w:val="17"/>
          <w:szCs w:val="17"/>
        </w:rPr>
        <w:t>pytest</w:t>
      </w:r>
      <w:proofErr w:type="spellEnd"/>
      <w:r w:rsidRPr="000139F3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tests/ -v</w:t>
      </w:r>
    </w:p>
    <w:p w14:paraId="462A9EFF" w14:textId="77777777" w:rsidR="00620CE0" w:rsidRPr="000139F3" w:rsidRDefault="00000000">
      <w:pPr>
        <w:pStyle w:val="Heading1"/>
        <w:rPr>
          <w:color w:val="000000" w:themeColor="text1"/>
        </w:rPr>
      </w:pPr>
      <w:r w:rsidRPr="000139F3">
        <w:rPr>
          <w:color w:val="000000" w:themeColor="text1"/>
        </w:rPr>
        <w:t>2. Test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0139F3" w:rsidRPr="000139F3" w14:paraId="12769172" w14:textId="77777777" w:rsidTr="000139F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7294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7EB9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>Tests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225A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>Covers</w:t>
            </w:r>
          </w:p>
        </w:tc>
      </w:tr>
      <w:tr w:rsidR="000139F3" w:rsidRPr="000139F3" w14:paraId="1D67F27A" w14:textId="77777777" w:rsidTr="000139F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6A9C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>tests/test_unit.py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E0F7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3062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>Threshold validation, safe-eval calculator, category/product DB CRUD, bill arithmetic, supplier search</w:t>
            </w:r>
          </w:p>
        </w:tc>
      </w:tr>
      <w:tr w:rsidR="000139F3" w:rsidRPr="000139F3" w14:paraId="0DC52DB7" w14:textId="77777777" w:rsidTr="000139F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E1C0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>tests/test_integration.py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5BC3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3FF3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 xml:space="preserve">Full product lifecycle, </w:t>
            </w:r>
            <w:proofErr w:type="gramStart"/>
            <w:r w:rsidRPr="000139F3">
              <w:rPr>
                <w:color w:val="000000" w:themeColor="text1"/>
                <w:sz w:val="20"/>
                <w:szCs w:val="20"/>
              </w:rPr>
              <w:t>low-stock</w:t>
            </w:r>
            <w:proofErr w:type="gramEnd"/>
            <w:r w:rsidRPr="000139F3">
              <w:rPr>
                <w:color w:val="000000" w:themeColor="text1"/>
                <w:sz w:val="20"/>
                <w:szCs w:val="20"/>
              </w:rPr>
              <w:t xml:space="preserve"> end-to-end with export, employee update</w:t>
            </w:r>
          </w:p>
        </w:tc>
      </w:tr>
      <w:tr w:rsidR="000139F3" w:rsidRPr="000139F3" w14:paraId="3B1058AA" w14:textId="77777777" w:rsidTr="000139F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7030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>tests/test_regression.py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CFCE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0107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color w:val="000000" w:themeColor="text1"/>
                <w:sz w:val="20"/>
                <w:szCs w:val="20"/>
              </w:rPr>
              <w:t xml:space="preserve">SQL injection prevention, </w:t>
            </w:r>
            <w:proofErr w:type="gramStart"/>
            <w:r w:rsidRPr="000139F3">
              <w:rPr>
                <w:color w:val="000000" w:themeColor="text1"/>
                <w:sz w:val="20"/>
                <w:szCs w:val="20"/>
              </w:rPr>
              <w:t>eval(</w:t>
            </w:r>
            <w:proofErr w:type="gramEnd"/>
            <w:r w:rsidRPr="000139F3">
              <w:rPr>
                <w:color w:val="000000" w:themeColor="text1"/>
                <w:sz w:val="20"/>
                <w:szCs w:val="20"/>
              </w:rPr>
              <w:t xml:space="preserve">) replacement, </w:t>
            </w:r>
            <w:proofErr w:type="spellStart"/>
            <w:r w:rsidRPr="000139F3">
              <w:rPr>
                <w:color w:val="000000" w:themeColor="text1"/>
                <w:sz w:val="20"/>
                <w:szCs w:val="20"/>
              </w:rPr>
              <w:t>StringVar</w:t>
            </w:r>
            <w:proofErr w:type="spellEnd"/>
            <w:r w:rsidRPr="000139F3">
              <w:rPr>
                <w:color w:val="000000" w:themeColor="text1"/>
                <w:sz w:val="20"/>
                <w:szCs w:val="20"/>
              </w:rPr>
              <w:t xml:space="preserve"> bug, discount reset, DB path, sales typo</w:t>
            </w:r>
          </w:p>
        </w:tc>
      </w:tr>
      <w:tr w:rsidR="000139F3" w:rsidRPr="000139F3" w14:paraId="0B698C60" w14:textId="77777777" w:rsidTr="000139F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338B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47C5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162C" w14:textId="77777777" w:rsidR="00620CE0" w:rsidRPr="000139F3" w:rsidRDefault="00000000">
            <w:pPr>
              <w:rPr>
                <w:color w:val="000000" w:themeColor="text1"/>
              </w:rPr>
            </w:pPr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>All 42 tests pass (</w:t>
            </w:r>
            <w:proofErr w:type="spellStart"/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>pytest</w:t>
            </w:r>
            <w:proofErr w:type="spellEnd"/>
            <w:r w:rsidRPr="000139F3">
              <w:rPr>
                <w:b/>
                <w:bCs/>
                <w:color w:val="000000" w:themeColor="text1"/>
                <w:sz w:val="20"/>
                <w:szCs w:val="20"/>
              </w:rPr>
              <w:t xml:space="preserve"> 7.4, Python 3.11)</w:t>
            </w:r>
          </w:p>
        </w:tc>
      </w:tr>
    </w:tbl>
    <w:p w14:paraId="6B3AF20C" w14:textId="77777777" w:rsidR="00620CE0" w:rsidRPr="000139F3" w:rsidRDefault="00620CE0">
      <w:pPr>
        <w:spacing w:after="200"/>
        <w:rPr>
          <w:color w:val="000000" w:themeColor="text1"/>
        </w:rPr>
      </w:pPr>
    </w:p>
    <w:p w14:paraId="4F64B8E2" w14:textId="77777777" w:rsidR="00620CE0" w:rsidRPr="000139F3" w:rsidRDefault="00000000">
      <w:pPr>
        <w:pStyle w:val="Heading1"/>
        <w:rPr>
          <w:color w:val="000000" w:themeColor="text1"/>
        </w:rPr>
      </w:pPr>
      <w:r w:rsidRPr="000139F3">
        <w:rPr>
          <w:color w:val="000000" w:themeColor="text1"/>
        </w:rPr>
        <w:t>3. Unit Tests (test_unit.py)</w:t>
      </w:r>
    </w:p>
    <w:p w14:paraId="66159FF9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Unit tests verify isolated logic that can be extracted from the GUI classes.</w:t>
      </w:r>
    </w:p>
    <w:p w14:paraId="66A7068B" w14:textId="77777777" w:rsidR="00620CE0" w:rsidRPr="000139F3" w:rsidRDefault="00000000">
      <w:pPr>
        <w:pStyle w:val="Heading2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TestGetThreshold</w:t>
      </w:r>
      <w:proofErr w:type="spellEnd"/>
      <w:r w:rsidRPr="000139F3">
        <w:rPr>
          <w:color w:val="000000" w:themeColor="text1"/>
        </w:rPr>
        <w:t xml:space="preserve"> (5 tests)</w:t>
      </w:r>
    </w:p>
    <w:p w14:paraId="30B302B3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 xml:space="preserve">Validates the </w:t>
      </w:r>
      <w:proofErr w:type="spellStart"/>
      <w:r w:rsidRPr="000139F3">
        <w:rPr>
          <w:color w:val="000000" w:themeColor="text1"/>
        </w:rPr>
        <w:t>LowStockClass</w:t>
      </w:r>
      <w:proofErr w:type="spellEnd"/>
      <w:r w:rsidRPr="000139F3">
        <w:rPr>
          <w:color w:val="000000" w:themeColor="text1"/>
        </w:rPr>
        <w:t xml:space="preserve"> threshold input parsing: zero, positive integers, negative, non-integer, and float strings.</w:t>
      </w:r>
    </w:p>
    <w:p w14:paraId="5E7B5EB3" w14:textId="77777777" w:rsidR="00620CE0" w:rsidRPr="000139F3" w:rsidRDefault="00000000">
      <w:pPr>
        <w:pStyle w:val="Heading2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TestSafeEval</w:t>
      </w:r>
      <w:proofErr w:type="spellEnd"/>
      <w:r w:rsidRPr="000139F3">
        <w:rPr>
          <w:color w:val="000000" w:themeColor="text1"/>
        </w:rPr>
        <w:t xml:space="preserve"> (8 tests)</w:t>
      </w:r>
    </w:p>
    <w:p w14:paraId="3DECD26B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Verifies the AST-based calculator introduced in T2: all four arithmetic operators, chained operations, and rejection of dangerous inputs (function calls, string literals, attribute access, division by zero).</w:t>
      </w:r>
    </w:p>
    <w:p w14:paraId="41512119" w14:textId="77777777" w:rsidR="00620CE0" w:rsidRPr="000139F3" w:rsidRDefault="00000000">
      <w:pPr>
        <w:pStyle w:val="Heading2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TestCategoryDB</w:t>
      </w:r>
      <w:proofErr w:type="spellEnd"/>
      <w:r w:rsidRPr="000139F3">
        <w:rPr>
          <w:color w:val="000000" w:themeColor="text1"/>
        </w:rPr>
        <w:t xml:space="preserve"> (3 tests)</w:t>
      </w:r>
    </w:p>
    <w:p w14:paraId="606F87D5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Direct SQLite tests for category CRUD: insert, duplicate prevention via UNIQUE constraint, and delete.</w:t>
      </w:r>
    </w:p>
    <w:p w14:paraId="31BAE8B8" w14:textId="77777777" w:rsidR="00620CE0" w:rsidRPr="000139F3" w:rsidRDefault="00000000">
      <w:pPr>
        <w:pStyle w:val="Heading2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TestProductDB</w:t>
      </w:r>
      <w:proofErr w:type="spellEnd"/>
      <w:r w:rsidRPr="000139F3">
        <w:rPr>
          <w:color w:val="000000" w:themeColor="text1"/>
        </w:rPr>
        <w:t xml:space="preserve"> (3 tests)</w:t>
      </w:r>
    </w:p>
    <w:p w14:paraId="6A7EBBB9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lastRenderedPageBreak/>
        <w:t>Tests quantity decrement, status change to Inactive at zero stock, and the low-stock query filter.</w:t>
      </w:r>
    </w:p>
    <w:p w14:paraId="1AF4A318" w14:textId="77777777" w:rsidR="00620CE0" w:rsidRPr="000139F3" w:rsidRDefault="00000000">
      <w:pPr>
        <w:pStyle w:val="Heading2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TestBillCalculation</w:t>
      </w:r>
      <w:proofErr w:type="spellEnd"/>
      <w:r w:rsidRPr="000139F3">
        <w:rPr>
          <w:color w:val="000000" w:themeColor="text1"/>
        </w:rPr>
        <w:t xml:space="preserve"> (3 tests)</w:t>
      </w:r>
    </w:p>
    <w:p w14:paraId="36217F00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 xml:space="preserve">Tests the </w:t>
      </w:r>
      <w:proofErr w:type="spellStart"/>
      <w:r w:rsidRPr="000139F3">
        <w:rPr>
          <w:color w:val="000000" w:themeColor="text1"/>
        </w:rPr>
        <w:t>bill_</w:t>
      </w:r>
      <w:proofErr w:type="gramStart"/>
      <w:r w:rsidRPr="000139F3">
        <w:rPr>
          <w:color w:val="000000" w:themeColor="text1"/>
        </w:rPr>
        <w:t>update</w:t>
      </w:r>
      <w:proofErr w:type="spellEnd"/>
      <w:r w:rsidRPr="000139F3">
        <w:rPr>
          <w:color w:val="000000" w:themeColor="text1"/>
        </w:rPr>
        <w:t>(</w:t>
      </w:r>
      <w:proofErr w:type="gramEnd"/>
      <w:r w:rsidRPr="000139F3">
        <w:rPr>
          <w:color w:val="000000" w:themeColor="text1"/>
        </w:rPr>
        <w:t>) arithmetic (total, 5% discount, net pay) for single item, multiple items, and empty cart.</w:t>
      </w:r>
    </w:p>
    <w:p w14:paraId="3E11EE14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>TestSupplierSearch (2 tests)</w:t>
      </w:r>
    </w:p>
    <w:p w14:paraId="50E74F41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 xml:space="preserve">Tests supplier search by invoice </w:t>
      </w:r>
      <w:proofErr w:type="gramStart"/>
      <w:r w:rsidRPr="000139F3">
        <w:rPr>
          <w:color w:val="000000" w:themeColor="text1"/>
        </w:rPr>
        <w:t>number:</w:t>
      </w:r>
      <w:proofErr w:type="gramEnd"/>
      <w:r w:rsidRPr="000139F3">
        <w:rPr>
          <w:color w:val="000000" w:themeColor="text1"/>
        </w:rPr>
        <w:t xml:space="preserve"> found and not found cases.</w:t>
      </w:r>
    </w:p>
    <w:p w14:paraId="54D85039" w14:textId="77777777" w:rsidR="00620CE0" w:rsidRPr="000139F3" w:rsidRDefault="00000000">
      <w:pPr>
        <w:pStyle w:val="Heading1"/>
        <w:rPr>
          <w:color w:val="000000" w:themeColor="text1"/>
        </w:rPr>
      </w:pPr>
      <w:r w:rsidRPr="000139F3">
        <w:rPr>
          <w:color w:val="000000" w:themeColor="text1"/>
        </w:rPr>
        <w:t>4. Integration Tests (test_integration.py)</w:t>
      </w:r>
    </w:p>
    <w:p w14:paraId="098A6BDC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>Scenario 1 – Full Product Sale Lifecycle (3 tests)</w:t>
      </w:r>
    </w:p>
    <w:p w14:paraId="1E587F89" w14:textId="77777777" w:rsidR="00620CE0" w:rsidRPr="000139F3" w:rsidRDefault="00000000">
      <w:pPr>
        <w:spacing w:after="160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test_full_lifecycle</w:t>
      </w:r>
      <w:proofErr w:type="spellEnd"/>
      <w:r w:rsidRPr="000139F3">
        <w:rPr>
          <w:color w:val="000000" w:themeColor="text1"/>
        </w:rPr>
        <w:t>: Creates a category, supplier, and product; simulates a partial sale (3 units) and a full sell-out; verifies the product disappears from the Active product query.</w:t>
      </w:r>
    </w:p>
    <w:p w14:paraId="44216F7B" w14:textId="77777777" w:rsidR="00620CE0" w:rsidRPr="000139F3" w:rsidRDefault="00000000">
      <w:pPr>
        <w:spacing w:after="160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test_product_duplicate_prevention</w:t>
      </w:r>
      <w:proofErr w:type="spellEnd"/>
      <w:r w:rsidRPr="000139F3">
        <w:rPr>
          <w:color w:val="000000" w:themeColor="text1"/>
        </w:rPr>
        <w:t>: Seeds one product and verifies that a duplicate-name check returns a truthy result, confirming the application logic would block re-insertion.</w:t>
      </w:r>
    </w:p>
    <w:p w14:paraId="51BE8AD0" w14:textId="77777777" w:rsidR="00620CE0" w:rsidRPr="000139F3" w:rsidRDefault="00000000">
      <w:pPr>
        <w:spacing w:after="160"/>
        <w:rPr>
          <w:color w:val="000000" w:themeColor="text1"/>
        </w:rPr>
      </w:pPr>
      <w:proofErr w:type="spellStart"/>
      <w:r w:rsidRPr="000139F3">
        <w:rPr>
          <w:color w:val="000000" w:themeColor="text1"/>
        </w:rPr>
        <w:t>test_employee_salary_update</w:t>
      </w:r>
      <w:proofErr w:type="spellEnd"/>
      <w:r w:rsidRPr="000139F3">
        <w:rPr>
          <w:color w:val="000000" w:themeColor="text1"/>
        </w:rPr>
        <w:t>: Creates an employee and verifies that an UPDATE propagates the new salary correctly.</w:t>
      </w:r>
    </w:p>
    <w:p w14:paraId="15E03232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>Scenario 2 – Low-Stock Feature End-to-End (4 tests)</w:t>
      </w:r>
    </w:p>
    <w:p w14:paraId="54F25977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Seeds five products with varying stock levels, then verifies correct filtering at thresholds of 5, 0, and 100. The export test simulates the file-writing logic and verifies the output file contains exactly the expected product names.</w:t>
      </w:r>
    </w:p>
    <w:p w14:paraId="705F17FF" w14:textId="77777777" w:rsidR="00620CE0" w:rsidRPr="000139F3" w:rsidRDefault="00000000">
      <w:pPr>
        <w:pStyle w:val="Heading1"/>
        <w:rPr>
          <w:color w:val="000000" w:themeColor="text1"/>
        </w:rPr>
      </w:pPr>
      <w:r w:rsidRPr="000139F3">
        <w:rPr>
          <w:color w:val="000000" w:themeColor="text1"/>
        </w:rPr>
        <w:t>5. Regression Tests (test_regression.py)</w:t>
      </w:r>
    </w:p>
    <w:p w14:paraId="0B2895D0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Regression tests guard against re-introduction of the six bugs fixed in T2. Each test is labelled with the original bug it detects.</w:t>
      </w:r>
    </w:p>
    <w:p w14:paraId="2F080FED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>REGRESSION 1 – SQL Injection (3 tests)</w:t>
      </w:r>
    </w:p>
    <w:p w14:paraId="6357B5E3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Verifies that normal search works, that an injected column name is blocked by the whitelist, and that injected SQL meta-characters in the search text are treated as literals (table still exists afterwards).</w:t>
      </w:r>
    </w:p>
    <w:p w14:paraId="36E9A78C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 xml:space="preserve">REGRESSION 2 – </w:t>
      </w:r>
      <w:proofErr w:type="gramStart"/>
      <w:r w:rsidRPr="000139F3">
        <w:rPr>
          <w:color w:val="000000" w:themeColor="text1"/>
        </w:rPr>
        <w:t>eval(</w:t>
      </w:r>
      <w:proofErr w:type="gramEnd"/>
      <w:r w:rsidRPr="000139F3">
        <w:rPr>
          <w:color w:val="000000" w:themeColor="text1"/>
        </w:rPr>
        <w:t>) Replacement (4 tests)</w:t>
      </w:r>
    </w:p>
    <w:p w14:paraId="3CCD76C8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Confirms arithmetic still works and that __import__, exec, and attribute-access payloads are blocked.</w:t>
      </w:r>
    </w:p>
    <w:p w14:paraId="3152B717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 xml:space="preserve">REGRESSION 3 – </w:t>
      </w:r>
      <w:proofErr w:type="spellStart"/>
      <w:r w:rsidRPr="000139F3">
        <w:rPr>
          <w:color w:val="000000" w:themeColor="text1"/>
        </w:rPr>
        <w:t>StringVar</w:t>
      </w:r>
      <w:proofErr w:type="spellEnd"/>
      <w:r w:rsidRPr="000139F3">
        <w:rPr>
          <w:color w:val="000000" w:themeColor="text1"/>
        </w:rPr>
        <w:t xml:space="preserve"> Validation Bug (1 test)</w:t>
      </w:r>
    </w:p>
    <w:p w14:paraId="4D46BE6D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 xml:space="preserve">Demonstrates that comparing a </w:t>
      </w:r>
      <w:proofErr w:type="spellStart"/>
      <w:r w:rsidRPr="000139F3">
        <w:rPr>
          <w:color w:val="000000" w:themeColor="text1"/>
        </w:rPr>
        <w:t>StringVar</w:t>
      </w:r>
      <w:proofErr w:type="spellEnd"/>
      <w:r w:rsidRPr="000139F3">
        <w:rPr>
          <w:color w:val="000000" w:themeColor="text1"/>
        </w:rPr>
        <w:t xml:space="preserve"> object to a string </w:t>
      </w:r>
      <w:proofErr w:type="spellStart"/>
      <w:r w:rsidRPr="000139F3">
        <w:rPr>
          <w:color w:val="000000" w:themeColor="text1"/>
        </w:rPr>
        <w:t>string</w:t>
      </w:r>
      <w:proofErr w:type="spellEnd"/>
      <w:r w:rsidRPr="000139F3">
        <w:rPr>
          <w:color w:val="000000" w:themeColor="text1"/>
        </w:rPr>
        <w:t xml:space="preserve"> with == returns False (the bug), </w:t>
      </w:r>
      <w:proofErr w:type="gramStart"/>
      <w:r w:rsidRPr="000139F3">
        <w:rPr>
          <w:color w:val="000000" w:themeColor="text1"/>
        </w:rPr>
        <w:t>while .get</w:t>
      </w:r>
      <w:proofErr w:type="gramEnd"/>
      <w:r w:rsidRPr="000139F3">
        <w:rPr>
          <w:color w:val="000000" w:themeColor="text1"/>
        </w:rPr>
        <w:t>() == string returns True (the fix).</w:t>
      </w:r>
    </w:p>
    <w:p w14:paraId="2E0449F8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>REGRESSION 4 – Discount Reset (1 test)</w:t>
      </w:r>
    </w:p>
    <w:p w14:paraId="759677EC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lastRenderedPageBreak/>
        <w:t xml:space="preserve">Calls </w:t>
      </w:r>
      <w:proofErr w:type="spellStart"/>
      <w:r w:rsidRPr="000139F3">
        <w:rPr>
          <w:color w:val="000000" w:themeColor="text1"/>
        </w:rPr>
        <w:t>bill_</w:t>
      </w:r>
      <w:proofErr w:type="gramStart"/>
      <w:r w:rsidRPr="000139F3">
        <w:rPr>
          <w:color w:val="000000" w:themeColor="text1"/>
        </w:rPr>
        <w:t>update</w:t>
      </w:r>
      <w:proofErr w:type="spellEnd"/>
      <w:r w:rsidRPr="000139F3">
        <w:rPr>
          <w:color w:val="000000" w:themeColor="text1"/>
        </w:rPr>
        <w:t>(</w:t>
      </w:r>
      <w:proofErr w:type="gramEnd"/>
      <w:r w:rsidRPr="000139F3">
        <w:rPr>
          <w:color w:val="000000" w:themeColor="text1"/>
        </w:rPr>
        <w:t xml:space="preserve">) twice with different carts and verifies the discount and </w:t>
      </w:r>
      <w:proofErr w:type="spellStart"/>
      <w:r w:rsidRPr="000139F3">
        <w:rPr>
          <w:color w:val="000000" w:themeColor="text1"/>
        </w:rPr>
        <w:t>net_pay</w:t>
      </w:r>
      <w:proofErr w:type="spellEnd"/>
      <w:r w:rsidRPr="000139F3">
        <w:rPr>
          <w:color w:val="000000" w:themeColor="text1"/>
        </w:rPr>
        <w:t xml:space="preserve"> are recalculated correctly each time, not accumulated.</w:t>
      </w:r>
    </w:p>
    <w:p w14:paraId="288387DB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>REGRESSION 5 – Absolute DB Path (1 test)</w:t>
      </w:r>
    </w:p>
    <w:p w14:paraId="58FF9E6B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Imports DB_PATH from all four refactored modules and asserts each is an absolute path ending in "</w:t>
      </w:r>
      <w:proofErr w:type="spellStart"/>
      <w:r w:rsidRPr="000139F3">
        <w:rPr>
          <w:color w:val="000000" w:themeColor="text1"/>
        </w:rPr>
        <w:t>ims.db</w:t>
      </w:r>
      <w:proofErr w:type="spellEnd"/>
      <w:r w:rsidRPr="000139F3">
        <w:rPr>
          <w:color w:val="000000" w:themeColor="text1"/>
        </w:rPr>
        <w:t>".</w:t>
      </w:r>
    </w:p>
    <w:p w14:paraId="616D621C" w14:textId="77777777" w:rsidR="00620CE0" w:rsidRPr="000139F3" w:rsidRDefault="00000000">
      <w:pPr>
        <w:pStyle w:val="Heading2"/>
        <w:rPr>
          <w:color w:val="000000" w:themeColor="text1"/>
        </w:rPr>
      </w:pPr>
      <w:r w:rsidRPr="000139F3">
        <w:rPr>
          <w:color w:val="000000" w:themeColor="text1"/>
        </w:rPr>
        <w:t xml:space="preserve">REGRESSION 6 – </w:t>
      </w:r>
      <w:proofErr w:type="spellStart"/>
      <w:r w:rsidRPr="000139F3">
        <w:rPr>
          <w:color w:val="000000" w:themeColor="text1"/>
        </w:rPr>
        <w:t>blll_list</w:t>
      </w:r>
      <w:proofErr w:type="spellEnd"/>
      <w:r w:rsidRPr="000139F3">
        <w:rPr>
          <w:color w:val="000000" w:themeColor="text1"/>
        </w:rPr>
        <w:t xml:space="preserve"> Typo (1 test)</w:t>
      </w:r>
    </w:p>
    <w:p w14:paraId="3C59B3F3" w14:textId="77777777" w:rsidR="00620CE0" w:rsidRPr="000139F3" w:rsidRDefault="00000000">
      <w:pPr>
        <w:spacing w:after="160"/>
        <w:rPr>
          <w:color w:val="000000" w:themeColor="text1"/>
        </w:rPr>
      </w:pPr>
      <w:r w:rsidRPr="000139F3">
        <w:rPr>
          <w:color w:val="000000" w:themeColor="text1"/>
        </w:rPr>
        <w:t>Reads the source of sales.py and asserts the old triple-l typo is absent and "</w:t>
      </w:r>
      <w:proofErr w:type="spellStart"/>
      <w:r w:rsidRPr="000139F3">
        <w:rPr>
          <w:color w:val="000000" w:themeColor="text1"/>
        </w:rPr>
        <w:t>bill_list</w:t>
      </w:r>
      <w:proofErr w:type="spellEnd"/>
      <w:r w:rsidRPr="000139F3">
        <w:rPr>
          <w:color w:val="000000" w:themeColor="text1"/>
        </w:rPr>
        <w:t>" is present.</w:t>
      </w:r>
    </w:p>
    <w:sectPr w:rsidR="00620CE0" w:rsidRPr="000139F3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8F85" w14:textId="77777777" w:rsidR="00E53F33" w:rsidRDefault="00E53F33">
      <w:r>
        <w:separator/>
      </w:r>
    </w:p>
  </w:endnote>
  <w:endnote w:type="continuationSeparator" w:id="0">
    <w:p w14:paraId="102503CB" w14:textId="77777777" w:rsidR="00E53F33" w:rsidRDefault="00E53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8CB3" w14:textId="77777777" w:rsidR="00620CE0" w:rsidRDefault="00000000">
    <w:pPr>
      <w:pBdr>
        <w:top w:val="single" w:sz="4" w:space="1" w:color="AAAAAA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39F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FA84" w14:textId="77777777" w:rsidR="00E53F33" w:rsidRDefault="00E53F33">
      <w:r>
        <w:separator/>
      </w:r>
    </w:p>
  </w:footnote>
  <w:footnote w:type="continuationSeparator" w:id="0">
    <w:p w14:paraId="16B43309" w14:textId="77777777" w:rsidR="00E53F33" w:rsidRDefault="00E53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7F2"/>
    <w:multiLevelType w:val="hybridMultilevel"/>
    <w:tmpl w:val="65B2C2EC"/>
    <w:lvl w:ilvl="0" w:tplc="89342DEE">
      <w:start w:val="1"/>
      <w:numFmt w:val="bullet"/>
      <w:lvlText w:val="●"/>
      <w:lvlJc w:val="left"/>
      <w:pPr>
        <w:ind w:left="720" w:hanging="360"/>
      </w:pPr>
    </w:lvl>
    <w:lvl w:ilvl="1" w:tplc="7970398A">
      <w:start w:val="1"/>
      <w:numFmt w:val="bullet"/>
      <w:lvlText w:val="○"/>
      <w:lvlJc w:val="left"/>
      <w:pPr>
        <w:ind w:left="1440" w:hanging="360"/>
      </w:pPr>
    </w:lvl>
    <w:lvl w:ilvl="2" w:tplc="D7103652">
      <w:start w:val="1"/>
      <w:numFmt w:val="bullet"/>
      <w:lvlText w:val="■"/>
      <w:lvlJc w:val="left"/>
      <w:pPr>
        <w:ind w:left="2160" w:hanging="360"/>
      </w:pPr>
    </w:lvl>
    <w:lvl w:ilvl="3" w:tplc="41EED56E">
      <w:start w:val="1"/>
      <w:numFmt w:val="bullet"/>
      <w:lvlText w:val="●"/>
      <w:lvlJc w:val="left"/>
      <w:pPr>
        <w:ind w:left="2880" w:hanging="360"/>
      </w:pPr>
    </w:lvl>
    <w:lvl w:ilvl="4" w:tplc="8F52CCE4">
      <w:start w:val="1"/>
      <w:numFmt w:val="bullet"/>
      <w:lvlText w:val="○"/>
      <w:lvlJc w:val="left"/>
      <w:pPr>
        <w:ind w:left="3600" w:hanging="360"/>
      </w:pPr>
    </w:lvl>
    <w:lvl w:ilvl="5" w:tplc="E7007838">
      <w:start w:val="1"/>
      <w:numFmt w:val="bullet"/>
      <w:lvlText w:val="■"/>
      <w:lvlJc w:val="left"/>
      <w:pPr>
        <w:ind w:left="4320" w:hanging="360"/>
      </w:pPr>
    </w:lvl>
    <w:lvl w:ilvl="6" w:tplc="974CB964">
      <w:start w:val="1"/>
      <w:numFmt w:val="bullet"/>
      <w:lvlText w:val="●"/>
      <w:lvlJc w:val="left"/>
      <w:pPr>
        <w:ind w:left="5040" w:hanging="360"/>
      </w:pPr>
    </w:lvl>
    <w:lvl w:ilvl="7" w:tplc="D638E048">
      <w:start w:val="1"/>
      <w:numFmt w:val="bullet"/>
      <w:lvlText w:val="●"/>
      <w:lvlJc w:val="left"/>
      <w:pPr>
        <w:ind w:left="5760" w:hanging="360"/>
      </w:pPr>
    </w:lvl>
    <w:lvl w:ilvl="8" w:tplc="BDA86C80">
      <w:start w:val="1"/>
      <w:numFmt w:val="bullet"/>
      <w:lvlText w:val="●"/>
      <w:lvlJc w:val="left"/>
      <w:pPr>
        <w:ind w:left="6480" w:hanging="360"/>
      </w:pPr>
    </w:lvl>
  </w:abstractNum>
  <w:num w:numId="1" w16cid:durableId="1488086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E0"/>
    <w:rsid w:val="000139F3"/>
    <w:rsid w:val="00312267"/>
    <w:rsid w:val="00620CE0"/>
    <w:rsid w:val="00E5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664EA"/>
  <w15:docId w15:val="{A7100881-6573-AD4B-925A-D52F5E9E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39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9F3"/>
  </w:style>
  <w:style w:type="paragraph" w:styleId="Footer">
    <w:name w:val="footer"/>
    <w:basedOn w:val="Normal"/>
    <w:link w:val="FooterChar"/>
    <w:uiPriority w:val="99"/>
    <w:unhideWhenUsed/>
    <w:rsid w:val="000139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Customer Support 4</cp:lastModifiedBy>
  <cp:revision>2</cp:revision>
  <dcterms:created xsi:type="dcterms:W3CDTF">2026-03-30T12:56:00Z</dcterms:created>
  <dcterms:modified xsi:type="dcterms:W3CDTF">2026-03-30T14:07:00Z</dcterms:modified>
</cp:coreProperties>
</file>