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Maximilian Deitrick</w:t>
      </w:r>
    </w:p>
    <w:p w:rsidR="00000000" w:rsidDel="00000000" w:rsidP="00000000" w:rsidRDefault="00000000" w:rsidRPr="00000000" w14:paraId="00000002">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CSCE 312 Lab 6 Group Project</w:t>
      </w:r>
    </w:p>
    <w:p w:rsidR="00000000" w:rsidDel="00000000" w:rsidP="00000000" w:rsidRDefault="00000000" w:rsidRPr="00000000" w14:paraId="0000000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it was just me and </w:t>
      </w:r>
      <w:hyperlink r:id="rId6">
        <w:r w:rsidDel="00000000" w:rsidR="00000000" w:rsidRPr="00000000">
          <w:rPr>
            <w:color w:val="0000ee"/>
            <w:u w:val="single"/>
            <w:shd w:fill="auto" w:val="clear"/>
            <w:rtl w:val="0"/>
          </w:rPr>
          <w:t xml:space="preserve">Danielle Moreno</w:t>
        </w:r>
      </w:hyperlink>
      <w:r w:rsidDel="00000000" w:rsidR="00000000" w:rsidRPr="00000000">
        <w:rPr>
          <w:rFonts w:ascii="Times New Roman" w:cs="Times New Roman" w:eastAsia="Times New Roman" w:hAnsi="Times New Roman"/>
          <w:sz w:val="24"/>
          <w:szCs w:val="24"/>
          <w:rtl w:val="0"/>
        </w:rPr>
        <w:t xml:space="preserve"> working together to make a y-86 emulator in logisim. We originally had another group mate for this project but they happened to drop out before the deadline so we were left to design the circuit ourselves. We decided to split the task into hardware and software, where she took over the software and I designed the hardware. We collaborated with each other and were able to get our programs running together smoothly in the end. </w:t>
      </w:r>
    </w:p>
    <w:p w:rsidR="00000000" w:rsidDel="00000000" w:rsidP="00000000" w:rsidRDefault="00000000" w:rsidRPr="00000000" w14:paraId="0000000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working in a group for this project, even a small one like ours was super helpful since it allowed us to each specialize in a particular area of the project. Danielle was very proficient at creating code for the CPU and adjusting her code as necessary to accommodate changes in the processor design. As for me, I got input from Danielle for what processes should be implemented in what order and how they conceptually work. I also double checked and corrected some of Danielle’s work for the timing diagrams and state machines .</w:t>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5282016" cy="317887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82016" cy="317887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niellemoreno525@tamu.edu"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