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第二章 第一节</w:t>
      </w:r>
    </w:p>
    <w:p>
      <w:pPr>
        <w:rPr>
          <w:rFonts w:hint="default"/>
          <w:lang w:val="en-US" w:eastAsia="zh-CN"/>
        </w:rPr>
      </w:pPr>
      <w:r>
        <w:rPr>
          <w:rFonts w:hint="default"/>
          <w:lang w:val="en-US" w:eastAsia="zh-CN"/>
        </w:rPr>
        <w:t>一、实践的本质与基本结构</w:t>
      </w:r>
    </w:p>
    <w:p>
      <w:pPr>
        <w:rPr>
          <w:rFonts w:hint="default"/>
          <w:lang w:val="en-US" w:eastAsia="zh-CN"/>
        </w:rPr>
      </w:pPr>
      <w:r>
        <w:rPr>
          <w:rFonts w:hint="default"/>
          <w:lang w:val="en-US" w:eastAsia="zh-CN"/>
        </w:rPr>
        <w:t>（一）实践的本质</w:t>
      </w:r>
    </w:p>
    <w:p>
      <w:pPr>
        <w:rPr>
          <w:rFonts w:hint="default"/>
          <w:lang w:val="en-US" w:eastAsia="zh-CN"/>
        </w:rPr>
      </w:pPr>
      <w:r>
        <w:rPr>
          <w:rFonts w:hint="default"/>
          <w:lang w:val="en-US" w:eastAsia="zh-CN"/>
        </w:rPr>
        <w:t xml:space="preserve">在马克思主义哲学诞生以前，哲学家们对“实践”范畴的理解和认识 </w:t>
      </w:r>
    </w:p>
    <w:p>
      <w:pPr>
        <w:ind w:firstLine="420" w:firstLineChars="0"/>
        <w:rPr>
          <w:rFonts w:hint="default"/>
          <w:lang w:val="en-US" w:eastAsia="zh-CN"/>
        </w:rPr>
      </w:pPr>
      <w:r>
        <w:rPr>
          <w:rFonts w:hint="default"/>
          <w:lang w:val="en-US" w:eastAsia="zh-CN"/>
        </w:rPr>
        <w:t xml:space="preserve">首先，实践是一种道德行为和政治活动。 </w:t>
      </w:r>
    </w:p>
    <w:p>
      <w:pPr>
        <w:ind w:firstLine="420" w:firstLineChars="0"/>
        <w:rPr>
          <w:rFonts w:hint="default"/>
          <w:lang w:val="en-US" w:eastAsia="zh-CN"/>
        </w:rPr>
      </w:pPr>
      <w:r>
        <w:rPr>
          <w:rFonts w:hint="default"/>
          <w:lang w:val="en-US" w:eastAsia="zh-CN"/>
        </w:rPr>
        <w:t>其次，实践是一种实验、科学实践。</w:t>
      </w:r>
    </w:p>
    <w:p>
      <w:pPr>
        <w:ind w:firstLine="420" w:firstLineChars="0"/>
        <w:rPr>
          <w:rFonts w:hint="default"/>
          <w:lang w:val="en-US" w:eastAsia="zh-CN"/>
        </w:rPr>
      </w:pPr>
      <w:r>
        <w:rPr>
          <w:rFonts w:hint="default"/>
          <w:lang w:val="en-US" w:eastAsia="zh-CN"/>
        </w:rPr>
        <w:t>最后，实践是一种精神活动。</w:t>
      </w:r>
    </w:p>
    <w:p>
      <w:pPr>
        <w:rPr>
          <w:rFonts w:hint="eastAsia"/>
          <w:lang w:val="en-US" w:eastAsia="zh-CN"/>
        </w:rPr>
      </w:pPr>
      <w:r>
        <w:rPr>
          <w:rFonts w:hint="eastAsia"/>
          <w:lang w:val="en-US" w:eastAsia="zh-CN"/>
        </w:rPr>
        <w:t>马克思在《关于费尔巴哈的提纲》这个集中阐述科学实践观的重要文献中，阐明了实践是感性的、对象性的物质活动，提出</w:t>
      </w:r>
      <w:r>
        <w:rPr>
          <w:rFonts w:hint="eastAsia"/>
          <w:b/>
          <w:bCs/>
          <w:lang w:val="en-US" w:eastAsia="zh-CN"/>
        </w:rPr>
        <w:t>全部社会生活在本质上是实践的</w:t>
      </w:r>
      <w:r>
        <w:rPr>
          <w:rFonts w:hint="eastAsia"/>
          <w:lang w:val="en-US" w:eastAsia="zh-CN"/>
        </w:rPr>
        <w:t>，并鲜明指出哲学家们只是用不同的方式解释世界，而问题在于改变世界。</w:t>
      </w:r>
    </w:p>
    <w:p>
      <w:pPr>
        <w:rPr>
          <w:rFonts w:hint="default"/>
          <w:lang w:val="en-US" w:eastAsia="zh-CN"/>
        </w:rPr>
      </w:pPr>
      <w:r>
        <w:rPr>
          <w:rFonts w:hint="eastAsia"/>
          <w:lang w:val="en-US" w:eastAsia="zh-CN"/>
        </w:rPr>
        <w:t>1.</w:t>
      </w:r>
      <w:r>
        <w:rPr>
          <w:rFonts w:hint="default"/>
          <w:lang w:val="en-US" w:eastAsia="zh-CN"/>
        </w:rPr>
        <w:t>实践：是人类</w:t>
      </w:r>
      <w:r>
        <w:rPr>
          <w:rFonts w:hint="default"/>
          <w:b/>
          <w:bCs/>
          <w:lang w:val="en-US" w:eastAsia="zh-CN"/>
        </w:rPr>
        <w:t>能动地改造世界</w:t>
      </w:r>
      <w:r>
        <w:rPr>
          <w:rFonts w:hint="default"/>
          <w:lang w:val="en-US" w:eastAsia="zh-CN"/>
        </w:rPr>
        <w:t>的社会性的物质活动。</w:t>
      </w:r>
    </w:p>
    <w:p>
      <w:pPr>
        <w:rPr>
          <w:rFonts w:hint="eastAsia"/>
          <w:lang w:val="en-US" w:eastAsia="zh-CN"/>
        </w:rPr>
      </w:pPr>
      <w:r>
        <w:rPr>
          <w:rFonts w:hint="eastAsia"/>
          <w:lang w:val="en-US" w:eastAsia="zh-CN"/>
        </w:rPr>
        <w:t>2.实践具有三个基本特征：直接现实性、自觉能动性和社会历史性。</w:t>
      </w:r>
    </w:p>
    <w:p>
      <w:pPr>
        <w:ind w:firstLine="420" w:firstLineChars="0"/>
        <w:rPr>
          <w:rFonts w:hint="eastAsia"/>
          <w:lang w:val="en-US" w:eastAsia="zh-CN"/>
        </w:rPr>
      </w:pPr>
      <w:r>
        <w:rPr>
          <w:rFonts w:hint="eastAsia"/>
          <w:lang w:val="en-US" w:eastAsia="zh-CN"/>
        </w:rPr>
        <w:t>（1）直接现实性：</w:t>
      </w:r>
    </w:p>
    <w:p>
      <w:pPr>
        <w:ind w:left="840" w:leftChars="0" w:firstLine="420" w:firstLineChars="0"/>
        <w:rPr>
          <w:rFonts w:hint="default"/>
          <w:lang w:val="en-US" w:eastAsia="zh-CN"/>
        </w:rPr>
      </w:pPr>
      <w:r>
        <w:rPr>
          <w:rFonts w:hint="default"/>
          <w:lang w:val="en-US" w:eastAsia="zh-CN"/>
        </w:rPr>
        <w:t>首先，构成实践活动的诸要素，即实践的主体、客体和手段，都是可感知的客观实在；</w:t>
      </w:r>
    </w:p>
    <w:p>
      <w:pPr>
        <w:ind w:left="840" w:leftChars="0" w:firstLine="420" w:firstLineChars="0"/>
        <w:rPr>
          <w:rFonts w:hint="default"/>
          <w:lang w:val="en-US" w:eastAsia="zh-CN"/>
        </w:rPr>
      </w:pPr>
      <w:r>
        <w:rPr>
          <w:rFonts w:hint="default"/>
          <w:lang w:val="en-US" w:eastAsia="zh-CN"/>
        </w:rPr>
        <w:t>其次，实践的水平、广度、深度和发展过程，都受着客观条件的制约和客观规律的支配；</w:t>
      </w:r>
    </w:p>
    <w:p>
      <w:pPr>
        <w:ind w:left="840" w:leftChars="0" w:firstLine="420" w:firstLineChars="0"/>
        <w:rPr>
          <w:rFonts w:hint="default"/>
          <w:lang w:val="en-US" w:eastAsia="zh-CN"/>
        </w:rPr>
      </w:pPr>
      <w:r>
        <w:rPr>
          <w:rFonts w:hint="default"/>
          <w:lang w:val="en-US" w:eastAsia="zh-CN"/>
        </w:rPr>
        <w:t>最后，实践能够引起客观世界的某种变化，可以把人脑中观念的存在变为现实的存在，给人们提供现实的成果。</w:t>
      </w:r>
    </w:p>
    <w:p>
      <w:pPr>
        <w:rPr>
          <w:rFonts w:hint="default"/>
          <w:lang w:val="en-US" w:eastAsia="zh-CN"/>
        </w:rPr>
      </w:pPr>
      <w:r>
        <w:rPr>
          <w:rFonts w:hint="default"/>
          <w:lang w:val="en-US" w:eastAsia="zh-CN"/>
        </w:rPr>
        <w:t>（二）实践的基本结构</w:t>
      </w:r>
    </w:p>
    <w:p>
      <w:pPr>
        <w:rPr>
          <w:rFonts w:hint="default"/>
          <w:lang w:val="en-US" w:eastAsia="zh-CN"/>
        </w:rPr>
      </w:pPr>
      <w:r>
        <w:rPr>
          <w:rFonts w:hint="default"/>
          <w:lang w:val="en-US" w:eastAsia="zh-CN"/>
        </w:rPr>
        <w:t>实践的</w:t>
      </w:r>
      <w:r>
        <w:rPr>
          <w:rFonts w:hint="default"/>
          <w:b/>
          <w:bCs/>
          <w:lang w:val="en-US" w:eastAsia="zh-CN"/>
        </w:rPr>
        <w:t>主体、客体</w:t>
      </w:r>
      <w:r>
        <w:rPr>
          <w:rFonts w:hint="default"/>
          <w:lang w:val="en-US" w:eastAsia="zh-CN"/>
        </w:rPr>
        <w:t>和</w:t>
      </w:r>
      <w:r>
        <w:rPr>
          <w:rFonts w:hint="default"/>
          <w:b/>
          <w:bCs/>
          <w:lang w:val="en-US" w:eastAsia="zh-CN"/>
        </w:rPr>
        <w:t>中介</w:t>
      </w:r>
      <w:r>
        <w:rPr>
          <w:rFonts w:hint="default"/>
          <w:lang w:val="en-US" w:eastAsia="zh-CN"/>
        </w:rPr>
        <w:t>是实践活动的三项基本要素，三者的有机统一构成实践的基本结构。</w:t>
      </w:r>
    </w:p>
    <w:p>
      <w:pPr>
        <w:rPr>
          <w:rFonts w:hint="eastAsia"/>
          <w:lang w:val="en-US" w:eastAsia="zh-CN"/>
        </w:rPr>
      </w:pPr>
      <w:r>
        <w:rPr>
          <w:rFonts w:hint="eastAsia"/>
          <w:lang w:val="en-US" w:eastAsia="zh-CN"/>
        </w:rPr>
        <w:t>1.实践主体</w:t>
      </w:r>
    </w:p>
    <w:p>
      <w:pPr>
        <w:rPr>
          <w:rFonts w:hint="eastAsia"/>
          <w:lang w:val="en-US" w:eastAsia="zh-CN"/>
        </w:rPr>
      </w:pPr>
      <w:r>
        <w:rPr>
          <w:rFonts w:hint="eastAsia"/>
          <w:lang w:val="en-US" w:eastAsia="zh-CN"/>
        </w:rPr>
        <w:t>实践主体的含义：</w:t>
      </w:r>
    </w:p>
    <w:p>
      <w:pPr>
        <w:ind w:firstLine="420" w:firstLineChars="0"/>
        <w:rPr>
          <w:rFonts w:hint="eastAsia"/>
          <w:lang w:val="en-US" w:eastAsia="zh-CN"/>
        </w:rPr>
      </w:pPr>
      <w:r>
        <w:rPr>
          <w:rFonts w:hint="eastAsia"/>
          <w:lang w:val="en-US" w:eastAsia="zh-CN"/>
        </w:rPr>
        <w:t>在实践活动中，实践主体是指具有一定的主体能力、从事现实社会实践活动的人，是实践活动中自主性和能动性的因素，担负着设定实践目的、操作实践中介、改造实践客体的任务。</w:t>
      </w:r>
    </w:p>
    <w:p>
      <w:pPr>
        <w:rPr>
          <w:rFonts w:hint="default"/>
          <w:lang w:val="en-US" w:eastAsia="zh-CN"/>
        </w:rPr>
      </w:pPr>
      <w:r>
        <w:rPr>
          <w:rFonts w:hint="default"/>
          <w:lang w:val="en-US" w:eastAsia="zh-CN"/>
        </w:rPr>
        <w:t>实践主体的形态：有个体主体、群体主体和人类主体三种基本形态。</w:t>
      </w:r>
    </w:p>
    <w:p>
      <w:pPr>
        <w:rPr>
          <w:rFonts w:hint="default"/>
          <w:lang w:val="en-US" w:eastAsia="zh-CN"/>
        </w:rPr>
      </w:pPr>
      <w:r>
        <w:rPr>
          <w:rFonts w:hint="default"/>
          <w:lang w:val="en-US" w:eastAsia="zh-CN"/>
        </w:rPr>
        <w:t>实践主体的能力</w:t>
      </w:r>
    </w:p>
    <w:p>
      <w:pPr>
        <w:ind w:firstLine="420" w:firstLineChars="0"/>
        <w:rPr>
          <w:rFonts w:hint="default"/>
          <w:lang w:val="en-US" w:eastAsia="zh-CN"/>
        </w:rPr>
      </w:pPr>
      <w:r>
        <w:rPr>
          <w:rFonts w:hint="default"/>
          <w:lang w:val="en-US" w:eastAsia="zh-CN"/>
        </w:rPr>
        <w:t>包括自然能力和精神能力，精神能力又包括知识性因素和非知识性因素。其中，知识性因素是首要的能力，既包括对理论知识的掌握，也包括对经验知识的掌握；非知识性因素主要指情感和意志因素。</w:t>
      </w:r>
    </w:p>
    <w:p>
      <w:pPr>
        <w:rPr>
          <w:rFonts w:hint="eastAsia"/>
          <w:lang w:val="en-US" w:eastAsia="zh-CN"/>
        </w:rPr>
      </w:pPr>
      <w:r>
        <w:rPr>
          <w:rFonts w:hint="eastAsia"/>
          <w:lang w:val="en-US" w:eastAsia="zh-CN"/>
        </w:rPr>
        <w:t>2.实践客体</w:t>
      </w:r>
    </w:p>
    <w:p>
      <w:pPr>
        <w:rPr>
          <w:rFonts w:hint="default"/>
          <w:lang w:val="en-US" w:eastAsia="zh-CN"/>
        </w:rPr>
      </w:pPr>
      <w:r>
        <w:rPr>
          <w:rFonts w:hint="default"/>
          <w:lang w:val="en-US" w:eastAsia="zh-CN"/>
        </w:rPr>
        <w:t>实践客体的含义：是指实践活动所指向的对象。</w:t>
      </w:r>
    </w:p>
    <w:p>
      <w:pPr>
        <w:rPr>
          <w:rFonts w:hint="default"/>
          <w:lang w:val="en-US" w:eastAsia="zh-CN"/>
        </w:rPr>
      </w:pPr>
      <w:r>
        <w:rPr>
          <w:rFonts w:hint="default"/>
          <w:lang w:val="en-US" w:eastAsia="zh-CN"/>
        </w:rPr>
        <w:t>实践客体的类型：</w:t>
      </w:r>
    </w:p>
    <w:p>
      <w:pPr>
        <w:ind w:firstLine="420" w:firstLineChars="0"/>
        <w:rPr>
          <w:rFonts w:hint="default"/>
          <w:lang w:val="en-US" w:eastAsia="zh-CN"/>
        </w:rPr>
      </w:pPr>
      <w:r>
        <w:rPr>
          <w:rFonts w:hint="default"/>
          <w:lang w:val="en-US" w:eastAsia="zh-CN"/>
        </w:rPr>
        <w:t>从是否为实践所创造的角度看，可划分为天然客体和人工客体；从自然界与人类社会两个领域相区分的角度看，可划分为自然客体和社会客体；从物质性和精神性相区分的角度看，可划分为物质性客体和精神性客体；</w:t>
      </w:r>
    </w:p>
    <w:p>
      <w:pPr>
        <w:rPr>
          <w:rFonts w:hint="default"/>
          <w:lang w:val="en-US" w:eastAsia="zh-CN"/>
        </w:rPr>
      </w:pPr>
      <w:r>
        <w:rPr>
          <w:rFonts w:hint="eastAsia"/>
          <w:lang w:val="en-US" w:eastAsia="zh-CN"/>
        </w:rPr>
        <w:t>3.</w:t>
      </w:r>
      <w:r>
        <w:rPr>
          <w:rFonts w:hint="default"/>
          <w:lang w:val="en-US" w:eastAsia="zh-CN"/>
        </w:rPr>
        <w:t>实践中介。</w:t>
      </w:r>
    </w:p>
    <w:p>
      <w:pPr>
        <w:rPr>
          <w:rFonts w:hint="default"/>
          <w:lang w:val="en-US" w:eastAsia="zh-CN"/>
        </w:rPr>
      </w:pPr>
      <w:r>
        <w:rPr>
          <w:rFonts w:hint="default"/>
          <w:lang w:val="en-US" w:eastAsia="zh-CN"/>
        </w:rPr>
        <w:t>实践中介的含义：是指各种形式的工具、手段以及运用、操作这些工具、手段的程序和方法。</w:t>
      </w:r>
    </w:p>
    <w:p>
      <w:pPr>
        <w:rPr>
          <w:rFonts w:hint="default"/>
          <w:lang w:val="en-US" w:eastAsia="zh-CN"/>
        </w:rPr>
      </w:pPr>
      <w:r>
        <w:rPr>
          <w:rFonts w:hint="default"/>
          <w:lang w:val="en-US" w:eastAsia="zh-CN"/>
        </w:rPr>
        <w:t>实践中介的类型：</w:t>
      </w:r>
    </w:p>
    <w:p>
      <w:pPr>
        <w:ind w:firstLine="420" w:firstLineChars="0"/>
        <w:rPr>
          <w:rFonts w:hint="default"/>
          <w:lang w:val="en-US" w:eastAsia="zh-CN"/>
        </w:rPr>
      </w:pPr>
      <w:r>
        <w:rPr>
          <w:rFonts w:hint="default"/>
          <w:lang w:val="en-US" w:eastAsia="zh-CN"/>
        </w:rPr>
        <w:t>一是作为人的肢体延长、感官延伸、体能放大的物质性工具系统</w:t>
      </w:r>
    </w:p>
    <w:p>
      <w:pPr>
        <w:ind w:firstLine="420" w:firstLineChars="0"/>
        <w:rPr>
          <w:rFonts w:hint="default"/>
          <w:lang w:val="en-US" w:eastAsia="zh-CN"/>
        </w:rPr>
      </w:pPr>
      <w:r>
        <w:rPr>
          <w:rFonts w:hint="default"/>
          <w:lang w:val="en-US" w:eastAsia="zh-CN"/>
        </w:rPr>
        <w:t>二是语言符号工具系统。</w:t>
      </w:r>
    </w:p>
    <w:p>
      <w:pPr>
        <w:rPr>
          <w:rFonts w:hint="eastAsia"/>
          <w:lang w:val="en-US" w:eastAsia="zh-CN"/>
        </w:rPr>
      </w:pPr>
      <w:r>
        <w:rPr>
          <w:rFonts w:hint="eastAsia"/>
          <w:lang w:val="en-US" w:eastAsia="zh-CN"/>
        </w:rPr>
        <w:t>4.实践的主体和客体相互作用的关系</w:t>
      </w:r>
    </w:p>
    <w:p>
      <w:pPr>
        <w:ind w:firstLine="420" w:firstLineChars="0"/>
        <w:rPr>
          <w:rFonts w:hint="default"/>
          <w:lang w:val="en-US" w:eastAsia="zh-CN"/>
        </w:rPr>
      </w:pPr>
      <w:r>
        <w:rPr>
          <w:rFonts w:hint="eastAsia"/>
          <w:lang w:val="en-US" w:eastAsia="zh-CN"/>
        </w:rPr>
        <w:t>1.</w:t>
      </w:r>
      <w:r>
        <w:rPr>
          <w:rFonts w:hint="default"/>
          <w:lang w:val="en-US" w:eastAsia="zh-CN"/>
        </w:rPr>
        <w:t>实践关系</w:t>
      </w:r>
      <w:r>
        <w:rPr>
          <w:rFonts w:hint="eastAsia"/>
          <w:lang w:val="en-US" w:eastAsia="zh-CN"/>
        </w:rPr>
        <w:t>（改造与被改造）</w:t>
      </w:r>
    </w:p>
    <w:p>
      <w:pPr>
        <w:ind w:firstLine="420" w:firstLineChars="0"/>
        <w:rPr>
          <w:rFonts w:hint="default"/>
          <w:lang w:val="en-US" w:eastAsia="zh-CN"/>
        </w:rPr>
      </w:pPr>
      <w:r>
        <w:rPr>
          <w:rFonts w:hint="default"/>
          <w:lang w:val="en-US" w:eastAsia="zh-CN"/>
        </w:rPr>
        <w:t>认识关系</w:t>
      </w:r>
      <w:r>
        <w:rPr>
          <w:rFonts w:hint="eastAsia"/>
          <w:lang w:val="en-US" w:eastAsia="zh-CN"/>
        </w:rPr>
        <w:t>（反映与被反映）</w:t>
      </w:r>
    </w:p>
    <w:p>
      <w:pPr>
        <w:ind w:firstLine="420" w:firstLineChars="0"/>
        <w:rPr>
          <w:rFonts w:hint="default"/>
          <w:lang w:val="en-US" w:eastAsia="zh-CN"/>
        </w:rPr>
      </w:pPr>
      <w:r>
        <w:rPr>
          <w:rFonts w:hint="default"/>
          <w:lang w:val="en-US" w:eastAsia="zh-CN"/>
        </w:rPr>
        <w:t>价值关系</w:t>
      </w:r>
      <w:r>
        <w:rPr>
          <w:rFonts w:hint="eastAsia"/>
          <w:lang w:val="en-US" w:eastAsia="zh-CN"/>
        </w:rPr>
        <w:t>（需要与满足）</w:t>
      </w:r>
    </w:p>
    <w:p>
      <w:pPr>
        <w:ind w:firstLine="420" w:firstLineChars="0"/>
        <w:rPr>
          <w:rFonts w:hint="default"/>
          <w:lang w:val="en-US" w:eastAsia="zh-CN"/>
        </w:rPr>
      </w:pPr>
      <w:r>
        <w:rPr>
          <w:rFonts w:hint="default"/>
          <w:lang w:val="en-US" w:eastAsia="zh-CN"/>
        </w:rPr>
        <w:t>其中实践关系是最根本的关系。</w:t>
      </w:r>
    </w:p>
    <w:p>
      <w:pPr>
        <w:rPr>
          <w:rFonts w:hint="default"/>
          <w:lang w:val="en-US" w:eastAsia="zh-CN"/>
        </w:rPr>
      </w:pPr>
      <w:r>
        <w:rPr>
          <w:rFonts w:hint="eastAsia"/>
          <w:lang w:val="en-US" w:eastAsia="zh-CN"/>
        </w:rPr>
        <w:t>5.</w:t>
      </w:r>
      <w:r>
        <w:rPr>
          <w:rFonts w:hint="default"/>
          <w:lang w:val="en-US" w:eastAsia="zh-CN"/>
        </w:rPr>
        <w:t>实践的主体、客体和中介是不断变化发展的，因而实践的基本结构也是历史地变化发展的，这种变化主要表现为</w:t>
      </w:r>
      <w:r>
        <w:rPr>
          <w:rFonts w:hint="default"/>
          <w:b/>
          <w:bCs/>
          <w:lang w:val="en-US" w:eastAsia="zh-CN"/>
        </w:rPr>
        <w:t>主体客体化</w:t>
      </w:r>
      <w:r>
        <w:rPr>
          <w:rFonts w:hint="default"/>
          <w:lang w:val="en-US" w:eastAsia="zh-CN"/>
        </w:rPr>
        <w:t>与</w:t>
      </w:r>
      <w:r>
        <w:rPr>
          <w:rFonts w:hint="default"/>
          <w:b/>
          <w:bCs/>
          <w:lang w:val="en-US" w:eastAsia="zh-CN"/>
        </w:rPr>
        <w:t>客体主体化</w:t>
      </w:r>
      <w:r>
        <w:rPr>
          <w:rFonts w:hint="default"/>
          <w:lang w:val="en-US" w:eastAsia="zh-CN"/>
        </w:rPr>
        <w:t>的双向运动。</w:t>
      </w:r>
    </w:p>
    <w:p>
      <w:pPr>
        <w:rPr>
          <w:rFonts w:hint="default"/>
          <w:lang w:val="en-US" w:eastAsia="zh-CN"/>
        </w:rPr>
      </w:pPr>
      <w:r>
        <w:rPr>
          <w:rFonts w:hint="default"/>
          <w:lang w:val="en-US" w:eastAsia="zh-CN"/>
        </w:rPr>
        <w:t>（三）实践形式的多样性</w:t>
      </w:r>
    </w:p>
    <w:p>
      <w:pPr>
        <w:rPr>
          <w:rFonts w:hint="default"/>
          <w:lang w:val="en-US" w:eastAsia="zh-CN"/>
        </w:rPr>
      </w:pPr>
      <w:r>
        <w:rPr>
          <w:rFonts w:hint="default"/>
          <w:lang w:val="en-US" w:eastAsia="zh-CN"/>
        </w:rPr>
        <w:t>实践可分为三种基本类型：</w:t>
      </w:r>
    </w:p>
    <w:p>
      <w:pPr>
        <w:numPr>
          <w:ilvl w:val="0"/>
          <w:numId w:val="1"/>
        </w:numPr>
        <w:rPr>
          <w:rFonts w:hint="eastAsia"/>
          <w:lang w:val="en-US" w:eastAsia="zh-CN"/>
        </w:rPr>
      </w:pPr>
      <w:r>
        <w:rPr>
          <w:rFonts w:hint="eastAsia"/>
          <w:lang w:val="en-US" w:eastAsia="zh-CN"/>
        </w:rPr>
        <w:t>物质生产实践</w:t>
      </w:r>
    </w:p>
    <w:p>
      <w:pPr>
        <w:numPr>
          <w:numId w:val="0"/>
        </w:numPr>
        <w:ind w:firstLine="420" w:firstLineChars="0"/>
        <w:rPr>
          <w:rFonts w:hint="default"/>
          <w:lang w:val="en-US" w:eastAsia="zh-CN"/>
        </w:rPr>
      </w:pPr>
      <w:r>
        <w:rPr>
          <w:rFonts w:hint="default"/>
          <w:lang w:val="en-US" w:eastAsia="zh-CN"/>
        </w:rPr>
        <w:t>物质生产实践是人类最基本的实践活动，它解决人与自然的矛盾，满足人们物质生活资料和生产劳动资料的需要，同时生产和再生产社会的基本经济关系，由此决定着社会的基本性质和面貌。</w:t>
      </w:r>
    </w:p>
    <w:p>
      <w:pPr>
        <w:numPr>
          <w:numId w:val="0"/>
        </w:numPr>
        <w:rPr>
          <w:rFonts w:hint="eastAsia"/>
          <w:lang w:val="en-US" w:eastAsia="zh-CN"/>
        </w:rPr>
      </w:pPr>
      <w:r>
        <w:rPr>
          <w:rFonts w:hint="eastAsia"/>
          <w:lang w:val="en-US" w:eastAsia="zh-CN"/>
        </w:rPr>
        <w:t>（2）社会政治实践。</w:t>
      </w:r>
    </w:p>
    <w:p>
      <w:pPr>
        <w:numPr>
          <w:numId w:val="0"/>
        </w:numPr>
        <w:ind w:firstLine="420" w:firstLineChars="0"/>
        <w:rPr>
          <w:rFonts w:hint="default"/>
          <w:lang w:val="en-US" w:eastAsia="zh-CN"/>
        </w:rPr>
      </w:pPr>
      <w:r>
        <w:rPr>
          <w:rFonts w:hint="default"/>
          <w:lang w:val="en-US" w:eastAsia="zh-CN"/>
        </w:rPr>
        <w:t>社会政治实践是形成各种社会关系的实践活动，表现为人们之间的社会交往和政治活动。社会政治实践主要采取阶级对立和阶级斗争的形式。</w:t>
      </w:r>
    </w:p>
    <w:p>
      <w:pPr>
        <w:numPr>
          <w:numId w:val="0"/>
        </w:numPr>
        <w:rPr>
          <w:rFonts w:hint="eastAsia"/>
          <w:lang w:val="en-US" w:eastAsia="zh-CN"/>
        </w:rPr>
      </w:pPr>
      <w:r>
        <w:rPr>
          <w:rFonts w:hint="eastAsia"/>
          <w:lang w:val="en-US" w:eastAsia="zh-CN"/>
        </w:rPr>
        <w:t>（3）科学文化实践</w:t>
      </w:r>
    </w:p>
    <w:p>
      <w:pPr>
        <w:numPr>
          <w:numId w:val="0"/>
        </w:numPr>
        <w:ind w:firstLine="420" w:firstLineChars="0"/>
        <w:rPr>
          <w:rFonts w:hint="default"/>
          <w:lang w:val="en-US" w:eastAsia="zh-CN"/>
        </w:rPr>
      </w:pPr>
      <w:r>
        <w:rPr>
          <w:rFonts w:hint="default"/>
          <w:lang w:val="en-US" w:eastAsia="zh-CN"/>
        </w:rPr>
        <w:t>科学文化实践是创造精神文化产品的实践活动，它有各种不同的形式，其中重要的形式有科学、艺术、教育等。</w:t>
      </w:r>
    </w:p>
    <w:p>
      <w:pPr>
        <w:numPr>
          <w:numId w:val="0"/>
        </w:numPr>
        <w:rPr>
          <w:rFonts w:hint="default"/>
          <w:lang w:val="en-US" w:eastAsia="zh-CN"/>
        </w:rPr>
      </w:pPr>
      <w:r>
        <w:rPr>
          <w:rFonts w:hint="default"/>
          <w:lang w:val="en-US" w:eastAsia="zh-CN"/>
        </w:rPr>
        <w:t>虚拟实践：是伴随信息化和网络化发展而产生的，其实质是主体和客体之间通过数字化中介系统在虚拟空间进行的双向对象化的活动，主要活跃于网络世界，具有交互性、开放性、间接性等特点。</w:t>
      </w:r>
    </w:p>
    <w:p>
      <w:pPr>
        <w:numPr>
          <w:numId w:val="0"/>
        </w:numPr>
        <w:rPr>
          <w:rFonts w:hint="default"/>
          <w:lang w:val="en-US" w:eastAsia="zh-CN"/>
        </w:rPr>
      </w:pPr>
      <w:r>
        <w:rPr>
          <w:rFonts w:hint="default"/>
          <w:lang w:val="en-US" w:eastAsia="zh-CN"/>
        </w:rPr>
        <w:t>（四）实践在认识活动中的决定作用</w:t>
      </w:r>
    </w:p>
    <w:p>
      <w:pPr>
        <w:numPr>
          <w:numId w:val="0"/>
        </w:numPr>
        <w:ind w:firstLine="420" w:firstLineChars="0"/>
        <w:rPr>
          <w:rFonts w:hint="default"/>
          <w:lang w:val="en-US" w:eastAsia="zh-CN"/>
        </w:rPr>
      </w:pPr>
      <w:r>
        <w:rPr>
          <w:rFonts w:hint="default"/>
          <w:lang w:val="en-US" w:eastAsia="zh-CN"/>
        </w:rPr>
        <w:t>辩证唯物主义认为，在实践和认识之间，实践是认识的基础，实践在认识活动中起着决定性的作用。</w:t>
      </w:r>
    </w:p>
    <w:p>
      <w:pPr>
        <w:numPr>
          <w:numId w:val="0"/>
        </w:numPr>
        <w:rPr>
          <w:rFonts w:hint="default"/>
          <w:lang w:val="en-US" w:eastAsia="zh-CN"/>
        </w:rPr>
      </w:pPr>
      <w:r>
        <w:rPr>
          <w:rFonts w:hint="default"/>
          <w:lang w:val="en-US" w:eastAsia="zh-CN"/>
        </w:rPr>
        <w:t>实践在认识活动中的决定作用表现在以下四个方面：</w:t>
      </w:r>
    </w:p>
    <w:p>
      <w:pPr>
        <w:numPr>
          <w:numId w:val="0"/>
        </w:numPr>
        <w:ind w:firstLine="420" w:firstLineChars="0"/>
        <w:rPr>
          <w:rFonts w:hint="eastAsia"/>
          <w:lang w:val="en-US" w:eastAsia="zh-CN"/>
        </w:rPr>
      </w:pPr>
      <w:r>
        <w:rPr>
          <w:rFonts w:hint="eastAsia"/>
          <w:lang w:val="en-US" w:eastAsia="zh-CN"/>
        </w:rPr>
        <w:t>（1）实践是认识的来源</w:t>
      </w:r>
    </w:p>
    <w:p>
      <w:pPr>
        <w:numPr>
          <w:numId w:val="0"/>
        </w:numPr>
        <w:ind w:firstLine="420" w:firstLineChars="0"/>
        <w:rPr>
          <w:rFonts w:hint="eastAsia"/>
          <w:lang w:val="en-US" w:eastAsia="zh-CN"/>
        </w:rPr>
      </w:pPr>
      <w:r>
        <w:rPr>
          <w:rFonts w:hint="eastAsia"/>
          <w:lang w:val="en-US" w:eastAsia="zh-CN"/>
        </w:rPr>
        <w:t>（2）实践是认识发展的动力</w:t>
      </w:r>
    </w:p>
    <w:p>
      <w:pPr>
        <w:numPr>
          <w:numId w:val="0"/>
        </w:numPr>
        <w:ind w:firstLine="420" w:firstLineChars="0"/>
        <w:rPr>
          <w:rFonts w:hint="eastAsia"/>
          <w:lang w:val="en-US" w:eastAsia="zh-CN"/>
        </w:rPr>
      </w:pPr>
      <w:r>
        <w:rPr>
          <w:rFonts w:hint="eastAsia"/>
          <w:lang w:val="en-US" w:eastAsia="zh-CN"/>
        </w:rPr>
        <w:t>（3）实践是认识发展的动力</w:t>
      </w:r>
    </w:p>
    <w:p>
      <w:pPr>
        <w:numPr>
          <w:numId w:val="0"/>
        </w:numPr>
        <w:ind w:firstLine="420" w:firstLineChars="0"/>
        <w:rPr>
          <w:rFonts w:hint="eastAsia"/>
          <w:lang w:val="en-US" w:eastAsia="zh-CN"/>
        </w:rPr>
      </w:pPr>
      <w:r>
        <w:rPr>
          <w:rFonts w:hint="eastAsia"/>
          <w:lang w:val="en-US" w:eastAsia="zh-CN"/>
        </w:rPr>
        <w:t>（4）实践是检验认识真理性的唯一标准</w:t>
      </w:r>
    </w:p>
    <w:p>
      <w:pPr>
        <w:numPr>
          <w:numId w:val="0"/>
        </w:numPr>
        <w:ind w:firstLine="420" w:firstLineChars="0"/>
        <w:rPr>
          <w:rFonts w:hint="default"/>
          <w:lang w:val="en-US" w:eastAsia="zh-CN"/>
        </w:rPr>
      </w:pPr>
    </w:p>
    <w:p>
      <w:pPr>
        <w:numPr>
          <w:numId w:val="0"/>
        </w:numPr>
        <w:rPr>
          <w:rFonts w:hint="default"/>
          <w:lang w:val="en-US" w:eastAsia="zh-CN"/>
        </w:rPr>
      </w:pPr>
      <w:r>
        <w:rPr>
          <w:rFonts w:hint="default"/>
          <w:lang w:val="en-US" w:eastAsia="zh-CN"/>
        </w:rPr>
        <w:t xml:space="preserve">  二、认识的本质与过程</w:t>
      </w:r>
    </w:p>
    <w:p>
      <w:pPr>
        <w:numPr>
          <w:numId w:val="0"/>
        </w:numPr>
        <w:rPr>
          <w:rFonts w:hint="default"/>
          <w:lang w:val="en-US" w:eastAsia="zh-CN"/>
        </w:rPr>
      </w:pPr>
      <w:r>
        <w:rPr>
          <w:rFonts w:hint="default"/>
          <w:lang w:val="en-US" w:eastAsia="zh-CN"/>
        </w:rPr>
        <w:t>（一）认识的本质</w:t>
      </w:r>
    </w:p>
    <w:p>
      <w:pPr>
        <w:numPr>
          <w:numId w:val="0"/>
        </w:numPr>
        <w:rPr>
          <w:rFonts w:hint="default"/>
          <w:lang w:val="en-US" w:eastAsia="zh-CN"/>
        </w:rPr>
      </w:pPr>
      <w:r>
        <w:rPr>
          <w:rFonts w:hint="eastAsia"/>
          <w:lang w:val="en-US" w:eastAsia="zh-CN"/>
        </w:rPr>
        <w:t>1.</w:t>
      </w:r>
      <w:r>
        <w:rPr>
          <w:rFonts w:hint="default"/>
          <w:lang w:val="en-US" w:eastAsia="zh-CN"/>
        </w:rPr>
        <w:t>唯物主义和唯心主义对认识本质的不同回答。</w:t>
      </w:r>
    </w:p>
    <w:p>
      <w:pPr>
        <w:numPr>
          <w:numId w:val="0"/>
        </w:numPr>
        <w:ind w:firstLine="420" w:firstLineChars="0"/>
        <w:rPr>
          <w:rFonts w:hint="default"/>
          <w:lang w:val="en-US" w:eastAsia="zh-CN"/>
        </w:rPr>
      </w:pPr>
      <w:r>
        <w:rPr>
          <w:rFonts w:hint="default"/>
          <w:lang w:val="en-US" w:eastAsia="zh-CN"/>
        </w:rPr>
        <w:t>第一条是坚持从物到感觉和思想的唯物主义认识路线。（唯物主义反映论）</w:t>
      </w:r>
    </w:p>
    <w:p>
      <w:pPr>
        <w:numPr>
          <w:numId w:val="0"/>
        </w:numPr>
        <w:ind w:firstLine="420" w:firstLineChars="0"/>
        <w:rPr>
          <w:rFonts w:hint="default"/>
          <w:lang w:val="en-US" w:eastAsia="zh-CN"/>
        </w:rPr>
      </w:pPr>
      <w:r>
        <w:rPr>
          <w:rFonts w:hint="default"/>
          <w:lang w:val="en-US" w:eastAsia="zh-CN"/>
        </w:rPr>
        <w:t>另一条是坚持从思想和感觉到物的唯心主义认识路线。（唯心主义先验论）</w:t>
      </w:r>
    </w:p>
    <w:p>
      <w:pPr>
        <w:numPr>
          <w:numId w:val="0"/>
        </w:numPr>
        <w:rPr>
          <w:rFonts w:hint="default"/>
          <w:lang w:val="en-US" w:eastAsia="zh-CN"/>
        </w:rPr>
      </w:pPr>
      <w:r>
        <w:rPr>
          <w:rFonts w:hint="eastAsia"/>
          <w:lang w:val="en-US" w:eastAsia="zh-CN"/>
        </w:rPr>
        <w:t>2.旧唯物主义对认识本质的回答</w:t>
      </w:r>
    </w:p>
    <w:p>
      <w:pPr>
        <w:numPr>
          <w:numId w:val="0"/>
        </w:numPr>
        <w:ind w:firstLine="420" w:firstLineChars="0"/>
        <w:rPr>
          <w:rFonts w:hint="default"/>
          <w:lang w:val="en-US" w:eastAsia="zh-CN"/>
        </w:rPr>
      </w:pPr>
      <w:r>
        <w:rPr>
          <w:rFonts w:hint="default"/>
          <w:lang w:val="en-US" w:eastAsia="zh-CN"/>
        </w:rPr>
        <w:t>旧唯物主义认识论的基本特点：是以感性直观为基础，把人的认识看成是消极地、被动地反映和接受外界对象，类似于照镜子那样的反射活动，所以又称为直观的、消极被动的反映论。</w:t>
      </w:r>
    </w:p>
    <w:p>
      <w:pPr>
        <w:numPr>
          <w:numId w:val="0"/>
        </w:numPr>
        <w:rPr>
          <w:rFonts w:hint="default"/>
          <w:lang w:val="en-US" w:eastAsia="zh-CN"/>
        </w:rPr>
      </w:pPr>
      <w:r>
        <w:rPr>
          <w:rFonts w:hint="default"/>
          <w:lang w:val="en-US" w:eastAsia="zh-CN"/>
        </w:rPr>
        <w:t>缺陷：</w:t>
      </w:r>
    </w:p>
    <w:p>
      <w:pPr>
        <w:numPr>
          <w:numId w:val="0"/>
        </w:numPr>
        <w:ind w:firstLine="420" w:firstLineChars="0"/>
        <w:rPr>
          <w:rFonts w:hint="default"/>
          <w:lang w:val="en-US" w:eastAsia="zh-CN"/>
        </w:rPr>
      </w:pPr>
      <w:r>
        <w:rPr>
          <w:rFonts w:hint="default"/>
          <w:lang w:val="en-US" w:eastAsia="zh-CN"/>
        </w:rPr>
        <w:t>一是离开实践考察认识问题，因而不了解实践对认识的决定作用。</w:t>
      </w:r>
    </w:p>
    <w:p>
      <w:pPr>
        <w:numPr>
          <w:numId w:val="0"/>
        </w:numPr>
        <w:ind w:firstLine="420" w:firstLineChars="0"/>
        <w:rPr>
          <w:rFonts w:hint="eastAsia"/>
          <w:lang w:val="en-US" w:eastAsia="zh-CN"/>
        </w:rPr>
      </w:pPr>
      <w:r>
        <w:rPr>
          <w:rFonts w:hint="default"/>
          <w:lang w:val="en-US" w:eastAsia="zh-CN"/>
        </w:rPr>
        <w:t>二是不了解认识辩证本性，离开辩证法来考察认识问题</w:t>
      </w:r>
      <w:r>
        <w:rPr>
          <w:rFonts w:hint="eastAsia"/>
          <w:lang w:val="en-US" w:eastAsia="zh-CN"/>
        </w:rPr>
        <w:t>。</w:t>
      </w:r>
    </w:p>
    <w:p>
      <w:pPr>
        <w:numPr>
          <w:numId w:val="0"/>
        </w:numPr>
        <w:rPr>
          <w:rFonts w:hint="eastAsia"/>
          <w:lang w:val="en-US" w:eastAsia="zh-CN"/>
        </w:rPr>
      </w:pPr>
      <w:r>
        <w:rPr>
          <w:rFonts w:hint="eastAsia"/>
          <w:lang w:val="en-US" w:eastAsia="zh-CN"/>
        </w:rPr>
        <w:t>3.辩证唯物主义对认识本质的科学回答。</w:t>
      </w:r>
    </w:p>
    <w:p>
      <w:pPr>
        <w:numPr>
          <w:numId w:val="0"/>
        </w:numPr>
        <w:ind w:firstLine="420" w:firstLineChars="0"/>
        <w:rPr>
          <w:rFonts w:hint="default"/>
          <w:lang w:val="en-US" w:eastAsia="zh-CN"/>
        </w:rPr>
      </w:pPr>
      <w:r>
        <w:rPr>
          <w:rFonts w:hint="default"/>
          <w:lang w:val="en-US" w:eastAsia="zh-CN"/>
        </w:rPr>
        <w:t>辩证唯物主义认识论是建立在实践基础上的能动的反映论。</w:t>
      </w:r>
    </w:p>
    <w:p>
      <w:pPr>
        <w:numPr>
          <w:numId w:val="0"/>
        </w:numPr>
        <w:rPr>
          <w:rFonts w:hint="eastAsia"/>
          <w:lang w:val="en-US" w:eastAsia="zh-CN"/>
        </w:rPr>
      </w:pPr>
      <w:r>
        <w:rPr>
          <w:rFonts w:hint="default"/>
          <w:lang w:val="en-US" w:eastAsia="zh-CN"/>
        </w:rPr>
        <w:t>认识的本质是主体在实践基础上对客体的能动反映</w:t>
      </w:r>
      <w:r>
        <w:rPr>
          <w:rFonts w:hint="eastAsia"/>
          <w:lang w:val="en-US" w:eastAsia="zh-CN"/>
        </w:rPr>
        <w:t>：</w:t>
      </w:r>
    </w:p>
    <w:p>
      <w:pPr>
        <w:numPr>
          <w:numId w:val="0"/>
        </w:numPr>
        <w:ind w:firstLine="420" w:firstLineChars="0"/>
        <w:rPr>
          <w:rFonts w:hint="default"/>
          <w:lang w:val="en-US" w:eastAsia="zh-CN"/>
        </w:rPr>
      </w:pPr>
      <w:r>
        <w:rPr>
          <w:rFonts w:hint="default"/>
          <w:lang w:val="en-US" w:eastAsia="zh-CN"/>
        </w:rPr>
        <w:t>一方面，认识的反映特性是人类认识的基本规定性。</w:t>
      </w:r>
    </w:p>
    <w:p>
      <w:pPr>
        <w:numPr>
          <w:numId w:val="0"/>
        </w:numPr>
        <w:ind w:firstLine="420" w:firstLineChars="0"/>
        <w:rPr>
          <w:rFonts w:hint="default"/>
          <w:lang w:val="en-US" w:eastAsia="zh-CN"/>
        </w:rPr>
      </w:pPr>
      <w:r>
        <w:rPr>
          <w:rFonts w:hint="default"/>
          <w:lang w:val="en-US" w:eastAsia="zh-CN"/>
        </w:rPr>
        <w:t>另一方面，认识的能动反映具有创造性。</w:t>
      </w:r>
    </w:p>
    <w:p>
      <w:pPr>
        <w:numPr>
          <w:numId w:val="0"/>
        </w:numPr>
        <w:rPr>
          <w:rFonts w:hint="default"/>
          <w:lang w:val="en-US" w:eastAsia="zh-CN"/>
        </w:rPr>
      </w:pPr>
      <w:r>
        <w:rPr>
          <w:rFonts w:hint="default"/>
          <w:lang w:val="en-US" w:eastAsia="zh-CN"/>
        </w:rPr>
        <w:t>两个突出的特点：</w:t>
      </w:r>
    </w:p>
    <w:p>
      <w:pPr>
        <w:numPr>
          <w:numId w:val="0"/>
        </w:numPr>
        <w:ind w:firstLine="420" w:firstLineChars="0"/>
        <w:rPr>
          <w:rFonts w:hint="default"/>
          <w:lang w:val="en-US" w:eastAsia="zh-CN"/>
        </w:rPr>
      </w:pPr>
      <w:r>
        <w:rPr>
          <w:rFonts w:hint="default"/>
          <w:lang w:val="en-US" w:eastAsia="zh-CN"/>
        </w:rPr>
        <w:t>一是把实践观点引入认识论。</w:t>
      </w:r>
    </w:p>
    <w:p>
      <w:pPr>
        <w:numPr>
          <w:numId w:val="0"/>
        </w:numPr>
        <w:ind w:firstLine="420" w:firstLineChars="0"/>
        <w:rPr>
          <w:rFonts w:hint="default"/>
          <w:lang w:val="en-US" w:eastAsia="zh-CN"/>
        </w:rPr>
      </w:pPr>
      <w:r>
        <w:rPr>
          <w:rFonts w:hint="default"/>
          <w:lang w:val="en-US" w:eastAsia="zh-CN"/>
        </w:rPr>
        <w:t>二是把辩证法应用于反映论考察认识的发展过程。</w:t>
      </w:r>
    </w:p>
    <w:p>
      <w:pPr>
        <w:numPr>
          <w:numId w:val="0"/>
        </w:numPr>
        <w:rPr>
          <w:rFonts w:hint="default"/>
          <w:lang w:val="en-US" w:eastAsia="zh-CN"/>
        </w:rPr>
      </w:pPr>
      <w:r>
        <w:rPr>
          <w:rFonts w:hint="default"/>
          <w:lang w:val="en-US" w:eastAsia="zh-CN"/>
        </w:rPr>
        <w:t>（</w:t>
      </w:r>
      <w:r>
        <w:rPr>
          <w:rFonts w:hint="eastAsia"/>
          <w:lang w:val="en-US" w:eastAsia="zh-CN"/>
        </w:rPr>
        <w:t>二</w:t>
      </w:r>
      <w:r>
        <w:rPr>
          <w:rFonts w:hint="default"/>
          <w:lang w:val="en-US" w:eastAsia="zh-CN"/>
        </w:rPr>
        <w:t>）从实践到认识</w:t>
      </w:r>
    </w:p>
    <w:p>
      <w:pPr>
        <w:numPr>
          <w:numId w:val="0"/>
        </w:numPr>
        <w:rPr>
          <w:rFonts w:hint="default"/>
          <w:lang w:val="en-US" w:eastAsia="zh-CN"/>
        </w:rPr>
      </w:pPr>
      <w:r>
        <w:rPr>
          <w:rFonts w:hint="default"/>
          <w:lang w:val="en-US" w:eastAsia="zh-CN"/>
        </w:rPr>
        <w:t>1、感性认识</w:t>
      </w:r>
    </w:p>
    <w:p>
      <w:pPr>
        <w:numPr>
          <w:numId w:val="0"/>
        </w:numPr>
        <w:ind w:firstLine="420" w:firstLineChars="0"/>
        <w:rPr>
          <w:rFonts w:hint="default"/>
          <w:lang w:val="en-US" w:eastAsia="zh-CN"/>
        </w:rPr>
      </w:pPr>
      <w:r>
        <w:rPr>
          <w:rFonts w:hint="default"/>
          <w:lang w:val="en-US" w:eastAsia="zh-CN"/>
        </w:rPr>
        <w:t>感性认识是人们在实践基础上，由感觉器官直接感受到的关于事物的现象、事物的外部联系、事物的各个方面的认识。感性认识是“生动的直观”，是认识的初级阶段，直接性是其突出的特点。它包括</w:t>
      </w:r>
      <w:r>
        <w:rPr>
          <w:rFonts w:hint="default"/>
          <w:b/>
          <w:bCs/>
          <w:lang w:val="en-US" w:eastAsia="zh-CN"/>
        </w:rPr>
        <w:t>感觉、知觉和表象</w:t>
      </w:r>
      <w:r>
        <w:rPr>
          <w:rFonts w:hint="default"/>
          <w:lang w:val="en-US" w:eastAsia="zh-CN"/>
        </w:rPr>
        <w:t>三种形式。</w:t>
      </w:r>
    </w:p>
    <w:p>
      <w:pPr>
        <w:numPr>
          <w:numId w:val="0"/>
        </w:numPr>
        <w:ind w:firstLine="420" w:firstLineChars="0"/>
        <w:rPr>
          <w:rFonts w:hint="default"/>
          <w:lang w:val="en-US" w:eastAsia="zh-CN"/>
        </w:rPr>
      </w:pPr>
      <w:r>
        <w:rPr>
          <w:rFonts w:hint="default"/>
          <w:lang w:val="en-US" w:eastAsia="zh-CN"/>
        </w:rPr>
        <w:t>感觉：是通过人的各种感觉器官对事物的个别属性和特性的反映，是意识和外部世界的直接联系。</w:t>
      </w:r>
    </w:p>
    <w:p>
      <w:pPr>
        <w:numPr>
          <w:numId w:val="0"/>
        </w:numPr>
        <w:ind w:firstLine="420" w:firstLineChars="0"/>
        <w:rPr>
          <w:rFonts w:hint="default"/>
          <w:lang w:val="en-US" w:eastAsia="zh-CN"/>
        </w:rPr>
      </w:pPr>
      <w:r>
        <w:rPr>
          <w:rFonts w:hint="default"/>
          <w:lang w:val="en-US" w:eastAsia="zh-CN"/>
        </w:rPr>
        <w:t>知觉：对客观事物整体的反映。是对事物各种感觉的综合，形成对事物的整体形象。</w:t>
      </w:r>
    </w:p>
    <w:p>
      <w:pPr>
        <w:numPr>
          <w:numId w:val="0"/>
        </w:numPr>
        <w:ind w:firstLine="420" w:firstLineChars="0"/>
        <w:rPr>
          <w:rFonts w:hint="default"/>
          <w:lang w:val="en-US" w:eastAsia="zh-CN"/>
        </w:rPr>
      </w:pPr>
      <w:r>
        <w:rPr>
          <w:rFonts w:hint="default"/>
          <w:lang w:val="en-US" w:eastAsia="zh-CN"/>
        </w:rPr>
        <w:t>表象：客观事物在头脑中形成的映象。感、知觉是对当前事物的反映，表象是对曾经感知过而又不在眼前的事物的反映。</w:t>
      </w:r>
    </w:p>
    <w:p>
      <w:pPr>
        <w:numPr>
          <w:numId w:val="0"/>
        </w:numPr>
        <w:rPr>
          <w:rFonts w:hint="default"/>
          <w:lang w:val="en-US" w:eastAsia="zh-CN"/>
        </w:rPr>
      </w:pPr>
      <w:r>
        <w:rPr>
          <w:rFonts w:hint="default"/>
          <w:lang w:val="en-US" w:eastAsia="zh-CN"/>
        </w:rPr>
        <w:t>2、理性认识</w:t>
      </w:r>
    </w:p>
    <w:p>
      <w:pPr>
        <w:numPr>
          <w:numId w:val="0"/>
        </w:numPr>
        <w:ind w:firstLine="420" w:firstLineChars="0"/>
        <w:rPr>
          <w:rFonts w:hint="default"/>
          <w:lang w:val="en-US" w:eastAsia="zh-CN"/>
        </w:rPr>
      </w:pPr>
      <w:r>
        <w:rPr>
          <w:rFonts w:hint="default"/>
          <w:lang w:val="en-US" w:eastAsia="zh-CN"/>
        </w:rPr>
        <w:t>理性认识是指人们借助抽象思维，在概括整理大量感性材料的基础上，达到关于事物的本质、全体、内部联系和事物自身规律性的认识。理性认识以反映事物的本质为内容，是认识的高级阶段，具有抽象性、间接性的特点。理性认识包</w:t>
      </w:r>
      <w:r>
        <w:rPr>
          <w:rFonts w:hint="default"/>
          <w:b/>
          <w:bCs/>
          <w:lang w:val="en-US" w:eastAsia="zh-CN"/>
        </w:rPr>
        <w:t>括概念、判断、推理</w:t>
      </w:r>
      <w:r>
        <w:rPr>
          <w:rFonts w:hint="default"/>
          <w:lang w:val="en-US" w:eastAsia="zh-CN"/>
        </w:rPr>
        <w:t>三种形式。</w:t>
      </w:r>
    </w:p>
    <w:p>
      <w:pPr>
        <w:numPr>
          <w:numId w:val="0"/>
        </w:numPr>
        <w:ind w:firstLine="420" w:firstLineChars="0"/>
        <w:rPr>
          <w:rFonts w:hint="default"/>
          <w:lang w:val="en-US" w:eastAsia="zh-CN"/>
        </w:rPr>
      </w:pPr>
      <w:r>
        <w:rPr>
          <w:rFonts w:hint="default"/>
          <w:lang w:val="en-US" w:eastAsia="zh-CN"/>
        </w:rPr>
        <w:t>概念：是对同类事物共性和本质属性的概括，它是思维的“细胞”，是最基本的思维形式。</w:t>
      </w:r>
    </w:p>
    <w:p>
      <w:pPr>
        <w:numPr>
          <w:numId w:val="0"/>
        </w:numPr>
        <w:ind w:firstLine="420" w:firstLineChars="0"/>
        <w:rPr>
          <w:rFonts w:hint="default"/>
          <w:lang w:val="en-US" w:eastAsia="zh-CN"/>
        </w:rPr>
      </w:pPr>
      <w:r>
        <w:rPr>
          <w:rFonts w:hint="default"/>
          <w:lang w:val="en-US" w:eastAsia="zh-CN"/>
        </w:rPr>
        <w:t>判断：是对事物之间的内在联系或关系的反映，是对事物是否具有某种属性的判明和断定。</w:t>
      </w:r>
    </w:p>
    <w:p>
      <w:pPr>
        <w:numPr>
          <w:numId w:val="0"/>
        </w:numPr>
        <w:ind w:firstLine="420" w:firstLineChars="0"/>
        <w:rPr>
          <w:rFonts w:hint="default"/>
          <w:lang w:val="en-US" w:eastAsia="zh-CN"/>
        </w:rPr>
      </w:pPr>
      <w:r>
        <w:rPr>
          <w:rFonts w:hint="default"/>
          <w:lang w:val="en-US" w:eastAsia="zh-CN"/>
        </w:rPr>
        <w:t>推理：在形式上表现为判断与判断之间的联系，是由已知合乎规律的推出未知的逻辑思维形式。</w:t>
      </w:r>
    </w:p>
    <w:p>
      <w:pPr>
        <w:numPr>
          <w:numId w:val="0"/>
        </w:numPr>
        <w:rPr>
          <w:rFonts w:hint="default"/>
          <w:lang w:val="en-US" w:eastAsia="zh-CN"/>
        </w:rPr>
      </w:pPr>
      <w:r>
        <w:rPr>
          <w:rFonts w:hint="default"/>
          <w:lang w:val="en-US" w:eastAsia="zh-CN"/>
        </w:rPr>
        <w:t>3、感性认识和理性认识的辩证联系</w:t>
      </w:r>
    </w:p>
    <w:p>
      <w:pPr>
        <w:numPr>
          <w:numId w:val="0"/>
        </w:numPr>
        <w:ind w:firstLine="420" w:firstLineChars="0"/>
        <w:rPr>
          <w:rFonts w:hint="eastAsia"/>
          <w:lang w:val="en-US" w:eastAsia="zh-CN"/>
        </w:rPr>
      </w:pPr>
      <w:r>
        <w:rPr>
          <w:rFonts w:hint="eastAsia"/>
          <w:lang w:val="en-US" w:eastAsia="zh-CN"/>
        </w:rPr>
        <w:t>（1）理性认识依赖于感性认识，理性认识必须以感性认识为基础。</w:t>
      </w:r>
    </w:p>
    <w:p>
      <w:pPr>
        <w:numPr>
          <w:numId w:val="0"/>
        </w:numPr>
        <w:ind w:firstLine="420" w:firstLineChars="0"/>
        <w:rPr>
          <w:rFonts w:hint="eastAsia"/>
          <w:lang w:val="en-US" w:eastAsia="zh-CN"/>
        </w:rPr>
      </w:pPr>
      <w:r>
        <w:rPr>
          <w:rFonts w:hint="eastAsia"/>
          <w:lang w:val="en-US" w:eastAsia="zh-CN"/>
        </w:rPr>
        <w:t>（2）感性认识有待发展和深化为理性认识</w:t>
      </w:r>
    </w:p>
    <w:p>
      <w:pPr>
        <w:numPr>
          <w:numId w:val="0"/>
        </w:numPr>
        <w:ind w:firstLine="420" w:firstLineChars="0"/>
        <w:rPr>
          <w:rFonts w:hint="default"/>
          <w:lang w:val="en-US" w:eastAsia="zh-CN"/>
        </w:rPr>
      </w:pPr>
      <w:r>
        <w:rPr>
          <w:rFonts w:hint="eastAsia"/>
          <w:lang w:val="en-US" w:eastAsia="zh-CN"/>
        </w:rPr>
        <w:t>（3）感性认识和理性认识相互渗透、相互包含</w:t>
      </w:r>
    </w:p>
    <w:p>
      <w:pPr>
        <w:numPr>
          <w:numId w:val="0"/>
        </w:numPr>
        <w:rPr>
          <w:rFonts w:hint="default"/>
          <w:lang w:val="en-US" w:eastAsia="zh-CN"/>
        </w:rPr>
      </w:pPr>
      <w:r>
        <w:rPr>
          <w:rFonts w:hint="default"/>
          <w:lang w:val="en-US" w:eastAsia="zh-CN"/>
        </w:rPr>
        <w:t>4、感性认识向理性认识过渡的条件</w:t>
      </w:r>
    </w:p>
    <w:p>
      <w:pPr>
        <w:numPr>
          <w:numId w:val="0"/>
        </w:numPr>
        <w:ind w:firstLine="420" w:firstLineChars="0"/>
        <w:rPr>
          <w:rFonts w:hint="default"/>
          <w:lang w:val="en-US" w:eastAsia="zh-CN"/>
        </w:rPr>
      </w:pPr>
      <w:r>
        <w:rPr>
          <w:rFonts w:hint="default"/>
          <w:lang w:val="en-US" w:eastAsia="zh-CN"/>
        </w:rPr>
        <w:t>第一，勇于实践，深入调查，获取十分丰富和合乎实际的感性材料。</w:t>
      </w:r>
    </w:p>
    <w:p>
      <w:pPr>
        <w:numPr>
          <w:numId w:val="0"/>
        </w:numPr>
        <w:ind w:firstLine="420" w:firstLineChars="0"/>
        <w:rPr>
          <w:rFonts w:hint="default"/>
          <w:lang w:val="en-US" w:eastAsia="zh-CN"/>
        </w:rPr>
      </w:pPr>
      <w:r>
        <w:rPr>
          <w:rFonts w:hint="default"/>
          <w:lang w:val="en-US" w:eastAsia="zh-CN"/>
        </w:rPr>
        <w:t xml:space="preserve">第二，必须经过理性思考的作用，将丰富的感性材料加以去粗取精、去伪存真、由此及彼、由表及里地制作加工，才能将感性认识上升为理性认识。 </w:t>
      </w:r>
    </w:p>
    <w:p>
      <w:pPr>
        <w:numPr>
          <w:numId w:val="0"/>
        </w:numPr>
        <w:rPr>
          <w:rFonts w:hint="default"/>
          <w:lang w:val="en-US" w:eastAsia="zh-CN"/>
        </w:rPr>
      </w:pPr>
      <w:r>
        <w:rPr>
          <w:rFonts w:hint="default"/>
          <w:lang w:val="en-US" w:eastAsia="zh-CN"/>
        </w:rPr>
        <w:t>（二）从认识到实践</w:t>
      </w:r>
    </w:p>
    <w:p>
      <w:pPr>
        <w:numPr>
          <w:numId w:val="0"/>
        </w:numPr>
        <w:rPr>
          <w:rFonts w:hint="default"/>
          <w:lang w:val="en-US" w:eastAsia="zh-CN"/>
        </w:rPr>
      </w:pPr>
      <w:r>
        <w:rPr>
          <w:rFonts w:hint="eastAsia"/>
          <w:lang w:val="en-US" w:eastAsia="zh-CN"/>
        </w:rPr>
        <w:t>1.</w:t>
      </w:r>
      <w:r>
        <w:rPr>
          <w:rFonts w:hint="default"/>
          <w:lang w:val="en-US" w:eastAsia="zh-CN"/>
        </w:rPr>
        <w:t xml:space="preserve">从认识到实践，是认识过程的第二次能动的飞跃。 </w:t>
      </w:r>
    </w:p>
    <w:p>
      <w:pPr>
        <w:numPr>
          <w:numId w:val="0"/>
        </w:numPr>
        <w:rPr>
          <w:rFonts w:hint="eastAsia"/>
          <w:lang w:val="en-US" w:eastAsia="zh-CN"/>
        </w:rPr>
      </w:pPr>
      <w:r>
        <w:rPr>
          <w:rFonts w:hint="eastAsia"/>
          <w:lang w:val="en-US" w:eastAsia="zh-CN"/>
        </w:rPr>
        <w:t>2.</w:t>
      </w:r>
      <w:r>
        <w:rPr>
          <w:rFonts w:hint="default"/>
          <w:lang w:val="en-US" w:eastAsia="zh-CN"/>
        </w:rPr>
        <w:t>从认识到实践</w:t>
      </w:r>
      <w:r>
        <w:rPr>
          <w:rFonts w:hint="eastAsia"/>
          <w:lang w:val="en-US" w:eastAsia="zh-CN"/>
        </w:rPr>
        <w:t>必要性：</w:t>
      </w:r>
    </w:p>
    <w:p>
      <w:pPr>
        <w:numPr>
          <w:numId w:val="0"/>
        </w:numPr>
        <w:ind w:firstLine="420" w:firstLineChars="0"/>
        <w:rPr>
          <w:rFonts w:hint="default"/>
          <w:lang w:val="en-US" w:eastAsia="zh-CN"/>
        </w:rPr>
      </w:pPr>
      <w:r>
        <w:rPr>
          <w:rFonts w:hint="eastAsia"/>
          <w:lang w:val="en-US" w:eastAsia="zh-CN"/>
        </w:rPr>
        <w:t>（1）</w:t>
      </w:r>
      <w:r>
        <w:rPr>
          <w:rFonts w:hint="default"/>
          <w:lang w:val="en-US" w:eastAsia="zh-CN"/>
        </w:rPr>
        <w:t>认识世界的目的是为了改造世界。</w:t>
      </w:r>
    </w:p>
    <w:p>
      <w:pPr>
        <w:numPr>
          <w:numId w:val="0"/>
        </w:numPr>
        <w:ind w:firstLine="420" w:firstLineChars="0"/>
        <w:rPr>
          <w:rFonts w:hint="default"/>
          <w:lang w:val="en-US" w:eastAsia="zh-CN"/>
        </w:rPr>
      </w:pPr>
      <w:r>
        <w:rPr>
          <w:rFonts w:hint="eastAsia"/>
          <w:lang w:val="en-US" w:eastAsia="zh-CN"/>
        </w:rPr>
        <w:t>（2）</w:t>
      </w:r>
      <w:r>
        <w:rPr>
          <w:rFonts w:hint="default"/>
          <w:lang w:val="en-US" w:eastAsia="zh-CN"/>
        </w:rPr>
        <w:t>理论只有回到实践中去，才能得到检验和发展。</w:t>
      </w:r>
    </w:p>
    <w:p>
      <w:pPr>
        <w:numPr>
          <w:numId w:val="0"/>
        </w:numPr>
        <w:ind w:firstLine="420" w:firstLineChars="0"/>
        <w:rPr>
          <w:rFonts w:hint="default"/>
          <w:lang w:val="en-US" w:eastAsia="zh-CN"/>
        </w:rPr>
      </w:pPr>
      <w:r>
        <w:rPr>
          <w:rFonts w:hint="eastAsia"/>
          <w:lang w:val="en-US" w:eastAsia="zh-CN"/>
        </w:rPr>
        <w:t>（3）</w:t>
      </w:r>
      <w:r>
        <w:rPr>
          <w:rFonts w:hint="default"/>
          <w:lang w:val="en-US" w:eastAsia="zh-CN"/>
        </w:rPr>
        <w:t>理论只有为群众所掌握，才会变成巨大的物质力量，实现改造客观世界的目的。</w:t>
      </w:r>
    </w:p>
    <w:p>
      <w:pPr>
        <w:numPr>
          <w:numId w:val="0"/>
        </w:numPr>
        <w:rPr>
          <w:rFonts w:hint="default"/>
          <w:lang w:val="en-US" w:eastAsia="zh-CN"/>
        </w:rPr>
      </w:pPr>
      <w:r>
        <w:rPr>
          <w:rFonts w:hint="eastAsia"/>
          <w:lang w:val="en-US" w:eastAsia="zh-CN"/>
        </w:rPr>
        <w:t>3.</w:t>
      </w:r>
      <w:r>
        <w:rPr>
          <w:rFonts w:hint="default"/>
          <w:lang w:val="en-US" w:eastAsia="zh-CN"/>
        </w:rPr>
        <w:t>从认识到实践</w:t>
      </w:r>
      <w:r>
        <w:rPr>
          <w:rFonts w:hint="eastAsia"/>
          <w:lang w:val="en-US" w:eastAsia="zh-CN"/>
        </w:rPr>
        <w:t>的条件</w:t>
      </w:r>
    </w:p>
    <w:p>
      <w:pPr>
        <w:numPr>
          <w:numId w:val="0"/>
        </w:numPr>
        <w:ind w:firstLine="420" w:firstLineChars="0"/>
        <w:rPr>
          <w:rFonts w:hint="default"/>
          <w:lang w:val="en-US" w:eastAsia="zh-CN"/>
        </w:rPr>
      </w:pPr>
      <w:r>
        <w:rPr>
          <w:rFonts w:hint="default"/>
          <w:lang w:val="en-US" w:eastAsia="zh-CN"/>
        </w:rPr>
        <w:t>必须从实际出发，坚持一般理论和具体实践相结合的原则。</w:t>
      </w:r>
    </w:p>
    <w:p>
      <w:pPr>
        <w:numPr>
          <w:numId w:val="0"/>
        </w:numPr>
        <w:ind w:firstLine="420" w:firstLineChars="0"/>
        <w:rPr>
          <w:rFonts w:hint="default"/>
          <w:lang w:val="en-US" w:eastAsia="zh-CN"/>
        </w:rPr>
      </w:pPr>
      <w:r>
        <w:rPr>
          <w:rFonts w:hint="default"/>
          <w:lang w:val="en-US" w:eastAsia="zh-CN"/>
        </w:rPr>
        <w:t>理论要回到实践中去，还必须为群众所掌握。</w:t>
      </w:r>
    </w:p>
    <w:p>
      <w:pPr>
        <w:numPr>
          <w:numId w:val="0"/>
        </w:numPr>
        <w:ind w:firstLine="420" w:firstLineChars="0"/>
        <w:rPr>
          <w:rFonts w:hint="default"/>
          <w:lang w:val="en-US" w:eastAsia="zh-CN"/>
        </w:rPr>
      </w:pPr>
      <w:r>
        <w:rPr>
          <w:rFonts w:hint="default"/>
          <w:lang w:val="en-US" w:eastAsia="zh-CN"/>
        </w:rPr>
        <w:t>理论要回到实践，需要经过路线、方针、政策等中介。</w:t>
      </w:r>
    </w:p>
    <w:p>
      <w:pPr>
        <w:numPr>
          <w:numId w:val="0"/>
        </w:numPr>
        <w:ind w:firstLine="420" w:firstLineChars="0"/>
        <w:rPr>
          <w:rFonts w:hint="default"/>
          <w:lang w:val="en-US" w:eastAsia="zh-CN"/>
        </w:rPr>
      </w:pPr>
      <w:r>
        <w:rPr>
          <w:rFonts w:hint="default"/>
          <w:lang w:val="en-US" w:eastAsia="zh-CN"/>
        </w:rPr>
        <w:t>要有正确的实践方法即工作方法。</w:t>
      </w:r>
    </w:p>
    <w:p>
      <w:pPr>
        <w:numPr>
          <w:numId w:val="0"/>
        </w:numPr>
        <w:rPr>
          <w:rFonts w:hint="default"/>
          <w:lang w:val="en-US" w:eastAsia="zh-CN"/>
        </w:rPr>
      </w:pPr>
      <w:r>
        <w:rPr>
          <w:rFonts w:hint="eastAsia"/>
          <w:lang w:val="en-US" w:eastAsia="zh-CN"/>
        </w:rPr>
        <w:t>4.</w:t>
      </w:r>
      <w:r>
        <w:rPr>
          <w:rFonts w:hint="default"/>
          <w:lang w:val="en-US" w:eastAsia="zh-CN"/>
        </w:rPr>
        <w:t>认识过程中两次飞跃的关系</w:t>
      </w:r>
    </w:p>
    <w:p>
      <w:pPr>
        <w:numPr>
          <w:numId w:val="0"/>
        </w:numPr>
        <w:ind w:firstLine="420" w:firstLineChars="0"/>
        <w:rPr>
          <w:rFonts w:hint="default"/>
          <w:lang w:val="en-US" w:eastAsia="zh-CN"/>
        </w:rPr>
      </w:pPr>
      <w:r>
        <w:rPr>
          <w:rFonts w:hint="default"/>
          <w:lang w:val="en-US" w:eastAsia="zh-CN"/>
        </w:rPr>
        <w:t>第一次能动飞跃：目的在于认识世界（前提和基础）</w:t>
      </w:r>
    </w:p>
    <w:p>
      <w:pPr>
        <w:numPr>
          <w:numId w:val="0"/>
        </w:numPr>
        <w:ind w:firstLine="420" w:firstLineChars="0"/>
        <w:rPr>
          <w:rFonts w:hint="default"/>
          <w:lang w:val="en-US" w:eastAsia="zh-CN"/>
        </w:rPr>
      </w:pPr>
      <w:r>
        <w:rPr>
          <w:rFonts w:hint="default"/>
          <w:lang w:val="en-US" w:eastAsia="zh-CN"/>
        </w:rPr>
        <w:t>第二次能动飞跃：目的在于改造世界（目的和归宿）</w:t>
      </w:r>
    </w:p>
    <w:p>
      <w:pPr>
        <w:numPr>
          <w:numId w:val="0"/>
        </w:numPr>
        <w:rPr>
          <w:rFonts w:hint="default"/>
          <w:lang w:val="en-US" w:eastAsia="zh-CN"/>
        </w:rPr>
      </w:pPr>
      <w:r>
        <w:rPr>
          <w:rFonts w:hint="default"/>
          <w:lang w:val="en-US" w:eastAsia="zh-CN"/>
        </w:rPr>
        <w:t>（三）认识运动的不断反复和无限发展</w:t>
      </w:r>
    </w:p>
    <w:p>
      <w:pPr>
        <w:numPr>
          <w:numId w:val="0"/>
        </w:numPr>
        <w:rPr>
          <w:rFonts w:hint="default"/>
          <w:lang w:val="en-US" w:eastAsia="zh-CN"/>
        </w:rPr>
      </w:pPr>
      <w:r>
        <w:rPr>
          <w:rFonts w:hint="eastAsia"/>
          <w:lang w:val="en-US" w:eastAsia="zh-CN"/>
        </w:rPr>
        <w:tab/>
      </w:r>
      <w:bookmarkStart w:id="0" w:name="_GoBack"/>
      <w:bookmarkEnd w:id="0"/>
      <w:r>
        <w:rPr>
          <w:rFonts w:hint="default"/>
          <w:lang w:val="en-US" w:eastAsia="zh-CN"/>
        </w:rPr>
        <w:t>从实践到认识，再从认识到实践，如此实践、认识、再实践、再认识，循环往复以至无穷，一步步地深化和提高，这就是认识发展的总过程。</w:t>
      </w:r>
    </w:p>
    <w:p>
      <w:pPr>
        <w:numPr>
          <w:numId w:val="0"/>
        </w:numPr>
        <w:rPr>
          <w:rFonts w:hint="default"/>
          <w:lang w:val="en-US" w:eastAsia="zh-CN"/>
        </w:rPr>
      </w:pPr>
    </w:p>
    <w:sectPr>
      <w:pgSz w:w="11906" w:h="16838"/>
      <w:pgMar w:top="400" w:right="1800" w:bottom="478"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D9A9E2"/>
    <w:multiLevelType w:val="singleLevel"/>
    <w:tmpl w:val="C1D9A9E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87A29"/>
    <w:rsid w:val="5DF87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2020-01-07T06:28:00Z</dcterms:created>
  <dc:creator>小屈</dc:creator>
  <cp:lastModifiedBy>小屈</cp:lastModifiedBy>
  <dcterms:modified xsi:type="dcterms:W3CDTF">2020-01-07T07:27:50Z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