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4F7141" w14:textId="3A4F2F49" w:rsidR="005B34A3" w:rsidRDefault="005B34A3" w:rsidP="005B34A3">
      <w:pPr>
        <w:pStyle w:val="1"/>
        <w:rPr>
          <w:lang w:eastAsia="zh-CN"/>
        </w:rPr>
      </w:pPr>
      <w:r>
        <w:rPr>
          <w:rFonts w:hint="eastAsia"/>
          <w:lang w:eastAsia="zh-CN"/>
        </w:rPr>
        <w:t>例题集锦</w:t>
      </w:r>
    </w:p>
    <w:p w14:paraId="209B3C14" w14:textId="138FF24F" w:rsidR="00F64FD1" w:rsidRDefault="00EE4559" w:rsidP="005B34A3">
      <w:pPr>
        <w:pStyle w:val="2"/>
      </w:pPr>
      <w:r>
        <w:rPr>
          <w:rFonts w:hint="eastAsia"/>
          <w:lang w:eastAsia="zh-CN"/>
        </w:rPr>
        <w:t>误差</w:t>
      </w:r>
    </w:p>
    <w:p w14:paraId="6E955EF9" w14:textId="77777777" w:rsidR="002302CD" w:rsidRDefault="00EE4559" w:rsidP="00EE4559">
      <w:r w:rsidRPr="00EE4559">
        <w:rPr>
          <w:noProof/>
        </w:rPr>
        <w:drawing>
          <wp:inline distT="0" distB="0" distL="0" distR="0" wp14:anchorId="6E9BD253" wp14:editId="48EC6210">
            <wp:extent cx="2520000" cy="831720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8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ED14A" w14:textId="44BE8663" w:rsidR="00EA7B5F" w:rsidRDefault="00AA05C4" w:rsidP="00EE4559">
      <w:r w:rsidRPr="00AA05C4">
        <w:rPr>
          <w:noProof/>
        </w:rPr>
        <w:drawing>
          <wp:inline distT="0" distB="0" distL="0" distR="0" wp14:anchorId="16B90FC5" wp14:editId="1CE69BEA">
            <wp:extent cx="2703085" cy="18000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308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65C4" w:rsidRPr="003E65C4">
        <w:rPr>
          <w:noProof/>
        </w:rPr>
        <w:drawing>
          <wp:inline distT="0" distB="0" distL="0" distR="0" wp14:anchorId="36EBE499" wp14:editId="371D4084">
            <wp:extent cx="2393874" cy="1800000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387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2A57" w14:textId="6273BF04" w:rsidR="0074180F" w:rsidRDefault="0074180F" w:rsidP="0074180F">
      <w:pPr>
        <w:pStyle w:val="2"/>
      </w:pPr>
      <w:r>
        <w:rPr>
          <w:rFonts w:hint="eastAsia"/>
          <w:lang w:eastAsia="zh-CN"/>
        </w:rPr>
        <w:t>零点定理的运用</w:t>
      </w:r>
    </w:p>
    <w:p w14:paraId="0D73EC79" w14:textId="613085C0" w:rsidR="0074180F" w:rsidRPr="0074180F" w:rsidRDefault="0074180F" w:rsidP="0074180F">
      <w:r>
        <w:rPr>
          <w:noProof/>
        </w:rPr>
        <w:drawing>
          <wp:inline distT="0" distB="0" distL="0" distR="0" wp14:anchorId="1D880306" wp14:editId="1FD0B08B">
            <wp:extent cx="2830543" cy="1800000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054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D45F" w14:textId="42F72BAB" w:rsidR="001E49E4" w:rsidRDefault="001E49E4" w:rsidP="001E49E4">
      <w:pPr>
        <w:pStyle w:val="2"/>
        <w:rPr>
          <w:lang w:eastAsia="zh-CN"/>
        </w:rPr>
      </w:pPr>
      <w:r>
        <w:rPr>
          <w:rFonts w:hint="eastAsia"/>
          <w:lang w:eastAsia="zh-CN"/>
        </w:rPr>
        <w:t>二分法</w:t>
      </w:r>
    </w:p>
    <w:p w14:paraId="1F53283F" w14:textId="156515E1" w:rsidR="001E49E4" w:rsidRDefault="001E49E4" w:rsidP="001E49E4">
      <w:pPr>
        <w:rPr>
          <w:lang w:eastAsia="zh-CN"/>
        </w:rPr>
      </w:pPr>
      <w:r w:rsidRPr="001E49E4">
        <w:rPr>
          <w:noProof/>
          <w:lang w:eastAsia="zh-CN"/>
        </w:rPr>
        <w:drawing>
          <wp:inline distT="0" distB="0" distL="0" distR="0" wp14:anchorId="783D693F" wp14:editId="46C88362">
            <wp:extent cx="2562162" cy="1800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216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49E4">
        <w:rPr>
          <w:noProof/>
          <w:lang w:eastAsia="zh-CN"/>
        </w:rPr>
        <w:drawing>
          <wp:inline distT="0" distB="0" distL="0" distR="0" wp14:anchorId="782EFE12" wp14:editId="79E6368B">
            <wp:extent cx="2725165" cy="1800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516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12F5" w14:textId="48ED7304" w:rsidR="001E49E4" w:rsidRDefault="001E49E4" w:rsidP="001E49E4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迭代法</w:t>
      </w:r>
    </w:p>
    <w:p w14:paraId="586246E1" w14:textId="3B0A9204" w:rsidR="001E49E4" w:rsidRPr="001E49E4" w:rsidRDefault="001E49E4" w:rsidP="001E49E4">
      <w:pPr>
        <w:rPr>
          <w:lang w:eastAsia="zh-CN"/>
        </w:rPr>
      </w:pPr>
      <w:r w:rsidRPr="001E49E4">
        <w:rPr>
          <w:noProof/>
          <w:lang w:eastAsia="zh-CN"/>
        </w:rPr>
        <w:drawing>
          <wp:inline distT="0" distB="0" distL="0" distR="0" wp14:anchorId="1F906A56" wp14:editId="1DA249EE">
            <wp:extent cx="2388929" cy="1800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892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7756" w14:textId="42635083" w:rsidR="001E49E4" w:rsidRDefault="00D006AB" w:rsidP="00D006AB">
      <w:pPr>
        <w:pStyle w:val="2"/>
        <w:rPr>
          <w:lang w:eastAsia="zh-CN"/>
        </w:rPr>
      </w:pPr>
      <w:r>
        <w:rPr>
          <w:rFonts w:hint="eastAsia"/>
          <w:lang w:eastAsia="zh-CN"/>
        </w:rPr>
        <w:t>压缩映像原理</w:t>
      </w:r>
    </w:p>
    <w:p w14:paraId="5CA0AA76" w14:textId="4AE50DA7" w:rsidR="006446D0" w:rsidRDefault="00D006AB" w:rsidP="006446D0">
      <w:pPr>
        <w:rPr>
          <w:lang w:eastAsia="zh-CN"/>
        </w:rPr>
      </w:pPr>
      <w:r w:rsidRPr="00D006AB">
        <w:rPr>
          <w:noProof/>
          <w:lang w:eastAsia="zh-CN"/>
        </w:rPr>
        <w:drawing>
          <wp:inline distT="0" distB="0" distL="0" distR="0" wp14:anchorId="578A0111" wp14:editId="0D53658E">
            <wp:extent cx="2342163" cy="1800000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216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6AB">
        <w:rPr>
          <w:noProof/>
          <w:lang w:eastAsia="zh-CN"/>
        </w:rPr>
        <w:drawing>
          <wp:inline distT="0" distB="0" distL="0" distR="0" wp14:anchorId="2A880866" wp14:editId="6256AC86">
            <wp:extent cx="2580455" cy="1800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045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99E2" w14:textId="3BF8AA6E" w:rsidR="006446D0" w:rsidRDefault="006446D0" w:rsidP="006446D0">
      <w:pPr>
        <w:pStyle w:val="2"/>
        <w:rPr>
          <w:lang w:eastAsia="zh-CN"/>
        </w:rPr>
      </w:pPr>
      <w:r>
        <w:rPr>
          <w:rFonts w:hint="eastAsia"/>
          <w:lang w:eastAsia="zh-CN"/>
        </w:rPr>
        <w:t>收敛阶的计算</w:t>
      </w:r>
    </w:p>
    <w:p w14:paraId="4DAF1BFF" w14:textId="1423EBF3" w:rsidR="006446D0" w:rsidRDefault="006446D0" w:rsidP="006446D0">
      <w:pPr>
        <w:rPr>
          <w:lang w:eastAsia="zh-CN"/>
        </w:rPr>
      </w:pPr>
      <w:r w:rsidRPr="006446D0">
        <w:rPr>
          <w:noProof/>
          <w:lang w:eastAsia="zh-CN"/>
        </w:rPr>
        <w:drawing>
          <wp:inline distT="0" distB="0" distL="0" distR="0" wp14:anchorId="304B6D8B" wp14:editId="0AADE745">
            <wp:extent cx="2517179" cy="1800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717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4220A9" wp14:editId="0D691A55">
            <wp:extent cx="2411174" cy="1800000"/>
            <wp:effectExtent l="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117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7E2D" w14:textId="46CEC8E1" w:rsidR="006446D0" w:rsidRDefault="006446D0" w:rsidP="006446D0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收敛判断与另构造</w:t>
      </w:r>
    </w:p>
    <w:p w14:paraId="44AECDC7" w14:textId="0A654271" w:rsidR="006446D0" w:rsidRDefault="006446D0" w:rsidP="006446D0">
      <w:pPr>
        <w:rPr>
          <w:lang w:eastAsia="zh-CN"/>
        </w:rPr>
      </w:pPr>
      <w:r>
        <w:rPr>
          <w:noProof/>
        </w:rPr>
        <w:drawing>
          <wp:inline distT="0" distB="0" distL="0" distR="0" wp14:anchorId="127BC8C2" wp14:editId="4D586A73">
            <wp:extent cx="3000156" cy="2160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015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38B">
        <w:rPr>
          <w:noProof/>
        </w:rPr>
        <w:drawing>
          <wp:inline distT="0" distB="0" distL="0" distR="0" wp14:anchorId="045F1843" wp14:editId="6EFC8AB6">
            <wp:extent cx="2900666" cy="2160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066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9E9F" w14:textId="4C326AC1" w:rsidR="00C8767E" w:rsidRDefault="00C8767E" w:rsidP="00C8767E">
      <w:pPr>
        <w:pStyle w:val="2"/>
        <w:rPr>
          <w:lang w:eastAsia="zh-CN"/>
        </w:rPr>
      </w:pPr>
      <w:r>
        <w:rPr>
          <w:rFonts w:hint="eastAsia"/>
          <w:lang w:eastAsia="zh-CN"/>
        </w:rPr>
        <w:t>迭代格式证明</w:t>
      </w:r>
    </w:p>
    <w:p w14:paraId="7B802F31" w14:textId="322CA88E" w:rsidR="003D538B" w:rsidRDefault="00C8767E" w:rsidP="006446D0">
      <w:pPr>
        <w:rPr>
          <w:lang w:eastAsia="zh-CN"/>
        </w:rPr>
      </w:pPr>
      <w:r w:rsidRPr="00C8767E">
        <w:rPr>
          <w:noProof/>
          <w:lang w:eastAsia="zh-CN"/>
        </w:rPr>
        <w:drawing>
          <wp:inline distT="0" distB="0" distL="0" distR="0" wp14:anchorId="3A9B90E6" wp14:editId="5508E30D">
            <wp:extent cx="2403338" cy="2160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333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101">
        <w:rPr>
          <w:noProof/>
        </w:rPr>
        <w:drawing>
          <wp:inline distT="0" distB="0" distL="0" distR="0" wp14:anchorId="764B186A" wp14:editId="2B7BC41E">
            <wp:extent cx="2799258" cy="2160000"/>
            <wp:effectExtent l="0" t="0" r="127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925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94CE" w14:textId="247BA343" w:rsidR="003D538B" w:rsidRDefault="00C768C2" w:rsidP="00C768C2">
      <w:pPr>
        <w:pStyle w:val="2"/>
        <w:rPr>
          <w:lang w:eastAsia="zh-CN"/>
        </w:rPr>
      </w:pPr>
      <w:r>
        <w:rPr>
          <w:rFonts w:hint="eastAsia"/>
          <w:lang w:eastAsia="zh-CN"/>
        </w:rPr>
        <w:t>牛顿</w:t>
      </w:r>
      <w:r w:rsidR="00964F7D">
        <w:rPr>
          <w:rFonts w:hint="eastAsia"/>
          <w:lang w:eastAsia="zh-CN"/>
        </w:rPr>
        <w:t>（</w:t>
      </w:r>
      <w:r w:rsidR="00964F7D">
        <w:rPr>
          <w:rFonts w:hint="eastAsia"/>
          <w:lang w:eastAsia="zh-CN"/>
        </w:rPr>
        <w:t>2</w:t>
      </w:r>
      <w:r w:rsidR="00964F7D">
        <w:rPr>
          <w:rFonts w:hint="eastAsia"/>
          <w:lang w:eastAsia="zh-CN"/>
        </w:rPr>
        <w:t>阶导数）</w:t>
      </w:r>
      <w:r>
        <w:rPr>
          <w:rFonts w:hint="eastAsia"/>
          <w:lang w:eastAsia="zh-CN"/>
        </w:rPr>
        <w:t>迭代法</w:t>
      </w:r>
      <w:r w:rsidR="00964F7D">
        <w:rPr>
          <w:rFonts w:hint="eastAsia"/>
          <w:lang w:eastAsia="zh-CN"/>
        </w:rPr>
        <w:t>使用</w:t>
      </w:r>
    </w:p>
    <w:p w14:paraId="07020FD8" w14:textId="2980D1C5" w:rsidR="003D538B" w:rsidRDefault="00964F7D" w:rsidP="006446D0">
      <w:pPr>
        <w:rPr>
          <w:lang w:eastAsia="zh-CN"/>
        </w:rPr>
      </w:pPr>
      <w:r>
        <w:rPr>
          <w:noProof/>
        </w:rPr>
        <w:drawing>
          <wp:inline distT="0" distB="0" distL="0" distR="0" wp14:anchorId="7C88F268" wp14:editId="21441282">
            <wp:extent cx="2780192" cy="2160000"/>
            <wp:effectExtent l="0" t="0" r="127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019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4F7D">
        <w:rPr>
          <w:noProof/>
          <w:lang w:eastAsia="zh-CN"/>
        </w:rPr>
        <w:t xml:space="preserve"> </w:t>
      </w:r>
      <w:r>
        <w:rPr>
          <w:noProof/>
        </w:rPr>
        <w:drawing>
          <wp:inline distT="0" distB="0" distL="0" distR="0" wp14:anchorId="3A5C1031" wp14:editId="066C8118">
            <wp:extent cx="2483689" cy="21600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368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EA609" w14:textId="2310659C" w:rsidR="003D538B" w:rsidRDefault="00894C90" w:rsidP="00894C90">
      <w:pPr>
        <w:pStyle w:val="2"/>
        <w:rPr>
          <w:rFonts w:ascii="Segoe UI Emoji" w:hAnsi="Segoe UI Emoji" w:cs="Segoe UI Emoji"/>
          <w:lang w:eastAsia="zh-CN"/>
        </w:rPr>
      </w:pPr>
      <w:r>
        <w:rPr>
          <w:rFonts w:ascii="Segoe UI Emoji" w:hAnsi="Segoe UI Emoji" w:cs="Segoe UI Emoji" w:hint="eastAsia"/>
          <w:lang w:eastAsia="zh-CN"/>
        </w:rPr>
        <w:lastRenderedPageBreak/>
        <w:t>🔺</w:t>
      </w:r>
      <w:r w:rsidR="002E77B8">
        <w:rPr>
          <w:rFonts w:ascii="Segoe UI Emoji" w:hAnsi="Segoe UI Emoji" w:cs="Segoe UI Emoji" w:hint="eastAsia"/>
          <w:lang w:eastAsia="zh-CN"/>
        </w:rPr>
        <w:t>牛顿法</w:t>
      </w:r>
      <w:r w:rsidR="002E77B8">
        <w:rPr>
          <w:rFonts w:ascii="Segoe UI Emoji" w:hAnsi="Segoe UI Emoji" w:cs="Segoe UI Emoji" w:hint="eastAsia"/>
          <w:lang w:eastAsia="zh-CN"/>
        </w:rPr>
        <w:t>+</w:t>
      </w:r>
      <w:r w:rsidR="002E77B8">
        <w:rPr>
          <w:rFonts w:ascii="Segoe UI Emoji" w:hAnsi="Segoe UI Emoji" w:cs="Segoe UI Emoji" w:hint="eastAsia"/>
          <w:lang w:eastAsia="zh-CN"/>
        </w:rPr>
        <w:t>割线法</w:t>
      </w:r>
      <w:r w:rsidR="002E77B8">
        <w:rPr>
          <w:rFonts w:ascii="Segoe UI Emoji" w:hAnsi="Segoe UI Emoji" w:cs="Segoe UI Emoji" w:hint="eastAsia"/>
          <w:lang w:eastAsia="zh-CN"/>
        </w:rPr>
        <w:t>+</w:t>
      </w:r>
      <w:r w:rsidR="002E77B8">
        <w:rPr>
          <w:rFonts w:ascii="Segoe UI Emoji" w:hAnsi="Segoe UI Emoji" w:cs="Segoe UI Emoji" w:hint="eastAsia"/>
          <w:lang w:eastAsia="zh-CN"/>
        </w:rPr>
        <w:t>抛物线法</w:t>
      </w:r>
    </w:p>
    <w:p w14:paraId="4716D961" w14:textId="532E727B" w:rsidR="002E77B8" w:rsidRDefault="002E77B8" w:rsidP="002E77B8">
      <w:pPr>
        <w:rPr>
          <w:noProof/>
          <w:lang w:eastAsia="zh-CN"/>
        </w:rPr>
      </w:pPr>
      <w:r>
        <w:rPr>
          <w:noProof/>
        </w:rPr>
        <w:drawing>
          <wp:inline distT="0" distB="0" distL="0" distR="0" wp14:anchorId="32D51915" wp14:editId="6A78AD3E">
            <wp:extent cx="2858841" cy="21600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884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77B8">
        <w:rPr>
          <w:noProof/>
          <w:lang w:eastAsia="zh-CN"/>
        </w:rPr>
        <w:t xml:space="preserve"> </w:t>
      </w:r>
      <w:r>
        <w:rPr>
          <w:noProof/>
        </w:rPr>
        <w:drawing>
          <wp:inline distT="0" distB="0" distL="0" distR="0" wp14:anchorId="4DBB373E" wp14:editId="3166E365">
            <wp:extent cx="2895824" cy="21600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582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BBE4" w14:textId="51DF3DD6" w:rsidR="00262306" w:rsidRDefault="004E6F43" w:rsidP="002E77B8">
      <w:pPr>
        <w:rPr>
          <w:lang w:eastAsia="zh-CN"/>
        </w:rPr>
      </w:pPr>
      <w:r>
        <w:rPr>
          <w:noProof/>
        </w:rPr>
        <w:drawing>
          <wp:inline distT="0" distB="0" distL="0" distR="0" wp14:anchorId="4A2D8F02" wp14:editId="5995B4EA">
            <wp:extent cx="2458065" cy="21600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806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6F43">
        <w:rPr>
          <w:noProof/>
          <w:lang w:eastAsia="zh-CN"/>
        </w:rPr>
        <w:t xml:space="preserve"> </w:t>
      </w:r>
      <w:r>
        <w:rPr>
          <w:noProof/>
        </w:rPr>
        <w:drawing>
          <wp:inline distT="0" distB="0" distL="0" distR="0" wp14:anchorId="20D59C48" wp14:editId="1A2808CD">
            <wp:extent cx="3222613" cy="21600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261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5A6B" w14:textId="7DCB4AA5" w:rsidR="00262306" w:rsidRDefault="004E6F43" w:rsidP="004E6F43">
      <w:pPr>
        <w:pStyle w:val="2"/>
        <w:rPr>
          <w:lang w:eastAsia="zh-CN"/>
        </w:rPr>
      </w:pPr>
      <w:r>
        <w:rPr>
          <w:rFonts w:hint="eastAsia"/>
          <w:lang w:eastAsia="zh-CN"/>
        </w:rPr>
        <w:t>牛顿迭代法求解方程组</w:t>
      </w:r>
    </w:p>
    <w:p w14:paraId="7AFB9300" w14:textId="17167598" w:rsidR="004E6F43" w:rsidRDefault="004E6F43" w:rsidP="004E6F43">
      <w:pPr>
        <w:rPr>
          <w:noProof/>
          <w:lang w:eastAsia="zh-CN"/>
        </w:rPr>
      </w:pPr>
      <w:r>
        <w:rPr>
          <w:noProof/>
        </w:rPr>
        <w:drawing>
          <wp:inline distT="0" distB="0" distL="0" distR="0" wp14:anchorId="59C5BCAF" wp14:editId="21A48CC0">
            <wp:extent cx="2711394" cy="21600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139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6F43">
        <w:rPr>
          <w:noProof/>
          <w:lang w:eastAsia="zh-CN"/>
        </w:rPr>
        <w:t xml:space="preserve"> </w:t>
      </w:r>
      <w:r>
        <w:rPr>
          <w:noProof/>
        </w:rPr>
        <w:drawing>
          <wp:inline distT="0" distB="0" distL="0" distR="0" wp14:anchorId="2E641E65" wp14:editId="54FC0B6A">
            <wp:extent cx="2615337" cy="21600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1533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00CA" w14:textId="375D51AE" w:rsidR="00906C6F" w:rsidRDefault="009D51B4" w:rsidP="00906C6F">
      <w:pPr>
        <w:pStyle w:val="2"/>
        <w:rPr>
          <w:lang w:eastAsia="zh-CN"/>
        </w:rPr>
      </w:pPr>
      <w:r>
        <w:rPr>
          <w:rFonts w:ascii="Segoe UI Emoji" w:hAnsi="Segoe UI Emoji" w:cs="Segoe UI Emoji" w:hint="eastAsia"/>
          <w:lang w:eastAsia="zh-CN"/>
        </w:rPr>
        <w:lastRenderedPageBreak/>
        <w:t>🔺</w:t>
      </w:r>
      <w:r w:rsidR="00906C6F">
        <w:rPr>
          <w:rFonts w:hint="eastAsia"/>
          <w:lang w:eastAsia="zh-CN"/>
        </w:rPr>
        <w:t>Lag</w:t>
      </w:r>
      <w:r w:rsidR="00906C6F">
        <w:rPr>
          <w:lang w:eastAsia="zh-CN"/>
        </w:rPr>
        <w:t>range</w:t>
      </w:r>
      <w:r w:rsidR="00906C6F">
        <w:rPr>
          <w:rFonts w:hint="eastAsia"/>
          <w:lang w:eastAsia="zh-CN"/>
        </w:rPr>
        <w:t>插值法</w:t>
      </w:r>
    </w:p>
    <w:p w14:paraId="37D44E9B" w14:textId="47C09008" w:rsidR="00906C6F" w:rsidRDefault="00906C6F" w:rsidP="00906C6F">
      <w:pPr>
        <w:rPr>
          <w:lang w:eastAsia="zh-CN"/>
        </w:rPr>
      </w:pPr>
      <w:r>
        <w:rPr>
          <w:noProof/>
        </w:rPr>
        <w:drawing>
          <wp:inline distT="0" distB="0" distL="0" distR="0" wp14:anchorId="2EB93501" wp14:editId="4D550B0F">
            <wp:extent cx="2668642" cy="21600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864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B1BC61" wp14:editId="303A72DB">
            <wp:extent cx="3403872" cy="2160000"/>
            <wp:effectExtent l="0" t="0" r="635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387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6C8E" w14:textId="5C361B97" w:rsidR="00906C6F" w:rsidRPr="00906C6F" w:rsidRDefault="00906C6F" w:rsidP="00906C6F">
      <w:pPr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22CD5CCE" wp14:editId="4333AB2B">
            <wp:extent cx="2733825" cy="21600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382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D2139" w14:textId="1C5D8D80" w:rsidR="00262306" w:rsidRDefault="00FD63A0" w:rsidP="00FD63A0">
      <w:pPr>
        <w:pStyle w:val="2"/>
        <w:rPr>
          <w:lang w:eastAsia="zh-CN"/>
        </w:rPr>
      </w:pPr>
      <w:r>
        <w:rPr>
          <w:rFonts w:hint="eastAsia"/>
          <w:lang w:eastAsia="zh-CN"/>
        </w:rPr>
        <w:t>N</w:t>
      </w:r>
      <w:r>
        <w:rPr>
          <w:lang w:eastAsia="zh-CN"/>
        </w:rPr>
        <w:t>ewton</w:t>
      </w:r>
      <w:r>
        <w:rPr>
          <w:rFonts w:hint="eastAsia"/>
          <w:lang w:eastAsia="zh-CN"/>
        </w:rPr>
        <w:t>插值法</w:t>
      </w:r>
    </w:p>
    <w:p w14:paraId="4C0A16DB" w14:textId="0E6A8EC1" w:rsidR="00FD63A0" w:rsidRDefault="00FD63A0" w:rsidP="00FD63A0">
      <w:pPr>
        <w:rPr>
          <w:lang w:eastAsia="zh-CN"/>
        </w:rPr>
      </w:pPr>
      <w:r>
        <w:rPr>
          <w:noProof/>
        </w:rPr>
        <w:drawing>
          <wp:inline distT="0" distB="0" distL="0" distR="0" wp14:anchorId="12BD1DC6" wp14:editId="1B9315A0">
            <wp:extent cx="2895421" cy="2160000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9542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4766">
        <w:rPr>
          <w:noProof/>
        </w:rPr>
        <w:drawing>
          <wp:inline distT="0" distB="0" distL="0" distR="0" wp14:anchorId="308BB6AC" wp14:editId="3AA2B0EF">
            <wp:extent cx="2997995" cy="2160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9799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31FF" w14:textId="0AD10749" w:rsidR="00E84766" w:rsidRDefault="00FF73D0" w:rsidP="00FF73D0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A</w:t>
      </w:r>
      <w:r>
        <w:rPr>
          <w:lang w:eastAsia="zh-CN"/>
        </w:rPr>
        <w:t>itken</w:t>
      </w:r>
      <w:r>
        <w:rPr>
          <w:rFonts w:hint="eastAsia"/>
          <w:lang w:eastAsia="zh-CN"/>
        </w:rPr>
        <w:t>插值</w:t>
      </w:r>
    </w:p>
    <w:p w14:paraId="101135AB" w14:textId="31C90119" w:rsidR="00FF73D0" w:rsidRPr="00FF73D0" w:rsidRDefault="00FF73D0" w:rsidP="00FF73D0">
      <w:pPr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2AB2A990" wp14:editId="31DA8F13">
            <wp:extent cx="3174456" cy="2160000"/>
            <wp:effectExtent l="0" t="0" r="698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7445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3BECB5" wp14:editId="4921794B">
            <wp:extent cx="2779079" cy="180000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7907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40AE" w14:textId="6CB70269" w:rsidR="00E84766" w:rsidRDefault="007112CC" w:rsidP="007112CC">
      <w:pPr>
        <w:pStyle w:val="2"/>
        <w:rPr>
          <w:lang w:eastAsia="zh-CN"/>
        </w:rPr>
      </w:pPr>
      <w:r>
        <w:rPr>
          <w:rFonts w:hint="eastAsia"/>
          <w:lang w:eastAsia="zh-CN"/>
        </w:rPr>
        <w:t>存在唯一性定理的证明</w:t>
      </w:r>
    </w:p>
    <w:p w14:paraId="6D49EA79" w14:textId="09B26D16" w:rsidR="00FC3D4A" w:rsidRDefault="007112CC" w:rsidP="00FD63A0">
      <w:pPr>
        <w:rPr>
          <w:lang w:eastAsia="zh-CN"/>
        </w:rPr>
      </w:pPr>
      <w:r>
        <w:rPr>
          <w:noProof/>
        </w:rPr>
        <w:drawing>
          <wp:inline distT="0" distB="0" distL="0" distR="0" wp14:anchorId="1D0FAD86" wp14:editId="24F2063C">
            <wp:extent cx="2863560" cy="21600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6356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75F99" w14:textId="2D113724" w:rsidR="00FC3D4A" w:rsidRDefault="00410766" w:rsidP="00410766">
      <w:pPr>
        <w:pStyle w:val="2"/>
        <w:rPr>
          <w:lang w:eastAsia="zh-CN"/>
        </w:rPr>
      </w:pPr>
      <w:r>
        <w:rPr>
          <w:rFonts w:ascii="Segoe UI Emoji" w:hAnsi="Segoe UI Emoji" w:cs="Segoe UI Emoji" w:hint="eastAsia"/>
          <w:lang w:eastAsia="zh-CN"/>
        </w:rPr>
        <w:t>🔺</w:t>
      </w:r>
      <w:r>
        <w:rPr>
          <w:rFonts w:hint="eastAsia"/>
          <w:lang w:eastAsia="zh-CN"/>
        </w:rPr>
        <w:t>插值余项相关证明</w:t>
      </w:r>
    </w:p>
    <w:p w14:paraId="087D3E6B" w14:textId="439D23E1" w:rsidR="00410766" w:rsidRDefault="00410766" w:rsidP="00410766">
      <w:pPr>
        <w:rPr>
          <w:lang w:eastAsia="zh-CN"/>
        </w:rPr>
      </w:pPr>
      <w:r>
        <w:rPr>
          <w:noProof/>
        </w:rPr>
        <w:drawing>
          <wp:inline distT="0" distB="0" distL="0" distR="0" wp14:anchorId="5C96025A" wp14:editId="57D0CDA6">
            <wp:extent cx="2740664" cy="2160000"/>
            <wp:effectExtent l="19050" t="19050" r="21590" b="1206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40664" cy="216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98D3C3" wp14:editId="74F7058F">
            <wp:extent cx="2781000" cy="2160000"/>
            <wp:effectExtent l="19050" t="19050" r="19685" b="1206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81000" cy="216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763BFC" w14:textId="26C9DC05" w:rsidR="00410766" w:rsidRDefault="00A865B3" w:rsidP="00410766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290A65BD" wp14:editId="0A3557B9">
            <wp:extent cx="2757447" cy="2160000"/>
            <wp:effectExtent l="19050" t="19050" r="24130" b="1206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57447" cy="216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410766">
        <w:rPr>
          <w:noProof/>
        </w:rPr>
        <w:drawing>
          <wp:inline distT="0" distB="0" distL="0" distR="0" wp14:anchorId="41F9AC36" wp14:editId="69551D24">
            <wp:extent cx="2813381" cy="2160000"/>
            <wp:effectExtent l="19050" t="19050" r="25400" b="1206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13381" cy="216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0B5B1A" w14:textId="3D23B943" w:rsidR="00410766" w:rsidRDefault="00410766" w:rsidP="00410766">
      <w:pPr>
        <w:rPr>
          <w:lang w:eastAsia="zh-CN"/>
        </w:rPr>
      </w:pPr>
      <w:r>
        <w:rPr>
          <w:noProof/>
        </w:rPr>
        <w:drawing>
          <wp:inline distT="0" distB="0" distL="0" distR="0" wp14:anchorId="3D2F9F40" wp14:editId="0F81A9D4">
            <wp:extent cx="2830345" cy="2160000"/>
            <wp:effectExtent l="19050" t="19050" r="27305" b="1206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30345" cy="216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E870600" w14:textId="77777777" w:rsidR="00906C6F" w:rsidRPr="00410766" w:rsidRDefault="00906C6F" w:rsidP="00410766">
      <w:pPr>
        <w:rPr>
          <w:rFonts w:hint="eastAsia"/>
          <w:lang w:eastAsia="zh-CN"/>
        </w:rPr>
      </w:pPr>
    </w:p>
    <w:p w14:paraId="52BDA171" w14:textId="77777777" w:rsidR="00FC3D4A" w:rsidRPr="00FD63A0" w:rsidRDefault="00FC3D4A" w:rsidP="00FD63A0">
      <w:pPr>
        <w:rPr>
          <w:rFonts w:hint="eastAsia"/>
          <w:lang w:eastAsia="zh-CN"/>
        </w:rPr>
      </w:pPr>
    </w:p>
    <w:p w14:paraId="34C70406" w14:textId="5184543E" w:rsidR="001E49E4" w:rsidRDefault="001E49E4" w:rsidP="00EA7B5F">
      <w:pPr>
        <w:pStyle w:val="1"/>
        <w:rPr>
          <w:lang w:eastAsia="zh-CN"/>
        </w:rPr>
      </w:pPr>
      <w:r>
        <w:rPr>
          <w:rFonts w:hint="eastAsia"/>
          <w:lang w:eastAsia="zh-CN"/>
        </w:rPr>
        <w:t>感觉很重要但是没来得及看的</w:t>
      </w:r>
    </w:p>
    <w:p w14:paraId="1330582F" w14:textId="67C23515" w:rsidR="001E49E4" w:rsidRDefault="001E49E4" w:rsidP="001E49E4">
      <w:pPr>
        <w:pStyle w:val="2"/>
        <w:rPr>
          <w:lang w:eastAsia="zh-CN"/>
        </w:rPr>
      </w:pPr>
      <w:r>
        <w:rPr>
          <w:rFonts w:hint="eastAsia"/>
          <w:lang w:eastAsia="zh-CN"/>
        </w:rPr>
        <w:t>压缩映像原理的证明</w:t>
      </w:r>
    </w:p>
    <w:p w14:paraId="207B6436" w14:textId="558C1C8B" w:rsidR="001E49E4" w:rsidRPr="001E49E4" w:rsidRDefault="001E49E4" w:rsidP="00050388">
      <w:pPr>
        <w:jc w:val="left"/>
        <w:rPr>
          <w:lang w:eastAsia="zh-CN"/>
        </w:rPr>
      </w:pPr>
      <w:r w:rsidRPr="001E49E4">
        <w:rPr>
          <w:noProof/>
          <w:lang w:eastAsia="zh-CN"/>
        </w:rPr>
        <w:drawing>
          <wp:inline distT="0" distB="0" distL="0" distR="0" wp14:anchorId="604AEDE9" wp14:editId="494B90AB">
            <wp:extent cx="2350732" cy="1800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5073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49E4">
        <w:rPr>
          <w:noProof/>
          <w:lang w:eastAsia="zh-CN"/>
        </w:rPr>
        <w:drawing>
          <wp:inline distT="0" distB="0" distL="0" distR="0" wp14:anchorId="20100132" wp14:editId="157ED7EF">
            <wp:extent cx="2419244" cy="1800000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1924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49E4">
        <w:rPr>
          <w:noProof/>
          <w:lang w:eastAsia="zh-CN"/>
        </w:rPr>
        <w:lastRenderedPageBreak/>
        <w:drawing>
          <wp:inline distT="0" distB="0" distL="0" distR="0" wp14:anchorId="7B2FE02D" wp14:editId="0F3216F9">
            <wp:extent cx="2369676" cy="1800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6967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B775" w14:textId="762F1382" w:rsidR="003D538B" w:rsidRDefault="003D538B" w:rsidP="003D538B">
      <w:pPr>
        <w:pStyle w:val="2"/>
        <w:rPr>
          <w:lang w:eastAsia="zh-CN"/>
        </w:rPr>
      </w:pPr>
      <w:r>
        <w:rPr>
          <w:lang w:eastAsia="zh-CN"/>
        </w:rPr>
        <w:t>A</w:t>
      </w:r>
      <w:r>
        <w:rPr>
          <w:rFonts w:hint="eastAsia"/>
          <w:lang w:eastAsia="zh-CN"/>
        </w:rPr>
        <w:t>tiken</w:t>
      </w:r>
      <w:r>
        <w:rPr>
          <w:rFonts w:hint="eastAsia"/>
          <w:lang w:eastAsia="zh-CN"/>
        </w:rPr>
        <w:t>迭代加速方法的证明</w:t>
      </w:r>
    </w:p>
    <w:p w14:paraId="070C626F" w14:textId="74FD11B4" w:rsidR="003D538B" w:rsidRDefault="003D538B" w:rsidP="003D538B">
      <w:pPr>
        <w:rPr>
          <w:lang w:eastAsia="zh-CN"/>
        </w:rPr>
      </w:pPr>
      <w:r w:rsidRPr="003D538B">
        <w:rPr>
          <w:noProof/>
          <w:lang w:eastAsia="zh-CN"/>
        </w:rPr>
        <w:drawing>
          <wp:inline distT="0" distB="0" distL="0" distR="0" wp14:anchorId="620FF6AF" wp14:editId="35FC55B0">
            <wp:extent cx="2756996" cy="2160000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5699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538B">
        <w:rPr>
          <w:noProof/>
          <w:lang w:eastAsia="zh-CN"/>
        </w:rPr>
        <w:drawing>
          <wp:inline distT="0" distB="0" distL="0" distR="0" wp14:anchorId="764DD5C6" wp14:editId="68D64072">
            <wp:extent cx="2680670" cy="2160000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8067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1DAE" w14:textId="1BFEEE1E" w:rsidR="005A1C93" w:rsidRDefault="00700D08" w:rsidP="00700D08">
      <w:pPr>
        <w:pStyle w:val="2"/>
        <w:rPr>
          <w:lang w:eastAsia="zh-CN"/>
        </w:rPr>
      </w:pPr>
      <w:r>
        <w:rPr>
          <w:rFonts w:hint="eastAsia"/>
          <w:lang w:eastAsia="zh-CN"/>
        </w:rPr>
        <w:t>牛顿迭代法收敛性定理的证明</w:t>
      </w:r>
    </w:p>
    <w:p w14:paraId="1E01A9F3" w14:textId="4B9F4567" w:rsidR="00700D08" w:rsidRDefault="00700D08" w:rsidP="00700D08">
      <w:pPr>
        <w:rPr>
          <w:noProof/>
        </w:rPr>
      </w:pPr>
      <w:r>
        <w:rPr>
          <w:noProof/>
        </w:rPr>
        <w:drawing>
          <wp:inline distT="0" distB="0" distL="0" distR="0" wp14:anchorId="44B25106" wp14:editId="062A21A2">
            <wp:extent cx="2989385" cy="2160000"/>
            <wp:effectExtent l="19050" t="19050" r="20955" b="1206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89385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700D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FBAFF2" wp14:editId="306820C7">
            <wp:extent cx="2879801" cy="2160000"/>
            <wp:effectExtent l="19050" t="19050" r="15875" b="1206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79801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36547E" w14:textId="56269231" w:rsidR="00700D08" w:rsidRDefault="00700D08" w:rsidP="00700D0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7F90054" wp14:editId="0D67E976">
            <wp:extent cx="2682051" cy="2160000"/>
            <wp:effectExtent l="19050" t="19050" r="23495" b="1206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82051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700D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B7CFB6" wp14:editId="0EB770B6">
            <wp:extent cx="2877015" cy="2160000"/>
            <wp:effectExtent l="19050" t="19050" r="19050" b="1206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77015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C33533" w14:textId="24DF9338" w:rsidR="00700D08" w:rsidRDefault="00700D08" w:rsidP="00700D08">
      <w:pPr>
        <w:rPr>
          <w:noProof/>
        </w:rPr>
      </w:pPr>
      <w:r>
        <w:rPr>
          <w:noProof/>
        </w:rPr>
        <w:drawing>
          <wp:inline distT="0" distB="0" distL="0" distR="0" wp14:anchorId="2C8D69D5" wp14:editId="7219CC1D">
            <wp:extent cx="2903498" cy="2160000"/>
            <wp:effectExtent l="19050" t="19050" r="11430" b="1206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03498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700D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172F79" wp14:editId="5843D557">
            <wp:extent cx="2729524" cy="2160000"/>
            <wp:effectExtent l="19050" t="19050" r="13970" b="1206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29524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1F9B38" w14:textId="77777777" w:rsidR="008C6605" w:rsidRPr="00700D08" w:rsidRDefault="008C6605" w:rsidP="00700D08">
      <w:pPr>
        <w:rPr>
          <w:lang w:eastAsia="zh-CN"/>
        </w:rPr>
      </w:pPr>
    </w:p>
    <w:p w14:paraId="41A99390" w14:textId="67449915" w:rsidR="00EA7B5F" w:rsidRDefault="00EA7B5F" w:rsidP="00EA7B5F">
      <w:pPr>
        <w:pStyle w:val="1"/>
        <w:rPr>
          <w:lang w:eastAsia="zh-CN"/>
        </w:rPr>
      </w:pPr>
      <w:r>
        <w:rPr>
          <w:rFonts w:hint="eastAsia"/>
          <w:lang w:eastAsia="zh-CN"/>
        </w:rPr>
        <w:t>问题记录</w:t>
      </w:r>
    </w:p>
    <w:p w14:paraId="5713CF00" w14:textId="709AB59A" w:rsidR="00990B4A" w:rsidRPr="00990B4A" w:rsidRDefault="00700D08" w:rsidP="00DC0795">
      <w:pPr>
        <w:pStyle w:val="2"/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、</w:t>
      </w:r>
      <w:r w:rsidR="00DC0795">
        <w:rPr>
          <w:rFonts w:hint="eastAsia"/>
          <w:lang w:eastAsia="zh-CN"/>
        </w:rPr>
        <w:t>误差位数</w:t>
      </w:r>
    </w:p>
    <w:p w14:paraId="1C842062" w14:textId="55404CA8" w:rsidR="00EA7B5F" w:rsidRDefault="00990B4A" w:rsidP="00EA7B5F">
      <w:r>
        <w:rPr>
          <w:noProof/>
        </w:rPr>
        <w:drawing>
          <wp:inline distT="0" distB="0" distL="0" distR="0" wp14:anchorId="60F2372B" wp14:editId="4F83CD74">
            <wp:extent cx="2520000" cy="1842283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4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9948" w14:textId="0C990DE5" w:rsidR="00892DEF" w:rsidRDefault="00892DEF" w:rsidP="00EA7B5F">
      <w:pPr>
        <w:rPr>
          <w:lang w:eastAsia="zh-CN"/>
        </w:rPr>
      </w:pPr>
      <w:r>
        <w:rPr>
          <w:lang w:eastAsia="zh-CN"/>
        </w:rPr>
        <w:t>M</w:t>
      </w:r>
      <w:r>
        <w:rPr>
          <w:rFonts w:hint="eastAsia"/>
          <w:lang w:eastAsia="zh-CN"/>
        </w:rPr>
        <w:t>：理解为小数点前面的位数，</w:t>
      </w:r>
      <w:r>
        <w:rPr>
          <w:rFonts w:hint="eastAsia"/>
          <w:lang w:eastAsia="zh-CN"/>
        </w:rPr>
        <w:t>n</w:t>
      </w:r>
      <w:r>
        <w:rPr>
          <w:rFonts w:hint="eastAsia"/>
          <w:lang w:eastAsia="zh-CN"/>
        </w:rPr>
        <w:t>理解为总的有效位数，</w:t>
      </w:r>
      <w:r>
        <w:rPr>
          <w:lang w:eastAsia="zh-CN"/>
        </w:rPr>
        <w:t>n-m</w:t>
      </w:r>
      <w:r>
        <w:rPr>
          <w:rFonts w:hint="eastAsia"/>
          <w:lang w:eastAsia="zh-CN"/>
        </w:rPr>
        <w:t>即为小数点后面的位数，取负，即为所求</w:t>
      </w:r>
    </w:p>
    <w:p w14:paraId="38CD65A0" w14:textId="7DE2E8B0" w:rsidR="00AA05C4" w:rsidRDefault="00700D08" w:rsidP="00DC0795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2</w:t>
      </w:r>
      <w:r>
        <w:rPr>
          <w:rFonts w:hint="eastAsia"/>
          <w:lang w:eastAsia="zh-CN"/>
        </w:rPr>
        <w:t>、</w:t>
      </w:r>
      <w:r w:rsidR="00FD1639">
        <w:rPr>
          <w:rFonts w:hint="eastAsia"/>
          <w:lang w:eastAsia="zh-CN"/>
        </w:rPr>
        <w:t>这一页怎么理解</w:t>
      </w:r>
    </w:p>
    <w:p w14:paraId="051267CE" w14:textId="5DB69ECF" w:rsidR="00FD1639" w:rsidRDefault="00FD1639" w:rsidP="00EA7B5F">
      <w:pPr>
        <w:rPr>
          <w:lang w:eastAsia="zh-CN"/>
        </w:rPr>
      </w:pPr>
      <w:r w:rsidRPr="00FD1639">
        <w:rPr>
          <w:noProof/>
          <w:lang w:eastAsia="zh-CN"/>
        </w:rPr>
        <w:drawing>
          <wp:inline distT="0" distB="0" distL="0" distR="0" wp14:anchorId="41F756DF" wp14:editId="66976C13">
            <wp:extent cx="2520000" cy="17596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7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EB4E" w14:textId="4C0C1834" w:rsidR="00700D08" w:rsidRDefault="00700D08" w:rsidP="00700D08">
      <w:pPr>
        <w:pStyle w:val="2"/>
        <w:rPr>
          <w:lang w:eastAsia="zh-CN"/>
        </w:rPr>
      </w:pP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、牛顿法的收敛性</w:t>
      </w:r>
    </w:p>
    <w:p w14:paraId="2334DF96" w14:textId="77777777" w:rsidR="00700D08" w:rsidRPr="00C8198E" w:rsidRDefault="00700D08" w:rsidP="00700D08">
      <w:pPr>
        <w:rPr>
          <w:lang w:eastAsia="zh-CN"/>
        </w:rPr>
      </w:pPr>
      <w:r>
        <w:rPr>
          <w:noProof/>
        </w:rPr>
        <w:drawing>
          <wp:inline distT="0" distB="0" distL="0" distR="0" wp14:anchorId="3E724593" wp14:editId="40E3E834">
            <wp:extent cx="2841671" cy="21600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4167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F605" w14:textId="33CA7097" w:rsidR="00FD1639" w:rsidRPr="00EA7B5F" w:rsidRDefault="00FD1639" w:rsidP="00700D08">
      <w:pPr>
        <w:pStyle w:val="2"/>
        <w:rPr>
          <w:lang w:eastAsia="zh-CN"/>
        </w:rPr>
      </w:pPr>
    </w:p>
    <w:sectPr w:rsidR="00FD1639" w:rsidRPr="00EA7B5F" w:rsidSect="001E3F37">
      <w:pgSz w:w="11906" w:h="16838" w:code="9"/>
      <w:pgMar w:top="1134" w:right="1134" w:bottom="1134" w:left="1134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9" type="#_x0000_t75" style="width:11.25pt;height:11.25pt" o:bullet="t">
        <v:imagedata r:id="rId1" o:title="mso74C4"/>
      </v:shape>
    </w:pict>
  </w:numPicBullet>
  <w:abstractNum w:abstractNumId="0" w15:restartNumberingAfterBreak="0">
    <w:nsid w:val="033D6AF0"/>
    <w:multiLevelType w:val="hybridMultilevel"/>
    <w:tmpl w:val="4FDC42BE"/>
    <w:lvl w:ilvl="0" w:tplc="8272B9AE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538115E"/>
    <w:multiLevelType w:val="multilevel"/>
    <w:tmpl w:val="FF28325E"/>
    <w:lvl w:ilvl="0">
      <w:start w:val="1"/>
      <w:numFmt w:val="decimal"/>
      <w:pStyle w:val="4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3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B3DC1"/>
    <w:rsid w:val="00050388"/>
    <w:rsid w:val="0019341B"/>
    <w:rsid w:val="001D1B50"/>
    <w:rsid w:val="001E3F37"/>
    <w:rsid w:val="001E49E4"/>
    <w:rsid w:val="002302CD"/>
    <w:rsid w:val="00243BD6"/>
    <w:rsid w:val="00262306"/>
    <w:rsid w:val="002A1A77"/>
    <w:rsid w:val="002C61C9"/>
    <w:rsid w:val="002E77B8"/>
    <w:rsid w:val="002F0066"/>
    <w:rsid w:val="003107FA"/>
    <w:rsid w:val="003C4282"/>
    <w:rsid w:val="003C4E95"/>
    <w:rsid w:val="003D538B"/>
    <w:rsid w:val="003E65C4"/>
    <w:rsid w:val="004043BD"/>
    <w:rsid w:val="00410766"/>
    <w:rsid w:val="00414185"/>
    <w:rsid w:val="004C7CE3"/>
    <w:rsid w:val="004D42E2"/>
    <w:rsid w:val="004E6F43"/>
    <w:rsid w:val="0054132F"/>
    <w:rsid w:val="005A1C93"/>
    <w:rsid w:val="005B34A3"/>
    <w:rsid w:val="005B3DC1"/>
    <w:rsid w:val="0061629D"/>
    <w:rsid w:val="006446D0"/>
    <w:rsid w:val="00700D08"/>
    <w:rsid w:val="007112CC"/>
    <w:rsid w:val="00721CF6"/>
    <w:rsid w:val="00725A51"/>
    <w:rsid w:val="0074180F"/>
    <w:rsid w:val="007D46C1"/>
    <w:rsid w:val="00861D17"/>
    <w:rsid w:val="0086691C"/>
    <w:rsid w:val="00873520"/>
    <w:rsid w:val="00892DEF"/>
    <w:rsid w:val="00894C90"/>
    <w:rsid w:val="008C6605"/>
    <w:rsid w:val="00906C6F"/>
    <w:rsid w:val="00956192"/>
    <w:rsid w:val="00964F7D"/>
    <w:rsid w:val="00986FFD"/>
    <w:rsid w:val="00990B4A"/>
    <w:rsid w:val="009D51B4"/>
    <w:rsid w:val="00A66C35"/>
    <w:rsid w:val="00A865B3"/>
    <w:rsid w:val="00AA05C4"/>
    <w:rsid w:val="00AA2C4D"/>
    <w:rsid w:val="00AB12F7"/>
    <w:rsid w:val="00B0144C"/>
    <w:rsid w:val="00B11F15"/>
    <w:rsid w:val="00BE422D"/>
    <w:rsid w:val="00C768C2"/>
    <w:rsid w:val="00C8198E"/>
    <w:rsid w:val="00C8767E"/>
    <w:rsid w:val="00C9202F"/>
    <w:rsid w:val="00CB1617"/>
    <w:rsid w:val="00CC418D"/>
    <w:rsid w:val="00D006AB"/>
    <w:rsid w:val="00D51EA1"/>
    <w:rsid w:val="00DB592F"/>
    <w:rsid w:val="00DC0795"/>
    <w:rsid w:val="00E84766"/>
    <w:rsid w:val="00E84C8E"/>
    <w:rsid w:val="00EA7B5F"/>
    <w:rsid w:val="00ED46B1"/>
    <w:rsid w:val="00EE4559"/>
    <w:rsid w:val="00F339AD"/>
    <w:rsid w:val="00F64FD1"/>
    <w:rsid w:val="00FA342F"/>
    <w:rsid w:val="00FC3D4A"/>
    <w:rsid w:val="00FC4101"/>
    <w:rsid w:val="00FD1639"/>
    <w:rsid w:val="00FD63A0"/>
    <w:rsid w:val="00FF7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C1969"/>
  <w15:chartTrackingRefBased/>
  <w15:docId w15:val="{8DA26A40-A881-4407-B69D-DFE50632D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>
      <w:pPr>
        <w:spacing w:before="50" w:after="50" w:line="400" w:lineRule="exact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73520"/>
    <w:pPr>
      <w:widowControl w:val="0"/>
      <w:spacing w:before="0" w:after="0" w:line="240" w:lineRule="auto"/>
      <w:jc w:val="both"/>
    </w:pPr>
    <w:rPr>
      <w:kern w:val="0"/>
      <w:sz w:val="22"/>
      <w:szCs w:val="22"/>
      <w:lang w:eastAsia="en-US"/>
    </w:rPr>
  </w:style>
  <w:style w:type="paragraph" w:styleId="1">
    <w:name w:val="heading 1"/>
    <w:basedOn w:val="a"/>
    <w:next w:val="a"/>
    <w:link w:val="10"/>
    <w:autoRedefine/>
    <w:uiPriority w:val="9"/>
    <w:qFormat/>
    <w:rsid w:val="00F339AD"/>
    <w:pPr>
      <w:keepNext/>
      <w:keepLines/>
      <w:spacing w:before="120"/>
      <w:outlineLvl w:val="0"/>
    </w:pPr>
    <w:rPr>
      <w:rFonts w:ascii="Consolas" w:hAnsi="Consolas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F339AD"/>
    <w:pPr>
      <w:keepNext/>
      <w:keepLines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873520"/>
    <w:pPr>
      <w:keepNext/>
      <w:keepLines/>
      <w:outlineLvl w:val="2"/>
    </w:pPr>
    <w:rPr>
      <w:b/>
      <w:bCs/>
      <w:szCs w:val="32"/>
    </w:rPr>
  </w:style>
  <w:style w:type="paragraph" w:styleId="4">
    <w:name w:val="heading 4"/>
    <w:aliases w:val="正文标题"/>
    <w:basedOn w:val="a"/>
    <w:next w:val="a"/>
    <w:link w:val="40"/>
    <w:autoRedefine/>
    <w:uiPriority w:val="9"/>
    <w:unhideWhenUsed/>
    <w:qFormat/>
    <w:rsid w:val="00721CF6"/>
    <w:pPr>
      <w:keepNext/>
      <w:keepLines/>
      <w:widowControl/>
      <w:numPr>
        <w:numId w:val="2"/>
      </w:numPr>
      <w:spacing w:line="288" w:lineRule="auto"/>
      <w:ind w:left="420" w:hanging="420"/>
      <w:outlineLvl w:val="3"/>
    </w:pPr>
    <w:rPr>
      <w:rFonts w:asciiTheme="majorHAnsi" w:eastAsiaTheme="majorEastAsia" w:hAnsiTheme="majorHAnsi" w:cstheme="majorBidi"/>
      <w:bCs/>
      <w:color w:val="FF0000"/>
      <w:kern w:val="2"/>
      <w:sz w:val="24"/>
      <w:szCs w:val="28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论文1级"/>
    <w:basedOn w:val="a3"/>
    <w:next w:val="a4"/>
    <w:autoRedefine/>
    <w:qFormat/>
    <w:rsid w:val="00A66C35"/>
    <w:pPr>
      <w:spacing w:afterLines="240" w:after="240"/>
      <w:jc w:val="left"/>
    </w:pPr>
  </w:style>
  <w:style w:type="paragraph" w:styleId="a3">
    <w:name w:val="Title"/>
    <w:basedOn w:val="a"/>
    <w:next w:val="a"/>
    <w:link w:val="a5"/>
    <w:uiPriority w:val="10"/>
    <w:qFormat/>
    <w:rsid w:val="00A66C3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3"/>
    <w:uiPriority w:val="10"/>
    <w:rsid w:val="00A66C3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Plain Text"/>
    <w:basedOn w:val="a"/>
    <w:link w:val="a6"/>
    <w:uiPriority w:val="99"/>
    <w:semiHidden/>
    <w:unhideWhenUsed/>
    <w:rsid w:val="00A66C35"/>
    <w:rPr>
      <w:rFonts w:asciiTheme="minorEastAsia" w:hAnsi="Courier New" w:cs="Courier New"/>
    </w:rPr>
  </w:style>
  <w:style w:type="character" w:customStyle="1" w:styleId="a6">
    <w:name w:val="纯文本 字符"/>
    <w:basedOn w:val="a0"/>
    <w:link w:val="a4"/>
    <w:uiPriority w:val="99"/>
    <w:semiHidden/>
    <w:rsid w:val="00A66C35"/>
    <w:rPr>
      <w:rFonts w:asciiTheme="minorEastAsia" w:hAnsi="Courier New" w:cs="Courier New"/>
      <w:sz w:val="24"/>
    </w:rPr>
  </w:style>
  <w:style w:type="paragraph" w:customStyle="1" w:styleId="12">
    <w:name w:val="1级标题"/>
    <w:basedOn w:val="1"/>
    <w:next w:val="a"/>
    <w:link w:val="13"/>
    <w:qFormat/>
    <w:rsid w:val="0086691C"/>
    <w:pPr>
      <w:spacing w:beforeLines="100" w:before="100"/>
    </w:pPr>
    <w:rPr>
      <w:b w:val="0"/>
      <w:sz w:val="30"/>
      <w:szCs w:val="30"/>
    </w:rPr>
  </w:style>
  <w:style w:type="character" w:customStyle="1" w:styleId="13">
    <w:name w:val="1级标题 字符"/>
    <w:basedOn w:val="a0"/>
    <w:link w:val="12"/>
    <w:rsid w:val="0086691C"/>
    <w:rPr>
      <w:bCs/>
      <w:kern w:val="44"/>
      <w:sz w:val="30"/>
      <w:szCs w:val="30"/>
    </w:rPr>
  </w:style>
  <w:style w:type="paragraph" w:customStyle="1" w:styleId="31">
    <w:name w:val="3级标题"/>
    <w:basedOn w:val="a"/>
    <w:link w:val="32"/>
    <w:autoRedefine/>
    <w:qFormat/>
    <w:rsid w:val="00CB1617"/>
    <w:pPr>
      <w:outlineLvl w:val="2"/>
    </w:pPr>
    <w:rPr>
      <w:sz w:val="24"/>
      <w:szCs w:val="24"/>
    </w:rPr>
  </w:style>
  <w:style w:type="character" w:customStyle="1" w:styleId="32">
    <w:name w:val="3级标题 字符"/>
    <w:basedOn w:val="a0"/>
    <w:link w:val="31"/>
    <w:rsid w:val="00CB1617"/>
    <w:rPr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F339AD"/>
    <w:rPr>
      <w:rFonts w:ascii="Consolas" w:hAnsi="Consolas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F339AD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873520"/>
    <w:rPr>
      <w:b/>
      <w:bCs/>
      <w:sz w:val="24"/>
      <w:szCs w:val="32"/>
    </w:rPr>
  </w:style>
  <w:style w:type="character" w:customStyle="1" w:styleId="40">
    <w:name w:val="标题 4 字符"/>
    <w:aliases w:val="正文标题 字符"/>
    <w:basedOn w:val="a0"/>
    <w:link w:val="4"/>
    <w:uiPriority w:val="9"/>
    <w:rsid w:val="00721CF6"/>
    <w:rPr>
      <w:rFonts w:asciiTheme="majorHAnsi" w:eastAsiaTheme="majorEastAsia" w:hAnsiTheme="majorHAnsi" w:cstheme="majorBidi"/>
      <w:bCs/>
      <w:color w:val="FF0000"/>
      <w:sz w:val="24"/>
      <w:szCs w:val="28"/>
    </w:rPr>
  </w:style>
  <w:style w:type="paragraph" w:customStyle="1" w:styleId="41">
    <w:name w:val="新建4"/>
    <w:basedOn w:val="4"/>
    <w:next w:val="a"/>
    <w:link w:val="42"/>
    <w:autoRedefine/>
    <w:qFormat/>
    <w:rsid w:val="00243BD6"/>
    <w:pPr>
      <w:numPr>
        <w:numId w:val="0"/>
      </w:numPr>
      <w:outlineLvl w:val="9"/>
    </w:pPr>
    <w:rPr>
      <w:bCs w:val="0"/>
    </w:rPr>
  </w:style>
  <w:style w:type="character" w:customStyle="1" w:styleId="42">
    <w:name w:val="新建4 字符"/>
    <w:basedOn w:val="40"/>
    <w:link w:val="41"/>
    <w:rsid w:val="00243BD6"/>
    <w:rPr>
      <w:rFonts w:asciiTheme="majorHAnsi" w:eastAsiaTheme="majorEastAsia" w:hAnsiTheme="majorHAnsi" w:cstheme="majorBidi"/>
      <w:bCs w:val="0"/>
      <w:color w:val="FF0000"/>
      <w:sz w:val="24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settings" Target="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1054</TotalTime>
  <Pages>10</Pages>
  <Words>55</Words>
  <Characters>317</Characters>
  <Application>Microsoft Office Word</Application>
  <DocSecurity>0</DocSecurity>
  <Lines>2</Lines>
  <Paragraphs>1</Paragraphs>
  <ScaleCrop>false</ScaleCrop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Maxpicca</dc:creator>
  <cp:keywords/>
  <dc:description/>
  <cp:lastModifiedBy>Maxpicca</cp:lastModifiedBy>
  <cp:revision>34</cp:revision>
  <dcterms:created xsi:type="dcterms:W3CDTF">2021-04-17T09:16:00Z</dcterms:created>
  <dcterms:modified xsi:type="dcterms:W3CDTF">2021-04-18T16:00:00Z</dcterms:modified>
</cp:coreProperties>
</file>