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B6" w:rsidRDefault="001362B6">
      <w:pPr>
        <w:spacing w:line="480" w:lineRule="auto"/>
        <w:ind w:firstLineChars="295" w:firstLine="2132"/>
        <w:rPr>
          <w:b/>
          <w:bCs/>
          <w:szCs w:val="21"/>
        </w:rPr>
      </w:pPr>
      <w:r>
        <w:rPr>
          <w:rFonts w:hint="eastAsia"/>
          <w:b/>
          <w:bCs/>
          <w:sz w:val="72"/>
          <w:szCs w:val="72"/>
        </w:rPr>
        <w:t>重</w:t>
      </w:r>
      <w:r>
        <w:rPr>
          <w:rFonts w:hint="eastAsia"/>
          <w:b/>
          <w:bCs/>
          <w:sz w:val="72"/>
          <w:szCs w:val="72"/>
        </w:rPr>
        <w:t xml:space="preserve"> </w:t>
      </w:r>
      <w:r>
        <w:rPr>
          <w:rFonts w:hint="eastAsia"/>
          <w:b/>
          <w:bCs/>
          <w:sz w:val="72"/>
          <w:szCs w:val="72"/>
        </w:rPr>
        <w:t>庆</w:t>
      </w:r>
      <w:r>
        <w:rPr>
          <w:rFonts w:hint="eastAsia"/>
          <w:b/>
          <w:bCs/>
          <w:sz w:val="72"/>
          <w:szCs w:val="72"/>
        </w:rPr>
        <w:t xml:space="preserve"> </w:t>
      </w:r>
      <w:r>
        <w:rPr>
          <w:rFonts w:hint="eastAsia"/>
          <w:b/>
          <w:bCs/>
          <w:sz w:val="72"/>
          <w:szCs w:val="72"/>
        </w:rPr>
        <w:t>大</w:t>
      </w:r>
      <w:r>
        <w:rPr>
          <w:rFonts w:hint="eastAsia"/>
          <w:b/>
          <w:bCs/>
          <w:sz w:val="72"/>
          <w:szCs w:val="72"/>
        </w:rPr>
        <w:t xml:space="preserve"> </w:t>
      </w:r>
      <w:r>
        <w:rPr>
          <w:rFonts w:hint="eastAsia"/>
          <w:b/>
          <w:bCs/>
          <w:sz w:val="72"/>
          <w:szCs w:val="72"/>
        </w:rPr>
        <w:t>学</w:t>
      </w:r>
    </w:p>
    <w:p w:rsidR="001362B6" w:rsidRDefault="001362B6">
      <w:pPr>
        <w:spacing w:line="480" w:lineRule="auto"/>
        <w:ind w:firstLineChars="147" w:firstLine="1063"/>
        <w:rPr>
          <w:b/>
          <w:bCs/>
          <w:sz w:val="72"/>
          <w:szCs w:val="72"/>
        </w:rPr>
      </w:pPr>
    </w:p>
    <w:p w:rsidR="001362B6" w:rsidRDefault="001362B6">
      <w:pPr>
        <w:spacing w:line="480" w:lineRule="auto"/>
        <w:ind w:firstLineChars="147" w:firstLine="1063"/>
        <w:rPr>
          <w:b/>
          <w:bCs/>
          <w:sz w:val="72"/>
          <w:szCs w:val="72"/>
        </w:rPr>
      </w:pPr>
      <w:r>
        <w:rPr>
          <w:rFonts w:hint="eastAsia"/>
          <w:b/>
          <w:bCs/>
          <w:sz w:val="72"/>
          <w:szCs w:val="72"/>
        </w:rPr>
        <w:t>学</w:t>
      </w:r>
      <w:r>
        <w:rPr>
          <w:rFonts w:hint="eastAsia"/>
          <w:b/>
          <w:bCs/>
          <w:sz w:val="72"/>
          <w:szCs w:val="72"/>
        </w:rPr>
        <w:t xml:space="preserve"> </w:t>
      </w:r>
      <w:r>
        <w:rPr>
          <w:rFonts w:hint="eastAsia"/>
          <w:b/>
          <w:bCs/>
          <w:sz w:val="72"/>
          <w:szCs w:val="72"/>
        </w:rPr>
        <w:t>生</w:t>
      </w:r>
      <w:r>
        <w:rPr>
          <w:rFonts w:hint="eastAsia"/>
          <w:b/>
          <w:bCs/>
          <w:sz w:val="72"/>
          <w:szCs w:val="72"/>
        </w:rPr>
        <w:t xml:space="preserve"> </w:t>
      </w: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rsidR="001362B6" w:rsidRDefault="001362B6">
      <w:pPr>
        <w:ind w:firstLine="562"/>
        <w:rPr>
          <w:b/>
          <w:bCs/>
          <w:sz w:val="28"/>
        </w:rPr>
      </w:pPr>
    </w:p>
    <w:p w:rsidR="001362B6" w:rsidRDefault="001362B6">
      <w:pPr>
        <w:ind w:firstLine="562"/>
        <w:rPr>
          <w:b/>
          <w:bCs/>
          <w:sz w:val="28"/>
        </w:rPr>
      </w:pPr>
    </w:p>
    <w:p w:rsidR="001362B6" w:rsidRDefault="001362B6">
      <w:pPr>
        <w:ind w:firstLine="643"/>
        <w:rPr>
          <w:b/>
          <w:bCs/>
          <w:sz w:val="32"/>
          <w:szCs w:val="32"/>
          <w:u w:val="single"/>
        </w:rPr>
      </w:pPr>
      <w:r>
        <w:rPr>
          <w:rFonts w:hint="eastAsia"/>
          <w:b/>
          <w:bCs/>
          <w:sz w:val="32"/>
          <w:szCs w:val="32"/>
        </w:rPr>
        <w:t>实验课程名称</w:t>
      </w:r>
      <w:r>
        <w:rPr>
          <w:rFonts w:hint="eastAsia"/>
          <w:b/>
          <w:bCs/>
          <w:sz w:val="32"/>
          <w:szCs w:val="32"/>
          <w:u w:val="single"/>
        </w:rPr>
        <w:t xml:space="preserve">     </w:t>
      </w:r>
      <w:r w:rsidR="00761AA6" w:rsidRPr="00761AA6">
        <w:rPr>
          <w:rFonts w:hint="eastAsia"/>
          <w:b/>
          <w:bCs/>
          <w:sz w:val="32"/>
          <w:szCs w:val="32"/>
          <w:u w:val="single"/>
        </w:rPr>
        <w:t>数学实验</w:t>
      </w:r>
      <w:r w:rsidR="00761AA6" w:rsidRPr="00761AA6">
        <w:rPr>
          <w:rFonts w:hint="eastAsia"/>
          <w:b/>
          <w:bCs/>
          <w:sz w:val="32"/>
          <w:szCs w:val="32"/>
          <w:u w:val="single"/>
        </w:rPr>
        <w:t xml:space="preserve">              </w:t>
      </w:r>
      <w:r>
        <w:rPr>
          <w:rFonts w:hint="eastAsia"/>
          <w:b/>
          <w:bCs/>
          <w:sz w:val="32"/>
          <w:szCs w:val="32"/>
          <w:u w:val="single"/>
        </w:rPr>
        <w:t xml:space="preserve">       </w:t>
      </w:r>
    </w:p>
    <w:p w:rsidR="001362B6" w:rsidRDefault="001362B6">
      <w:pPr>
        <w:ind w:firstLine="422"/>
        <w:rPr>
          <w:b/>
          <w:bCs/>
          <w:szCs w:val="21"/>
        </w:rPr>
      </w:pPr>
    </w:p>
    <w:p w:rsidR="001362B6" w:rsidRDefault="001362B6">
      <w:pPr>
        <w:ind w:firstLine="643"/>
        <w:rPr>
          <w:b/>
          <w:bCs/>
          <w:sz w:val="32"/>
          <w:szCs w:val="32"/>
          <w:u w:val="single"/>
        </w:rPr>
      </w:pPr>
      <w:r>
        <w:rPr>
          <w:rFonts w:hint="eastAsia"/>
          <w:b/>
          <w:bCs/>
          <w:sz w:val="32"/>
          <w:szCs w:val="32"/>
        </w:rPr>
        <w:t>开</w:t>
      </w:r>
      <w:r w:rsidR="00C82A5B">
        <w:rPr>
          <w:rFonts w:hint="eastAsia"/>
          <w:b/>
          <w:bCs/>
          <w:sz w:val="32"/>
          <w:szCs w:val="32"/>
        </w:rPr>
        <w:t xml:space="preserve"> </w:t>
      </w:r>
      <w:r>
        <w:rPr>
          <w:rFonts w:hint="eastAsia"/>
          <w:b/>
          <w:bCs/>
          <w:sz w:val="32"/>
          <w:szCs w:val="32"/>
        </w:rPr>
        <w:t>课</w:t>
      </w:r>
      <w:r w:rsidR="00C82A5B">
        <w:rPr>
          <w:rFonts w:hint="eastAsia"/>
          <w:b/>
          <w:bCs/>
          <w:sz w:val="32"/>
          <w:szCs w:val="32"/>
        </w:rPr>
        <w:t xml:space="preserve"> </w:t>
      </w:r>
      <w:r>
        <w:rPr>
          <w:rFonts w:hint="eastAsia"/>
          <w:b/>
          <w:bCs/>
          <w:sz w:val="32"/>
          <w:szCs w:val="32"/>
        </w:rPr>
        <w:t>实验室</w:t>
      </w:r>
      <w:r>
        <w:rPr>
          <w:rFonts w:hint="eastAsia"/>
          <w:b/>
          <w:bCs/>
          <w:sz w:val="32"/>
          <w:szCs w:val="32"/>
          <w:u w:val="single"/>
        </w:rPr>
        <w:t xml:space="preserve">     </w:t>
      </w:r>
      <w:r w:rsidR="00761AA6">
        <w:rPr>
          <w:rFonts w:hint="eastAsia"/>
          <w:b/>
          <w:bCs/>
          <w:sz w:val="32"/>
          <w:szCs w:val="32"/>
          <w:u w:val="single"/>
        </w:rPr>
        <w:t>第一实验室</w:t>
      </w:r>
      <w:r w:rsidR="00761AA6">
        <w:rPr>
          <w:b/>
          <w:bCs/>
          <w:sz w:val="32"/>
          <w:szCs w:val="32"/>
          <w:u w:val="single"/>
        </w:rPr>
        <w:t xml:space="preserve">DS1407 </w:t>
      </w:r>
      <w:r>
        <w:rPr>
          <w:rFonts w:hint="eastAsia"/>
          <w:b/>
          <w:bCs/>
          <w:sz w:val="32"/>
          <w:szCs w:val="32"/>
          <w:u w:val="single"/>
        </w:rPr>
        <w:t xml:space="preserve">           </w:t>
      </w:r>
    </w:p>
    <w:p w:rsidR="001362B6" w:rsidRDefault="001362B6">
      <w:pPr>
        <w:ind w:firstLine="422"/>
        <w:rPr>
          <w:b/>
          <w:bCs/>
          <w:szCs w:val="21"/>
        </w:rPr>
      </w:pPr>
    </w:p>
    <w:p w:rsidR="001362B6" w:rsidRDefault="001362B6">
      <w:pPr>
        <w:ind w:firstLine="643"/>
        <w:rPr>
          <w:b/>
          <w:bCs/>
          <w:sz w:val="32"/>
          <w:szCs w:val="32"/>
          <w:u w:val="single"/>
        </w:rPr>
      </w:pPr>
      <w:r>
        <w:rPr>
          <w:rFonts w:hint="eastAsia"/>
          <w:b/>
          <w:bCs/>
          <w:sz w:val="32"/>
          <w:szCs w:val="32"/>
        </w:rPr>
        <w:t>学</w:t>
      </w:r>
      <w:r>
        <w:rPr>
          <w:rFonts w:hint="eastAsia"/>
          <w:b/>
          <w:bCs/>
          <w:sz w:val="32"/>
          <w:szCs w:val="32"/>
        </w:rPr>
        <w:t xml:space="preserve">       </w:t>
      </w:r>
      <w:r w:rsidR="00C82A5B">
        <w:rPr>
          <w:b/>
          <w:bCs/>
          <w:sz w:val="32"/>
          <w:szCs w:val="32"/>
        </w:rPr>
        <w:t xml:space="preserve"> </w:t>
      </w:r>
      <w:r>
        <w:rPr>
          <w:rFonts w:hint="eastAsia"/>
          <w:b/>
          <w:bCs/>
          <w:sz w:val="32"/>
          <w:szCs w:val="32"/>
        </w:rPr>
        <w:t>院</w:t>
      </w:r>
      <w:r>
        <w:rPr>
          <w:rFonts w:hint="eastAsia"/>
          <w:b/>
          <w:bCs/>
          <w:sz w:val="32"/>
          <w:szCs w:val="32"/>
          <w:u w:val="single"/>
        </w:rPr>
        <w:t xml:space="preserve"> </w:t>
      </w:r>
      <w:r w:rsidR="00762155">
        <w:rPr>
          <w:rFonts w:hint="eastAsia"/>
          <w:b/>
          <w:bCs/>
          <w:sz w:val="32"/>
          <w:szCs w:val="32"/>
          <w:u w:val="single"/>
        </w:rPr>
        <w:t>计算机学院</w:t>
      </w:r>
      <w:r>
        <w:rPr>
          <w:rFonts w:hint="eastAsia"/>
          <w:b/>
          <w:bCs/>
          <w:sz w:val="32"/>
          <w:szCs w:val="32"/>
          <w:u w:val="single"/>
        </w:rPr>
        <w:t xml:space="preserve"> </w:t>
      </w:r>
      <w:r>
        <w:rPr>
          <w:rFonts w:hint="eastAsia"/>
          <w:b/>
          <w:bCs/>
          <w:sz w:val="32"/>
          <w:szCs w:val="32"/>
        </w:rPr>
        <w:t>年级</w:t>
      </w:r>
      <w:r>
        <w:rPr>
          <w:rFonts w:hint="eastAsia"/>
          <w:b/>
          <w:bCs/>
          <w:sz w:val="32"/>
          <w:szCs w:val="32"/>
          <w:u w:val="single"/>
        </w:rPr>
        <w:t xml:space="preserve"> </w:t>
      </w:r>
      <w:r w:rsidR="00762155">
        <w:rPr>
          <w:rFonts w:hint="eastAsia"/>
          <w:b/>
          <w:bCs/>
          <w:sz w:val="32"/>
          <w:szCs w:val="32"/>
          <w:u w:val="single"/>
        </w:rPr>
        <w:t>2019</w:t>
      </w:r>
      <w:r>
        <w:rPr>
          <w:rFonts w:hint="eastAsia"/>
          <w:b/>
          <w:bCs/>
          <w:sz w:val="32"/>
          <w:szCs w:val="32"/>
          <w:u w:val="single"/>
        </w:rPr>
        <w:t xml:space="preserve"> </w:t>
      </w:r>
      <w:r>
        <w:rPr>
          <w:rFonts w:hint="eastAsia"/>
          <w:b/>
          <w:bCs/>
          <w:sz w:val="32"/>
          <w:szCs w:val="32"/>
        </w:rPr>
        <w:t>专业班</w:t>
      </w:r>
      <w:r>
        <w:rPr>
          <w:rFonts w:hint="eastAsia"/>
          <w:b/>
          <w:bCs/>
          <w:sz w:val="32"/>
          <w:szCs w:val="32"/>
          <w:u w:val="single"/>
        </w:rPr>
        <w:t xml:space="preserve"> </w:t>
      </w:r>
      <w:r w:rsidR="00762155">
        <w:rPr>
          <w:rFonts w:hint="eastAsia"/>
          <w:b/>
          <w:bCs/>
          <w:sz w:val="32"/>
          <w:szCs w:val="32"/>
          <w:u w:val="single"/>
        </w:rPr>
        <w:t>计卓</w:t>
      </w:r>
      <w:r w:rsidR="00762155">
        <w:rPr>
          <w:rFonts w:hint="eastAsia"/>
          <w:b/>
          <w:bCs/>
          <w:sz w:val="32"/>
          <w:szCs w:val="32"/>
          <w:u w:val="single"/>
        </w:rPr>
        <w:t>02</w:t>
      </w:r>
      <w:r>
        <w:rPr>
          <w:rFonts w:hint="eastAsia"/>
          <w:b/>
          <w:bCs/>
          <w:sz w:val="32"/>
          <w:szCs w:val="32"/>
          <w:u w:val="single"/>
        </w:rPr>
        <w:t xml:space="preserve">  </w:t>
      </w:r>
    </w:p>
    <w:p w:rsidR="001362B6" w:rsidRDefault="001362B6">
      <w:pPr>
        <w:ind w:firstLine="422"/>
        <w:rPr>
          <w:b/>
          <w:bCs/>
          <w:szCs w:val="21"/>
        </w:rPr>
      </w:pPr>
    </w:p>
    <w:p w:rsidR="001362B6" w:rsidRDefault="001362B6">
      <w:pPr>
        <w:ind w:firstLine="643"/>
        <w:rPr>
          <w:b/>
          <w:bCs/>
          <w:sz w:val="32"/>
          <w:szCs w:val="32"/>
        </w:rPr>
      </w:pPr>
      <w:r>
        <w:rPr>
          <w:rFonts w:hint="eastAsia"/>
          <w:b/>
          <w:bCs/>
          <w:sz w:val="32"/>
          <w:szCs w:val="32"/>
        </w:rPr>
        <w:t>学</w:t>
      </w:r>
      <w:r>
        <w:rPr>
          <w:rFonts w:hint="eastAsia"/>
          <w:b/>
          <w:bCs/>
          <w:sz w:val="32"/>
          <w:szCs w:val="32"/>
        </w:rPr>
        <w:t xml:space="preserve"> </w:t>
      </w:r>
      <w:r>
        <w:rPr>
          <w:rFonts w:hint="eastAsia"/>
          <w:b/>
          <w:bCs/>
          <w:sz w:val="32"/>
          <w:szCs w:val="32"/>
        </w:rPr>
        <w:t>生</w:t>
      </w:r>
      <w:r>
        <w:rPr>
          <w:rFonts w:hint="eastAsia"/>
          <w:b/>
          <w:bCs/>
          <w:sz w:val="32"/>
          <w:szCs w:val="32"/>
        </w:rPr>
        <w:t xml:space="preserve"> </w:t>
      </w:r>
      <w:r w:rsidR="00432AD9">
        <w:rPr>
          <w:b/>
          <w:bCs/>
          <w:sz w:val="32"/>
          <w:szCs w:val="32"/>
        </w:rPr>
        <w:t xml:space="preserve"> </w:t>
      </w:r>
      <w:r>
        <w:rPr>
          <w:rFonts w:hint="eastAsia"/>
          <w:b/>
          <w:bCs/>
          <w:sz w:val="32"/>
          <w:szCs w:val="32"/>
        </w:rPr>
        <w:t>姓</w:t>
      </w:r>
      <w:r>
        <w:rPr>
          <w:rFonts w:hint="eastAsia"/>
          <w:b/>
          <w:bCs/>
          <w:sz w:val="32"/>
          <w:szCs w:val="32"/>
        </w:rPr>
        <w:t xml:space="preserve"> </w:t>
      </w:r>
      <w:r>
        <w:rPr>
          <w:rFonts w:hint="eastAsia"/>
          <w:b/>
          <w:bCs/>
          <w:sz w:val="32"/>
          <w:szCs w:val="32"/>
        </w:rPr>
        <w:t>名</w:t>
      </w:r>
      <w:r>
        <w:rPr>
          <w:rFonts w:hint="eastAsia"/>
          <w:b/>
          <w:bCs/>
          <w:sz w:val="32"/>
          <w:szCs w:val="32"/>
          <w:u w:val="single"/>
        </w:rPr>
        <w:t xml:space="preserve">  </w:t>
      </w:r>
      <w:r w:rsidR="00C82A5B">
        <w:rPr>
          <w:rFonts w:hint="eastAsia"/>
          <w:b/>
          <w:bCs/>
          <w:sz w:val="32"/>
          <w:szCs w:val="32"/>
          <w:u w:val="single"/>
        </w:rPr>
        <w:t>李燕琴</w:t>
      </w:r>
      <w:r>
        <w:rPr>
          <w:rFonts w:hint="eastAsia"/>
          <w:b/>
          <w:bCs/>
          <w:sz w:val="32"/>
          <w:szCs w:val="32"/>
          <w:u w:val="single"/>
        </w:rPr>
        <w:t xml:space="preserve"> </w:t>
      </w:r>
      <w:r w:rsidR="00C82A5B">
        <w:rPr>
          <w:b/>
          <w:bCs/>
          <w:sz w:val="32"/>
          <w:szCs w:val="32"/>
          <w:u w:val="single"/>
        </w:rPr>
        <w:t xml:space="preserve"> </w:t>
      </w:r>
      <w:r>
        <w:rPr>
          <w:rFonts w:hint="eastAsia"/>
          <w:b/>
          <w:bCs/>
          <w:sz w:val="32"/>
          <w:szCs w:val="32"/>
          <w:u w:val="single"/>
        </w:rPr>
        <w:t xml:space="preserve">  </w:t>
      </w:r>
      <w:r>
        <w:rPr>
          <w:rFonts w:hint="eastAsia"/>
          <w:b/>
          <w:bCs/>
          <w:sz w:val="32"/>
          <w:szCs w:val="32"/>
        </w:rPr>
        <w:t>学号</w:t>
      </w:r>
      <w:r>
        <w:rPr>
          <w:rFonts w:hint="eastAsia"/>
          <w:b/>
          <w:bCs/>
          <w:sz w:val="32"/>
          <w:szCs w:val="32"/>
          <w:u w:val="single"/>
        </w:rPr>
        <w:t xml:space="preserve"> </w:t>
      </w:r>
      <w:r w:rsidR="00B7117E">
        <w:rPr>
          <w:rFonts w:hint="eastAsia"/>
          <w:b/>
          <w:bCs/>
          <w:sz w:val="32"/>
          <w:szCs w:val="32"/>
          <w:u w:val="single"/>
        </w:rPr>
        <w:t>20195633</w:t>
      </w:r>
      <w:r>
        <w:rPr>
          <w:rFonts w:hint="eastAsia"/>
          <w:b/>
          <w:bCs/>
          <w:sz w:val="32"/>
          <w:szCs w:val="32"/>
          <w:u w:val="single"/>
        </w:rPr>
        <w:t xml:space="preserve"> </w:t>
      </w:r>
      <w:r>
        <w:rPr>
          <w:rFonts w:hint="eastAsia"/>
          <w:b/>
          <w:bCs/>
          <w:sz w:val="32"/>
          <w:szCs w:val="32"/>
        </w:rPr>
        <w:t xml:space="preserve"> </w:t>
      </w:r>
    </w:p>
    <w:p w:rsidR="001362B6" w:rsidRDefault="001362B6">
      <w:pPr>
        <w:ind w:firstLine="422"/>
        <w:rPr>
          <w:b/>
          <w:bCs/>
          <w:szCs w:val="21"/>
        </w:rPr>
      </w:pPr>
    </w:p>
    <w:p w:rsidR="001362B6" w:rsidRDefault="001362B6">
      <w:pPr>
        <w:ind w:firstLine="643"/>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sidR="00432AD9">
        <w:rPr>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u w:val="single"/>
        </w:rPr>
        <w:t xml:space="preserve"> </w:t>
      </w:r>
      <w:r w:rsidR="00CF16D0">
        <w:rPr>
          <w:rFonts w:hint="eastAsia"/>
          <w:b/>
          <w:bCs/>
          <w:sz w:val="32"/>
          <w:szCs w:val="32"/>
          <w:u w:val="single"/>
        </w:rPr>
        <w:t>2020</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sidR="00CF16D0">
        <w:rPr>
          <w:rFonts w:hint="eastAsia"/>
          <w:b/>
          <w:bCs/>
          <w:sz w:val="32"/>
          <w:szCs w:val="32"/>
          <w:u w:val="single"/>
        </w:rPr>
        <w:t>2021</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sidR="00CF16D0">
        <w:rPr>
          <w:rFonts w:hint="eastAsia"/>
          <w:b/>
          <w:bCs/>
          <w:sz w:val="32"/>
          <w:szCs w:val="32"/>
          <w:u w:val="single"/>
        </w:rPr>
        <w:t>二</w:t>
      </w:r>
      <w:r>
        <w:rPr>
          <w:rFonts w:hint="eastAsia"/>
          <w:b/>
          <w:bCs/>
          <w:sz w:val="32"/>
          <w:szCs w:val="32"/>
          <w:u w:val="single"/>
        </w:rPr>
        <w:t xml:space="preserve"> </w:t>
      </w:r>
      <w:r>
        <w:rPr>
          <w:rFonts w:hint="eastAsia"/>
          <w:b/>
          <w:bCs/>
          <w:sz w:val="32"/>
          <w:szCs w:val="32"/>
        </w:rPr>
        <w:t>学期</w:t>
      </w:r>
    </w:p>
    <w:p w:rsidR="001362B6" w:rsidRDefault="001362B6">
      <w:pPr>
        <w:ind w:firstLine="643"/>
        <w:rPr>
          <w:b/>
          <w:bCs/>
          <w:sz w:val="32"/>
          <w:szCs w:val="32"/>
        </w:rPr>
      </w:pPr>
    </w:p>
    <w:p w:rsidR="001362B6" w:rsidRDefault="001362B6">
      <w:pPr>
        <w:ind w:firstLine="643"/>
        <w:rPr>
          <w:b/>
          <w:bCs/>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980"/>
      </w:tblGrid>
      <w:tr w:rsidR="001362B6">
        <w:trPr>
          <w:cantSplit/>
          <w:trHeight w:val="750"/>
        </w:trPr>
        <w:tc>
          <w:tcPr>
            <w:tcW w:w="1620" w:type="dxa"/>
          </w:tcPr>
          <w:p w:rsidR="001362B6" w:rsidRDefault="001362B6">
            <w:pPr>
              <w:ind w:firstLine="643"/>
              <w:rPr>
                <w:b/>
                <w:bCs/>
                <w:sz w:val="32"/>
                <w:szCs w:val="32"/>
              </w:rPr>
            </w:pPr>
            <w:r>
              <w:rPr>
                <w:rFonts w:hint="eastAsia"/>
                <w:b/>
                <w:bCs/>
                <w:sz w:val="32"/>
                <w:szCs w:val="32"/>
              </w:rPr>
              <w:t>总</w:t>
            </w:r>
            <w:r>
              <w:rPr>
                <w:rFonts w:hint="eastAsia"/>
                <w:b/>
                <w:bCs/>
                <w:sz w:val="32"/>
                <w:szCs w:val="32"/>
              </w:rPr>
              <w:t xml:space="preserve"> </w:t>
            </w:r>
            <w:r>
              <w:rPr>
                <w:rFonts w:hint="eastAsia"/>
                <w:b/>
                <w:bCs/>
                <w:sz w:val="32"/>
                <w:szCs w:val="32"/>
              </w:rPr>
              <w:t>成</w:t>
            </w:r>
            <w:r>
              <w:rPr>
                <w:rFonts w:hint="eastAsia"/>
                <w:b/>
                <w:bCs/>
                <w:sz w:val="32"/>
                <w:szCs w:val="32"/>
              </w:rPr>
              <w:t xml:space="preserve"> </w:t>
            </w:r>
            <w:r>
              <w:rPr>
                <w:rFonts w:hint="eastAsia"/>
                <w:b/>
                <w:bCs/>
                <w:sz w:val="32"/>
                <w:szCs w:val="32"/>
              </w:rPr>
              <w:t>绩</w:t>
            </w:r>
          </w:p>
        </w:tc>
        <w:tc>
          <w:tcPr>
            <w:tcW w:w="1980" w:type="dxa"/>
          </w:tcPr>
          <w:p w:rsidR="001362B6" w:rsidRDefault="001362B6">
            <w:pPr>
              <w:ind w:firstLine="643"/>
              <w:rPr>
                <w:b/>
                <w:bCs/>
                <w:sz w:val="32"/>
                <w:szCs w:val="32"/>
              </w:rPr>
            </w:pPr>
          </w:p>
        </w:tc>
      </w:tr>
      <w:tr w:rsidR="001362B6">
        <w:trPr>
          <w:cantSplit/>
          <w:trHeight w:val="761"/>
        </w:trPr>
        <w:tc>
          <w:tcPr>
            <w:tcW w:w="1620" w:type="dxa"/>
          </w:tcPr>
          <w:p w:rsidR="001362B6" w:rsidRDefault="001362B6">
            <w:pPr>
              <w:ind w:firstLine="643"/>
              <w:rPr>
                <w:b/>
                <w:bCs/>
                <w:sz w:val="32"/>
                <w:szCs w:val="32"/>
              </w:rPr>
            </w:pPr>
            <w:r>
              <w:rPr>
                <w:rFonts w:hint="eastAsia"/>
                <w:b/>
                <w:bCs/>
                <w:sz w:val="32"/>
                <w:szCs w:val="32"/>
              </w:rPr>
              <w:t>教师签名</w:t>
            </w:r>
          </w:p>
        </w:tc>
        <w:tc>
          <w:tcPr>
            <w:tcW w:w="1980" w:type="dxa"/>
          </w:tcPr>
          <w:p w:rsidR="001362B6" w:rsidRDefault="001362B6">
            <w:pPr>
              <w:ind w:firstLine="643"/>
              <w:rPr>
                <w:b/>
                <w:bCs/>
                <w:sz w:val="32"/>
                <w:szCs w:val="32"/>
              </w:rPr>
            </w:pPr>
          </w:p>
        </w:tc>
      </w:tr>
    </w:tbl>
    <w:p w:rsidR="001362B6" w:rsidRDefault="001362B6">
      <w:pPr>
        <w:ind w:firstLine="643"/>
        <w:rPr>
          <w:b/>
          <w:bCs/>
          <w:sz w:val="32"/>
          <w:szCs w:val="32"/>
        </w:rPr>
      </w:pPr>
    </w:p>
    <w:p w:rsidR="001362B6" w:rsidRDefault="001362B6">
      <w:pPr>
        <w:ind w:firstLineChars="900" w:firstLine="2891"/>
        <w:rPr>
          <w:b/>
          <w:bCs/>
          <w:sz w:val="32"/>
          <w:szCs w:val="32"/>
        </w:rPr>
      </w:pPr>
    </w:p>
    <w:p w:rsidR="001362B6" w:rsidRDefault="001362B6">
      <w:pPr>
        <w:ind w:firstLineChars="900" w:firstLine="2891"/>
        <w:rPr>
          <w:b/>
          <w:bCs/>
          <w:sz w:val="32"/>
          <w:szCs w:val="32"/>
        </w:rPr>
      </w:pPr>
      <w:r>
        <w:rPr>
          <w:rFonts w:hint="eastAsia"/>
          <w:b/>
          <w:bCs/>
          <w:sz w:val="32"/>
          <w:szCs w:val="32"/>
        </w:rPr>
        <w:t>数</w:t>
      </w:r>
      <w:r w:rsidR="0078501B">
        <w:rPr>
          <w:rFonts w:hint="eastAsia"/>
          <w:b/>
          <w:bCs/>
          <w:sz w:val="32"/>
          <w:szCs w:val="32"/>
        </w:rPr>
        <w:t xml:space="preserve"> </w:t>
      </w:r>
      <w:r w:rsidR="00E93935">
        <w:rPr>
          <w:rFonts w:hint="eastAsia"/>
          <w:b/>
          <w:bCs/>
          <w:sz w:val="32"/>
          <w:szCs w:val="32"/>
        </w:rPr>
        <w:t>学</w:t>
      </w:r>
      <w:r w:rsidR="00E93935">
        <w:rPr>
          <w:rFonts w:hint="eastAsia"/>
          <w:b/>
          <w:bCs/>
          <w:sz w:val="32"/>
          <w:szCs w:val="32"/>
        </w:rPr>
        <w:t xml:space="preserve"> </w:t>
      </w:r>
      <w:r w:rsidR="00E93935">
        <w:rPr>
          <w:rFonts w:hint="eastAsia"/>
          <w:b/>
          <w:bCs/>
          <w:sz w:val="32"/>
          <w:szCs w:val="32"/>
        </w:rPr>
        <w:t>与</w:t>
      </w:r>
      <w:r w:rsidR="00E93935">
        <w:rPr>
          <w:rFonts w:hint="eastAsia"/>
          <w:b/>
          <w:bCs/>
          <w:sz w:val="32"/>
          <w:szCs w:val="32"/>
        </w:rPr>
        <w:t xml:space="preserve"> </w:t>
      </w:r>
      <w:r w:rsidR="00E93935">
        <w:rPr>
          <w:rFonts w:hint="eastAsia"/>
          <w:b/>
          <w:bCs/>
          <w:sz w:val="32"/>
          <w:szCs w:val="32"/>
        </w:rPr>
        <w:t>统</w:t>
      </w:r>
      <w:r w:rsidR="00E93935">
        <w:rPr>
          <w:rFonts w:hint="eastAsia"/>
          <w:b/>
          <w:bCs/>
          <w:sz w:val="32"/>
          <w:szCs w:val="32"/>
        </w:rPr>
        <w:t xml:space="preserve"> </w:t>
      </w:r>
      <w:r w:rsidR="00E93935">
        <w:rPr>
          <w:rFonts w:hint="eastAsia"/>
          <w:b/>
          <w:bCs/>
          <w:sz w:val="32"/>
          <w:szCs w:val="32"/>
        </w:rPr>
        <w:t>计</w:t>
      </w:r>
      <w:r w:rsidR="0078501B">
        <w:rPr>
          <w:rFonts w:hint="eastAsia"/>
          <w:b/>
          <w:bCs/>
          <w:sz w:val="32"/>
          <w:szCs w:val="32"/>
        </w:rPr>
        <w:t xml:space="preserve"> </w:t>
      </w:r>
      <w:r>
        <w:rPr>
          <w:rFonts w:hint="eastAsia"/>
          <w:b/>
          <w:bCs/>
          <w:sz w:val="32"/>
          <w:szCs w:val="32"/>
        </w:rPr>
        <w:t>学</w:t>
      </w:r>
      <w:r w:rsidR="0078501B">
        <w:rPr>
          <w:rFonts w:hint="eastAsia"/>
          <w:b/>
          <w:bCs/>
          <w:sz w:val="32"/>
          <w:szCs w:val="32"/>
        </w:rPr>
        <w:t xml:space="preserve"> </w:t>
      </w:r>
      <w:r>
        <w:rPr>
          <w:rFonts w:hint="eastAsia"/>
          <w:b/>
          <w:bCs/>
          <w:sz w:val="32"/>
          <w:szCs w:val="32"/>
        </w:rPr>
        <w:t>院</w:t>
      </w:r>
      <w:r w:rsidR="0078501B">
        <w:rPr>
          <w:rFonts w:hint="eastAsia"/>
          <w:b/>
          <w:bCs/>
          <w:sz w:val="32"/>
          <w:szCs w:val="32"/>
        </w:rPr>
        <w:t xml:space="preserve"> </w:t>
      </w:r>
      <w:r>
        <w:rPr>
          <w:rFonts w:hint="eastAsia"/>
          <w:b/>
          <w:bCs/>
          <w:sz w:val="32"/>
          <w:szCs w:val="32"/>
        </w:rPr>
        <w:t>制</w:t>
      </w:r>
    </w:p>
    <w:p w:rsidR="001362B6" w:rsidRPr="00B41DBB" w:rsidRDefault="001362B6" w:rsidP="002B13A4">
      <w:pPr>
        <w:ind w:leftChars="-257" w:left="-540" w:rightChars="-244" w:right="-512"/>
        <w:rPr>
          <w:rFonts w:eastAsia="黑体"/>
          <w:b/>
        </w:rPr>
      </w:pPr>
      <w:r>
        <w:rPr>
          <w:rFonts w:eastAsia="黑体" w:hint="eastAsia"/>
          <w:b/>
          <w:sz w:val="28"/>
        </w:rPr>
        <w:lastRenderedPageBreak/>
        <w:t>开课学院、实验室：</w:t>
      </w:r>
      <w:r w:rsidR="00636170">
        <w:rPr>
          <w:rFonts w:eastAsia="黑体" w:hint="eastAsia"/>
          <w:b/>
        </w:rPr>
        <w:t>数统学院</w:t>
      </w:r>
      <w:r w:rsidR="00636170">
        <w:rPr>
          <w:rFonts w:eastAsia="黑体" w:hint="eastAsia"/>
          <w:b/>
        </w:rPr>
        <w:t>D</w:t>
      </w:r>
      <w:r w:rsidR="00636170">
        <w:rPr>
          <w:rFonts w:eastAsia="黑体"/>
          <w:b/>
        </w:rPr>
        <w:t>S1407</w:t>
      </w:r>
      <w:r>
        <w:rPr>
          <w:rFonts w:eastAsia="黑体" w:hint="eastAsia"/>
          <w:b/>
        </w:rPr>
        <w:t xml:space="preserve">  </w:t>
      </w:r>
      <w:r w:rsidR="00672F26">
        <w:rPr>
          <w:rFonts w:eastAsia="黑体"/>
          <w:b/>
        </w:rPr>
        <w:t xml:space="preserve">             </w:t>
      </w:r>
      <w:r w:rsidR="00B41DBB">
        <w:rPr>
          <w:rFonts w:eastAsia="黑体"/>
          <w:b/>
        </w:rPr>
        <w:t xml:space="preserve">    </w:t>
      </w:r>
      <w:r>
        <w:rPr>
          <w:rFonts w:eastAsia="黑体" w:hint="eastAsia"/>
          <w:b/>
          <w:sz w:val="28"/>
          <w:szCs w:val="28"/>
        </w:rPr>
        <w:t>实验时间</w:t>
      </w:r>
      <w:r w:rsidR="00672F26">
        <w:rPr>
          <w:rFonts w:eastAsia="黑体" w:hint="eastAsia"/>
          <w:b/>
          <w:sz w:val="28"/>
          <w:szCs w:val="28"/>
        </w:rPr>
        <w:t>：</w:t>
      </w:r>
      <w:r>
        <w:rPr>
          <w:rFonts w:eastAsia="黑体"/>
          <w:b/>
        </w:rPr>
        <w:t xml:space="preserve"> </w:t>
      </w:r>
      <w:r w:rsidR="00636170">
        <w:rPr>
          <w:rFonts w:eastAsia="黑体"/>
          <w:b/>
        </w:rPr>
        <w:t>2021</w:t>
      </w:r>
      <w:r w:rsidRPr="00B41DBB">
        <w:rPr>
          <w:rFonts w:eastAsia="黑体" w:hint="eastAsia"/>
          <w:b/>
        </w:rPr>
        <w:t>年</w:t>
      </w:r>
      <w:r w:rsidR="00636170" w:rsidRPr="00B41DBB">
        <w:rPr>
          <w:rFonts w:eastAsia="黑体" w:hint="eastAsia"/>
          <w:b/>
        </w:rPr>
        <w:t>0</w:t>
      </w:r>
      <w:r w:rsidR="00E93AC2">
        <w:rPr>
          <w:rFonts w:eastAsia="黑体" w:hint="eastAsia"/>
          <w:b/>
        </w:rPr>
        <w:t>4</w:t>
      </w:r>
      <w:r w:rsidRPr="00B41DBB">
        <w:rPr>
          <w:rFonts w:eastAsia="黑体" w:hint="eastAsia"/>
          <w:b/>
        </w:rPr>
        <w:t>月</w:t>
      </w:r>
      <w:r w:rsidR="00636170" w:rsidRPr="00B41DBB">
        <w:rPr>
          <w:rFonts w:eastAsia="黑体"/>
          <w:b/>
        </w:rPr>
        <w:t>2</w:t>
      </w:r>
      <w:r w:rsidR="00E93AC2">
        <w:rPr>
          <w:rFonts w:eastAsia="黑体" w:hint="eastAsia"/>
          <w:b/>
        </w:rPr>
        <w:t>6</w:t>
      </w:r>
      <w:r w:rsidRPr="00B41DBB">
        <w:rPr>
          <w:rFonts w:eastAsia="黑体" w:hint="eastAsia"/>
          <w:b/>
        </w:rPr>
        <w:t>日</w:t>
      </w:r>
    </w:p>
    <w:tbl>
      <w:tblPr>
        <w:tblW w:w="9720" w:type="dxa"/>
        <w:tblInd w:w="-43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18"/>
        <w:gridCol w:w="2520"/>
        <w:gridCol w:w="1261"/>
        <w:gridCol w:w="2461"/>
        <w:gridCol w:w="600"/>
        <w:gridCol w:w="540"/>
        <w:gridCol w:w="540"/>
        <w:gridCol w:w="540"/>
        <w:gridCol w:w="540"/>
      </w:tblGrid>
      <w:tr w:rsidR="001362B6" w:rsidTr="00297E93">
        <w:trPr>
          <w:cantSplit/>
          <w:trHeight w:val="291"/>
        </w:trPr>
        <w:tc>
          <w:tcPr>
            <w:tcW w:w="718" w:type="dxa"/>
            <w:vMerge w:val="restart"/>
            <w:tcBorders>
              <w:top w:val="single" w:sz="4" w:space="0" w:color="auto"/>
              <w:left w:val="single" w:sz="4" w:space="0" w:color="auto"/>
              <w:right w:val="single" w:sz="4" w:space="0" w:color="auto"/>
            </w:tcBorders>
          </w:tcPr>
          <w:p w:rsidR="001362B6" w:rsidRDefault="001362B6" w:rsidP="002B13A4">
            <w:pPr>
              <w:spacing w:line="400" w:lineRule="exact"/>
              <w:rPr>
                <w:b/>
                <w:bCs/>
                <w:szCs w:val="20"/>
              </w:rPr>
            </w:pPr>
            <w:r>
              <w:rPr>
                <w:rFonts w:hint="eastAsia"/>
                <w:b/>
                <w:bCs/>
              </w:rPr>
              <w:t>课程</w:t>
            </w:r>
          </w:p>
          <w:p w:rsidR="001362B6" w:rsidRDefault="001362B6" w:rsidP="002B13A4">
            <w:pPr>
              <w:spacing w:line="400" w:lineRule="exact"/>
              <w:rPr>
                <w:b/>
                <w:bCs/>
                <w:szCs w:val="20"/>
              </w:rPr>
            </w:pPr>
            <w:r>
              <w:rPr>
                <w:rFonts w:hint="eastAsia"/>
                <w:b/>
                <w:bCs/>
              </w:rPr>
              <w:t>名称</w:t>
            </w:r>
          </w:p>
        </w:tc>
        <w:tc>
          <w:tcPr>
            <w:tcW w:w="2520" w:type="dxa"/>
            <w:vMerge w:val="restart"/>
            <w:tcBorders>
              <w:top w:val="single" w:sz="4" w:space="0" w:color="auto"/>
              <w:left w:val="single" w:sz="4" w:space="0" w:color="auto"/>
              <w:right w:val="single" w:sz="4" w:space="0" w:color="auto"/>
            </w:tcBorders>
            <w:vAlign w:val="center"/>
          </w:tcPr>
          <w:p w:rsidR="001362B6" w:rsidRDefault="005B1222" w:rsidP="002B13A4">
            <w:pPr>
              <w:spacing w:line="480" w:lineRule="exact"/>
              <w:rPr>
                <w:b/>
                <w:bCs/>
                <w:szCs w:val="20"/>
              </w:rPr>
            </w:pPr>
            <w:r>
              <w:rPr>
                <w:rFonts w:hint="eastAsia"/>
                <w:b/>
                <w:bCs/>
                <w:szCs w:val="20"/>
              </w:rPr>
              <w:t>数学实验</w:t>
            </w:r>
          </w:p>
        </w:tc>
        <w:tc>
          <w:tcPr>
            <w:tcW w:w="1261" w:type="dxa"/>
            <w:vMerge w:val="restart"/>
            <w:tcBorders>
              <w:top w:val="single" w:sz="4" w:space="0" w:color="auto"/>
              <w:left w:val="single" w:sz="4" w:space="0" w:color="auto"/>
              <w:right w:val="single" w:sz="4" w:space="0" w:color="auto"/>
            </w:tcBorders>
            <w:vAlign w:val="center"/>
          </w:tcPr>
          <w:p w:rsidR="001362B6" w:rsidRDefault="001362B6" w:rsidP="002B13A4">
            <w:pPr>
              <w:spacing w:line="400" w:lineRule="exact"/>
              <w:rPr>
                <w:b/>
                <w:bCs/>
                <w:szCs w:val="20"/>
              </w:rPr>
            </w:pPr>
            <w:r>
              <w:rPr>
                <w:rFonts w:hint="eastAsia"/>
                <w:b/>
                <w:bCs/>
              </w:rPr>
              <w:t>实验项目</w:t>
            </w:r>
          </w:p>
          <w:p w:rsidR="001362B6" w:rsidRDefault="001362B6" w:rsidP="002B13A4">
            <w:pPr>
              <w:spacing w:line="400" w:lineRule="exact"/>
              <w:rPr>
                <w:b/>
                <w:bCs/>
                <w:szCs w:val="20"/>
              </w:rPr>
            </w:pPr>
            <w:r>
              <w:rPr>
                <w:rFonts w:hint="eastAsia"/>
                <w:b/>
                <w:bCs/>
              </w:rPr>
              <w:t>名</w:t>
            </w:r>
            <w:r>
              <w:rPr>
                <w:b/>
                <w:bCs/>
              </w:rPr>
              <w:t xml:space="preserve">    </w:t>
            </w:r>
            <w:r>
              <w:rPr>
                <w:rFonts w:hint="eastAsia"/>
                <w:b/>
                <w:bCs/>
              </w:rPr>
              <w:t>称</w:t>
            </w:r>
          </w:p>
        </w:tc>
        <w:tc>
          <w:tcPr>
            <w:tcW w:w="2461" w:type="dxa"/>
            <w:vMerge w:val="restart"/>
            <w:tcBorders>
              <w:top w:val="single" w:sz="4" w:space="0" w:color="auto"/>
              <w:left w:val="single" w:sz="4" w:space="0" w:color="auto"/>
              <w:right w:val="single" w:sz="4" w:space="0" w:color="auto"/>
            </w:tcBorders>
            <w:vAlign w:val="center"/>
          </w:tcPr>
          <w:p w:rsidR="001362B6" w:rsidRDefault="00E93AC2" w:rsidP="002B13A4">
            <w:pPr>
              <w:spacing w:line="480" w:lineRule="exact"/>
              <w:rPr>
                <w:b/>
                <w:bCs/>
                <w:szCs w:val="20"/>
              </w:rPr>
            </w:pPr>
            <w:r w:rsidRPr="00E93AC2">
              <w:rPr>
                <w:rFonts w:hint="eastAsia"/>
                <w:b/>
                <w:bCs/>
                <w:szCs w:val="20"/>
              </w:rPr>
              <w:t>线性与非线性规划实验</w:t>
            </w:r>
          </w:p>
        </w:tc>
        <w:tc>
          <w:tcPr>
            <w:tcW w:w="2760" w:type="dxa"/>
            <w:gridSpan w:val="5"/>
            <w:tcBorders>
              <w:top w:val="single" w:sz="4" w:space="0" w:color="auto"/>
              <w:left w:val="single" w:sz="4" w:space="0" w:color="auto"/>
              <w:bottom w:val="single" w:sz="4" w:space="0" w:color="auto"/>
              <w:right w:val="single" w:sz="4" w:space="0" w:color="auto"/>
            </w:tcBorders>
            <w:vAlign w:val="center"/>
          </w:tcPr>
          <w:p w:rsidR="001362B6" w:rsidRDefault="001362B6" w:rsidP="002B13A4">
            <w:pPr>
              <w:rPr>
                <w:b/>
                <w:bCs/>
                <w:szCs w:val="20"/>
              </w:rPr>
            </w:pPr>
            <w:r>
              <w:rPr>
                <w:rFonts w:hint="eastAsia"/>
                <w:b/>
                <w:bCs/>
                <w:szCs w:val="20"/>
              </w:rPr>
              <w:t>实验项目类型</w:t>
            </w:r>
          </w:p>
        </w:tc>
      </w:tr>
      <w:tr w:rsidR="001362B6" w:rsidTr="00297E93">
        <w:trPr>
          <w:cantSplit/>
          <w:trHeight w:val="270"/>
        </w:trPr>
        <w:tc>
          <w:tcPr>
            <w:tcW w:w="718" w:type="dxa"/>
            <w:vMerge/>
            <w:tcBorders>
              <w:left w:val="single" w:sz="4" w:space="0" w:color="auto"/>
              <w:bottom w:val="single" w:sz="4" w:space="0" w:color="auto"/>
              <w:right w:val="single" w:sz="4" w:space="0" w:color="auto"/>
            </w:tcBorders>
          </w:tcPr>
          <w:p w:rsidR="001362B6" w:rsidRDefault="001362B6" w:rsidP="002B13A4">
            <w:pPr>
              <w:spacing w:line="400" w:lineRule="exact"/>
              <w:jc w:val="center"/>
              <w:rPr>
                <w:b/>
                <w:bCs/>
              </w:rPr>
            </w:pPr>
          </w:p>
        </w:tc>
        <w:tc>
          <w:tcPr>
            <w:tcW w:w="2520" w:type="dxa"/>
            <w:vMerge/>
            <w:tcBorders>
              <w:left w:val="single" w:sz="4" w:space="0" w:color="auto"/>
              <w:bottom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1261" w:type="dxa"/>
            <w:vMerge/>
            <w:tcBorders>
              <w:left w:val="single" w:sz="4" w:space="0" w:color="auto"/>
              <w:bottom w:val="single" w:sz="4" w:space="0" w:color="auto"/>
              <w:right w:val="single" w:sz="4" w:space="0" w:color="auto"/>
            </w:tcBorders>
            <w:vAlign w:val="center"/>
          </w:tcPr>
          <w:p w:rsidR="001362B6" w:rsidRDefault="001362B6" w:rsidP="002B13A4">
            <w:pPr>
              <w:spacing w:line="400" w:lineRule="exact"/>
              <w:jc w:val="center"/>
              <w:rPr>
                <w:b/>
                <w:bCs/>
              </w:rPr>
            </w:pPr>
          </w:p>
        </w:tc>
        <w:tc>
          <w:tcPr>
            <w:tcW w:w="2461" w:type="dxa"/>
            <w:vMerge/>
            <w:tcBorders>
              <w:left w:val="single" w:sz="4" w:space="0" w:color="auto"/>
              <w:bottom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600" w:type="dxa"/>
            <w:tcBorders>
              <w:top w:val="single" w:sz="4" w:space="0" w:color="auto"/>
              <w:left w:val="single" w:sz="4" w:space="0" w:color="auto"/>
              <w:bottom w:val="single" w:sz="4" w:space="0" w:color="auto"/>
              <w:right w:val="single" w:sz="4" w:space="0" w:color="auto"/>
            </w:tcBorders>
            <w:vAlign w:val="center"/>
          </w:tcPr>
          <w:p w:rsidR="001362B6" w:rsidRDefault="001362B6" w:rsidP="002B13A4">
            <w:pPr>
              <w:spacing w:line="360" w:lineRule="auto"/>
              <w:jc w:val="center"/>
              <w:rPr>
                <w:b/>
                <w:bCs/>
                <w:sz w:val="18"/>
                <w:szCs w:val="18"/>
              </w:rPr>
            </w:pPr>
            <w:r>
              <w:rPr>
                <w:rFonts w:hint="eastAsia"/>
                <w:b/>
                <w:bCs/>
                <w:sz w:val="18"/>
                <w:szCs w:val="18"/>
              </w:rPr>
              <w:t>验证</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2B13A4">
            <w:pPr>
              <w:spacing w:line="360" w:lineRule="auto"/>
              <w:jc w:val="center"/>
              <w:rPr>
                <w:b/>
                <w:bCs/>
                <w:sz w:val="18"/>
                <w:szCs w:val="18"/>
              </w:rPr>
            </w:pPr>
            <w:r>
              <w:rPr>
                <w:rFonts w:hint="eastAsia"/>
                <w:b/>
                <w:bCs/>
                <w:sz w:val="18"/>
                <w:szCs w:val="18"/>
              </w:rPr>
              <w:t>演示</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2B13A4">
            <w:pPr>
              <w:spacing w:line="360" w:lineRule="auto"/>
              <w:jc w:val="center"/>
              <w:rPr>
                <w:b/>
                <w:bCs/>
                <w:sz w:val="18"/>
                <w:szCs w:val="18"/>
              </w:rPr>
            </w:pPr>
            <w:r>
              <w:rPr>
                <w:rFonts w:hint="eastAsia"/>
                <w:b/>
                <w:bCs/>
                <w:sz w:val="18"/>
                <w:szCs w:val="18"/>
              </w:rPr>
              <w:t>综合</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2B13A4">
            <w:pPr>
              <w:spacing w:line="360" w:lineRule="auto"/>
              <w:jc w:val="center"/>
              <w:rPr>
                <w:b/>
                <w:bCs/>
                <w:sz w:val="18"/>
                <w:szCs w:val="18"/>
              </w:rPr>
            </w:pPr>
            <w:r>
              <w:rPr>
                <w:rFonts w:hint="eastAsia"/>
                <w:b/>
                <w:bCs/>
                <w:sz w:val="18"/>
                <w:szCs w:val="18"/>
              </w:rPr>
              <w:t>设计</w:t>
            </w:r>
          </w:p>
        </w:tc>
        <w:tc>
          <w:tcPr>
            <w:tcW w:w="540" w:type="dxa"/>
            <w:tcBorders>
              <w:top w:val="single" w:sz="4" w:space="0" w:color="auto"/>
              <w:left w:val="single" w:sz="4" w:space="0" w:color="auto"/>
              <w:bottom w:val="single" w:sz="4" w:space="0" w:color="auto"/>
              <w:right w:val="single" w:sz="4" w:space="0" w:color="auto"/>
            </w:tcBorders>
            <w:vAlign w:val="center"/>
          </w:tcPr>
          <w:p w:rsidR="001362B6" w:rsidRDefault="001362B6" w:rsidP="002B13A4">
            <w:pPr>
              <w:spacing w:line="360" w:lineRule="auto"/>
              <w:jc w:val="center"/>
              <w:rPr>
                <w:b/>
                <w:bCs/>
                <w:sz w:val="18"/>
                <w:szCs w:val="18"/>
              </w:rPr>
            </w:pPr>
            <w:r>
              <w:rPr>
                <w:rFonts w:hint="eastAsia"/>
                <w:b/>
                <w:bCs/>
                <w:sz w:val="18"/>
                <w:szCs w:val="18"/>
              </w:rPr>
              <w:t>其他</w:t>
            </w:r>
          </w:p>
        </w:tc>
      </w:tr>
      <w:tr w:rsidR="001362B6" w:rsidTr="00297E93">
        <w:trPr>
          <w:trHeight w:val="195"/>
        </w:trPr>
        <w:tc>
          <w:tcPr>
            <w:tcW w:w="718" w:type="dxa"/>
            <w:tcBorders>
              <w:top w:val="single" w:sz="4" w:space="0" w:color="auto"/>
              <w:left w:val="single" w:sz="4" w:space="0" w:color="auto"/>
              <w:right w:val="single" w:sz="4" w:space="0" w:color="auto"/>
            </w:tcBorders>
          </w:tcPr>
          <w:p w:rsidR="001362B6" w:rsidRDefault="001362B6" w:rsidP="002B13A4">
            <w:pPr>
              <w:spacing w:line="400" w:lineRule="exact"/>
              <w:rPr>
                <w:b/>
                <w:bCs/>
              </w:rPr>
            </w:pPr>
            <w:r>
              <w:rPr>
                <w:rFonts w:hint="eastAsia"/>
                <w:b/>
                <w:bCs/>
              </w:rPr>
              <w:t>指导</w:t>
            </w:r>
          </w:p>
          <w:p w:rsidR="001362B6" w:rsidRDefault="001362B6" w:rsidP="002B13A4">
            <w:pPr>
              <w:spacing w:line="400" w:lineRule="exact"/>
              <w:rPr>
                <w:b/>
                <w:bCs/>
              </w:rPr>
            </w:pPr>
            <w:r>
              <w:rPr>
                <w:rFonts w:hint="eastAsia"/>
                <w:b/>
                <w:bCs/>
              </w:rPr>
              <w:t>教师</w:t>
            </w:r>
          </w:p>
        </w:tc>
        <w:tc>
          <w:tcPr>
            <w:tcW w:w="2520" w:type="dxa"/>
            <w:tcBorders>
              <w:top w:val="single" w:sz="4" w:space="0" w:color="auto"/>
              <w:left w:val="single" w:sz="4" w:space="0" w:color="auto"/>
              <w:right w:val="single" w:sz="4" w:space="0" w:color="auto"/>
            </w:tcBorders>
            <w:vAlign w:val="center"/>
          </w:tcPr>
          <w:p w:rsidR="001362B6" w:rsidRDefault="00F95E03" w:rsidP="002B13A4">
            <w:pPr>
              <w:spacing w:line="480" w:lineRule="exact"/>
              <w:rPr>
                <w:b/>
                <w:bCs/>
                <w:szCs w:val="20"/>
              </w:rPr>
            </w:pPr>
            <w:r>
              <w:rPr>
                <w:rFonts w:hint="eastAsia"/>
                <w:b/>
                <w:bCs/>
                <w:szCs w:val="20"/>
              </w:rPr>
              <w:t>龚劬</w:t>
            </w:r>
          </w:p>
        </w:tc>
        <w:tc>
          <w:tcPr>
            <w:tcW w:w="1261" w:type="dxa"/>
            <w:tcBorders>
              <w:top w:val="single" w:sz="4" w:space="0" w:color="auto"/>
              <w:left w:val="single" w:sz="4" w:space="0" w:color="auto"/>
              <w:right w:val="single" w:sz="4" w:space="0" w:color="auto"/>
            </w:tcBorders>
            <w:vAlign w:val="center"/>
          </w:tcPr>
          <w:p w:rsidR="001362B6" w:rsidRDefault="001362B6" w:rsidP="002B13A4">
            <w:pPr>
              <w:spacing w:line="480" w:lineRule="auto"/>
              <w:jc w:val="center"/>
              <w:rPr>
                <w:b/>
                <w:bCs/>
                <w:szCs w:val="20"/>
              </w:rPr>
            </w:pPr>
            <w:r>
              <w:rPr>
                <w:rFonts w:hint="eastAsia"/>
                <w:b/>
                <w:bCs/>
                <w:szCs w:val="20"/>
              </w:rPr>
              <w:t>成</w:t>
            </w:r>
            <w:r>
              <w:rPr>
                <w:rFonts w:hint="eastAsia"/>
                <w:b/>
                <w:bCs/>
                <w:szCs w:val="20"/>
              </w:rPr>
              <w:t xml:space="preserve">   </w:t>
            </w:r>
            <w:r>
              <w:rPr>
                <w:rFonts w:hint="eastAsia"/>
                <w:b/>
                <w:bCs/>
                <w:szCs w:val="20"/>
              </w:rPr>
              <w:t>绩</w:t>
            </w:r>
          </w:p>
        </w:tc>
        <w:tc>
          <w:tcPr>
            <w:tcW w:w="2461"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600"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c>
          <w:tcPr>
            <w:tcW w:w="540" w:type="dxa"/>
            <w:tcBorders>
              <w:top w:val="single" w:sz="4" w:space="0" w:color="auto"/>
              <w:left w:val="single" w:sz="4" w:space="0" w:color="auto"/>
              <w:right w:val="single" w:sz="4" w:space="0" w:color="auto"/>
            </w:tcBorders>
            <w:vAlign w:val="center"/>
          </w:tcPr>
          <w:p w:rsidR="001362B6" w:rsidRDefault="001362B6" w:rsidP="002B13A4">
            <w:pPr>
              <w:spacing w:line="480" w:lineRule="exact"/>
              <w:jc w:val="center"/>
              <w:rPr>
                <w:b/>
                <w:bCs/>
                <w:szCs w:val="20"/>
              </w:rPr>
            </w:pPr>
          </w:p>
        </w:tc>
      </w:tr>
      <w:tr w:rsidR="001362B6" w:rsidTr="00297E93">
        <w:trPr>
          <w:trHeight w:val="9274"/>
        </w:trPr>
        <w:tc>
          <w:tcPr>
            <w:tcW w:w="9720" w:type="dxa"/>
            <w:gridSpan w:val="9"/>
            <w:tcBorders>
              <w:top w:val="single" w:sz="4" w:space="0" w:color="auto"/>
              <w:left w:val="single" w:sz="4" w:space="0" w:color="auto"/>
              <w:bottom w:val="single" w:sz="4" w:space="0" w:color="auto"/>
              <w:right w:val="single" w:sz="4" w:space="0" w:color="auto"/>
            </w:tcBorders>
            <w:vAlign w:val="center"/>
          </w:tcPr>
          <w:p w:rsidR="001362B6" w:rsidRPr="00954403" w:rsidRDefault="001362B6" w:rsidP="002B13A4">
            <w:pPr>
              <w:spacing w:line="480" w:lineRule="exact"/>
              <w:rPr>
                <w:bCs/>
                <w:sz w:val="28"/>
                <w:szCs w:val="28"/>
              </w:rPr>
            </w:pPr>
            <w:r w:rsidRPr="00954403">
              <w:rPr>
                <w:rFonts w:eastAsia="黑体" w:hint="eastAsia"/>
                <w:bCs/>
                <w:sz w:val="28"/>
                <w:szCs w:val="28"/>
              </w:rPr>
              <w:t>实验目的</w:t>
            </w:r>
          </w:p>
          <w:p w:rsidR="001362B6" w:rsidRDefault="00A74933" w:rsidP="002B13A4">
            <w:pPr>
              <w:spacing w:line="480" w:lineRule="exact"/>
              <w:rPr>
                <w:rFonts w:ascii="宋体" w:hAnsi="宋体"/>
                <w:bCs/>
                <w:szCs w:val="20"/>
              </w:rPr>
            </w:pPr>
            <w:r>
              <w:rPr>
                <w:rFonts w:ascii="宋体" w:hAnsi="宋体" w:hint="eastAsia"/>
                <w:bCs/>
                <w:szCs w:val="20"/>
              </w:rPr>
              <w:t>学习</w:t>
            </w:r>
            <w:r w:rsidR="00524E4A">
              <w:rPr>
                <w:rFonts w:ascii="宋体" w:hAnsi="宋体" w:hint="eastAsia"/>
                <w:bCs/>
                <w:szCs w:val="20"/>
              </w:rPr>
              <w:t>线性规划和非线性规划的建模过程与编程实现</w:t>
            </w:r>
            <w:r w:rsidR="00FE452E">
              <w:rPr>
                <w:rFonts w:ascii="宋体" w:hAnsi="宋体" w:hint="eastAsia"/>
                <w:bCs/>
                <w:szCs w:val="20"/>
              </w:rPr>
              <w:t>。</w:t>
            </w:r>
          </w:p>
          <w:p w:rsidR="00714892" w:rsidRPr="00954403" w:rsidRDefault="00714892" w:rsidP="002B13A4">
            <w:pPr>
              <w:spacing w:line="480" w:lineRule="exact"/>
              <w:rPr>
                <w:rFonts w:eastAsia="黑体"/>
                <w:bCs/>
                <w:sz w:val="28"/>
                <w:szCs w:val="28"/>
              </w:rPr>
            </w:pPr>
            <w:r w:rsidRPr="00954403">
              <w:rPr>
                <w:rFonts w:eastAsia="黑体" w:hint="eastAsia"/>
                <w:bCs/>
                <w:sz w:val="28"/>
                <w:szCs w:val="28"/>
              </w:rPr>
              <w:t>基础实验</w:t>
            </w:r>
            <w:r w:rsidR="00BE35B8">
              <w:rPr>
                <w:rFonts w:eastAsia="黑体" w:hint="eastAsia"/>
                <w:bCs/>
                <w:sz w:val="28"/>
                <w:szCs w:val="28"/>
              </w:rPr>
              <w:t>1</w:t>
            </w:r>
          </w:p>
          <w:p w:rsidR="001362B6" w:rsidRPr="00954403" w:rsidRDefault="00A21556" w:rsidP="002B13A4">
            <w:pPr>
              <w:spacing w:line="480" w:lineRule="exact"/>
              <w:rPr>
                <w:rFonts w:eastAsia="黑体"/>
                <w:bCs/>
                <w:sz w:val="24"/>
              </w:rPr>
            </w:pPr>
            <w:r>
              <w:rPr>
                <w:rFonts w:eastAsia="黑体" w:hint="eastAsia"/>
                <w:bCs/>
                <w:sz w:val="24"/>
              </w:rPr>
              <w:t>问题重述</w:t>
            </w:r>
          </w:p>
          <w:p w:rsidR="00FE452E" w:rsidRDefault="00FE452E" w:rsidP="002B13A4">
            <w:r>
              <w:rPr>
                <w:rFonts w:hint="eastAsia"/>
              </w:rPr>
              <w:t>求解下述线性规划问题</w:t>
            </w:r>
          </w:p>
          <w:p w:rsidR="00FE452E" w:rsidRDefault="00FE452E" w:rsidP="002B13A4">
            <w:pPr>
              <w:pStyle w:val="4"/>
              <w:spacing w:line="360" w:lineRule="auto"/>
              <w:ind w:leftChars="0" w:left="0" w:firstLineChars="0" w:firstLine="0"/>
              <w:rPr>
                <w:rFonts w:ascii="宋体" w:hAnsi="宋体"/>
              </w:rPr>
            </w:pPr>
            <w:r>
              <w:rPr>
                <w:rFonts w:ascii="宋体" w:hAnsi="宋体" w:hint="eastAsia"/>
              </w:rPr>
              <w:t xml:space="preserve">min  </w:t>
            </w:r>
            <w:r>
              <w:rPr>
                <w:rFonts w:ascii="宋体" w:hAnsi="宋体" w:hint="eastAsia"/>
                <w:position w:val="-8"/>
              </w:rPr>
              <w:object w:dxaOrig="1584"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5pt;height:15.4pt" o:ole="">
                  <v:imagedata r:id="rId8" o:title=""/>
                </v:shape>
                <o:OLEObject Type="Embed" ProgID="Equation.3" ShapeID="_x0000_i1025" DrawAspect="Content" ObjectID="_1681072820" r:id="rId9"/>
              </w:object>
            </w:r>
          </w:p>
          <w:p w:rsidR="00FE452E" w:rsidRDefault="00FE452E" w:rsidP="002B13A4">
            <w:pPr>
              <w:pStyle w:val="4"/>
              <w:spacing w:line="360" w:lineRule="auto"/>
              <w:ind w:leftChars="0" w:left="0" w:firstLineChars="0" w:firstLine="0"/>
              <w:rPr>
                <w:rFonts w:ascii="宋体" w:hAnsi="宋体"/>
              </w:rPr>
            </w:pPr>
            <w:r>
              <w:rPr>
                <w:rFonts w:ascii="宋体" w:hAnsi="宋体" w:hint="eastAsia"/>
              </w:rPr>
              <w:t xml:space="preserve">s.t. </w:t>
            </w:r>
            <w:r>
              <w:rPr>
                <w:rFonts w:ascii="宋体" w:hAnsi="宋体" w:hint="eastAsia"/>
                <w:position w:val="-8"/>
              </w:rPr>
              <w:object w:dxaOrig="1560" w:dyaOrig="300">
                <v:shape id="_x0000_i1026" type="#_x0000_t75" style="width:78pt;height:15.4pt" o:ole="">
                  <v:imagedata r:id="rId10" o:title=""/>
                </v:shape>
                <o:OLEObject Type="Embed" ProgID="Equation.3" ShapeID="_x0000_i1026" DrawAspect="Content" ObjectID="_1681072821" r:id="rId11"/>
              </w:object>
            </w:r>
          </w:p>
          <w:p w:rsidR="00FE452E" w:rsidRDefault="00FE452E" w:rsidP="002B13A4">
            <w:pPr>
              <w:pStyle w:val="4"/>
              <w:spacing w:line="360" w:lineRule="auto"/>
              <w:ind w:leftChars="0" w:left="0" w:firstLineChars="0" w:firstLine="0"/>
              <w:rPr>
                <w:rFonts w:ascii="宋体" w:hAnsi="宋体"/>
              </w:rPr>
            </w:pPr>
            <w:r>
              <w:rPr>
                <w:rFonts w:ascii="宋体" w:hAnsi="宋体" w:hint="eastAsia"/>
              </w:rPr>
              <w:t xml:space="preserve"> </w:t>
            </w:r>
            <w:r>
              <w:rPr>
                <w:rFonts w:ascii="宋体" w:hAnsi="宋体" w:hint="eastAsia"/>
                <w:position w:val="-8"/>
              </w:rPr>
              <w:object w:dxaOrig="1860" w:dyaOrig="300">
                <v:shape id="_x0000_i1027" type="#_x0000_t75" style="width:93pt;height:15.4pt" o:ole="">
                  <v:imagedata r:id="rId12" o:title=""/>
                </v:shape>
                <o:OLEObject Type="Embed" ProgID="Equation.3" ShapeID="_x0000_i1027" DrawAspect="Content" ObjectID="_1681072822" r:id="rId13"/>
              </w:object>
            </w:r>
          </w:p>
          <w:p w:rsidR="00FE452E" w:rsidRDefault="00FE452E" w:rsidP="002B13A4">
            <w:pPr>
              <w:pStyle w:val="4"/>
              <w:spacing w:line="360" w:lineRule="auto"/>
              <w:ind w:leftChars="0" w:left="0" w:firstLineChars="0" w:firstLine="0"/>
              <w:rPr>
                <w:rFonts w:ascii="宋体" w:hAnsi="宋体"/>
              </w:rPr>
            </w:pPr>
            <w:r>
              <w:rPr>
                <w:rFonts w:ascii="宋体" w:hAnsi="宋体" w:hint="eastAsia"/>
                <w:position w:val="-8"/>
              </w:rPr>
              <w:object w:dxaOrig="1320" w:dyaOrig="300">
                <v:shape id="_x0000_i1028" type="#_x0000_t75" style="width:66pt;height:15.4pt" o:ole="">
                  <v:imagedata r:id="rId14" o:title=""/>
                </v:shape>
                <o:OLEObject Type="Embed" ProgID="Equation.3" ShapeID="_x0000_i1028" DrawAspect="Content" ObjectID="_1681072823" r:id="rId15"/>
              </w:object>
            </w:r>
          </w:p>
          <w:p w:rsidR="00C72E16" w:rsidRPr="00084729" w:rsidRDefault="00FE452E" w:rsidP="002B13A4">
            <w:pPr>
              <w:pStyle w:val="a7"/>
              <w:spacing w:line="360" w:lineRule="auto"/>
              <w:ind w:leftChars="0" w:left="0"/>
              <w:rPr>
                <w:rFonts w:ascii="宋体" w:eastAsia="楷体_GB2312" w:hAnsi="宋体"/>
                <w:szCs w:val="20"/>
              </w:rPr>
            </w:pPr>
            <w:r>
              <w:rPr>
                <w:rFonts w:ascii="宋体" w:eastAsia="楷体_GB2312" w:hAnsi="宋体" w:hint="eastAsia"/>
                <w:position w:val="-10"/>
                <w:szCs w:val="20"/>
              </w:rPr>
              <w:object w:dxaOrig="1800" w:dyaOrig="324">
                <v:shape id="_x0000_i1029" type="#_x0000_t75" style="width:90pt;height:16.5pt" o:ole="">
                  <v:imagedata r:id="rId16" o:title=""/>
                </v:shape>
                <o:OLEObject Type="Embed" ProgID="Equation.3" ShapeID="_x0000_i1029" DrawAspect="Content" ObjectID="_1681072824" r:id="rId17"/>
              </w:object>
            </w:r>
          </w:p>
          <w:p w:rsidR="001362B6" w:rsidRPr="00391F7F" w:rsidRDefault="00391F7F" w:rsidP="002B13A4">
            <w:pPr>
              <w:spacing w:line="480" w:lineRule="exact"/>
              <w:rPr>
                <w:rFonts w:ascii="宋体" w:hAnsi="宋体"/>
                <w:bCs/>
                <w:sz w:val="24"/>
              </w:rPr>
            </w:pPr>
            <w:r w:rsidRPr="00954403">
              <w:rPr>
                <w:rFonts w:eastAsia="黑体" w:hint="eastAsia"/>
                <w:bCs/>
                <w:sz w:val="24"/>
              </w:rPr>
              <w:t>实验过程</w:t>
            </w:r>
          </w:p>
          <w:p w:rsidR="006E3B5E" w:rsidRDefault="006E3B5E" w:rsidP="002B13A4">
            <w:pPr>
              <w:widowControl/>
              <w:shd w:val="clear" w:color="auto" w:fill="F7F7F7"/>
              <w:spacing w:line="255" w:lineRule="atLeast"/>
              <w:jc w:val="left"/>
              <w:rPr>
                <w:rFonts w:ascii="Consolas" w:hAnsi="Consolas" w:cs="宋体"/>
                <w:color w:val="000000"/>
                <w:kern w:val="0"/>
                <w:szCs w:val="21"/>
              </w:rPr>
            </w:pPr>
            <w:r>
              <w:rPr>
                <w:rFonts w:ascii="Consolas" w:hAnsi="Consolas" w:cs="宋体" w:hint="eastAsia"/>
                <w:color w:val="000000"/>
                <w:kern w:val="0"/>
                <w:szCs w:val="21"/>
              </w:rPr>
              <w:t>!lingo</w:t>
            </w:r>
            <w:r>
              <w:rPr>
                <w:rFonts w:ascii="Consolas" w:hAnsi="Consolas" w:cs="宋体" w:hint="eastAsia"/>
                <w:color w:val="000000"/>
                <w:kern w:val="0"/>
                <w:szCs w:val="21"/>
              </w:rPr>
              <w:t>代码</w:t>
            </w:r>
            <w:r>
              <w:rPr>
                <w:rFonts w:ascii="Consolas" w:hAnsi="Consolas" w:cs="宋体" w:hint="eastAsia"/>
                <w:color w:val="000000"/>
                <w:kern w:val="0"/>
                <w:szCs w:val="21"/>
              </w:rPr>
              <w:t>;</w:t>
            </w:r>
          </w:p>
          <w:p w:rsidR="00C80CE4" w:rsidRPr="00C80CE4" w:rsidRDefault="00C80CE4" w:rsidP="002B13A4">
            <w:pPr>
              <w:widowControl/>
              <w:shd w:val="clear" w:color="auto" w:fill="F7F7F7"/>
              <w:spacing w:line="255" w:lineRule="atLeast"/>
              <w:jc w:val="left"/>
              <w:rPr>
                <w:rFonts w:ascii="Consolas" w:hAnsi="Consolas" w:cs="宋体"/>
                <w:color w:val="000000"/>
                <w:kern w:val="0"/>
                <w:szCs w:val="21"/>
              </w:rPr>
            </w:pPr>
            <w:r w:rsidRPr="00C80CE4">
              <w:rPr>
                <w:rFonts w:ascii="Consolas" w:hAnsi="Consolas" w:cs="宋体"/>
                <w:color w:val="000000"/>
                <w:kern w:val="0"/>
                <w:szCs w:val="21"/>
              </w:rPr>
              <w:t>min = -5*x1-4*x2-6*x3;</w:t>
            </w:r>
          </w:p>
          <w:p w:rsidR="00C80CE4" w:rsidRPr="00C80CE4" w:rsidRDefault="00C80CE4" w:rsidP="002B13A4">
            <w:pPr>
              <w:widowControl/>
              <w:shd w:val="clear" w:color="auto" w:fill="F7F7F7"/>
              <w:spacing w:line="255" w:lineRule="atLeast"/>
              <w:jc w:val="left"/>
              <w:rPr>
                <w:rFonts w:ascii="Consolas" w:hAnsi="Consolas" w:cs="宋体"/>
                <w:color w:val="000000"/>
                <w:kern w:val="0"/>
                <w:szCs w:val="21"/>
              </w:rPr>
            </w:pPr>
            <w:r w:rsidRPr="00C80CE4">
              <w:rPr>
                <w:rFonts w:ascii="Consolas" w:hAnsi="Consolas" w:cs="宋体"/>
                <w:color w:val="000000"/>
                <w:kern w:val="0"/>
                <w:szCs w:val="21"/>
              </w:rPr>
              <w:t>x1-x2+x3&lt;20;</w:t>
            </w:r>
          </w:p>
          <w:p w:rsidR="00C80CE4" w:rsidRPr="00C80CE4" w:rsidRDefault="00C80CE4" w:rsidP="002B13A4">
            <w:pPr>
              <w:widowControl/>
              <w:shd w:val="clear" w:color="auto" w:fill="F7F7F7"/>
              <w:spacing w:line="255" w:lineRule="atLeast"/>
              <w:jc w:val="left"/>
              <w:rPr>
                <w:rFonts w:ascii="Consolas" w:hAnsi="Consolas" w:cs="宋体"/>
                <w:color w:val="000000"/>
                <w:kern w:val="0"/>
                <w:szCs w:val="21"/>
              </w:rPr>
            </w:pPr>
            <w:r w:rsidRPr="00C80CE4">
              <w:rPr>
                <w:rFonts w:ascii="Consolas" w:hAnsi="Consolas" w:cs="宋体"/>
                <w:color w:val="000000"/>
                <w:kern w:val="0"/>
                <w:szCs w:val="21"/>
              </w:rPr>
              <w:t>3*x1+2*x2+4*x3&lt;42;</w:t>
            </w:r>
          </w:p>
          <w:p w:rsidR="001362B6" w:rsidRDefault="00C80CE4" w:rsidP="00F9704E">
            <w:pPr>
              <w:widowControl/>
              <w:shd w:val="clear" w:color="auto" w:fill="F7F7F7"/>
              <w:spacing w:line="255" w:lineRule="atLeast"/>
              <w:jc w:val="left"/>
              <w:rPr>
                <w:rFonts w:ascii="Consolas" w:hAnsi="Consolas" w:cs="宋体"/>
                <w:color w:val="000000"/>
                <w:kern w:val="0"/>
                <w:szCs w:val="21"/>
              </w:rPr>
            </w:pPr>
            <w:r w:rsidRPr="00C80CE4">
              <w:rPr>
                <w:rFonts w:ascii="Consolas" w:hAnsi="Consolas" w:cs="宋体"/>
                <w:color w:val="000000"/>
                <w:kern w:val="0"/>
                <w:szCs w:val="21"/>
              </w:rPr>
              <w:t>3*x1+2*x2&lt;30;</w:t>
            </w:r>
          </w:p>
          <w:p w:rsidR="00F9704E" w:rsidRPr="00F9704E" w:rsidRDefault="00F9704E" w:rsidP="00F9704E">
            <w:pPr>
              <w:widowControl/>
              <w:shd w:val="clear" w:color="auto" w:fill="F7F7F7"/>
              <w:spacing w:line="255" w:lineRule="atLeast"/>
              <w:jc w:val="left"/>
              <w:rPr>
                <w:rFonts w:ascii="Consolas" w:hAnsi="Consolas" w:cs="宋体"/>
                <w:color w:val="000000"/>
                <w:kern w:val="0"/>
                <w:szCs w:val="21"/>
              </w:rPr>
            </w:pP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3C763D"/>
                <w:kern w:val="0"/>
                <w:szCs w:val="21"/>
              </w:rPr>
              <w:t>% matlab</w:t>
            </w:r>
            <w:r w:rsidRPr="006E3B5E">
              <w:rPr>
                <w:rFonts w:ascii="Consolas" w:hAnsi="Consolas" w:cs="宋体"/>
                <w:color w:val="3C763D"/>
                <w:kern w:val="0"/>
                <w:szCs w:val="21"/>
              </w:rPr>
              <w:t>代码</w:t>
            </w: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000000"/>
                <w:kern w:val="0"/>
                <w:szCs w:val="21"/>
              </w:rPr>
              <w:t>c = [-5,-4,-6]';</w:t>
            </w: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000000"/>
                <w:kern w:val="0"/>
                <w:szCs w:val="21"/>
              </w:rPr>
              <w:t>A = [1 -1 1; 3 2 4; 3 2 0];</w:t>
            </w: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000000"/>
                <w:kern w:val="0"/>
                <w:szCs w:val="21"/>
              </w:rPr>
              <w:t>b = [20;42;30];</w:t>
            </w: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000000"/>
                <w:kern w:val="0"/>
                <w:szCs w:val="21"/>
              </w:rPr>
              <w:t>lb = [0,0,0];</w:t>
            </w:r>
          </w:p>
          <w:p w:rsidR="006E3B5E" w:rsidRPr="006E3B5E" w:rsidRDefault="006E3B5E" w:rsidP="002B13A4">
            <w:pPr>
              <w:widowControl/>
              <w:shd w:val="clear" w:color="auto" w:fill="F7F7F7"/>
              <w:spacing w:line="255" w:lineRule="atLeast"/>
              <w:jc w:val="left"/>
              <w:rPr>
                <w:rFonts w:ascii="Consolas" w:hAnsi="Consolas" w:cs="宋体"/>
                <w:color w:val="000000"/>
                <w:kern w:val="0"/>
                <w:szCs w:val="21"/>
              </w:rPr>
            </w:pPr>
            <w:r w:rsidRPr="006E3B5E">
              <w:rPr>
                <w:rFonts w:ascii="Consolas" w:hAnsi="Consolas" w:cs="宋体"/>
                <w:color w:val="000000"/>
                <w:kern w:val="0"/>
                <w:szCs w:val="21"/>
              </w:rPr>
              <w:t>[x,fmin] = linprog(c,A,b,[],[],lb)</w:t>
            </w:r>
          </w:p>
          <w:p w:rsidR="006E3B5E" w:rsidRPr="006E3B5E" w:rsidRDefault="006E3B5E" w:rsidP="002B13A4">
            <w:pPr>
              <w:spacing w:line="480" w:lineRule="exact"/>
              <w:rPr>
                <w:rFonts w:ascii="宋体" w:hAnsi="宋体"/>
                <w:bCs/>
                <w:szCs w:val="20"/>
              </w:rPr>
            </w:pPr>
          </w:p>
          <w:p w:rsidR="00BE35B8" w:rsidRDefault="00BE35B8" w:rsidP="002B13A4">
            <w:pPr>
              <w:spacing w:line="480" w:lineRule="exact"/>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DE2595" w:rsidRDefault="00DE2595" w:rsidP="002B13A4">
            <w:r>
              <w:rPr>
                <w:rFonts w:hint="eastAsia"/>
              </w:rPr>
              <w:t>实验结果如图</w:t>
            </w:r>
            <w:r>
              <w:rPr>
                <w:rFonts w:hint="eastAsia"/>
              </w:rPr>
              <w:t>1</w:t>
            </w:r>
            <w:r>
              <w:rPr>
                <w:rFonts w:hint="eastAsia"/>
              </w:rPr>
              <w:t>，</w:t>
            </w:r>
            <w:r w:rsidR="007E3F2B">
              <w:rPr>
                <w:rFonts w:hint="eastAsia"/>
              </w:rPr>
              <w:t>可以发现当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=15,</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=3</m:t>
              </m:r>
            </m:oMath>
            <w:r w:rsidR="007E3F2B">
              <w:rPr>
                <w:rFonts w:hint="eastAsia"/>
              </w:rPr>
              <w:t xml:space="preserve"> </w:t>
            </w:r>
            <w:r w:rsidR="007E3F2B">
              <w:rPr>
                <w:rFonts w:hint="eastAsia"/>
              </w:rPr>
              <w:t>时，目标函数</w:t>
            </w:r>
            <m:oMath>
              <m:r>
                <m:rPr>
                  <m:sty m:val="p"/>
                </m:rPr>
                <w:rPr>
                  <w:rFonts w:ascii="Cambria Math" w:hAnsi="Cambria Math"/>
                </w:rPr>
                <m:t>-5</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-4</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007E3F2B">
              <w:rPr>
                <w:rFonts w:hint="eastAsia"/>
              </w:rPr>
              <w:t>取得最小值</w:t>
            </w:r>
            <m:oMath>
              <m:r>
                <m:rPr>
                  <m:sty m:val="p"/>
                </m:rPr>
                <w:rPr>
                  <w:rFonts w:ascii="微软雅黑" w:eastAsia="微软雅黑" w:hAnsi="微软雅黑" w:cs="微软雅黑" w:hint="eastAsia"/>
                </w:rPr>
                <m:t>-</m:t>
              </m:r>
              <m:r>
                <m:rPr>
                  <m:sty m:val="p"/>
                </m:rPr>
                <w:rPr>
                  <w:rFonts w:ascii="Cambria Math" w:hAnsi="Cambria Math" w:hint="eastAsia"/>
                </w:rPr>
                <m:t>78</m:t>
              </m:r>
            </m:oMath>
            <w:r w:rsidR="003E64B7">
              <w:rPr>
                <w:rFonts w:hint="eastAsia"/>
              </w:rPr>
              <w:t>.</w:t>
            </w:r>
          </w:p>
          <w:p w:rsidR="00DE49DD" w:rsidRDefault="00416DC7" w:rsidP="002B13A4">
            <w:pPr>
              <w:keepNext/>
              <w:jc w:val="center"/>
            </w:pPr>
            <w:r>
              <w:rPr>
                <w:noProof/>
              </w:rPr>
              <w:lastRenderedPageBreak/>
              <w:drawing>
                <wp:inline distT="0" distB="0" distL="0" distR="0" wp14:anchorId="411109E9" wp14:editId="0C697B02">
                  <wp:extent cx="4190830" cy="4023360"/>
                  <wp:effectExtent l="19050" t="19050" r="196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178"/>
                          <a:stretch/>
                        </pic:blipFill>
                        <pic:spPr bwMode="auto">
                          <a:xfrm>
                            <a:off x="0" y="0"/>
                            <a:ext cx="4198046" cy="403028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E27DF" w:rsidRDefault="00DE49DD" w:rsidP="002B13A4">
            <w:pPr>
              <w:pStyle w:val="a6"/>
              <w:jc w:val="center"/>
            </w:pPr>
            <w:r>
              <w:rPr>
                <w:rFonts w:hint="eastAsia"/>
              </w:rPr>
              <w:t>图表</w:t>
            </w:r>
            <w:r>
              <w:rPr>
                <w:rFonts w:hint="eastAsia"/>
              </w:rPr>
              <w:t xml:space="preserve"> </w:t>
            </w:r>
            <w:r>
              <w:fldChar w:fldCharType="begin"/>
            </w:r>
            <w:r w:rsidRPr="00DE49DD">
              <w:instrText xml:space="preserve"> </w:instrText>
            </w:r>
            <w:r w:rsidRPr="00DE49DD">
              <w:rPr>
                <w:rFonts w:hint="eastAsia"/>
              </w:rPr>
              <w:instrText xml:space="preserve">SEQ </w:instrText>
            </w:r>
            <w:r w:rsidRPr="00DE49DD">
              <w:rPr>
                <w:rFonts w:hint="eastAsia"/>
              </w:rPr>
              <w:instrText>图表</w:instrText>
            </w:r>
            <w:r w:rsidRPr="00DE49DD">
              <w:rPr>
                <w:rFonts w:hint="eastAsia"/>
              </w:rPr>
              <w:instrText xml:space="preserve"> \* ARABIC</w:instrText>
            </w:r>
            <w:r w:rsidRPr="00DE49DD">
              <w:instrText xml:space="preserve"> </w:instrText>
            </w:r>
            <w:r>
              <w:fldChar w:fldCharType="separate"/>
            </w:r>
            <w:r w:rsidR="005D4035">
              <w:rPr>
                <w:noProof/>
              </w:rPr>
              <w:t>1</w:t>
            </w:r>
            <w:r>
              <w:fldChar w:fldCharType="end"/>
            </w:r>
            <w:r>
              <w:t xml:space="preserve"> L</w:t>
            </w:r>
            <w:r>
              <w:rPr>
                <w:rFonts w:hint="eastAsia"/>
              </w:rPr>
              <w:t>ingo</w:t>
            </w:r>
            <w:r>
              <w:rPr>
                <w:rFonts w:hint="eastAsia"/>
              </w:rPr>
              <w:t>求解结果图</w:t>
            </w:r>
          </w:p>
          <w:p w:rsidR="00DE49DD" w:rsidRPr="00DE49DD" w:rsidRDefault="00DE49DD" w:rsidP="002B13A4"/>
          <w:p w:rsidR="00BE35B8" w:rsidRPr="00CB37F6" w:rsidRDefault="00BE35B8" w:rsidP="00CB37F6">
            <w:pPr>
              <w:rPr>
                <w:rFonts w:eastAsia="黑体"/>
                <w:bCs/>
                <w:sz w:val="28"/>
                <w:szCs w:val="28"/>
              </w:rPr>
            </w:pPr>
            <w:r w:rsidRPr="00954403">
              <w:rPr>
                <w:rFonts w:eastAsia="黑体" w:hint="eastAsia"/>
                <w:bCs/>
                <w:sz w:val="28"/>
                <w:szCs w:val="28"/>
              </w:rPr>
              <w:t>基础实验</w:t>
            </w:r>
            <w:r>
              <w:rPr>
                <w:rFonts w:eastAsia="黑体"/>
                <w:bCs/>
                <w:sz w:val="28"/>
                <w:szCs w:val="28"/>
              </w:rPr>
              <w:t>2</w:t>
            </w:r>
            <w:r w:rsidR="00740F0C">
              <w:rPr>
                <w:rFonts w:eastAsia="黑体"/>
                <w:bCs/>
                <w:sz w:val="28"/>
                <w:szCs w:val="28"/>
              </w:rPr>
              <w:t xml:space="preserve"> </w:t>
            </w:r>
            <w:r w:rsidR="00CB37F6" w:rsidRPr="00CB37F6">
              <w:rPr>
                <w:rFonts w:eastAsia="黑体" w:hint="eastAsia"/>
                <w:bCs/>
                <w:sz w:val="28"/>
                <w:szCs w:val="28"/>
              </w:rPr>
              <w:t>求解无约束优化</w:t>
            </w:r>
          </w:p>
          <w:p w:rsidR="00BE35B8" w:rsidRPr="00954403" w:rsidRDefault="00BE35B8" w:rsidP="002B13A4">
            <w:pPr>
              <w:spacing w:line="480" w:lineRule="exact"/>
              <w:rPr>
                <w:rFonts w:eastAsia="黑体"/>
                <w:bCs/>
                <w:sz w:val="24"/>
              </w:rPr>
            </w:pPr>
            <w:r>
              <w:rPr>
                <w:rFonts w:eastAsia="黑体" w:hint="eastAsia"/>
                <w:bCs/>
                <w:sz w:val="24"/>
              </w:rPr>
              <w:t>问题重述</w:t>
            </w:r>
          </w:p>
          <w:p w:rsidR="00AD58C1" w:rsidRDefault="00AD58C1" w:rsidP="002B13A4">
            <w:pPr>
              <w:rPr>
                <w:rFonts w:cs="Arial Unicode MS"/>
                <w:vanish/>
                <w:kern w:val="0"/>
              </w:rPr>
            </w:pPr>
            <w:r>
              <w:rPr>
                <w:rFonts w:hint="eastAsia"/>
              </w:rPr>
              <w:t>求解无约束优化</w:t>
            </w:r>
          </w:p>
          <w:p w:rsidR="00AD58C1" w:rsidRDefault="00AD58C1" w:rsidP="002B13A4">
            <w:pPr>
              <w:widowControl/>
              <w:spacing w:line="360" w:lineRule="auto"/>
              <w:jc w:val="left"/>
              <w:rPr>
                <w:rFonts w:ascii="宋体" w:hAnsi="宋体"/>
                <w:szCs w:val="28"/>
              </w:rPr>
            </w:pPr>
          </w:p>
          <w:p w:rsidR="00AD58C1" w:rsidRDefault="00B71A4F" w:rsidP="002B13A4">
            <w:pPr>
              <w:widowControl/>
              <w:spacing w:line="360" w:lineRule="auto"/>
              <w:jc w:val="left"/>
              <w:rPr>
                <w:rFonts w:ascii="宋体" w:hAnsi="宋体"/>
                <w:szCs w:val="28"/>
              </w:rPr>
            </w:pPr>
            <w:r>
              <w:rPr>
                <w:szCs w:val="20"/>
              </w:rPr>
              <w:object w:dxaOrig="1440" w:dyaOrig="1440">
                <v:shape id="_x0000_s1026" type="#_x0000_t75" style="position:absolute;margin-left:45pt;margin-top:0;width:292pt;height:40pt;z-index:251659264">
                  <v:imagedata r:id="rId19" o:title=""/>
                  <w10:wrap type="topAndBottom"/>
                </v:shape>
                <o:OLEObject Type="Embed" ProgID="Equation.DSMT4" ShapeID="_x0000_s1026" DrawAspect="Content" ObjectID="_1681072825" r:id="rId20"/>
              </w:object>
            </w:r>
            <w:r w:rsidR="00AD58C1">
              <w:rPr>
                <w:rFonts w:ascii="宋体" w:hAnsi="宋体" w:hint="eastAsia"/>
                <w:szCs w:val="28"/>
              </w:rPr>
              <w:t>1) 画出该曲面图形, 直观地判断该函数的最优解;</w:t>
            </w:r>
          </w:p>
          <w:p w:rsidR="00AF7312" w:rsidRDefault="00AD58C1" w:rsidP="002B13A4">
            <w:pPr>
              <w:spacing w:line="480" w:lineRule="exact"/>
              <w:rPr>
                <w:rFonts w:ascii="宋体" w:hAnsi="宋体"/>
                <w:kern w:val="0"/>
                <w:szCs w:val="28"/>
              </w:rPr>
            </w:pPr>
            <w:r>
              <w:rPr>
                <w:rFonts w:ascii="宋体" w:hAnsi="宋体" w:hint="eastAsia"/>
                <w:kern w:val="0"/>
                <w:szCs w:val="28"/>
              </w:rPr>
              <w:t>2) 使用fminunc或fminsearch命令求解, 能否求到全局最优解?</w:t>
            </w:r>
          </w:p>
          <w:p w:rsidR="00BE35B8" w:rsidRPr="00391F7F" w:rsidRDefault="00BE35B8" w:rsidP="002B13A4">
            <w:pPr>
              <w:spacing w:line="480" w:lineRule="exact"/>
              <w:rPr>
                <w:rFonts w:ascii="宋体" w:hAnsi="宋体"/>
                <w:bCs/>
                <w:sz w:val="24"/>
              </w:rPr>
            </w:pPr>
            <w:r w:rsidRPr="00954403">
              <w:rPr>
                <w:rFonts w:eastAsia="黑体" w:hint="eastAsia"/>
                <w:bCs/>
                <w:sz w:val="24"/>
              </w:rPr>
              <w:t>实验过程</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FF"/>
                <w:kern w:val="0"/>
                <w:szCs w:val="21"/>
              </w:rPr>
              <w:t xml:space="preserve">function </w:t>
            </w:r>
            <w:r w:rsidRPr="0033360C">
              <w:rPr>
                <w:rFonts w:ascii="Consolas" w:hAnsi="Consolas" w:cs="宋体"/>
                <w:color w:val="000000"/>
                <w:kern w:val="0"/>
                <w:szCs w:val="21"/>
              </w:rPr>
              <w:t>z = fun2(x)</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 xml:space="preserve">    x1 = x(1,:); x2 = x(2,:);</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 xml:space="preserve">    z = -20*exp(-0.2*sqrt(0.5*(x1.^2+x2.^2)))-exp(0.5*(cos(2*pi*x1)+cos(2*pi*x2)))+22.713;</w:t>
            </w:r>
          </w:p>
          <w:p w:rsid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FF"/>
                <w:kern w:val="0"/>
                <w:szCs w:val="21"/>
              </w:rPr>
              <w:t>end</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x1 = linspace(-5,5,100);</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x2 = x1;</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[x1,x2]=meshgrid(x1,x2);</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z = [];</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FF"/>
                <w:kern w:val="0"/>
                <w:szCs w:val="21"/>
              </w:rPr>
              <w:lastRenderedPageBreak/>
              <w:t xml:space="preserve">for </w:t>
            </w:r>
            <w:r w:rsidRPr="0033360C">
              <w:rPr>
                <w:rFonts w:ascii="Consolas" w:hAnsi="Consolas" w:cs="宋体"/>
                <w:color w:val="000000"/>
                <w:kern w:val="0"/>
                <w:szCs w:val="21"/>
              </w:rPr>
              <w:t>i=1:100</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 xml:space="preserve">    z = [z; fun2([x1(i,:);x2(i,:)])];</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FF"/>
                <w:kern w:val="0"/>
                <w:szCs w:val="21"/>
              </w:rPr>
              <w:t>end</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surf(x1,x2,z);</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colorbar</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xlabel(</w:t>
            </w:r>
            <w:r w:rsidRPr="0033360C">
              <w:rPr>
                <w:rFonts w:ascii="Consolas" w:hAnsi="Consolas" w:cs="宋体"/>
                <w:color w:val="A020F0"/>
                <w:kern w:val="0"/>
                <w:szCs w:val="21"/>
              </w:rPr>
              <w:t>"x1"</w:t>
            </w:r>
            <w:r w:rsidRPr="0033360C">
              <w:rPr>
                <w:rFonts w:ascii="Consolas" w:hAnsi="Consolas" w:cs="宋体"/>
                <w:color w:val="000000"/>
                <w:kern w:val="0"/>
                <w:szCs w:val="21"/>
              </w:rPr>
              <w:t>)</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ylabel(</w:t>
            </w:r>
            <w:r w:rsidRPr="0033360C">
              <w:rPr>
                <w:rFonts w:ascii="Consolas" w:hAnsi="Consolas" w:cs="宋体"/>
                <w:color w:val="A020F0"/>
                <w:kern w:val="0"/>
                <w:szCs w:val="21"/>
              </w:rPr>
              <w:t>"x2"</w:t>
            </w:r>
            <w:r w:rsidRPr="0033360C">
              <w:rPr>
                <w:rFonts w:ascii="Consolas" w:hAnsi="Consolas" w:cs="宋体"/>
                <w:color w:val="000000"/>
                <w:kern w:val="0"/>
                <w:szCs w:val="21"/>
              </w:rPr>
              <w:t>)</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zlabel(</w:t>
            </w:r>
            <w:r w:rsidRPr="0033360C">
              <w:rPr>
                <w:rFonts w:ascii="Consolas" w:hAnsi="Consolas" w:cs="宋体"/>
                <w:color w:val="A020F0"/>
                <w:kern w:val="0"/>
                <w:szCs w:val="21"/>
              </w:rPr>
              <w:t>"z"</w:t>
            </w:r>
            <w:r w:rsidRPr="0033360C">
              <w:rPr>
                <w:rFonts w:ascii="Consolas" w:hAnsi="Consolas" w:cs="宋体"/>
                <w:color w:val="000000"/>
                <w:kern w:val="0"/>
                <w:szCs w:val="21"/>
              </w:rPr>
              <w:t>)</w:t>
            </w:r>
          </w:p>
          <w:p w:rsidR="0033360C" w:rsidRDefault="0033360C" w:rsidP="0033360C">
            <w:pPr>
              <w:widowControl/>
              <w:shd w:val="clear" w:color="auto" w:fill="F7F7F7"/>
              <w:spacing w:line="255" w:lineRule="atLeast"/>
              <w:jc w:val="left"/>
              <w:rPr>
                <w:rFonts w:ascii="Consolas" w:hAnsi="Consolas" w:cs="宋体"/>
                <w:color w:val="000000"/>
                <w:kern w:val="0"/>
                <w:szCs w:val="21"/>
              </w:rPr>
            </w:pP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x0 = -5+10*rand(1,2)';</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3C763D"/>
                <w:kern w:val="0"/>
                <w:szCs w:val="21"/>
              </w:rPr>
              <w:t>% x0 = [0.1,0.2]';</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options = optimset(</w:t>
            </w:r>
            <w:r w:rsidRPr="0033360C">
              <w:rPr>
                <w:rFonts w:ascii="Consolas" w:hAnsi="Consolas" w:cs="宋体"/>
                <w:color w:val="A020F0"/>
                <w:kern w:val="0"/>
                <w:szCs w:val="21"/>
              </w:rPr>
              <w:t>"TolFun"</w:t>
            </w:r>
            <w:r w:rsidRPr="0033360C">
              <w:rPr>
                <w:rFonts w:ascii="Consolas" w:hAnsi="Consolas" w:cs="宋体"/>
                <w:color w:val="000000"/>
                <w:kern w:val="0"/>
                <w:szCs w:val="21"/>
              </w:rPr>
              <w:t>,1e-5);</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3C763D"/>
                <w:kern w:val="0"/>
                <w:szCs w:val="21"/>
              </w:rPr>
              <w:t xml:space="preserve">% fminsearch </w:t>
            </w:r>
            <w:r w:rsidRPr="0033360C">
              <w:rPr>
                <w:rFonts w:ascii="Consolas" w:hAnsi="Consolas" w:cs="宋体"/>
                <w:color w:val="3C763D"/>
                <w:kern w:val="0"/>
                <w:szCs w:val="21"/>
              </w:rPr>
              <w:t>使用</w:t>
            </w:r>
            <w:r w:rsidRPr="0033360C">
              <w:rPr>
                <w:rFonts w:ascii="Consolas" w:hAnsi="Consolas" w:cs="宋体"/>
                <w:color w:val="3C763D"/>
                <w:kern w:val="0"/>
                <w:szCs w:val="21"/>
              </w:rPr>
              <w:t xml:space="preserve"> Lagarias </w:t>
            </w:r>
            <w:r w:rsidRPr="0033360C">
              <w:rPr>
                <w:rFonts w:ascii="Consolas" w:hAnsi="Consolas" w:cs="宋体"/>
                <w:color w:val="3C763D"/>
                <w:kern w:val="0"/>
                <w:szCs w:val="21"/>
              </w:rPr>
              <w:t>等的单纯形搜索法，该算法不能保证收敛于局部最小值。</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3C763D"/>
                <w:kern w:val="0"/>
                <w:szCs w:val="21"/>
              </w:rPr>
              <w:t xml:space="preserve">% fminunc </w:t>
            </w:r>
            <w:r w:rsidRPr="0033360C">
              <w:rPr>
                <w:rFonts w:ascii="Consolas" w:hAnsi="Consolas" w:cs="宋体"/>
                <w:color w:val="3C763D"/>
                <w:kern w:val="0"/>
                <w:szCs w:val="21"/>
              </w:rPr>
              <w:t>使用数值或解析梯度。</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[x,fval] = fminunc(@fun2,x0,options)</w:t>
            </w:r>
          </w:p>
          <w:p w:rsidR="0033360C" w:rsidRPr="0033360C" w:rsidRDefault="0033360C" w:rsidP="0033360C">
            <w:pPr>
              <w:widowControl/>
              <w:shd w:val="clear" w:color="auto" w:fill="F7F7F7"/>
              <w:spacing w:line="255" w:lineRule="atLeast"/>
              <w:jc w:val="left"/>
              <w:rPr>
                <w:rFonts w:ascii="Consolas" w:hAnsi="Consolas" w:cs="宋体"/>
                <w:color w:val="000000"/>
                <w:kern w:val="0"/>
                <w:szCs w:val="21"/>
              </w:rPr>
            </w:pPr>
            <w:r w:rsidRPr="0033360C">
              <w:rPr>
                <w:rFonts w:ascii="Consolas" w:hAnsi="Consolas" w:cs="宋体"/>
                <w:color w:val="000000"/>
                <w:kern w:val="0"/>
                <w:szCs w:val="21"/>
              </w:rPr>
              <w:t>[x,fval] = fminsearch(@fun2,x0,options)</w:t>
            </w:r>
          </w:p>
          <w:p w:rsidR="0033360C" w:rsidRPr="0033360C" w:rsidRDefault="0033360C" w:rsidP="0033360C">
            <w:pPr>
              <w:widowControl/>
              <w:shd w:val="clear" w:color="auto" w:fill="F7F7F7"/>
              <w:spacing w:after="240" w:line="255" w:lineRule="atLeast"/>
              <w:jc w:val="left"/>
              <w:rPr>
                <w:rFonts w:ascii="Consolas" w:hAnsi="Consolas" w:cs="宋体"/>
                <w:color w:val="000000"/>
                <w:kern w:val="0"/>
                <w:szCs w:val="21"/>
              </w:rPr>
            </w:pPr>
          </w:p>
          <w:p w:rsidR="00BE35B8" w:rsidRDefault="00BE35B8" w:rsidP="002B13A4">
            <w:pPr>
              <w:spacing w:line="480" w:lineRule="exact"/>
              <w:rPr>
                <w:rFonts w:ascii="宋体" w:hAnsi="宋体"/>
                <w:bCs/>
                <w:szCs w:val="20"/>
              </w:rPr>
            </w:pPr>
          </w:p>
          <w:p w:rsidR="00BE35B8" w:rsidRDefault="00BE35B8" w:rsidP="002B13A4">
            <w:pPr>
              <w:spacing w:line="480" w:lineRule="exact"/>
              <w:rPr>
                <w:rFonts w:ascii="宋体" w:hAnsi="宋体"/>
                <w:bCs/>
                <w:color w:val="FF0000"/>
                <w:sz w:val="24"/>
              </w:rPr>
            </w:pPr>
            <w:r w:rsidRPr="00954403">
              <w:rPr>
                <w:rFonts w:eastAsia="黑体" w:hint="eastAsia"/>
                <w:bCs/>
                <w:sz w:val="24"/>
              </w:rPr>
              <w:t>实验</w:t>
            </w:r>
            <w:r>
              <w:rPr>
                <w:rFonts w:eastAsia="黑体" w:hint="eastAsia"/>
                <w:bCs/>
                <w:sz w:val="24"/>
              </w:rPr>
              <w:t>结果及</w:t>
            </w:r>
            <w:r>
              <w:rPr>
                <w:rFonts w:eastAsia="黑体"/>
                <w:bCs/>
                <w:sz w:val="24"/>
              </w:rPr>
              <w:t>分析</w:t>
            </w:r>
          </w:p>
          <w:p w:rsidR="001C76C5" w:rsidRDefault="00126686" w:rsidP="0014292B">
            <w:r>
              <w:rPr>
                <w:rFonts w:hint="eastAsia"/>
              </w:rPr>
              <w:t>1</w:t>
            </w:r>
            <w:r>
              <w:rPr>
                <w:rFonts w:hint="eastAsia"/>
              </w:rPr>
              <w:t>）</w:t>
            </w:r>
            <w:r w:rsidR="00635734">
              <w:rPr>
                <w:rFonts w:hint="eastAsia"/>
              </w:rPr>
              <w:t>根据</w:t>
            </w:r>
            <w:r w:rsidR="00635734">
              <w:rPr>
                <w:rFonts w:hint="eastAsia"/>
              </w:rPr>
              <w:t>m</w:t>
            </w:r>
            <w:r w:rsidR="00635734">
              <w:t>atlab</w:t>
            </w:r>
            <w:r w:rsidR="00635734">
              <w:rPr>
                <w:rFonts w:hint="eastAsia"/>
              </w:rPr>
              <w:t>编程，得到</w:t>
            </w:r>
            <w:r w:rsidR="00CB0CC6">
              <w:rPr>
                <w:rFonts w:hint="eastAsia"/>
              </w:rPr>
              <w:t>函数曲面图像</w:t>
            </w:r>
            <w:r w:rsidR="00092C6F">
              <w:rPr>
                <w:rFonts w:hint="eastAsia"/>
              </w:rPr>
              <w:t>如图</w:t>
            </w:r>
            <w:r w:rsidR="00092C6F">
              <w:rPr>
                <w:rFonts w:hint="eastAsia"/>
              </w:rPr>
              <w:t>2</w:t>
            </w:r>
            <w:r w:rsidR="0077198C">
              <w:rPr>
                <w:rFonts w:hint="eastAsia"/>
              </w:rPr>
              <w:t>所示。直观判断，</w:t>
            </w:r>
            <w:r w:rsidR="002F3078">
              <w:rPr>
                <w:rFonts w:hint="eastAsia"/>
              </w:rPr>
              <w:t>函数将在</w:t>
            </w:r>
            <w:r w:rsidR="002F3078">
              <w:rPr>
                <w:rFonts w:hint="eastAsia"/>
              </w:rPr>
              <w:t>(</w:t>
            </w:r>
            <w:r w:rsidR="002F3078">
              <w:t>0,0)</w:t>
            </w:r>
            <w:r w:rsidR="002F3078">
              <w:rPr>
                <w:rFonts w:hint="eastAsia"/>
              </w:rPr>
              <w:t>处取得全局最小值</w:t>
            </w:r>
            <w:r w:rsidR="001C76C5">
              <w:rPr>
                <w:rFonts w:hint="eastAsia"/>
              </w:rPr>
              <w:t>。</w:t>
            </w:r>
          </w:p>
          <w:p w:rsidR="0014292B" w:rsidRDefault="001C76C5" w:rsidP="0014292B">
            <w:r>
              <w:rPr>
                <w:rFonts w:hint="eastAsia"/>
              </w:rPr>
              <w:t>2</w:t>
            </w:r>
            <w:r>
              <w:rPr>
                <w:rFonts w:hint="eastAsia"/>
              </w:rPr>
              <w:t>）</w:t>
            </w:r>
            <w:r w:rsidR="008A4C24">
              <w:rPr>
                <w:rFonts w:hint="eastAsia"/>
              </w:rPr>
              <w:t>由图</w:t>
            </w:r>
            <w:r w:rsidR="008A4C24">
              <w:rPr>
                <w:rFonts w:hint="eastAsia"/>
              </w:rPr>
              <w:t>2</w:t>
            </w:r>
            <w:r w:rsidR="008A4C24">
              <w:rPr>
                <w:rFonts w:hint="eastAsia"/>
              </w:rPr>
              <w:t>可以发现，该函数具有较多局部最小值</w:t>
            </w:r>
            <w:r w:rsidR="00E543BB">
              <w:rPr>
                <w:rFonts w:hint="eastAsia"/>
              </w:rPr>
              <w:t>。</w:t>
            </w:r>
            <w:r w:rsidR="00C05E78">
              <w:rPr>
                <w:rFonts w:hint="eastAsia"/>
              </w:rPr>
              <w:t>使用</w:t>
            </w:r>
            <m:oMath>
              <m:r>
                <m:rPr>
                  <m:sty m:val="p"/>
                </m:rPr>
                <w:rPr>
                  <w:rFonts w:ascii="Cambria Math" w:hAnsi="Cambria Math"/>
                </w:rPr>
                <m:t>fminunc</m:t>
              </m:r>
            </m:oMath>
            <w:r w:rsidR="00ED733E">
              <w:t xml:space="preserve"> </w:t>
            </w:r>
            <w:r w:rsidR="00ED733E">
              <w:rPr>
                <w:rFonts w:hint="eastAsia"/>
              </w:rPr>
              <w:t>或</w:t>
            </w:r>
            <w:r w:rsidR="00ED733E">
              <w:rPr>
                <w:rFonts w:hint="eastAsia"/>
              </w:rPr>
              <w:t xml:space="preserve"> </w:t>
            </w:r>
            <m:oMath>
              <m:r>
                <m:rPr>
                  <m:sty m:val="p"/>
                </m:rPr>
                <w:rPr>
                  <w:rFonts w:ascii="Cambria Math" w:hAnsi="Cambria Math"/>
                </w:rPr>
                <m:t>fminsearch</m:t>
              </m:r>
            </m:oMath>
            <w:r w:rsidR="00E056F8">
              <w:rPr>
                <w:rFonts w:hint="eastAsia"/>
              </w:rPr>
              <w:t>这两个命令</w:t>
            </w:r>
            <w:r w:rsidR="00426A36">
              <w:rPr>
                <w:rFonts w:hint="eastAsia"/>
              </w:rPr>
              <w:t>当初始值为</w:t>
            </w:r>
            <m:oMath>
              <m:d>
                <m:dPr>
                  <m:begChr m:val="["/>
                  <m:endChr m:val="]"/>
                  <m:ctrlPr>
                    <w:rPr>
                      <w:rFonts w:ascii="Cambria Math" w:hAnsi="Cambria Math"/>
                    </w:rPr>
                  </m:ctrlPr>
                </m:dPr>
                <m:e>
                  <m:r>
                    <m:rPr>
                      <m:sty m:val="p"/>
                    </m:rPr>
                    <w:rPr>
                      <w:rFonts w:ascii="Cambria Math" w:hAnsi="Cambria Math"/>
                    </w:rPr>
                    <m:t>-5,5</m:t>
                  </m:r>
                </m:e>
              </m:d>
            </m:oMath>
            <w:r w:rsidR="00426A36">
              <w:rPr>
                <w:rFonts w:hint="eastAsia"/>
              </w:rPr>
              <w:t>之间的随机值时，</w:t>
            </w:r>
            <w:r w:rsidR="008954C5">
              <w:rPr>
                <w:rFonts w:hint="eastAsia"/>
              </w:rPr>
              <w:t>两个命令容易收敛到</w:t>
            </w:r>
            <w:r w:rsidR="008A4C24">
              <w:rPr>
                <w:rFonts w:hint="eastAsia"/>
              </w:rPr>
              <w:t>局部</w:t>
            </w:r>
            <w:r w:rsidR="008954C5">
              <w:rPr>
                <w:rFonts w:hint="eastAsia"/>
              </w:rPr>
              <w:t>最小值</w:t>
            </w:r>
            <w:r w:rsidR="00DE5CBE">
              <w:rPr>
                <w:rFonts w:hint="eastAsia"/>
              </w:rPr>
              <w:t>，部分数据如表</w:t>
            </w:r>
            <w:r w:rsidR="00DE5CBE">
              <w:rPr>
                <w:rFonts w:hint="eastAsia"/>
              </w:rPr>
              <w:t>1</w:t>
            </w:r>
            <w:r w:rsidR="00DE5CBE">
              <w:rPr>
                <w:rFonts w:hint="eastAsia"/>
              </w:rPr>
              <w:t>所示；</w:t>
            </w:r>
            <w:r w:rsidR="00DB276D">
              <w:rPr>
                <w:rFonts w:hint="eastAsia"/>
              </w:rPr>
              <w:t>当初始值设为</w:t>
            </w:r>
            <m:oMath>
              <m:d>
                <m:dPr>
                  <m:begChr m:val="["/>
                  <m:endChr m:val="]"/>
                  <m:ctrlPr>
                    <w:rPr>
                      <w:rFonts w:ascii="Cambria Math" w:hAnsi="Cambria Math"/>
                    </w:rPr>
                  </m:ctrlPr>
                </m:dPr>
                <m:e>
                  <m:r>
                    <m:rPr>
                      <m:sty m:val="p"/>
                    </m:rPr>
                    <w:rPr>
                      <w:rFonts w:ascii="Cambria Math" w:hAnsi="Cambria Math"/>
                    </w:rPr>
                    <m:t>0,0</m:t>
                  </m:r>
                </m:e>
              </m:d>
            </m:oMath>
            <w:r w:rsidR="00CB5C2A">
              <w:rPr>
                <w:rFonts w:hint="eastAsia"/>
              </w:rPr>
              <w:t>时，</w:t>
            </w:r>
            <w:r w:rsidR="00206329">
              <w:rPr>
                <w:rFonts w:hint="eastAsia"/>
              </w:rPr>
              <w:t>函数收敛到</w:t>
            </w:r>
            <m:oMath>
              <m:d>
                <m:dPr>
                  <m:begChr m:val="["/>
                  <m:endChr m:val="]"/>
                  <m:ctrlPr>
                    <w:rPr>
                      <w:rFonts w:ascii="Cambria Math" w:hAnsi="Cambria Math"/>
                    </w:rPr>
                  </m:ctrlPr>
                </m:dPr>
                <m:e>
                  <m:r>
                    <m:rPr>
                      <m:sty m:val="p"/>
                    </m:rPr>
                    <w:rPr>
                      <w:rFonts w:ascii="Cambria Math" w:hAnsi="Cambria Math"/>
                    </w:rPr>
                    <m:t>0,0</m:t>
                  </m:r>
                </m:e>
              </m:d>
            </m:oMath>
            <w:r w:rsidR="002120F5">
              <w:rPr>
                <w:rFonts w:hint="eastAsia"/>
              </w:rPr>
              <w:t>，取得最小值</w:t>
            </w:r>
            <w:r w:rsidR="00AD602D">
              <w:rPr>
                <w:rFonts w:hint="eastAsia"/>
              </w:rPr>
              <w:t>-0.053</w:t>
            </w:r>
            <w:r w:rsidR="00DA0DE2">
              <w:rPr>
                <w:rFonts w:hint="eastAsia"/>
              </w:rPr>
              <w:t>。</w:t>
            </w:r>
          </w:p>
          <w:p w:rsidR="00AC0DC2" w:rsidRDefault="0079180E" w:rsidP="00AC0DC2">
            <w:pPr>
              <w:keepNext/>
              <w:jc w:val="center"/>
            </w:pPr>
            <w:r>
              <w:rPr>
                <w:noProof/>
              </w:rPr>
              <w:drawing>
                <wp:inline distT="0" distB="0" distL="0" distR="0">
                  <wp:extent cx="4654550" cy="3486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550" cy="3486150"/>
                          </a:xfrm>
                          <a:prstGeom prst="rect">
                            <a:avLst/>
                          </a:prstGeom>
                          <a:noFill/>
                          <a:ln>
                            <a:noFill/>
                          </a:ln>
                        </pic:spPr>
                      </pic:pic>
                    </a:graphicData>
                  </a:graphic>
                </wp:inline>
              </w:drawing>
            </w:r>
          </w:p>
          <w:p w:rsidR="00AC0DC2" w:rsidRDefault="00AC0DC2" w:rsidP="00AC0DC2">
            <w:pPr>
              <w:pStyle w:val="a6"/>
              <w:jc w:val="center"/>
            </w:pPr>
            <w:r>
              <w:rPr>
                <w:rFonts w:hint="eastAsia"/>
              </w:rPr>
              <w:t>图表</w:t>
            </w:r>
            <w:r>
              <w:rPr>
                <w:rFonts w:hint="eastAsia"/>
              </w:rPr>
              <w:t xml:space="preserve"> </w:t>
            </w:r>
            <w:r>
              <w:fldChar w:fldCharType="begin"/>
            </w:r>
            <w:r w:rsidRPr="00AC0DC2">
              <w:instrText xml:space="preserve"> </w:instrText>
            </w:r>
            <w:r w:rsidRPr="00AC0DC2">
              <w:rPr>
                <w:rFonts w:hint="eastAsia"/>
              </w:rPr>
              <w:instrText xml:space="preserve">SEQ </w:instrText>
            </w:r>
            <w:r w:rsidRPr="00AC0DC2">
              <w:rPr>
                <w:rFonts w:hint="eastAsia"/>
              </w:rPr>
              <w:instrText>图表</w:instrText>
            </w:r>
            <w:r w:rsidRPr="00AC0DC2">
              <w:rPr>
                <w:rFonts w:hint="eastAsia"/>
              </w:rPr>
              <w:instrText xml:space="preserve"> \* ARABIC</w:instrText>
            </w:r>
            <w:r w:rsidRPr="00AC0DC2">
              <w:instrText xml:space="preserve"> </w:instrText>
            </w:r>
            <w:r>
              <w:fldChar w:fldCharType="separate"/>
            </w:r>
            <w:r w:rsidR="005D4035">
              <w:rPr>
                <w:noProof/>
              </w:rPr>
              <w:t>2</w:t>
            </w:r>
            <w:r>
              <w:fldChar w:fldCharType="end"/>
            </w:r>
            <w:r>
              <w:t xml:space="preserve"> </w:t>
            </w:r>
            <w:r>
              <w:rPr>
                <w:rFonts w:hint="eastAsia"/>
              </w:rPr>
              <w:t>曲面图像</w:t>
            </w:r>
          </w:p>
          <w:p w:rsidR="00C603E7" w:rsidRDefault="00C603E7" w:rsidP="00C603E7">
            <w:pPr>
              <w:pStyle w:val="a6"/>
              <w:keepNext/>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0CB1">
              <w:rPr>
                <w:noProof/>
              </w:rPr>
              <w:t>1</w:t>
            </w:r>
            <w:r>
              <w:fldChar w:fldCharType="end"/>
            </w:r>
            <w:r w:rsidR="009A43E4">
              <w:t xml:space="preserve"> </w:t>
            </w:r>
            <w:r w:rsidR="009A43E4">
              <w:rPr>
                <w:rFonts w:hint="eastAsia"/>
              </w:rPr>
              <w:t>f</w:t>
            </w:r>
            <w:r w:rsidR="009A43E4">
              <w:t xml:space="preserve">minunc </w:t>
            </w:r>
            <w:r w:rsidR="009A43E4">
              <w:rPr>
                <w:rFonts w:hint="eastAsia"/>
              </w:rPr>
              <w:t>和</w:t>
            </w:r>
            <w:r w:rsidR="009A43E4">
              <w:rPr>
                <w:rFonts w:hint="eastAsia"/>
              </w:rPr>
              <w:t xml:space="preserve"> </w:t>
            </w:r>
            <w:r w:rsidR="009A43E4">
              <w:t>fminsearch</w:t>
            </w:r>
            <w:r w:rsidR="009A43E4">
              <w:rPr>
                <w:rFonts w:hint="eastAsia"/>
              </w:rPr>
              <w:t>部分数据</w:t>
            </w:r>
          </w:p>
          <w:tbl>
            <w:tblPr>
              <w:tblStyle w:val="ab"/>
              <w:tblW w:w="0" w:type="auto"/>
              <w:tblLook w:val="04A0" w:firstRow="1" w:lastRow="0" w:firstColumn="1" w:lastColumn="0" w:noHBand="0" w:noVBand="1"/>
            </w:tblPr>
            <w:tblGrid>
              <w:gridCol w:w="3164"/>
              <w:gridCol w:w="3165"/>
              <w:gridCol w:w="3165"/>
            </w:tblGrid>
            <w:tr w:rsidR="00C603E7" w:rsidTr="00FC7FD0">
              <w:tc>
                <w:tcPr>
                  <w:tcW w:w="3164" w:type="dxa"/>
                  <w:vAlign w:val="center"/>
                </w:tcPr>
                <w:p w:rsidR="00C603E7" w:rsidRDefault="00B71A4F" w:rsidP="00FC7FD0">
                  <w:pPr>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m:oMathPara>
                </w:p>
              </w:tc>
              <w:tc>
                <w:tcPr>
                  <w:tcW w:w="3165" w:type="dxa"/>
                  <w:vAlign w:val="center"/>
                </w:tcPr>
                <w:p w:rsidR="00C603E7" w:rsidRDefault="008F44A7" w:rsidP="00FC7FD0">
                  <w:pPr>
                    <w:jc w:val="center"/>
                  </w:pPr>
                  <m:oMathPara>
                    <m:oMath>
                      <m:r>
                        <m:rPr>
                          <m:sty m:val="p"/>
                        </m:rPr>
                        <w:rPr>
                          <w:rFonts w:ascii="Cambria Math" w:hAnsi="Cambria Math"/>
                        </w:rPr>
                        <m:t>fminunc</m:t>
                      </m:r>
                    </m:oMath>
                  </m:oMathPara>
                </w:p>
              </w:tc>
              <w:tc>
                <w:tcPr>
                  <w:tcW w:w="3165" w:type="dxa"/>
                  <w:vAlign w:val="center"/>
                </w:tcPr>
                <w:p w:rsidR="00C603E7" w:rsidRDefault="008F44A7" w:rsidP="00FC7FD0">
                  <w:pPr>
                    <w:jc w:val="center"/>
                  </w:pPr>
                  <m:oMathPara>
                    <m:oMath>
                      <m:r>
                        <m:rPr>
                          <m:sty m:val="p"/>
                        </m:rPr>
                        <w:rPr>
                          <w:rFonts w:ascii="Cambria Math" w:hAnsi="Cambria Math"/>
                        </w:rPr>
                        <m:t>fminsearch</m:t>
                      </m:r>
                    </m:oMath>
                  </m:oMathPara>
                </w:p>
              </w:tc>
            </w:tr>
            <w:tr w:rsidR="00C603E7" w:rsidTr="00FC7FD0">
              <w:tc>
                <w:tcPr>
                  <w:tcW w:w="3164" w:type="dxa"/>
                  <w:vAlign w:val="center"/>
                </w:tcPr>
                <w:p w:rsidR="00C603E7" w:rsidRDefault="00B71A4F" w:rsidP="00FC7FD0">
                  <w:pPr>
                    <w:jc w:val="center"/>
                  </w:pPr>
                  <m:oMathPara>
                    <m:oMath>
                      <m:d>
                        <m:dPr>
                          <m:begChr m:val="["/>
                          <m:endChr m:val="]"/>
                          <m:ctrlPr>
                            <w:rPr>
                              <w:rFonts w:ascii="Cambria Math" w:hAnsi="Cambria Math"/>
                            </w:rPr>
                          </m:ctrlPr>
                        </m:dPr>
                        <m:e>
                          <m:r>
                            <m:rPr>
                              <m:sty m:val="p"/>
                            </m:rPr>
                            <w:rPr>
                              <w:rFonts w:ascii="Cambria Math" w:hAnsi="Cambria Math"/>
                            </w:rPr>
                            <m:t>-2.7102,4.1334</m:t>
                          </m:r>
                        </m:e>
                      </m:d>
                    </m:oMath>
                  </m:oMathPara>
                </w:p>
              </w:tc>
              <w:tc>
                <w:tcPr>
                  <w:tcW w:w="3165" w:type="dxa"/>
                  <w:vAlign w:val="center"/>
                </w:tcPr>
                <w:p w:rsidR="00C603E7" w:rsidRPr="00C76F0F" w:rsidRDefault="008F44A7" w:rsidP="00FC7FD0">
                  <w:pPr>
                    <w:jc w:val="center"/>
                    <w:rPr>
                      <w:rFonts w:ascii="Cambria Math" w:hAnsi="Cambria Math"/>
                      <w:oMath/>
                    </w:rPr>
                  </w:pPr>
                  <m:oMathPara>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-2.9842,3.9789</m:t>
                          </m:r>
                        </m:e>
                      </m:d>
                    </m:oMath>
                  </m:oMathPara>
                </w:p>
                <w:p w:rsidR="00C76F0F" w:rsidRDefault="008F44A7" w:rsidP="00FC7FD0">
                  <w:pPr>
                    <w:jc w:val="center"/>
                  </w:pPr>
                  <m:oMathPara>
                    <m:oMath>
                      <m:r>
                        <m:rPr>
                          <m:sty m:val="p"/>
                        </m:rPr>
                        <w:rPr>
                          <w:rFonts w:ascii="Cambria Math" w:hAnsi="Cambria Math"/>
                        </w:rPr>
                        <m:t>fval = 10.1151</m:t>
                      </m:r>
                    </m:oMath>
                  </m:oMathPara>
                </w:p>
              </w:tc>
              <w:tc>
                <w:tcPr>
                  <w:tcW w:w="3165" w:type="dxa"/>
                  <w:vAlign w:val="center"/>
                </w:tcPr>
                <w:p w:rsidR="00820E35" w:rsidRPr="00C76F0F" w:rsidRDefault="00820E35" w:rsidP="00FC7FD0">
                  <w:pPr>
                    <w:jc w:val="center"/>
                    <w:rPr>
                      <w:rFonts w:ascii="Cambria Math" w:hAnsi="Cambria Math"/>
                      <w:oMath/>
                    </w:rPr>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-2.9842,3.9789</m:t>
                          </m:r>
                        </m:e>
                      </m:d>
                    </m:oMath>
                  </m:oMathPara>
                </w:p>
                <w:p w:rsidR="00C603E7" w:rsidRDefault="00820E35" w:rsidP="00FC7FD0">
                  <w:pPr>
                    <w:jc w:val="center"/>
                  </w:pPr>
                  <m:oMathPara>
                    <m:oMath>
                      <m:r>
                        <w:rPr>
                          <w:rFonts w:ascii="Cambria Math" w:hAnsi="Cambria Math"/>
                        </w:rPr>
                        <m:t>fval</m:t>
                      </m:r>
                      <m:r>
                        <m:rPr>
                          <m:sty m:val="p"/>
                        </m:rPr>
                        <w:rPr>
                          <w:rFonts w:ascii="Cambria Math" w:hAnsi="Cambria Math"/>
                        </w:rPr>
                        <m:t> = 10.1151</m:t>
                      </m:r>
                    </m:oMath>
                  </m:oMathPara>
                </w:p>
              </w:tc>
            </w:tr>
            <w:tr w:rsidR="00C603E7" w:rsidTr="00FC7FD0">
              <w:tc>
                <w:tcPr>
                  <w:tcW w:w="3164" w:type="dxa"/>
                  <w:vAlign w:val="center"/>
                </w:tcPr>
                <w:p w:rsidR="00C603E7" w:rsidRDefault="00B71A4F" w:rsidP="00FC7FD0">
                  <w:pPr>
                    <w:jc w:val="center"/>
                  </w:pPr>
                  <m:oMathPara>
                    <m:oMath>
                      <m:d>
                        <m:dPr>
                          <m:begChr m:val="["/>
                          <m:endChr m:val="]"/>
                          <m:ctrlPr>
                            <w:rPr>
                              <w:rFonts w:ascii="Cambria Math" w:hAnsi="Cambria Math"/>
                            </w:rPr>
                          </m:ctrlPr>
                        </m:dPr>
                        <m:e>
                          <m:r>
                            <m:rPr>
                              <m:sty m:val="p"/>
                            </m:rPr>
                            <w:rPr>
                              <w:rFonts w:ascii="Cambria Math" w:hAnsi="Cambria Math"/>
                            </w:rPr>
                            <m:t>-3.1730,3.6869</m:t>
                          </m:r>
                        </m:e>
                      </m:d>
                    </m:oMath>
                  </m:oMathPara>
                </w:p>
              </w:tc>
              <w:tc>
                <w:tcPr>
                  <w:tcW w:w="3165" w:type="dxa"/>
                  <w:vAlign w:val="center"/>
                </w:tcPr>
                <w:p w:rsidR="00372257" w:rsidRPr="00C76F0F" w:rsidRDefault="00372257" w:rsidP="00FC7FD0">
                  <w:pPr>
                    <w:jc w:val="center"/>
                    <w:rPr>
                      <w:rFonts w:ascii="Cambria Math" w:hAnsi="Cambria Math"/>
                      <w:oMath/>
                    </w:rPr>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1.9873</m:t>
                          </m:r>
                          <m:r>
                            <m:rPr>
                              <m:sty m:val="p"/>
                            </m:rPr>
                            <w:rPr>
                              <w:rFonts w:ascii="Cambria Math" w:hAnsi="Cambria Math"/>
                            </w:rPr>
                            <m:t>, 3.9745</m:t>
                          </m:r>
                        </m:e>
                      </m:d>
                    </m:oMath>
                  </m:oMathPara>
                </w:p>
                <w:p w:rsidR="00C603E7" w:rsidRDefault="00372257" w:rsidP="00FC7FD0">
                  <w:pPr>
                    <w:jc w:val="center"/>
                  </w:pPr>
                  <m:oMathPara>
                    <m:oMath>
                      <m:r>
                        <w:rPr>
                          <w:rFonts w:ascii="Cambria Math" w:hAnsi="Cambria Math"/>
                        </w:rPr>
                        <m:t>fval</m:t>
                      </m:r>
                      <m:r>
                        <m:rPr>
                          <m:sty m:val="p"/>
                        </m:rPr>
                        <w:rPr>
                          <w:rFonts w:ascii="Cambria Math" w:hAnsi="Cambria Math"/>
                        </w:rPr>
                        <m:t> = 9.3478</m:t>
                      </m:r>
                    </m:oMath>
                  </m:oMathPara>
                </w:p>
              </w:tc>
              <w:tc>
                <w:tcPr>
                  <w:tcW w:w="3165" w:type="dxa"/>
                  <w:vAlign w:val="center"/>
                </w:tcPr>
                <w:p w:rsidR="00372257" w:rsidRPr="00C76F0F" w:rsidRDefault="00372257" w:rsidP="00FC7FD0">
                  <w:pPr>
                    <w:jc w:val="center"/>
                    <w:rPr>
                      <w:rFonts w:ascii="Cambria Math" w:hAnsi="Cambria Math"/>
                      <w:oMath/>
                    </w:rPr>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2.9842,3.9789</m:t>
                          </m:r>
                        </m:e>
                      </m:d>
                    </m:oMath>
                  </m:oMathPara>
                </w:p>
                <w:p w:rsidR="00C603E7" w:rsidRDefault="00372257" w:rsidP="00FC7FD0">
                  <w:pPr>
                    <w:jc w:val="center"/>
                  </w:pPr>
                  <m:oMathPara>
                    <m:oMath>
                      <m:r>
                        <w:rPr>
                          <w:rFonts w:ascii="Cambria Math" w:hAnsi="Cambria Math"/>
                        </w:rPr>
                        <m:t>fval</m:t>
                      </m:r>
                      <m:r>
                        <m:rPr>
                          <m:sty m:val="p"/>
                        </m:rPr>
                        <w:rPr>
                          <w:rFonts w:ascii="Cambria Math" w:hAnsi="Cambria Math"/>
                        </w:rPr>
                        <m:t> = 10.1151</m:t>
                      </m:r>
                    </m:oMath>
                  </m:oMathPara>
                </w:p>
              </w:tc>
            </w:tr>
            <w:tr w:rsidR="00C603E7" w:rsidTr="00FC7FD0">
              <w:tc>
                <w:tcPr>
                  <w:tcW w:w="3164" w:type="dxa"/>
                  <w:vAlign w:val="center"/>
                </w:tcPr>
                <w:p w:rsidR="00C603E7" w:rsidRDefault="00B71A4F" w:rsidP="00FC7FD0">
                  <w:pPr>
                    <w:jc w:val="center"/>
                  </w:pPr>
                  <m:oMathPara>
                    <m:oMath>
                      <m:d>
                        <m:dPr>
                          <m:begChr m:val="["/>
                          <m:endChr m:val="]"/>
                          <m:ctrlPr>
                            <w:rPr>
                              <w:rFonts w:ascii="Cambria Math" w:hAnsi="Cambria Math"/>
                            </w:rPr>
                          </m:ctrlPr>
                        </m:dPr>
                        <m:e>
                          <m:r>
                            <m:rPr>
                              <m:sty m:val="p"/>
                            </m:rPr>
                            <w:rPr>
                              <w:rFonts w:ascii="Cambria Math" w:hAnsi="Cambria Math"/>
                            </w:rPr>
                            <m:t>0,0</m:t>
                          </m:r>
                        </m:e>
                      </m:d>
                    </m:oMath>
                  </m:oMathPara>
                </w:p>
              </w:tc>
              <w:tc>
                <w:tcPr>
                  <w:tcW w:w="3165" w:type="dxa"/>
                  <w:vAlign w:val="center"/>
                </w:tcPr>
                <w:p w:rsidR="00D1040E" w:rsidRPr="00C76F0F" w:rsidRDefault="00D1040E" w:rsidP="00FC7FD0">
                  <w:pPr>
                    <w:jc w:val="center"/>
                    <w:rPr>
                      <w:rFonts w:ascii="Cambria Math" w:hAnsi="Cambria Math"/>
                      <w:oMath/>
                    </w:rPr>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0, 0</m:t>
                          </m:r>
                        </m:e>
                      </m:d>
                    </m:oMath>
                  </m:oMathPara>
                </w:p>
                <w:p w:rsidR="00C603E7" w:rsidRDefault="00D1040E" w:rsidP="00FC7FD0">
                  <w:pPr>
                    <w:jc w:val="center"/>
                  </w:pPr>
                  <m:oMathPara>
                    <m:oMath>
                      <m:r>
                        <w:rPr>
                          <w:rFonts w:ascii="Cambria Math" w:hAnsi="Cambria Math"/>
                        </w:rPr>
                        <m:t>fval</m:t>
                      </m:r>
                      <m:r>
                        <m:rPr>
                          <m:sty m:val="p"/>
                        </m:rPr>
                        <w:rPr>
                          <w:rFonts w:ascii="Cambria Math" w:hAnsi="Cambria Math"/>
                        </w:rPr>
                        <m:t> = -0.0053</m:t>
                      </m:r>
                    </m:oMath>
                  </m:oMathPara>
                </w:p>
              </w:tc>
              <w:tc>
                <w:tcPr>
                  <w:tcW w:w="3165" w:type="dxa"/>
                  <w:vAlign w:val="center"/>
                </w:tcPr>
                <w:p w:rsidR="00D1040E" w:rsidRPr="00C76F0F" w:rsidRDefault="00D1040E" w:rsidP="00FC7FD0">
                  <w:pPr>
                    <w:jc w:val="center"/>
                    <w:rPr>
                      <w:rFonts w:ascii="Cambria Math" w:hAnsi="Cambria Math"/>
                      <w:oMath/>
                    </w:rPr>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0, 0</m:t>
                          </m:r>
                        </m:e>
                      </m:d>
                    </m:oMath>
                  </m:oMathPara>
                </w:p>
                <w:p w:rsidR="00C603E7" w:rsidRDefault="00D1040E" w:rsidP="00FC7FD0">
                  <w:pPr>
                    <w:jc w:val="center"/>
                  </w:pPr>
                  <m:oMathPara>
                    <m:oMath>
                      <m:r>
                        <w:rPr>
                          <w:rFonts w:ascii="Cambria Math" w:hAnsi="Cambria Math"/>
                        </w:rPr>
                        <m:t>fval</m:t>
                      </m:r>
                      <m:r>
                        <m:rPr>
                          <m:sty m:val="p"/>
                        </m:rPr>
                        <w:rPr>
                          <w:rFonts w:ascii="Cambria Math" w:hAnsi="Cambria Math"/>
                        </w:rPr>
                        <m:t> = -0.0053</m:t>
                      </m:r>
                    </m:oMath>
                  </m:oMathPara>
                </w:p>
              </w:tc>
            </w:tr>
          </w:tbl>
          <w:p w:rsidR="00AC0DC2" w:rsidRPr="00AC0DC2" w:rsidRDefault="00AC0DC2" w:rsidP="00AC0DC2"/>
          <w:p w:rsidR="00CC185A" w:rsidRPr="00954403" w:rsidRDefault="00CC185A" w:rsidP="00CC185A">
            <w:pPr>
              <w:spacing w:line="480" w:lineRule="exact"/>
              <w:rPr>
                <w:rFonts w:eastAsia="黑体"/>
                <w:bCs/>
                <w:sz w:val="28"/>
                <w:szCs w:val="28"/>
              </w:rPr>
            </w:pPr>
            <w:r w:rsidRPr="00954403">
              <w:rPr>
                <w:rFonts w:eastAsia="黑体" w:hint="eastAsia"/>
                <w:bCs/>
                <w:sz w:val="28"/>
                <w:szCs w:val="28"/>
              </w:rPr>
              <w:t>基础实验</w:t>
            </w:r>
            <w:r>
              <w:rPr>
                <w:rFonts w:eastAsia="黑体" w:hint="eastAsia"/>
                <w:bCs/>
                <w:sz w:val="28"/>
                <w:szCs w:val="28"/>
              </w:rPr>
              <w:t>3</w:t>
            </w:r>
            <w:r w:rsidR="00893330">
              <w:rPr>
                <w:rFonts w:eastAsia="黑体"/>
                <w:bCs/>
                <w:sz w:val="28"/>
                <w:szCs w:val="28"/>
              </w:rPr>
              <w:t xml:space="preserve">  </w:t>
            </w:r>
            <w:r w:rsidR="00893330">
              <w:rPr>
                <w:rFonts w:ascii="宋体" w:hAnsi="宋体" w:hint="eastAsia"/>
                <w:b/>
                <w:bCs/>
                <w:sz w:val="24"/>
              </w:rPr>
              <w:t>非线性规划</w:t>
            </w:r>
          </w:p>
          <w:p w:rsidR="00CC185A" w:rsidRPr="00954403" w:rsidRDefault="00CC185A" w:rsidP="00CC185A">
            <w:pPr>
              <w:spacing w:line="480" w:lineRule="exact"/>
              <w:rPr>
                <w:rFonts w:eastAsia="黑体"/>
                <w:bCs/>
                <w:sz w:val="24"/>
              </w:rPr>
            </w:pPr>
            <w:r>
              <w:rPr>
                <w:rFonts w:eastAsia="黑体" w:hint="eastAsia"/>
                <w:bCs/>
                <w:sz w:val="24"/>
              </w:rPr>
              <w:t>问题重述</w:t>
            </w:r>
          </w:p>
          <w:p w:rsidR="00CC185A" w:rsidRPr="009B7A89" w:rsidRDefault="00CC185A" w:rsidP="002206C1">
            <w:pPr>
              <w:rPr>
                <w:szCs w:val="20"/>
              </w:rPr>
            </w:pPr>
            <w:r>
              <w:rPr>
                <w:rFonts w:hint="eastAsia"/>
              </w:rPr>
              <w:t>求解非线性规划</w:t>
            </w:r>
            <w:r>
              <w:rPr>
                <w:rFonts w:hint="eastAsia"/>
              </w:rPr>
              <w:t>,</w:t>
            </w:r>
            <w:r>
              <w:rPr>
                <w:rFonts w:hint="eastAsia"/>
              </w:rPr>
              <w:t>试判定你所求到的解是否是最优</w:t>
            </w:r>
            <w:r>
              <w:rPr>
                <w:rFonts w:hint="eastAsia"/>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20"/>
              <w:gridCol w:w="480"/>
            </w:tblGrid>
            <w:tr w:rsidR="00CC185A" w:rsidTr="00297E93">
              <w:trPr>
                <w:gridAfter w:val="1"/>
                <w:wAfter w:w="480" w:type="dxa"/>
                <w:tblCellSpacing w:w="0" w:type="dxa"/>
              </w:trPr>
              <w:tc>
                <w:tcPr>
                  <w:tcW w:w="1620" w:type="dxa"/>
                  <w:vAlign w:val="center"/>
                  <w:hideMark/>
                </w:tcPr>
                <w:p w:rsidR="00CC185A" w:rsidRDefault="00CC185A" w:rsidP="00CC185A"/>
              </w:tc>
            </w:tr>
            <w:tr w:rsidR="00CC185A" w:rsidTr="00297E93">
              <w:trPr>
                <w:tblCellSpacing w:w="0" w:type="dxa"/>
              </w:trPr>
              <w:tc>
                <w:tcPr>
                  <w:tcW w:w="1620" w:type="dxa"/>
                  <w:vAlign w:val="center"/>
                  <w:hideMark/>
                </w:tcPr>
                <w:p w:rsidR="00CC185A" w:rsidRDefault="00CC185A" w:rsidP="00CC185A">
                  <w:pPr>
                    <w:widowControl/>
                    <w:jc w:val="left"/>
                    <w:rPr>
                      <w:rFonts w:ascii="Calibri" w:eastAsia="Times New Roman" w:hAnsi="Calibri" w:cstheme="minorBidi"/>
                      <w:kern w:val="0"/>
                      <w:sz w:val="20"/>
                    </w:rPr>
                  </w:pPr>
                </w:p>
              </w:tc>
              <w:tc>
                <w:tcPr>
                  <w:tcW w:w="480" w:type="dxa"/>
                  <w:vAlign w:val="center"/>
                  <w:hideMark/>
                </w:tcPr>
                <w:p w:rsidR="00CC185A" w:rsidRDefault="00CC185A" w:rsidP="00CC185A">
                  <w:pPr>
                    <w:widowControl/>
                    <w:jc w:val="left"/>
                    <w:rPr>
                      <w:rFonts w:ascii="宋体" w:hAnsi="宋体" w:cs="宋体"/>
                      <w:kern w:val="0"/>
                      <w:sz w:val="24"/>
                    </w:rPr>
                  </w:pPr>
                </w:p>
              </w:tc>
            </w:tr>
          </w:tbl>
          <w:p w:rsidR="00CC185A" w:rsidRPr="009B7A89" w:rsidRDefault="009B7A89" w:rsidP="00CC185A">
            <w:pPr>
              <w:spacing w:line="360" w:lineRule="auto"/>
              <w:jc w:val="left"/>
              <w:rPr>
                <w:szCs w:val="20"/>
              </w:rPr>
            </w:pPr>
            <w:r>
              <w:rPr>
                <w:noProof/>
              </w:rPr>
              <w:drawing>
                <wp:inline distT="0" distB="0" distL="0" distR="0" wp14:anchorId="10AB4CEB" wp14:editId="5BEBAD7C">
                  <wp:extent cx="3337849" cy="17908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7849" cy="1790855"/>
                          </a:xfrm>
                          <a:prstGeom prst="rect">
                            <a:avLst/>
                          </a:prstGeom>
                        </pic:spPr>
                      </pic:pic>
                    </a:graphicData>
                  </a:graphic>
                </wp:inline>
              </w:drawing>
            </w:r>
          </w:p>
          <w:p w:rsidR="00CC185A" w:rsidRPr="00391F7F" w:rsidRDefault="00CC185A" w:rsidP="00CC185A">
            <w:pPr>
              <w:spacing w:line="480" w:lineRule="exact"/>
              <w:rPr>
                <w:rFonts w:ascii="宋体" w:hAnsi="宋体"/>
                <w:bCs/>
                <w:sz w:val="24"/>
              </w:rPr>
            </w:pPr>
            <w:r w:rsidRPr="00954403">
              <w:rPr>
                <w:rFonts w:eastAsia="黑体" w:hint="eastAsia"/>
                <w:bCs/>
                <w:sz w:val="24"/>
              </w:rPr>
              <w:t>实验过程</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FF"/>
                <w:kern w:val="0"/>
                <w:szCs w:val="21"/>
              </w:rPr>
              <w:t xml:space="preserve">function </w:t>
            </w:r>
            <w:r w:rsidRPr="003974FB">
              <w:rPr>
                <w:rFonts w:ascii="Consolas" w:hAnsi="Consolas" w:cs="宋体"/>
                <w:color w:val="000000"/>
                <w:kern w:val="0"/>
                <w:szCs w:val="21"/>
              </w:rPr>
              <w:t>z = fun3(x)</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z =  0.201*(x(1).^4).*x(2).*(x(3)^2)/(1e7);</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z = -z;</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FF"/>
                <w:kern w:val="0"/>
                <w:szCs w:val="21"/>
              </w:rPr>
              <w:t>end</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FF"/>
                <w:kern w:val="0"/>
                <w:szCs w:val="21"/>
              </w:rPr>
              <w:t xml:space="preserve">function </w:t>
            </w:r>
            <w:r w:rsidRPr="003974FB">
              <w:rPr>
                <w:rFonts w:ascii="Consolas" w:hAnsi="Consolas" w:cs="宋体"/>
                <w:color w:val="000000"/>
                <w:kern w:val="0"/>
                <w:szCs w:val="21"/>
              </w:rPr>
              <w:t>[c,ceq] = nonlcon(x)</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x1 = x(1); x2 = x(2); x3 = x(3);</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c = [x1.^2 .* x2 - 675;</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x1.^2 .* x3.^2 ./ 1e7 - 0.419];</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 xml:space="preserve">    ceq = [];</w:t>
            </w:r>
          </w:p>
          <w:p w:rsidR="003974FB" w:rsidRPr="003974FB" w:rsidRDefault="003974FB" w:rsidP="003974FB">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FF"/>
                <w:kern w:val="0"/>
                <w:szCs w:val="21"/>
              </w:rPr>
              <w:t>end</w:t>
            </w:r>
          </w:p>
          <w:p w:rsidR="003974FB" w:rsidRDefault="003974FB" w:rsidP="003974FB">
            <w:pPr>
              <w:widowControl/>
              <w:shd w:val="clear" w:color="auto" w:fill="F7F7F7"/>
              <w:spacing w:line="255" w:lineRule="atLeast"/>
              <w:jc w:val="left"/>
              <w:rPr>
                <w:rFonts w:ascii="Consolas" w:hAnsi="Consolas" w:cs="宋体"/>
                <w:color w:val="000000"/>
                <w:kern w:val="0"/>
                <w:szCs w:val="21"/>
              </w:rPr>
            </w:pPr>
          </w:p>
          <w:p w:rsidR="00CC112C" w:rsidRDefault="00CC112C" w:rsidP="00CC112C">
            <w:pPr>
              <w:widowControl/>
              <w:shd w:val="clear" w:color="auto" w:fill="F7F7F7"/>
              <w:spacing w:line="255" w:lineRule="atLeast"/>
              <w:jc w:val="left"/>
              <w:rPr>
                <w:rFonts w:ascii="Consolas" w:hAnsi="Consolas"/>
                <w:color w:val="000000"/>
                <w:kern w:val="0"/>
                <w:szCs w:val="21"/>
              </w:rPr>
            </w:pPr>
            <w:r>
              <w:rPr>
                <w:rStyle w:val="sf9a297e50"/>
                <w:rFonts w:ascii="Consolas" w:hAnsi="Consolas"/>
                <w:color w:val="000000"/>
                <w:szCs w:val="21"/>
              </w:rPr>
              <w:t>x1 = 36*rand();</w:t>
            </w:r>
          </w:p>
          <w:p w:rsidR="00CC112C" w:rsidRDefault="00CC112C" w:rsidP="00CC112C">
            <w:pPr>
              <w:shd w:val="clear" w:color="auto" w:fill="F7F7F7"/>
              <w:spacing w:line="255" w:lineRule="atLeast"/>
              <w:rPr>
                <w:rFonts w:ascii="Consolas" w:hAnsi="Consolas"/>
                <w:color w:val="000000"/>
                <w:szCs w:val="21"/>
              </w:rPr>
            </w:pPr>
            <w:r>
              <w:rPr>
                <w:rStyle w:val="sf9a297e50"/>
                <w:rFonts w:ascii="Consolas" w:hAnsi="Consolas"/>
                <w:color w:val="000000"/>
                <w:szCs w:val="21"/>
              </w:rPr>
              <w:t>x2 = 5*rand();</w:t>
            </w:r>
          </w:p>
          <w:p w:rsidR="00CC112C" w:rsidRDefault="00CC112C" w:rsidP="00CC112C">
            <w:pPr>
              <w:shd w:val="clear" w:color="auto" w:fill="F7F7F7"/>
              <w:spacing w:line="255" w:lineRule="atLeast"/>
              <w:rPr>
                <w:rFonts w:ascii="Consolas" w:hAnsi="Consolas"/>
                <w:color w:val="000000"/>
                <w:szCs w:val="21"/>
              </w:rPr>
            </w:pPr>
            <w:r>
              <w:rPr>
                <w:rStyle w:val="sf9a297e50"/>
                <w:rFonts w:ascii="Consolas" w:hAnsi="Consolas"/>
                <w:color w:val="000000"/>
                <w:szCs w:val="21"/>
              </w:rPr>
              <w:t>x3 = 125*rand();</w:t>
            </w:r>
          </w:p>
          <w:p w:rsidR="00CC112C" w:rsidRDefault="00CC112C" w:rsidP="00CC112C">
            <w:pPr>
              <w:shd w:val="clear" w:color="auto" w:fill="F7F7F7"/>
              <w:spacing w:line="255" w:lineRule="atLeast"/>
              <w:rPr>
                <w:rFonts w:ascii="Consolas" w:hAnsi="Consolas"/>
                <w:color w:val="000000"/>
                <w:szCs w:val="21"/>
              </w:rPr>
            </w:pPr>
            <w:r>
              <w:rPr>
                <w:rStyle w:val="sf9a297e50"/>
                <w:rFonts w:ascii="Consolas" w:hAnsi="Consolas"/>
                <w:color w:val="000000"/>
                <w:szCs w:val="21"/>
              </w:rPr>
              <w:t>x0 = [x1 x2 x3]</w:t>
            </w:r>
          </w:p>
          <w:p w:rsidR="003974FB" w:rsidRPr="003974FB" w:rsidRDefault="003974FB" w:rsidP="00CC112C">
            <w:pPr>
              <w:widowControl/>
              <w:shd w:val="clear" w:color="auto" w:fill="F7F7F7"/>
              <w:spacing w:line="255" w:lineRule="atLeast"/>
              <w:jc w:val="left"/>
              <w:rPr>
                <w:rFonts w:ascii="Consolas" w:hAnsi="Consolas" w:cs="宋体"/>
                <w:color w:val="000000"/>
                <w:kern w:val="0"/>
                <w:szCs w:val="21"/>
              </w:rPr>
            </w:pPr>
            <w:r w:rsidRPr="003974FB">
              <w:rPr>
                <w:rFonts w:ascii="Consolas" w:hAnsi="Consolas" w:cs="宋体"/>
                <w:color w:val="000000"/>
                <w:kern w:val="0"/>
                <w:szCs w:val="21"/>
              </w:rPr>
              <w:t>[x,fval] = fmincon(@fun3,x0,[],[],[],[],[0,0,0],[36,5,125],@nonlcon)</w:t>
            </w:r>
          </w:p>
          <w:p w:rsidR="00CC185A" w:rsidRPr="006E3B5E" w:rsidRDefault="00CC185A" w:rsidP="00CC185A">
            <w:pPr>
              <w:spacing w:line="480" w:lineRule="exact"/>
              <w:rPr>
                <w:rFonts w:ascii="宋体" w:hAnsi="宋体"/>
                <w:bCs/>
                <w:szCs w:val="20"/>
              </w:rPr>
            </w:pPr>
          </w:p>
          <w:p w:rsidR="00CC185A" w:rsidRDefault="00CC185A" w:rsidP="00CC185A">
            <w:pPr>
              <w:spacing w:line="480" w:lineRule="exact"/>
              <w:rPr>
                <w:rFonts w:ascii="宋体" w:hAnsi="宋体"/>
                <w:bCs/>
                <w:color w:val="FF0000"/>
                <w:sz w:val="24"/>
              </w:rPr>
            </w:pPr>
            <w:r w:rsidRPr="00954403">
              <w:rPr>
                <w:rFonts w:eastAsia="黑体" w:hint="eastAsia"/>
                <w:bCs/>
                <w:sz w:val="24"/>
              </w:rPr>
              <w:lastRenderedPageBreak/>
              <w:t>实验</w:t>
            </w:r>
            <w:r>
              <w:rPr>
                <w:rFonts w:eastAsia="黑体" w:hint="eastAsia"/>
                <w:bCs/>
                <w:sz w:val="24"/>
              </w:rPr>
              <w:t>结果及</w:t>
            </w:r>
            <w:r>
              <w:rPr>
                <w:rFonts w:eastAsia="黑体"/>
                <w:bCs/>
                <w:sz w:val="24"/>
              </w:rPr>
              <w:t>分析</w:t>
            </w:r>
          </w:p>
          <w:p w:rsidR="00C603E7" w:rsidRDefault="009B2DA2" w:rsidP="00C603E7">
            <w:r>
              <w:rPr>
                <w:rFonts w:hint="eastAsia"/>
              </w:rPr>
              <w:t>根据题意</w:t>
            </w:r>
            <w:r w:rsidR="007D4359">
              <w:rPr>
                <w:rFonts w:hint="eastAsia"/>
              </w:rPr>
              <w:t>，</w:t>
            </w:r>
            <w:r w:rsidR="00AD511B">
              <w:rPr>
                <w:rFonts w:hint="eastAsia"/>
              </w:rPr>
              <w:t>编写如上代码，</w:t>
            </w:r>
            <w:r w:rsidR="0086120F">
              <w:rPr>
                <w:rFonts w:hint="eastAsia"/>
              </w:rPr>
              <w:t>当</w:t>
            </w:r>
            <w:r w:rsidR="00173687">
              <w:rPr>
                <w:rFonts w:hint="eastAsia"/>
              </w:rPr>
              <w:t>x</w:t>
            </w:r>
            <w:r w:rsidR="00173687">
              <w:t>1,x2,x3</w:t>
            </w:r>
            <w:r w:rsidR="00173687">
              <w:rPr>
                <w:rFonts w:hint="eastAsia"/>
              </w:rPr>
              <w:t>取得对应取值区间中</w:t>
            </w:r>
            <w:r w:rsidR="007D25C6">
              <w:rPr>
                <w:rFonts w:hint="eastAsia"/>
              </w:rPr>
              <w:t>的值时，</w:t>
            </w:r>
            <w:r w:rsidR="004E3414">
              <w:rPr>
                <w:rFonts w:hint="eastAsia"/>
              </w:rPr>
              <w:t>函数值收敛到</w:t>
            </w:r>
            <m:oMath>
              <m:r>
                <m:rPr>
                  <m:sty m:val="p"/>
                </m:rPr>
                <w:rPr>
                  <w:rFonts w:ascii="微软雅黑" w:eastAsia="微软雅黑" w:hAnsi="微软雅黑" w:cs="微软雅黑" w:hint="eastAsia"/>
                </w:rPr>
                <m:t>-</m:t>
              </m:r>
              <m:r>
                <m:rPr>
                  <m:sty m:val="p"/>
                </m:rPr>
                <w:rPr>
                  <w:rFonts w:ascii="Cambria Math" w:hAnsi="Cambria Math" w:hint="eastAsia"/>
                </w:rPr>
                <m:t>56.8478</m:t>
              </m:r>
            </m:oMath>
            <w:r w:rsidR="00081BB5">
              <w:rPr>
                <w:rFonts w:hint="eastAsia"/>
              </w:rPr>
              <w:t>，但对应的</w:t>
            </w:r>
            <w:r w:rsidR="00081BB5">
              <w:t>x</w:t>
            </w:r>
            <w:r w:rsidR="00081BB5">
              <w:rPr>
                <w:rFonts w:hint="eastAsia"/>
              </w:rPr>
              <w:t>取值结果</w:t>
            </w:r>
            <w:r w:rsidR="00327049">
              <w:rPr>
                <w:rFonts w:hint="eastAsia"/>
              </w:rPr>
              <w:t>会随着初始值的改变而略微改变。</w:t>
            </w:r>
          </w:p>
          <w:p w:rsidR="00425BCA" w:rsidRDefault="00E151EA" w:rsidP="00425BCA">
            <w:pPr>
              <w:pStyle w:val="a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0CB1">
              <w:rPr>
                <w:noProof/>
              </w:rPr>
              <w:t>2</w:t>
            </w:r>
            <w:r>
              <w:fldChar w:fldCharType="end"/>
            </w:r>
            <w:r>
              <w:t xml:space="preserve"> </w:t>
            </w:r>
            <w:r>
              <w:rPr>
                <w:rFonts w:hint="eastAsia"/>
              </w:rPr>
              <w:t>结果数据记录</w:t>
            </w:r>
          </w:p>
          <w:tbl>
            <w:tblPr>
              <w:tblStyle w:val="ab"/>
              <w:tblW w:w="0" w:type="auto"/>
              <w:tblLook w:val="04A0" w:firstRow="1" w:lastRow="0" w:firstColumn="1" w:lastColumn="0" w:noHBand="0" w:noVBand="1"/>
            </w:tblPr>
            <w:tblGrid>
              <w:gridCol w:w="4747"/>
              <w:gridCol w:w="4747"/>
            </w:tblGrid>
            <w:tr w:rsidR="00425BCA" w:rsidTr="00297E93">
              <w:tc>
                <w:tcPr>
                  <w:tcW w:w="4747" w:type="dxa"/>
                </w:tcPr>
                <w:p w:rsidR="00425BCA" w:rsidRDefault="00B71A4F" w:rsidP="005A4523">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m:oMathPara>
                </w:p>
              </w:tc>
              <w:tc>
                <w:tcPr>
                  <w:tcW w:w="4747" w:type="dxa"/>
                </w:tcPr>
                <w:p w:rsidR="00425BCA" w:rsidRDefault="008F44A7" w:rsidP="005A4523">
                  <m:oMathPara>
                    <m:oMath>
                      <m:r>
                        <m:rPr>
                          <m:sty m:val="p"/>
                        </m:rPr>
                        <w:rPr>
                          <w:rFonts w:ascii="Cambria Math" w:hAnsi="Cambria Math"/>
                        </w:rPr>
                        <m:t>x</m:t>
                      </m:r>
                    </m:oMath>
                  </m:oMathPara>
                </w:p>
              </w:tc>
            </w:tr>
            <w:tr w:rsidR="00425BCA" w:rsidTr="00297E93">
              <w:tc>
                <w:tcPr>
                  <w:tcW w:w="4747" w:type="dxa"/>
                </w:tcPr>
                <w:p w:rsidR="00425BCA" w:rsidRDefault="00B71A4F" w:rsidP="005A4523">
                  <m:oMathPara>
                    <m:oMath>
                      <m:d>
                        <m:dPr>
                          <m:begChr m:val="["/>
                          <m:endChr m:val="]"/>
                          <m:ctrlPr>
                            <w:rPr>
                              <w:rFonts w:ascii="Cambria Math" w:hAnsi="Cambria Math"/>
                            </w:rPr>
                          </m:ctrlPr>
                        </m:dPr>
                        <m:e>
                          <m:r>
                            <m:rPr>
                              <m:sty m:val="p"/>
                            </m:rPr>
                            <w:rPr>
                              <w:rFonts w:ascii="Cambria Math" w:hAnsi="Cambria Math"/>
                            </w:rPr>
                            <m:t>33.8041, 4.3797, 68.7695</m:t>
                          </m:r>
                        </m:e>
                      </m:d>
                    </m:oMath>
                  </m:oMathPara>
                </w:p>
              </w:tc>
              <w:tc>
                <w:tcPr>
                  <w:tcW w:w="4747" w:type="dxa"/>
                </w:tcPr>
                <w:p w:rsidR="00425BCA" w:rsidRDefault="00B71A4F" w:rsidP="005A4523">
                  <m:oMathPara>
                    <m:oMath>
                      <m:d>
                        <m:dPr>
                          <m:begChr m:val="["/>
                          <m:endChr m:val="]"/>
                          <m:ctrlPr>
                            <w:rPr>
                              <w:rFonts w:ascii="Cambria Math" w:hAnsi="Cambria Math"/>
                            </w:rPr>
                          </m:ctrlPr>
                        </m:dPr>
                        <m:e>
                          <m:r>
                            <m:rPr>
                              <m:sty m:val="p"/>
                            </m:rPr>
                            <w:rPr>
                              <w:rFonts w:ascii="Cambria Math" w:hAnsi="Cambria Math"/>
                            </w:rPr>
                            <m:t>32.0356, 0.6577, 63.8961</m:t>
                          </m:r>
                        </m:e>
                      </m:d>
                    </m:oMath>
                  </m:oMathPara>
                </w:p>
              </w:tc>
            </w:tr>
            <w:tr w:rsidR="00425BCA" w:rsidTr="00297E93">
              <w:tc>
                <w:tcPr>
                  <w:tcW w:w="4747" w:type="dxa"/>
                </w:tcPr>
                <w:p w:rsidR="00425BCA" w:rsidRPr="003F78E5" w:rsidRDefault="00B71A4F" w:rsidP="005A4523">
                  <m:oMathPara>
                    <m:oMath>
                      <m:d>
                        <m:dPr>
                          <m:begChr m:val="["/>
                          <m:endChr m:val="]"/>
                          <m:ctrlPr>
                            <w:rPr>
                              <w:rFonts w:ascii="Cambria Math" w:hAnsi="Cambria Math"/>
                            </w:rPr>
                          </m:ctrlPr>
                        </m:dPr>
                        <m:e>
                          <m:r>
                            <m:rPr>
                              <m:sty m:val="p"/>
                            </m:rPr>
                            <w:rPr>
                              <w:rFonts w:ascii="Cambria Math" w:hAnsi="Cambria Math"/>
                            </w:rPr>
                            <m:t>22.4091, 2.9352, 25.9678</m:t>
                          </m:r>
                        </m:e>
                      </m:d>
                    </m:oMath>
                  </m:oMathPara>
                </w:p>
              </w:tc>
              <w:tc>
                <w:tcPr>
                  <w:tcW w:w="4747" w:type="dxa"/>
                </w:tcPr>
                <w:p w:rsidR="00425BCA" w:rsidRDefault="003F78E5" w:rsidP="003F78E5">
                  <w:pPr>
                    <w:jc w:val="center"/>
                  </w:pPr>
                  <w:r>
                    <w:rPr>
                      <w:rFonts w:hint="eastAsia"/>
                    </w:rPr>
                    <w:t>[</w:t>
                  </w:r>
                  <w:r>
                    <w:t>35.9741,  0.5216,  56.9006]</w:t>
                  </w:r>
                </w:p>
              </w:tc>
            </w:tr>
            <w:tr w:rsidR="00425BCA" w:rsidTr="00297E93">
              <w:tc>
                <w:tcPr>
                  <w:tcW w:w="4747" w:type="dxa"/>
                </w:tcPr>
                <w:p w:rsidR="00425BCA" w:rsidRDefault="003F78E5" w:rsidP="003F78E5">
                  <w:pPr>
                    <w:jc w:val="center"/>
                  </w:pPr>
                  <w:r>
                    <w:rPr>
                      <w:rFonts w:hint="eastAsia"/>
                    </w:rPr>
                    <w:t>[</w:t>
                  </w:r>
                  <w:r>
                    <w:t>10.8449, 2.3546,  28.8110]</w:t>
                  </w:r>
                </w:p>
              </w:tc>
              <w:tc>
                <w:tcPr>
                  <w:tcW w:w="4747" w:type="dxa"/>
                </w:tcPr>
                <w:p w:rsidR="00425BCA" w:rsidRDefault="003F78E5" w:rsidP="003F78E5">
                  <w:pPr>
                    <w:jc w:val="center"/>
                  </w:pPr>
                  <w:r>
                    <w:rPr>
                      <w:rFonts w:hint="eastAsia"/>
                    </w:rPr>
                    <w:t>[</w:t>
                  </w:r>
                  <w:r>
                    <w:t>35.0371, 0.5499,  58.4224]</w:t>
                  </w:r>
                </w:p>
              </w:tc>
            </w:tr>
          </w:tbl>
          <w:p w:rsidR="00327049" w:rsidRDefault="00327049" w:rsidP="00C603E7"/>
          <w:p w:rsidR="00CE1AEB" w:rsidRPr="00CC185A" w:rsidRDefault="00CE1AEB" w:rsidP="00C603E7"/>
          <w:p w:rsidR="00512068" w:rsidRPr="00BB203F" w:rsidRDefault="00512068" w:rsidP="002B13A4">
            <w:pPr>
              <w:spacing w:line="480" w:lineRule="exact"/>
              <w:rPr>
                <w:rFonts w:ascii="黑体" w:eastAsia="黑体" w:hAnsi="宋体"/>
                <w:bCs/>
                <w:sz w:val="28"/>
                <w:szCs w:val="28"/>
              </w:rPr>
            </w:pPr>
            <w:r w:rsidRPr="00BB203F">
              <w:rPr>
                <w:rFonts w:ascii="黑体" w:eastAsia="黑体" w:hAnsi="宋体" w:hint="eastAsia"/>
                <w:bCs/>
                <w:sz w:val="28"/>
                <w:szCs w:val="28"/>
              </w:rPr>
              <w:t>应用实验</w:t>
            </w:r>
            <w:r w:rsidR="00391951">
              <w:rPr>
                <w:rFonts w:ascii="黑体" w:eastAsia="黑体" w:hAnsi="宋体" w:hint="eastAsia"/>
                <w:bCs/>
                <w:sz w:val="28"/>
                <w:szCs w:val="28"/>
              </w:rPr>
              <w:t>1</w:t>
            </w:r>
          </w:p>
          <w:p w:rsidR="00512068" w:rsidRDefault="00512068" w:rsidP="002B13A4">
            <w:pPr>
              <w:spacing w:line="480" w:lineRule="exact"/>
              <w:rPr>
                <w:rFonts w:eastAsia="黑体"/>
                <w:bCs/>
                <w:sz w:val="24"/>
              </w:rPr>
            </w:pPr>
            <w:r w:rsidRPr="00954403">
              <w:rPr>
                <w:rFonts w:eastAsia="黑体" w:hint="eastAsia"/>
                <w:bCs/>
                <w:sz w:val="24"/>
              </w:rPr>
              <w:t>一、</w:t>
            </w:r>
            <w:r w:rsidR="00A21556">
              <w:rPr>
                <w:rFonts w:eastAsia="黑体" w:hint="eastAsia"/>
                <w:bCs/>
                <w:sz w:val="24"/>
              </w:rPr>
              <w:t>问题重述</w:t>
            </w:r>
          </w:p>
          <w:p w:rsidR="0032349A" w:rsidRDefault="0032349A" w:rsidP="003C1449">
            <w:pPr>
              <w:ind w:firstLineChars="200" w:firstLine="420"/>
              <w:rPr>
                <w:szCs w:val="20"/>
              </w:rPr>
            </w:pPr>
            <w:r>
              <w:rPr>
                <w:rFonts w:hint="eastAsia"/>
              </w:rPr>
              <w:t>某车间有三台机床甲、乙、丙，可用于加工四种工件。设机床甲、乙和丙加工工件</w:t>
            </w:r>
            <w:r>
              <w:rPr>
                <w:rFonts w:hint="eastAsia"/>
              </w:rPr>
              <w:t>j</w:t>
            </w:r>
            <w:r>
              <w:rPr>
                <w:rFonts w:hint="eastAsia"/>
              </w:rPr>
              <w:t>（</w:t>
            </w:r>
            <w:r>
              <w:rPr>
                <w:rFonts w:hint="eastAsia"/>
              </w:rPr>
              <w:t>j=1,2,3,4</w:t>
            </w:r>
            <w:r>
              <w:rPr>
                <w:rFonts w:hint="eastAsia"/>
              </w:rPr>
              <w:t>）的加工费用分别为</w:t>
            </w:r>
            <w:r>
              <w:rPr>
                <w:rFonts w:hint="eastAsia"/>
              </w:rPr>
              <w:t>a</w:t>
            </w:r>
            <w:r>
              <w:rPr>
                <w:rFonts w:hint="eastAsia"/>
                <w:vertAlign w:val="subscript"/>
              </w:rPr>
              <w:t>1j</w:t>
            </w:r>
            <w:r>
              <w:rPr>
                <w:rFonts w:hint="eastAsia"/>
              </w:rPr>
              <w:t>、</w:t>
            </w:r>
            <w:r>
              <w:rPr>
                <w:rFonts w:hint="eastAsia"/>
              </w:rPr>
              <w:t>a</w:t>
            </w:r>
            <w:r>
              <w:rPr>
                <w:rFonts w:hint="eastAsia"/>
                <w:vertAlign w:val="subscript"/>
              </w:rPr>
              <w:t>2j</w:t>
            </w:r>
            <w:r>
              <w:rPr>
                <w:rFonts w:hint="eastAsia"/>
              </w:rPr>
              <w:t>和</w:t>
            </w:r>
            <w:r>
              <w:rPr>
                <w:rFonts w:hint="eastAsia"/>
              </w:rPr>
              <w:t>a</w:t>
            </w:r>
            <w:r>
              <w:rPr>
                <w:rFonts w:hint="eastAsia"/>
                <w:vertAlign w:val="subscript"/>
              </w:rPr>
              <w:t>3j</w:t>
            </w:r>
            <w:r>
              <w:rPr>
                <w:rFonts w:hint="eastAsia"/>
              </w:rPr>
              <w:t>，机床甲、乙和丙加工工件</w:t>
            </w:r>
            <w:r>
              <w:rPr>
                <w:rFonts w:hint="eastAsia"/>
              </w:rPr>
              <w:t>j</w:t>
            </w:r>
            <w:r>
              <w:rPr>
                <w:rFonts w:hint="eastAsia"/>
              </w:rPr>
              <w:t>（</w:t>
            </w:r>
            <w:r>
              <w:rPr>
                <w:rFonts w:hint="eastAsia"/>
              </w:rPr>
              <w:t>j=1,2,3,4</w:t>
            </w:r>
            <w:r>
              <w:rPr>
                <w:rFonts w:hint="eastAsia"/>
              </w:rPr>
              <w:t>）所需的加工台时数分别为</w:t>
            </w:r>
            <w:r>
              <w:rPr>
                <w:rFonts w:hint="eastAsia"/>
              </w:rPr>
              <w:t>b</w:t>
            </w:r>
            <w:r>
              <w:rPr>
                <w:rFonts w:hint="eastAsia"/>
                <w:vertAlign w:val="subscript"/>
              </w:rPr>
              <w:t>1j</w:t>
            </w:r>
            <w:r>
              <w:rPr>
                <w:rFonts w:hint="eastAsia"/>
              </w:rPr>
              <w:t>、</w:t>
            </w:r>
            <w:r>
              <w:rPr>
                <w:rFonts w:hint="eastAsia"/>
              </w:rPr>
              <w:t>b</w:t>
            </w:r>
            <w:r>
              <w:rPr>
                <w:rFonts w:hint="eastAsia"/>
                <w:vertAlign w:val="subscript"/>
              </w:rPr>
              <w:t>2j</w:t>
            </w:r>
            <w:r>
              <w:rPr>
                <w:rFonts w:hint="eastAsia"/>
              </w:rPr>
              <w:t>和</w:t>
            </w:r>
            <w:r>
              <w:rPr>
                <w:rFonts w:hint="eastAsia"/>
              </w:rPr>
              <w:t>b</w:t>
            </w:r>
            <w:r>
              <w:rPr>
                <w:rFonts w:hint="eastAsia"/>
                <w:vertAlign w:val="subscript"/>
              </w:rPr>
              <w:t>3j</w:t>
            </w:r>
            <w:r>
              <w:rPr>
                <w:rFonts w:hint="eastAsia"/>
              </w:rPr>
              <w:t>，机床甲、乙和丙的可用台时数分别为</w:t>
            </w:r>
            <w:r>
              <w:rPr>
                <w:rFonts w:hint="eastAsia"/>
              </w:rPr>
              <w:t>B</w:t>
            </w:r>
            <w:r>
              <w:rPr>
                <w:rFonts w:hint="eastAsia"/>
                <w:vertAlign w:val="subscript"/>
              </w:rPr>
              <w:t>1</w:t>
            </w:r>
            <w:r>
              <w:rPr>
                <w:rFonts w:hint="eastAsia"/>
              </w:rPr>
              <w:t>,B</w:t>
            </w:r>
            <w:r>
              <w:rPr>
                <w:rFonts w:hint="eastAsia"/>
                <w:vertAlign w:val="subscript"/>
              </w:rPr>
              <w:t>2</w:t>
            </w:r>
            <w:r>
              <w:rPr>
                <w:rFonts w:hint="eastAsia"/>
              </w:rPr>
              <w:t>和</w:t>
            </w:r>
            <w:r>
              <w:rPr>
                <w:rFonts w:hint="eastAsia"/>
              </w:rPr>
              <w:t>B</w:t>
            </w:r>
            <w:r>
              <w:rPr>
                <w:rFonts w:hint="eastAsia"/>
                <w:vertAlign w:val="subscript"/>
              </w:rPr>
              <w:t>3</w:t>
            </w:r>
            <w:r>
              <w:rPr>
                <w:rFonts w:hint="eastAsia"/>
              </w:rPr>
              <w:t>，工件</w:t>
            </w:r>
            <w:r>
              <w:rPr>
                <w:rFonts w:hint="eastAsia"/>
              </w:rPr>
              <w:t>j</w:t>
            </w:r>
            <w:r>
              <w:rPr>
                <w:rFonts w:hint="eastAsia"/>
              </w:rPr>
              <w:t>（</w:t>
            </w:r>
            <w:r>
              <w:rPr>
                <w:rFonts w:hint="eastAsia"/>
              </w:rPr>
              <w:t>j=1,2,3,4</w:t>
            </w:r>
            <w:r>
              <w:rPr>
                <w:rFonts w:hint="eastAsia"/>
              </w:rPr>
              <w:t>）的数量为</w:t>
            </w:r>
            <w:r>
              <w:rPr>
                <w:rFonts w:hint="eastAsia"/>
              </w:rPr>
              <w:t>C</w:t>
            </w:r>
            <w:r>
              <w:rPr>
                <w:rFonts w:hint="eastAsia"/>
                <w:vertAlign w:val="subscript"/>
              </w:rPr>
              <w:t>j</w:t>
            </w:r>
            <w:r>
              <w:rPr>
                <w:rFonts w:hint="eastAsia"/>
              </w:rPr>
              <w:t>，问怎样分配机床的加工任务，才能既满足加工工件的要求，又使总加工费用最低？</w:t>
            </w:r>
          </w:p>
          <w:p w:rsidR="0032349A" w:rsidRDefault="0032349A" w:rsidP="003C1449">
            <w:pPr>
              <w:ind w:firstLineChars="200" w:firstLine="420"/>
            </w:pPr>
            <w:r>
              <w:rPr>
                <w:rFonts w:hint="eastAsia"/>
              </w:rPr>
              <w:t>（</w:t>
            </w:r>
            <w:r>
              <w:rPr>
                <w:rFonts w:hint="eastAsia"/>
              </w:rPr>
              <w:t>1</w:t>
            </w:r>
            <w:r>
              <w:rPr>
                <w:rFonts w:hint="eastAsia"/>
              </w:rPr>
              <w:t>）试建立求解该问题的数学模型</w:t>
            </w:r>
            <w:r>
              <w:rPr>
                <w:rFonts w:hint="eastAsia"/>
              </w:rPr>
              <w:t>;</w:t>
            </w:r>
          </w:p>
          <w:p w:rsidR="0032349A" w:rsidRDefault="0032349A" w:rsidP="004158AA">
            <w:pPr>
              <w:ind w:firstLineChars="200" w:firstLine="420"/>
            </w:pPr>
            <w:r>
              <w:rPr>
                <w:rFonts w:hint="eastAsia"/>
              </w:rPr>
              <w:t>（</w:t>
            </w:r>
            <w:r>
              <w:rPr>
                <w:rFonts w:hint="eastAsia"/>
              </w:rPr>
              <w:t>2</w:t>
            </w:r>
            <w:r>
              <w:rPr>
                <w:rFonts w:hint="eastAsia"/>
              </w:rPr>
              <w:t>）设</w:t>
            </w:r>
            <w:r>
              <w:rPr>
                <w:rFonts w:hint="eastAsia"/>
              </w:rPr>
              <w:t>A=[a</w:t>
            </w:r>
            <w:r>
              <w:rPr>
                <w:rFonts w:hint="eastAsia"/>
                <w:vertAlign w:val="subscript"/>
              </w:rPr>
              <w:t>ij</w:t>
            </w:r>
            <w:r>
              <w:rPr>
                <w:rFonts w:hint="eastAsia"/>
              </w:rPr>
              <w:t>]</w:t>
            </w:r>
            <w:r>
              <w:rPr>
                <w:rFonts w:hint="eastAsia"/>
                <w:vertAlign w:val="subscript"/>
              </w:rPr>
              <w:t>3</w:t>
            </w:r>
            <w:r>
              <w:rPr>
                <w:vertAlign w:val="subscript"/>
              </w:rPr>
              <w:sym w:font="Symbol" w:char="F0B4"/>
            </w:r>
            <w:r>
              <w:rPr>
                <w:rFonts w:hint="eastAsia"/>
                <w:vertAlign w:val="subscript"/>
              </w:rPr>
              <w:t>4</w:t>
            </w:r>
            <w:r>
              <w:rPr>
                <w:rFonts w:hint="eastAsia"/>
              </w:rPr>
              <w:t>=[13,9,10,8;11,12,8,6;15,11,13,5];</w:t>
            </w:r>
            <w:r w:rsidR="004158AA">
              <w:rPr>
                <w:rFonts w:hint="eastAsia"/>
              </w:rPr>
              <w:t xml:space="preserve"> </w:t>
            </w:r>
            <w:r>
              <w:rPr>
                <w:rFonts w:hint="eastAsia"/>
              </w:rPr>
              <w:t>B=[b</w:t>
            </w:r>
            <w:r>
              <w:rPr>
                <w:rFonts w:hint="eastAsia"/>
                <w:vertAlign w:val="subscript"/>
              </w:rPr>
              <w:t>ij</w:t>
            </w:r>
            <w:r>
              <w:rPr>
                <w:rFonts w:hint="eastAsia"/>
              </w:rPr>
              <w:t>]</w:t>
            </w:r>
            <w:r>
              <w:rPr>
                <w:rFonts w:hint="eastAsia"/>
                <w:vertAlign w:val="subscript"/>
              </w:rPr>
              <w:t>3</w:t>
            </w:r>
            <w:r>
              <w:rPr>
                <w:vertAlign w:val="subscript"/>
              </w:rPr>
              <w:sym w:font="Symbol" w:char="F0B4"/>
            </w:r>
            <w:r>
              <w:rPr>
                <w:rFonts w:hint="eastAsia"/>
                <w:vertAlign w:val="subscript"/>
              </w:rPr>
              <w:t>4</w:t>
            </w:r>
            <w:r>
              <w:rPr>
                <w:rFonts w:hint="eastAsia"/>
              </w:rPr>
              <w:t>=[0.4,1.1,1,1.2;0.5,1.2,1.3,1.4;0.3,1,0.9,1.1]</w:t>
            </w:r>
            <w:r>
              <w:rPr>
                <w:rFonts w:hint="eastAsia"/>
              </w:rPr>
              <w:t>。</w:t>
            </w:r>
            <w:r>
              <w:rPr>
                <w:rFonts w:hint="eastAsia"/>
              </w:rPr>
              <w:t xml:space="preserve"> B</w:t>
            </w:r>
            <w:r>
              <w:rPr>
                <w:rFonts w:hint="eastAsia"/>
                <w:vertAlign w:val="subscript"/>
              </w:rPr>
              <w:t>1</w:t>
            </w:r>
            <w:r>
              <w:rPr>
                <w:rFonts w:hint="eastAsia"/>
              </w:rPr>
              <w:t>,B</w:t>
            </w:r>
            <w:r>
              <w:rPr>
                <w:rFonts w:hint="eastAsia"/>
                <w:vertAlign w:val="subscript"/>
              </w:rPr>
              <w:t>2</w:t>
            </w:r>
            <w:r>
              <w:rPr>
                <w:rFonts w:hint="eastAsia"/>
              </w:rPr>
              <w:t>和</w:t>
            </w:r>
            <w:r>
              <w:rPr>
                <w:rFonts w:hint="eastAsia"/>
              </w:rPr>
              <w:t>B</w:t>
            </w:r>
            <w:r>
              <w:rPr>
                <w:rFonts w:hint="eastAsia"/>
                <w:vertAlign w:val="subscript"/>
              </w:rPr>
              <w:t>3</w:t>
            </w:r>
            <w:r>
              <w:rPr>
                <w:rFonts w:hint="eastAsia"/>
              </w:rPr>
              <w:t>分别为</w:t>
            </w:r>
            <w:r>
              <w:rPr>
                <w:rFonts w:hint="eastAsia"/>
              </w:rPr>
              <w:t>600</w:t>
            </w:r>
            <w:r>
              <w:rPr>
                <w:rFonts w:hint="eastAsia"/>
              </w:rPr>
              <w:t>，</w:t>
            </w:r>
            <w:r>
              <w:rPr>
                <w:rFonts w:hint="eastAsia"/>
              </w:rPr>
              <w:t>700</w:t>
            </w:r>
            <w:r>
              <w:rPr>
                <w:rFonts w:hint="eastAsia"/>
              </w:rPr>
              <w:t>，</w:t>
            </w:r>
            <w:r>
              <w:rPr>
                <w:rFonts w:hint="eastAsia"/>
              </w:rPr>
              <w:t>800</w:t>
            </w:r>
            <w:r>
              <w:rPr>
                <w:rFonts w:hint="eastAsia"/>
              </w:rPr>
              <w:t>。</w:t>
            </w:r>
            <w:r>
              <w:rPr>
                <w:rFonts w:hint="eastAsia"/>
              </w:rPr>
              <w:t>C</w:t>
            </w:r>
            <w:r>
              <w:rPr>
                <w:rFonts w:hint="eastAsia"/>
                <w:vertAlign w:val="subscript"/>
              </w:rPr>
              <w:t>j</w:t>
            </w:r>
            <w:r>
              <w:rPr>
                <w:rFonts w:hint="eastAsia"/>
              </w:rPr>
              <w:t>（</w:t>
            </w:r>
            <w:r>
              <w:rPr>
                <w:rFonts w:hint="eastAsia"/>
              </w:rPr>
              <w:t>j=1,2,3,4</w:t>
            </w:r>
            <w:r>
              <w:rPr>
                <w:rFonts w:hint="eastAsia"/>
              </w:rPr>
              <w:t>）分别为</w:t>
            </w:r>
            <w:r>
              <w:rPr>
                <w:rFonts w:hint="eastAsia"/>
              </w:rPr>
              <w:t>200</w:t>
            </w:r>
            <w:r>
              <w:rPr>
                <w:rFonts w:hint="eastAsia"/>
              </w:rPr>
              <w:t>，</w:t>
            </w:r>
            <w:r>
              <w:rPr>
                <w:rFonts w:hint="eastAsia"/>
              </w:rPr>
              <w:t>300</w:t>
            </w:r>
            <w:r>
              <w:rPr>
                <w:rFonts w:hint="eastAsia"/>
              </w:rPr>
              <w:t>，</w:t>
            </w:r>
            <w:r>
              <w:rPr>
                <w:rFonts w:hint="eastAsia"/>
              </w:rPr>
              <w:t>500</w:t>
            </w:r>
            <w:r>
              <w:rPr>
                <w:rFonts w:hint="eastAsia"/>
              </w:rPr>
              <w:t>，</w:t>
            </w:r>
            <w:r>
              <w:rPr>
                <w:rFonts w:hint="eastAsia"/>
              </w:rPr>
              <w:t>400</w:t>
            </w:r>
            <w:r>
              <w:rPr>
                <w:rFonts w:hint="eastAsia"/>
              </w:rPr>
              <w:t>。编写求解上述数学模型的</w:t>
            </w:r>
            <w:r>
              <w:rPr>
                <w:rFonts w:hint="eastAsia"/>
              </w:rPr>
              <w:t>MATLAB</w:t>
            </w:r>
            <w:r>
              <w:rPr>
                <w:rFonts w:hint="eastAsia"/>
              </w:rPr>
              <w:t>程序或</w:t>
            </w:r>
            <w:r>
              <w:rPr>
                <w:rFonts w:hint="eastAsia"/>
              </w:rPr>
              <w:t>Lingo</w:t>
            </w:r>
            <w:r>
              <w:rPr>
                <w:rFonts w:hint="eastAsia"/>
              </w:rPr>
              <w:t>程序。</w:t>
            </w:r>
          </w:p>
          <w:p w:rsidR="00471D74" w:rsidRPr="0032349A" w:rsidRDefault="00471D74" w:rsidP="0032349A"/>
          <w:p w:rsidR="00464A8B" w:rsidRDefault="00464A8B" w:rsidP="002B13A4">
            <w:pPr>
              <w:spacing w:line="480" w:lineRule="exact"/>
              <w:rPr>
                <w:rFonts w:eastAsia="黑体"/>
                <w:bCs/>
                <w:sz w:val="24"/>
              </w:rPr>
            </w:pPr>
            <w:r w:rsidRPr="00954403">
              <w:rPr>
                <w:rFonts w:eastAsia="黑体" w:hint="eastAsia"/>
                <w:bCs/>
                <w:sz w:val="24"/>
              </w:rPr>
              <w:t>二、问题分析</w:t>
            </w:r>
          </w:p>
          <w:p w:rsidR="009E3812" w:rsidRDefault="00405E0C" w:rsidP="009E3812">
            <w:r>
              <w:rPr>
                <w:rFonts w:hint="eastAsia"/>
              </w:rPr>
              <w:t>根据题</w:t>
            </w:r>
            <w:r w:rsidR="002D4FA3">
              <w:rPr>
                <w:rFonts w:hint="eastAsia"/>
              </w:rPr>
              <w:t>意，</w:t>
            </w:r>
            <w:r w:rsidR="000152D9">
              <w:rPr>
                <w:rFonts w:hint="eastAsia"/>
              </w:rPr>
              <w:t>本文</w:t>
            </w:r>
            <w:r w:rsidR="005B55EB">
              <w:rPr>
                <w:rFonts w:hint="eastAsia"/>
              </w:rPr>
              <w:t>需要建立一个</w:t>
            </w:r>
            <w:r w:rsidR="00BA30A2">
              <w:rPr>
                <w:rFonts w:hint="eastAsia"/>
              </w:rPr>
              <w:t>线性规划模型，在满足每台机床的台时限制和每个工件的生产数量限制的情况下，</w:t>
            </w:r>
            <w:r w:rsidR="008F7D97">
              <w:rPr>
                <w:rFonts w:hint="eastAsia"/>
              </w:rPr>
              <w:t>选择合适的机床加工任务</w:t>
            </w:r>
            <w:r w:rsidR="005E6D0D">
              <w:rPr>
                <w:rFonts w:hint="eastAsia"/>
              </w:rPr>
              <w:t>（即每台机床</w:t>
            </w:r>
            <w:r w:rsidR="00761759">
              <w:rPr>
                <w:rFonts w:hint="eastAsia"/>
              </w:rPr>
              <w:t>生产对应各个工件的数量分配</w:t>
            </w:r>
            <w:r w:rsidR="005E6D0D">
              <w:rPr>
                <w:rFonts w:hint="eastAsia"/>
              </w:rPr>
              <w:t>）</w:t>
            </w:r>
            <w:r w:rsidR="00761759">
              <w:rPr>
                <w:rFonts w:hint="eastAsia"/>
              </w:rPr>
              <w:t>，以使总加工费用最低。</w:t>
            </w:r>
            <w:r w:rsidR="005D4035">
              <w:rPr>
                <w:rFonts w:hint="eastAsia"/>
              </w:rPr>
              <w:t>总体分析如图所示：</w:t>
            </w:r>
          </w:p>
          <w:p w:rsidR="005D4035" w:rsidRDefault="005D4035" w:rsidP="005D4035">
            <w:pPr>
              <w:keepNext/>
              <w:spacing w:line="240" w:lineRule="auto"/>
              <w:jc w:val="center"/>
            </w:pPr>
            <w:r>
              <w:rPr>
                <w:noProof/>
              </w:rPr>
              <w:drawing>
                <wp:inline distT="0" distB="0" distL="0" distR="0" wp14:anchorId="26F15800" wp14:editId="3D595B3F">
                  <wp:extent cx="3311236" cy="253180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6851" cy="2536098"/>
                          </a:xfrm>
                          <a:prstGeom prst="rect">
                            <a:avLst/>
                          </a:prstGeom>
                        </pic:spPr>
                      </pic:pic>
                    </a:graphicData>
                  </a:graphic>
                </wp:inline>
              </w:drawing>
            </w:r>
          </w:p>
          <w:p w:rsidR="009E3812" w:rsidRPr="00954403" w:rsidRDefault="005D4035" w:rsidP="005D4035">
            <w:pPr>
              <w:pStyle w:val="a6"/>
              <w:jc w:val="center"/>
              <w:rPr>
                <w:bCs/>
                <w:sz w:val="24"/>
              </w:rPr>
            </w:pPr>
            <w:r>
              <w:rPr>
                <w:rFonts w:hint="eastAsia"/>
              </w:rPr>
              <w:t>图表</w:t>
            </w:r>
            <w:r>
              <w:rPr>
                <w:rFonts w:hint="eastAsia"/>
              </w:rPr>
              <w:t xml:space="preserve"> </w:t>
            </w:r>
            <w:r>
              <w:fldChar w:fldCharType="begin"/>
            </w:r>
            <w:r w:rsidRPr="005D4035">
              <w:instrText xml:space="preserve"> </w:instrText>
            </w:r>
            <w:r w:rsidRPr="005D4035">
              <w:rPr>
                <w:rFonts w:hint="eastAsia"/>
              </w:rPr>
              <w:instrText xml:space="preserve">SEQ </w:instrText>
            </w:r>
            <w:r w:rsidRPr="005D4035">
              <w:rPr>
                <w:rFonts w:hint="eastAsia"/>
              </w:rPr>
              <w:instrText>图表</w:instrText>
            </w:r>
            <w:r w:rsidRPr="005D4035">
              <w:rPr>
                <w:rFonts w:hint="eastAsia"/>
              </w:rPr>
              <w:instrText xml:space="preserve"> \* ARABIC</w:instrText>
            </w:r>
            <w:r w:rsidRPr="005D4035">
              <w:instrText xml:space="preserve"> </w:instrText>
            </w:r>
            <w:r>
              <w:fldChar w:fldCharType="separate"/>
            </w:r>
            <w:r>
              <w:rPr>
                <w:noProof/>
              </w:rPr>
              <w:t>3</w:t>
            </w:r>
            <w:r>
              <w:fldChar w:fldCharType="end"/>
            </w:r>
            <w:r>
              <w:t xml:space="preserve"> </w:t>
            </w:r>
            <w:r>
              <w:rPr>
                <w:rFonts w:hint="eastAsia"/>
              </w:rPr>
              <w:t>规划模型概括</w:t>
            </w:r>
          </w:p>
          <w:p w:rsidR="00464A8B" w:rsidRDefault="00464A8B" w:rsidP="002B13A4">
            <w:pPr>
              <w:spacing w:line="440" w:lineRule="exact"/>
              <w:rPr>
                <w:rFonts w:ascii="黑体" w:eastAsia="黑体"/>
                <w:bCs/>
                <w:color w:val="FF0000"/>
                <w:szCs w:val="21"/>
              </w:rPr>
            </w:pPr>
            <w:r w:rsidRPr="00954403">
              <w:rPr>
                <w:rFonts w:ascii="黑体" w:eastAsia="黑体" w:hint="eastAsia"/>
                <w:bCs/>
                <w:sz w:val="24"/>
              </w:rPr>
              <w:lastRenderedPageBreak/>
              <w:t>三、数学模型的建立与求解</w:t>
            </w:r>
            <w:r w:rsidRPr="00ED3EEF">
              <w:rPr>
                <w:rFonts w:ascii="黑体" w:eastAsia="黑体" w:hint="eastAsia"/>
                <w:bCs/>
                <w:color w:val="FF0000"/>
                <w:szCs w:val="21"/>
              </w:rPr>
              <w:t>(</w:t>
            </w:r>
            <w:r w:rsidR="004420AC" w:rsidRPr="00ED3EEF">
              <w:rPr>
                <w:rFonts w:hint="eastAsia"/>
                <w:bCs/>
                <w:color w:val="FF0000"/>
              </w:rPr>
              <w:t>一般应包括</w:t>
            </w:r>
            <w:r w:rsidR="004420AC" w:rsidRPr="00ED3EEF">
              <w:rPr>
                <w:rFonts w:ascii="宋体" w:hint="eastAsia"/>
                <w:bCs/>
                <w:color w:val="FF0000"/>
                <w:szCs w:val="32"/>
              </w:rPr>
              <w:t>模型、</w:t>
            </w:r>
            <w:r w:rsidR="00486D73" w:rsidRPr="00ED3EEF">
              <w:rPr>
                <w:rFonts w:ascii="宋体" w:hint="eastAsia"/>
                <w:bCs/>
                <w:color w:val="FF0000"/>
                <w:szCs w:val="32"/>
              </w:rPr>
              <w:t>求解步骤或思路</w:t>
            </w:r>
            <w:r w:rsidR="009E5401" w:rsidRPr="00ED3EEF">
              <w:rPr>
                <w:rFonts w:ascii="宋体" w:hint="eastAsia"/>
                <w:bCs/>
                <w:color w:val="FF0000"/>
                <w:szCs w:val="32"/>
              </w:rPr>
              <w:t>，程序放在后面的附录中</w:t>
            </w:r>
            <w:r w:rsidRPr="00ED3EEF">
              <w:rPr>
                <w:rFonts w:ascii="黑体" w:eastAsia="黑体" w:hint="eastAsia"/>
                <w:bCs/>
                <w:color w:val="FF0000"/>
                <w:szCs w:val="21"/>
              </w:rPr>
              <w:t>)</w:t>
            </w:r>
          </w:p>
          <w:p w:rsidR="00EB3317" w:rsidRDefault="00EB3317" w:rsidP="00EB3317">
            <w:pPr>
              <w:pStyle w:val="a6"/>
              <w:keepNext/>
            </w:pPr>
            <w:r>
              <w:rPr>
                <w:rFonts w:hint="eastAsia"/>
              </w:rPr>
              <w:t>表格</w:t>
            </w:r>
            <w:r>
              <w:rPr>
                <w:rFonts w:hint="eastAsia"/>
              </w:rPr>
              <w:t xml:space="preserve"> </w:t>
            </w:r>
            <w:r>
              <w:fldChar w:fldCharType="begin"/>
            </w:r>
            <w:r w:rsidRPr="008915A9">
              <w:instrText xml:space="preserve"> </w:instrText>
            </w:r>
            <w:r w:rsidRPr="008915A9">
              <w:rPr>
                <w:rFonts w:hint="eastAsia"/>
              </w:rPr>
              <w:instrText xml:space="preserve">SEQ </w:instrText>
            </w:r>
            <w:r w:rsidRPr="008915A9">
              <w:rPr>
                <w:rFonts w:hint="eastAsia"/>
              </w:rPr>
              <w:instrText>表格</w:instrText>
            </w:r>
            <w:r w:rsidRPr="008915A9">
              <w:rPr>
                <w:rFonts w:hint="eastAsia"/>
              </w:rPr>
              <w:instrText xml:space="preserve"> \* ARABIC</w:instrText>
            </w:r>
            <w:r w:rsidRPr="008915A9">
              <w:instrText xml:space="preserve"> </w:instrText>
            </w:r>
            <w:r>
              <w:fldChar w:fldCharType="separate"/>
            </w:r>
            <w:r w:rsidR="009F0CB1">
              <w:rPr>
                <w:noProof/>
              </w:rPr>
              <w:t>3</w:t>
            </w:r>
            <w:r>
              <w:fldChar w:fldCharType="end"/>
            </w:r>
            <w:r w:rsidR="008915A9">
              <w:t xml:space="preserve"> </w:t>
            </w:r>
            <w:r w:rsidR="008915A9">
              <w:rPr>
                <w:rFonts w:hint="eastAsia"/>
              </w:rPr>
              <w:t>符号说明</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7"/>
            </w:tblGrid>
            <w:tr w:rsidR="00EB3317" w:rsidTr="00151235">
              <w:tc>
                <w:tcPr>
                  <w:tcW w:w="4747" w:type="dxa"/>
                  <w:tcBorders>
                    <w:top w:val="single" w:sz="12" w:space="0" w:color="auto"/>
                    <w:bottom w:val="single" w:sz="12" w:space="0" w:color="auto"/>
                    <w:right w:val="single" w:sz="12" w:space="0" w:color="auto"/>
                  </w:tcBorders>
                </w:tcPr>
                <w:p w:rsidR="00EB3317" w:rsidRDefault="00EB3317" w:rsidP="000B096A">
                  <w:pPr>
                    <w:jc w:val="center"/>
                  </w:pPr>
                  <w:r>
                    <w:rPr>
                      <w:rFonts w:hint="eastAsia"/>
                    </w:rPr>
                    <w:t>符号</w:t>
                  </w:r>
                </w:p>
              </w:tc>
              <w:tc>
                <w:tcPr>
                  <w:tcW w:w="4747" w:type="dxa"/>
                  <w:tcBorders>
                    <w:top w:val="single" w:sz="12" w:space="0" w:color="auto"/>
                    <w:left w:val="single" w:sz="12" w:space="0" w:color="auto"/>
                    <w:bottom w:val="single" w:sz="12" w:space="0" w:color="auto"/>
                  </w:tcBorders>
                </w:tcPr>
                <w:p w:rsidR="00EB3317" w:rsidRDefault="00583F0E" w:rsidP="000B096A">
                  <w:pPr>
                    <w:jc w:val="center"/>
                  </w:pPr>
                  <w:r>
                    <w:rPr>
                      <w:rFonts w:hint="eastAsia"/>
                    </w:rPr>
                    <w:t>说明</w:t>
                  </w:r>
                </w:p>
              </w:tc>
            </w:tr>
            <w:tr w:rsidR="00EB3317" w:rsidTr="00151235">
              <w:tc>
                <w:tcPr>
                  <w:tcW w:w="4747" w:type="dxa"/>
                  <w:tcBorders>
                    <w:top w:val="single" w:sz="12" w:space="0" w:color="auto"/>
                    <w:right w:val="single" w:sz="12" w:space="0" w:color="auto"/>
                  </w:tcBorders>
                </w:tcPr>
                <w:p w:rsidR="00EB3317" w:rsidRDefault="008F44A7" w:rsidP="00956323">
                  <m:oMathPara>
                    <m:oMath>
                      <m:r>
                        <m:rPr>
                          <m:sty m:val="p"/>
                        </m:rPr>
                        <w:rPr>
                          <w:rFonts w:ascii="Cambria Math" w:hAnsi="Cambria Math"/>
                        </w:rPr>
                        <m:t>w</m:t>
                      </m:r>
                    </m:oMath>
                  </m:oMathPara>
                </w:p>
              </w:tc>
              <w:tc>
                <w:tcPr>
                  <w:tcW w:w="4747" w:type="dxa"/>
                  <w:tcBorders>
                    <w:top w:val="single" w:sz="12" w:space="0" w:color="auto"/>
                    <w:left w:val="single" w:sz="12" w:space="0" w:color="auto"/>
                  </w:tcBorders>
                </w:tcPr>
                <w:p w:rsidR="00EB3317" w:rsidRDefault="000B096A" w:rsidP="00151235">
                  <w:r>
                    <w:rPr>
                      <w:rFonts w:hint="eastAsia"/>
                    </w:rPr>
                    <w:t>总加工费用</w:t>
                  </w:r>
                </w:p>
              </w:tc>
            </w:tr>
            <w:tr w:rsidR="00EB3317" w:rsidTr="00151235">
              <w:tc>
                <w:tcPr>
                  <w:tcW w:w="4747" w:type="dxa"/>
                  <w:tcBorders>
                    <w:right w:val="single" w:sz="12" w:space="0" w:color="auto"/>
                  </w:tcBorders>
                </w:tcPr>
                <w:p w:rsidR="00EB3317" w:rsidRDefault="00B71A4F" w:rsidP="00956323">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m:oMathPara>
                </w:p>
              </w:tc>
              <w:tc>
                <w:tcPr>
                  <w:tcW w:w="4747" w:type="dxa"/>
                  <w:tcBorders>
                    <w:left w:val="single" w:sz="12" w:space="0" w:color="auto"/>
                  </w:tcBorders>
                </w:tcPr>
                <w:p w:rsidR="00EB3317" w:rsidRDefault="00583B18" w:rsidP="00151235">
                  <w:r>
                    <w:rPr>
                      <w:rFonts w:hint="eastAsia"/>
                    </w:rPr>
                    <w:t>第</w:t>
                  </w:r>
                  <w:r>
                    <w:rPr>
                      <w:rFonts w:hint="eastAsia"/>
                    </w:rPr>
                    <w:t>i</w:t>
                  </w:r>
                  <w:r>
                    <w:rPr>
                      <w:rFonts w:hint="eastAsia"/>
                    </w:rPr>
                    <w:t>机床生产第</w:t>
                  </w:r>
                  <w:r>
                    <w:rPr>
                      <w:rFonts w:hint="eastAsia"/>
                    </w:rPr>
                    <w:t>j</w:t>
                  </w:r>
                  <w:r>
                    <w:rPr>
                      <w:rFonts w:hint="eastAsia"/>
                    </w:rPr>
                    <w:t>工件需要的加工费用</w:t>
                  </w:r>
                </w:p>
              </w:tc>
            </w:tr>
            <w:tr w:rsidR="00EB3317" w:rsidTr="00151235">
              <w:tc>
                <w:tcPr>
                  <w:tcW w:w="4747" w:type="dxa"/>
                  <w:tcBorders>
                    <w:right w:val="single" w:sz="12" w:space="0" w:color="auto"/>
                  </w:tcBorders>
                </w:tcPr>
                <w:p w:rsidR="00EB3317" w:rsidRDefault="00B71A4F" w:rsidP="00956323">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m:oMathPara>
                </w:p>
              </w:tc>
              <w:tc>
                <w:tcPr>
                  <w:tcW w:w="4747" w:type="dxa"/>
                  <w:tcBorders>
                    <w:left w:val="single" w:sz="12" w:space="0" w:color="auto"/>
                  </w:tcBorders>
                </w:tcPr>
                <w:p w:rsidR="00EB3317" w:rsidRDefault="009F211C" w:rsidP="00151235">
                  <w:r>
                    <w:rPr>
                      <w:rFonts w:hint="eastAsia"/>
                    </w:rPr>
                    <w:t>第</w:t>
                  </w:r>
                  <w:r>
                    <w:rPr>
                      <w:rFonts w:hint="eastAsia"/>
                    </w:rPr>
                    <w:t>i</w:t>
                  </w:r>
                  <w:r>
                    <w:rPr>
                      <w:rFonts w:hint="eastAsia"/>
                    </w:rPr>
                    <w:t>机床生产第</w:t>
                  </w:r>
                  <w:r>
                    <w:rPr>
                      <w:rFonts w:hint="eastAsia"/>
                    </w:rPr>
                    <w:t>j</w:t>
                  </w:r>
                  <w:r>
                    <w:rPr>
                      <w:rFonts w:hint="eastAsia"/>
                    </w:rPr>
                    <w:t>工件的数量</w:t>
                  </w:r>
                </w:p>
              </w:tc>
            </w:tr>
            <w:tr w:rsidR="00EB3317" w:rsidTr="00151235">
              <w:tc>
                <w:tcPr>
                  <w:tcW w:w="4747" w:type="dxa"/>
                  <w:tcBorders>
                    <w:right w:val="single" w:sz="12" w:space="0" w:color="auto"/>
                  </w:tcBorders>
                </w:tcPr>
                <w:p w:rsidR="00EB3317" w:rsidRDefault="00B71A4F" w:rsidP="00956323">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m:oMathPara>
                </w:p>
              </w:tc>
              <w:tc>
                <w:tcPr>
                  <w:tcW w:w="4747" w:type="dxa"/>
                  <w:tcBorders>
                    <w:left w:val="single" w:sz="12" w:space="0" w:color="auto"/>
                  </w:tcBorders>
                </w:tcPr>
                <w:p w:rsidR="00EB3317" w:rsidRDefault="00B47C52" w:rsidP="00151235">
                  <w:r>
                    <w:rPr>
                      <w:rFonts w:hint="eastAsia"/>
                    </w:rPr>
                    <w:t>第</w:t>
                  </w:r>
                  <w:r>
                    <w:rPr>
                      <w:rFonts w:hint="eastAsia"/>
                    </w:rPr>
                    <w:t>i</w:t>
                  </w:r>
                  <w:r>
                    <w:rPr>
                      <w:rFonts w:hint="eastAsia"/>
                    </w:rPr>
                    <w:t>机床生产第</w:t>
                  </w:r>
                  <w:r>
                    <w:rPr>
                      <w:rFonts w:hint="eastAsia"/>
                    </w:rPr>
                    <w:t>j</w:t>
                  </w:r>
                  <w:r>
                    <w:rPr>
                      <w:rFonts w:hint="eastAsia"/>
                    </w:rPr>
                    <w:t>工件需要的台时</w:t>
                  </w:r>
                </w:p>
              </w:tc>
            </w:tr>
            <w:tr w:rsidR="00EB3317" w:rsidTr="00151235">
              <w:tc>
                <w:tcPr>
                  <w:tcW w:w="4747" w:type="dxa"/>
                  <w:tcBorders>
                    <w:right w:val="single" w:sz="12" w:space="0" w:color="auto"/>
                  </w:tcBorders>
                </w:tcPr>
                <w:p w:rsidR="00EB3317" w:rsidRDefault="00B71A4F" w:rsidP="00DB6122">
                  <w:pPr>
                    <w:jc w:val="cente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oMath>
                  </m:oMathPara>
                </w:p>
              </w:tc>
              <w:tc>
                <w:tcPr>
                  <w:tcW w:w="4747" w:type="dxa"/>
                  <w:tcBorders>
                    <w:left w:val="single" w:sz="12" w:space="0" w:color="auto"/>
                  </w:tcBorders>
                </w:tcPr>
                <w:p w:rsidR="00EB3317" w:rsidRDefault="00DB6122" w:rsidP="00151235">
                  <w:r>
                    <w:rPr>
                      <w:rFonts w:hint="eastAsia"/>
                    </w:rPr>
                    <w:t>第</w:t>
                  </w:r>
                  <w:r>
                    <w:rPr>
                      <w:rFonts w:hint="eastAsia"/>
                    </w:rPr>
                    <w:t>j</w:t>
                  </w:r>
                  <w:r>
                    <w:rPr>
                      <w:rFonts w:hint="eastAsia"/>
                    </w:rPr>
                    <w:t>工件需要生产的数量</w:t>
                  </w:r>
                </w:p>
              </w:tc>
            </w:tr>
            <w:tr w:rsidR="00DB6122" w:rsidTr="00151235">
              <w:tc>
                <w:tcPr>
                  <w:tcW w:w="4747" w:type="dxa"/>
                  <w:tcBorders>
                    <w:bottom w:val="single" w:sz="12" w:space="0" w:color="auto"/>
                    <w:right w:val="single" w:sz="12" w:space="0" w:color="auto"/>
                  </w:tcBorders>
                </w:tcPr>
                <w:p w:rsidR="00DB6122" w:rsidRDefault="00B71A4F" w:rsidP="00956323">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m:oMathPara>
                </w:p>
              </w:tc>
              <w:tc>
                <w:tcPr>
                  <w:tcW w:w="4747" w:type="dxa"/>
                  <w:tcBorders>
                    <w:left w:val="single" w:sz="12" w:space="0" w:color="auto"/>
                    <w:bottom w:val="single" w:sz="12" w:space="0" w:color="auto"/>
                  </w:tcBorders>
                </w:tcPr>
                <w:p w:rsidR="00DB6122" w:rsidRDefault="00DB6122" w:rsidP="00151235">
                  <w:r>
                    <w:rPr>
                      <w:rFonts w:hint="eastAsia"/>
                    </w:rPr>
                    <w:t>第</w:t>
                  </w:r>
                  <w:r>
                    <w:rPr>
                      <w:rFonts w:hint="eastAsia"/>
                    </w:rPr>
                    <w:t>i</w:t>
                  </w:r>
                  <w:r>
                    <w:rPr>
                      <w:rFonts w:hint="eastAsia"/>
                    </w:rPr>
                    <w:t>机床的台时限制</w:t>
                  </w:r>
                </w:p>
              </w:tc>
            </w:tr>
          </w:tbl>
          <w:p w:rsidR="005D4035" w:rsidRDefault="005D4035" w:rsidP="005D4035">
            <w:pPr>
              <w:ind w:firstLineChars="200" w:firstLine="420"/>
            </w:pPr>
            <w:r>
              <w:rPr>
                <w:rFonts w:hint="eastAsia"/>
              </w:rPr>
              <w:t>根据题意，构建线性规划模型，其中模型三大要素如下：</w:t>
            </w:r>
          </w:p>
          <w:p w:rsidR="005D4035" w:rsidRDefault="005D4035" w:rsidP="005D4035">
            <w:pPr>
              <w:ind w:firstLineChars="200" w:firstLine="420"/>
            </w:pPr>
            <w:r>
              <w:rPr>
                <w:rFonts w:hint="eastAsia"/>
              </w:rPr>
              <w:t>1</w:t>
            </w:r>
            <w:r>
              <w:rPr>
                <w:rFonts w:hint="eastAsia"/>
              </w:rPr>
              <w:t>）决策变量：第</w:t>
            </w:r>
            <w:r>
              <w:rPr>
                <w:rFonts w:hint="eastAsia"/>
              </w:rPr>
              <w:t>i</w:t>
            </w:r>
            <w:r>
              <w:rPr>
                <w:rFonts w:hint="eastAsia"/>
              </w:rPr>
              <w:t>个机床生产</w:t>
            </w:r>
            <w:r>
              <w:rPr>
                <w:rFonts w:hint="eastAsia"/>
              </w:rPr>
              <w:t>j</w:t>
            </w:r>
            <w:r>
              <w:rPr>
                <w:rFonts w:hint="eastAsia"/>
              </w:rPr>
              <w:t>件工件，即</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Pr>
                <w:rFonts w:hint="eastAsia"/>
              </w:rPr>
              <w:t>,</w:t>
            </w:r>
            <w:r>
              <w:t xml:space="preserve"> </w:t>
            </w:r>
          </w:p>
          <w:p w:rsidR="005D4035" w:rsidRDefault="00C00515" w:rsidP="00C00515">
            <w:pPr>
              <w:ind w:firstLineChars="200" w:firstLine="420"/>
            </w:pPr>
            <w:r>
              <w:rPr>
                <w:rFonts w:hint="eastAsia"/>
              </w:rPr>
              <w:t>2</w:t>
            </w:r>
            <w:r>
              <w:rPr>
                <w:rFonts w:hint="eastAsia"/>
              </w:rPr>
              <w:t>）</w:t>
            </w:r>
            <w:r w:rsidR="005D4035">
              <w:rPr>
                <w:rFonts w:hint="eastAsia"/>
              </w:rPr>
              <w:t>目标函数：总加工费用</w:t>
            </w:r>
            <m:oMath>
              <m:r>
                <m:rPr>
                  <m:sty m:val="p"/>
                </m:rPr>
                <w:rPr>
                  <w:rFonts w:ascii="Cambria Math" w:hAnsi="Cambria Math"/>
                </w:rPr>
                <m:t>w</m:t>
              </m:r>
            </m:oMath>
            <w:r w:rsidR="005D4035">
              <w:t xml:space="preserve"> </w:t>
            </w:r>
            <w:r w:rsidR="005D4035">
              <w:rPr>
                <w:rFonts w:hint="eastAsia"/>
              </w:rPr>
              <w:t>最低；</w:t>
            </w:r>
          </w:p>
          <w:p w:rsidR="005D4035" w:rsidRDefault="00C00515" w:rsidP="00C00515">
            <w:pPr>
              <w:ind w:firstLineChars="200" w:firstLine="420"/>
            </w:pPr>
            <w:r>
              <w:rPr>
                <w:rFonts w:hint="eastAsia"/>
              </w:rPr>
              <w:t>3</w:t>
            </w:r>
            <w:r>
              <w:rPr>
                <w:rFonts w:hint="eastAsia"/>
              </w:rPr>
              <w:t>）</w:t>
            </w:r>
            <w:r w:rsidR="005D4035">
              <w:rPr>
                <w:rFonts w:hint="eastAsia"/>
              </w:rPr>
              <w:t>约束条件：每台机床的可用台时</w:t>
            </w:r>
            <m:oMath>
              <m:r>
                <m:rPr>
                  <m:sty m:val="p"/>
                </m:rPr>
                <w:rPr>
                  <w:rFonts w:ascii="Cambria Math" w:hAnsi="Cambria Math"/>
                </w:rPr>
                <m:t>tim</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5D4035">
              <w:rPr>
                <w:rFonts w:hint="eastAsia"/>
              </w:rPr>
              <w:t>限制</w:t>
            </w:r>
            <w:r w:rsidR="005D4035">
              <w:rPr>
                <w:rFonts w:hint="eastAsia"/>
              </w:rPr>
              <w:t>;</w:t>
            </w:r>
            <w:r w:rsidR="005D4035">
              <w:t xml:space="preserve"> </w:t>
            </w:r>
            <w:r w:rsidR="005D4035">
              <w:rPr>
                <w:rFonts w:hint="eastAsia"/>
              </w:rPr>
              <w:t>每个工件的生产数量</w:t>
            </w:r>
            <m:oMath>
              <m:r>
                <m:rPr>
                  <m:sty m:val="p"/>
                </m:rPr>
                <w:rPr>
                  <w:rFonts w:ascii="Cambria Math" w:hAnsi="Cambria Math"/>
                </w:rPr>
                <m:t>coun</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oMath>
            <w:r w:rsidR="005D4035">
              <w:rPr>
                <w:rFonts w:hint="eastAsia"/>
              </w:rPr>
              <w:t>。即有：</w:t>
            </w:r>
          </w:p>
          <w:p w:rsidR="005D4035" w:rsidRDefault="00DB6122" w:rsidP="005D4035">
            <w:pPr>
              <w:jc w:val="center"/>
            </w:pPr>
            <w:r>
              <w:rPr>
                <w:noProof/>
              </w:rPr>
              <w:drawing>
                <wp:inline distT="0" distB="0" distL="0" distR="0" wp14:anchorId="29E741E4" wp14:editId="607FE776">
                  <wp:extent cx="4724400" cy="15480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1330" cy="1550297"/>
                          </a:xfrm>
                          <a:prstGeom prst="rect">
                            <a:avLst/>
                          </a:prstGeom>
                        </pic:spPr>
                      </pic:pic>
                    </a:graphicData>
                  </a:graphic>
                </wp:inline>
              </w:drawing>
            </w:r>
          </w:p>
          <w:p w:rsidR="00464A8B" w:rsidRPr="00954403" w:rsidRDefault="00464A8B" w:rsidP="002B13A4">
            <w:pPr>
              <w:spacing w:line="480" w:lineRule="exact"/>
              <w:rPr>
                <w:rFonts w:ascii="黑体" w:eastAsia="黑体"/>
                <w:bCs/>
                <w:sz w:val="24"/>
              </w:rPr>
            </w:pPr>
            <w:r w:rsidRPr="00954403">
              <w:rPr>
                <w:rFonts w:ascii="黑体" w:eastAsia="黑体" w:hint="eastAsia"/>
                <w:bCs/>
                <w:sz w:val="24"/>
              </w:rPr>
              <w:t>四、实验结果及分析</w:t>
            </w:r>
          </w:p>
          <w:p w:rsidR="00CF2251" w:rsidRDefault="00464A8B" w:rsidP="0077683F">
            <w:pPr>
              <w:rPr>
                <w:rFonts w:ascii="宋体" w:hAnsi="宋体"/>
              </w:rPr>
            </w:pPr>
            <w:r>
              <w:rPr>
                <w:rFonts w:hint="eastAsia"/>
              </w:rPr>
              <w:t xml:space="preserve">     </w:t>
            </w:r>
            <w:r w:rsidR="00F67A96">
              <w:rPr>
                <w:rFonts w:hint="eastAsia"/>
              </w:rPr>
              <w:t>通过建立上述模型，求解得到的任务分配表结果如表</w:t>
            </w:r>
            <w:r w:rsidR="00F67A96">
              <w:rPr>
                <w:rFonts w:hint="eastAsia"/>
              </w:rPr>
              <w:t>3</w:t>
            </w:r>
            <w:r w:rsidR="00AC2788">
              <w:rPr>
                <w:rFonts w:hint="eastAsia"/>
              </w:rPr>
              <w:t>，且</w:t>
            </w:r>
            <w:r w:rsidR="002F1806">
              <w:rPr>
                <w:rFonts w:hint="eastAsia"/>
              </w:rPr>
              <w:t>加工费用取得最大值</w:t>
            </w:r>
            <w:r w:rsidR="00532B64" w:rsidRPr="00532B64">
              <w:t>10978</w:t>
            </w:r>
            <w:r w:rsidR="00532B64">
              <w:rPr>
                <w:rFonts w:hint="eastAsia"/>
              </w:rPr>
              <w:t>元。</w:t>
            </w:r>
          </w:p>
          <w:p w:rsidR="00CF2251" w:rsidRDefault="00CF2251" w:rsidP="009C2008">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0CB1">
              <w:rPr>
                <w:noProof/>
              </w:rPr>
              <w:t>4</w:t>
            </w:r>
            <w:r>
              <w:fldChar w:fldCharType="end"/>
            </w:r>
            <w:r w:rsidR="00DE21F7">
              <w:t xml:space="preserve"> </w:t>
            </w:r>
            <w:r w:rsidR="00B40028">
              <w:rPr>
                <w:rFonts w:hint="eastAsia"/>
              </w:rPr>
              <w:t>机床任务分配</w:t>
            </w:r>
            <w:r w:rsidR="00F67A96">
              <w:rPr>
                <w:rFonts w:hint="eastAsia"/>
              </w:rPr>
              <w:t>表</w:t>
            </w:r>
          </w:p>
          <w:tbl>
            <w:tblPr>
              <w:tblStyle w:val="ab"/>
              <w:tblW w:w="0" w:type="auto"/>
              <w:tblLook w:val="04A0" w:firstRow="1" w:lastRow="0" w:firstColumn="1" w:lastColumn="0" w:noHBand="0" w:noVBand="1"/>
            </w:tblPr>
            <w:tblGrid>
              <w:gridCol w:w="2296"/>
              <w:gridCol w:w="1501"/>
              <w:gridCol w:w="1899"/>
              <w:gridCol w:w="1899"/>
              <w:gridCol w:w="1899"/>
            </w:tblGrid>
            <w:tr w:rsidR="00CF2251" w:rsidTr="00297E93">
              <w:tc>
                <w:tcPr>
                  <w:tcW w:w="2296" w:type="dxa"/>
                  <w:tcBorders>
                    <w:tl2br w:val="single" w:sz="4" w:space="0" w:color="auto"/>
                  </w:tcBorders>
                  <w:vAlign w:val="center"/>
                </w:tcPr>
                <w:p w:rsidR="00CF2251" w:rsidRDefault="00B40028" w:rsidP="00C01CF5">
                  <w:pPr>
                    <w:tabs>
                      <w:tab w:val="left" w:pos="1560"/>
                    </w:tabs>
                    <w:spacing w:line="440" w:lineRule="exact"/>
                    <w:jc w:val="center"/>
                    <w:rPr>
                      <w:rFonts w:ascii="宋体" w:hAnsi="宋体"/>
                      <w:bCs/>
                      <w:szCs w:val="20"/>
                    </w:rPr>
                  </w:pPr>
                  <w:r>
                    <w:rPr>
                      <w:rFonts w:ascii="宋体" w:hAnsi="宋体" w:hint="eastAsia"/>
                      <w:bCs/>
                      <w:szCs w:val="20"/>
                    </w:rPr>
                    <w:t>机床</w:t>
                  </w:r>
                  <w:r>
                    <w:rPr>
                      <w:rFonts w:ascii="宋体" w:hAnsi="宋体"/>
                      <w:bCs/>
                      <w:szCs w:val="20"/>
                    </w:rPr>
                    <w:tab/>
                  </w:r>
                  <w:r>
                    <w:rPr>
                      <w:rFonts w:ascii="宋体" w:hAnsi="宋体" w:hint="eastAsia"/>
                      <w:bCs/>
                      <w:szCs w:val="20"/>
                    </w:rPr>
                    <w:t>工件</w:t>
                  </w:r>
                </w:p>
              </w:tc>
              <w:tc>
                <w:tcPr>
                  <w:tcW w:w="1501"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1</w:t>
                  </w:r>
                </w:p>
              </w:tc>
              <w:tc>
                <w:tcPr>
                  <w:tcW w:w="1899"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2</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3</w:t>
                  </w:r>
                </w:p>
              </w:tc>
              <w:tc>
                <w:tcPr>
                  <w:tcW w:w="1899"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4</w:t>
                  </w:r>
                </w:p>
              </w:tc>
            </w:tr>
            <w:tr w:rsidR="00CF2251" w:rsidTr="00297E93">
              <w:tc>
                <w:tcPr>
                  <w:tcW w:w="2296"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甲</w:t>
                  </w:r>
                </w:p>
              </w:tc>
              <w:tc>
                <w:tcPr>
                  <w:tcW w:w="1501"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300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39</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r>
            <w:tr w:rsidR="00CF2251" w:rsidTr="00297E93">
              <w:tc>
                <w:tcPr>
                  <w:tcW w:w="2296"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乙</w:t>
                  </w:r>
                </w:p>
              </w:tc>
              <w:tc>
                <w:tcPr>
                  <w:tcW w:w="1501"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200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461</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r>
            <w:tr w:rsidR="00CF2251" w:rsidTr="00297E93">
              <w:tc>
                <w:tcPr>
                  <w:tcW w:w="2296" w:type="dxa"/>
                  <w:vAlign w:val="center"/>
                </w:tcPr>
                <w:p w:rsidR="00CF2251" w:rsidRDefault="00B40028" w:rsidP="00C01CF5">
                  <w:pPr>
                    <w:spacing w:line="440" w:lineRule="exact"/>
                    <w:jc w:val="center"/>
                    <w:rPr>
                      <w:rFonts w:ascii="宋体" w:hAnsi="宋体"/>
                      <w:bCs/>
                      <w:szCs w:val="20"/>
                    </w:rPr>
                  </w:pPr>
                  <w:r>
                    <w:rPr>
                      <w:rFonts w:ascii="宋体" w:hAnsi="宋体" w:hint="eastAsia"/>
                      <w:bCs/>
                      <w:szCs w:val="20"/>
                    </w:rPr>
                    <w:t>丙</w:t>
                  </w:r>
                </w:p>
              </w:tc>
              <w:tc>
                <w:tcPr>
                  <w:tcW w:w="1501"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0</w:t>
                  </w:r>
                </w:p>
              </w:tc>
              <w:tc>
                <w:tcPr>
                  <w:tcW w:w="1899" w:type="dxa"/>
                  <w:vAlign w:val="center"/>
                </w:tcPr>
                <w:p w:rsidR="00CF2251" w:rsidRDefault="00C01CF5" w:rsidP="00C01CF5">
                  <w:pPr>
                    <w:spacing w:line="440" w:lineRule="exact"/>
                    <w:jc w:val="center"/>
                    <w:rPr>
                      <w:rFonts w:ascii="宋体" w:hAnsi="宋体"/>
                      <w:bCs/>
                      <w:szCs w:val="20"/>
                    </w:rPr>
                  </w:pPr>
                  <w:r>
                    <w:rPr>
                      <w:rFonts w:ascii="宋体" w:hAnsi="宋体" w:hint="eastAsia"/>
                      <w:bCs/>
                      <w:szCs w:val="20"/>
                    </w:rPr>
                    <w:t>400</w:t>
                  </w:r>
                </w:p>
              </w:tc>
            </w:tr>
          </w:tbl>
          <w:p w:rsidR="00464A8B" w:rsidRDefault="00464A8B" w:rsidP="002B13A4">
            <w:pPr>
              <w:spacing w:line="440" w:lineRule="exact"/>
              <w:rPr>
                <w:rFonts w:ascii="宋体" w:hAnsi="宋体"/>
                <w:bCs/>
                <w:szCs w:val="20"/>
              </w:rPr>
            </w:pPr>
          </w:p>
          <w:p w:rsidR="00464A8B" w:rsidRDefault="00464A8B" w:rsidP="002B13A4">
            <w:pPr>
              <w:spacing w:line="480" w:lineRule="exact"/>
              <w:rPr>
                <w:rFonts w:ascii="黑体" w:eastAsia="黑体"/>
                <w:bCs/>
                <w:szCs w:val="21"/>
              </w:rPr>
            </w:pPr>
            <w:r w:rsidRPr="00954403">
              <w:rPr>
                <w:rFonts w:ascii="黑体" w:eastAsia="黑体" w:hAnsi="宋体" w:hint="eastAsia"/>
                <w:bCs/>
                <w:sz w:val="24"/>
              </w:rPr>
              <w:t>五</w:t>
            </w:r>
            <w:r w:rsidRPr="00954403">
              <w:rPr>
                <w:rFonts w:ascii="黑体" w:eastAsia="黑体" w:hint="eastAsia"/>
                <w:bCs/>
                <w:sz w:val="24"/>
              </w:rPr>
              <w:t>、附录</w:t>
            </w:r>
            <w:r>
              <w:rPr>
                <w:rFonts w:ascii="黑体" w:eastAsia="黑体" w:hint="eastAsia"/>
                <w:bCs/>
                <w:szCs w:val="21"/>
              </w:rPr>
              <w:t>（程序等）</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 xml:space="preserve">model: </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sets:</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bed/1..3/:time;</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work/1..4/:cnt;</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mat(bed,work): fee,t,x;</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endsets</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min = @sum(mat(i,j):fee(i,j)*x(i,j));</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B28C00"/>
                <w:kern w:val="0"/>
                <w:szCs w:val="21"/>
              </w:rPr>
              <w:t>!</w:t>
            </w:r>
            <w:r w:rsidRPr="00B52F71">
              <w:rPr>
                <w:rFonts w:ascii="Consolas" w:hAnsi="Consolas" w:cs="宋体"/>
                <w:color w:val="B28C00"/>
                <w:kern w:val="0"/>
                <w:szCs w:val="21"/>
              </w:rPr>
              <w:t>约束条件</w:t>
            </w:r>
            <w:r w:rsidRPr="00B52F71">
              <w:rPr>
                <w:rFonts w:ascii="Consolas" w:hAnsi="Consolas" w:cs="宋体"/>
                <w:color w:val="B28C00"/>
                <w:kern w:val="0"/>
                <w:szCs w:val="21"/>
              </w:rPr>
              <w:t>;</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B28C00"/>
                <w:kern w:val="0"/>
                <w:szCs w:val="21"/>
              </w:rPr>
              <w:t>!1.</w:t>
            </w:r>
            <w:r w:rsidRPr="00B52F71">
              <w:rPr>
                <w:rFonts w:ascii="Consolas" w:hAnsi="Consolas" w:cs="宋体"/>
                <w:color w:val="B28C00"/>
                <w:kern w:val="0"/>
                <w:szCs w:val="21"/>
              </w:rPr>
              <w:t>工件数量</w:t>
            </w:r>
            <w:r w:rsidRPr="00B52F71">
              <w:rPr>
                <w:rFonts w:ascii="Consolas" w:hAnsi="Consolas" w:cs="宋体"/>
                <w:color w:val="B28C00"/>
                <w:kern w:val="0"/>
                <w:szCs w:val="21"/>
              </w:rPr>
              <w:t>;</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lastRenderedPageBreak/>
              <w:t>@</w:t>
            </w:r>
            <w:r w:rsidRPr="00B52F71">
              <w:rPr>
                <w:rFonts w:ascii="Consolas" w:hAnsi="Consolas" w:cs="宋体"/>
                <w:color w:val="0000FF"/>
                <w:kern w:val="0"/>
                <w:szCs w:val="21"/>
              </w:rPr>
              <w:t>for</w:t>
            </w:r>
            <w:r w:rsidRPr="00B52F71">
              <w:rPr>
                <w:rFonts w:ascii="Consolas" w:hAnsi="Consolas" w:cs="宋体"/>
                <w:color w:val="000000"/>
                <w:kern w:val="0"/>
                <w:szCs w:val="21"/>
              </w:rPr>
              <w:t>(work(j):</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@sum(bed(i):x(i,j))=cnt(j));</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B28C00"/>
                <w:kern w:val="0"/>
                <w:szCs w:val="21"/>
              </w:rPr>
              <w:t>!2.</w:t>
            </w:r>
            <w:r w:rsidRPr="00B52F71">
              <w:rPr>
                <w:rFonts w:ascii="Consolas" w:hAnsi="Consolas" w:cs="宋体"/>
                <w:color w:val="B28C00"/>
                <w:kern w:val="0"/>
                <w:szCs w:val="21"/>
              </w:rPr>
              <w:t>台时限制</w:t>
            </w:r>
            <w:r w:rsidRPr="00B52F71">
              <w:rPr>
                <w:rFonts w:ascii="Consolas" w:hAnsi="Consolas" w:cs="宋体"/>
                <w:color w:val="B28C00"/>
                <w:kern w:val="0"/>
                <w:szCs w:val="21"/>
              </w:rPr>
              <w:t>;</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w:t>
            </w:r>
            <w:r w:rsidRPr="00B52F71">
              <w:rPr>
                <w:rFonts w:ascii="Consolas" w:hAnsi="Consolas" w:cs="宋体"/>
                <w:color w:val="0000FF"/>
                <w:kern w:val="0"/>
                <w:szCs w:val="21"/>
              </w:rPr>
              <w:t>for</w:t>
            </w:r>
            <w:r w:rsidRPr="00B52F71">
              <w:rPr>
                <w:rFonts w:ascii="Consolas" w:hAnsi="Consolas" w:cs="宋体"/>
                <w:color w:val="000000"/>
                <w:kern w:val="0"/>
                <w:szCs w:val="21"/>
              </w:rPr>
              <w:t>(bed(i):</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@sum(work(j):t(i,j)*x(i,j))&lt;=time(i));</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data:</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fee = 13,9,10,8,</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r>
            <w:r w:rsidRPr="00B52F71">
              <w:rPr>
                <w:rFonts w:ascii="Consolas" w:hAnsi="Consolas" w:cs="宋体"/>
                <w:color w:val="000000"/>
                <w:kern w:val="0"/>
                <w:szCs w:val="21"/>
              </w:rPr>
              <w:tab/>
              <w:t>11,12,8,6,</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r>
            <w:r w:rsidRPr="00B52F71">
              <w:rPr>
                <w:rFonts w:ascii="Consolas" w:hAnsi="Consolas" w:cs="宋体"/>
                <w:color w:val="000000"/>
                <w:kern w:val="0"/>
                <w:szCs w:val="21"/>
              </w:rPr>
              <w:tab/>
              <w:t>15,11,13,5;</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t = 0.4,1.1,1,1.2,</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r>
            <w:r w:rsidRPr="00B52F71">
              <w:rPr>
                <w:rFonts w:ascii="Consolas" w:hAnsi="Consolas" w:cs="宋体"/>
                <w:color w:val="000000"/>
                <w:kern w:val="0"/>
                <w:szCs w:val="21"/>
              </w:rPr>
              <w:tab/>
              <w:t>0.5,1.2,1.3,1.4,</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r>
            <w:r w:rsidRPr="00B52F71">
              <w:rPr>
                <w:rFonts w:ascii="Consolas" w:hAnsi="Consolas" w:cs="宋体"/>
                <w:color w:val="000000"/>
                <w:kern w:val="0"/>
                <w:szCs w:val="21"/>
              </w:rPr>
              <w:tab/>
              <w:t>0.3,1,0.9,1.1;</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time = 600,700,800;</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ab/>
              <w:t>cnt = 200,300,500,400;</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enddata</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00"/>
                <w:kern w:val="0"/>
                <w:szCs w:val="21"/>
              </w:rPr>
              <w:t>@</w:t>
            </w:r>
            <w:r w:rsidRPr="00B52F71">
              <w:rPr>
                <w:rFonts w:ascii="Consolas" w:hAnsi="Consolas" w:cs="宋体"/>
                <w:color w:val="0000FF"/>
                <w:kern w:val="0"/>
                <w:szCs w:val="21"/>
              </w:rPr>
              <w:t>for</w:t>
            </w:r>
            <w:r w:rsidRPr="00B52F71">
              <w:rPr>
                <w:rFonts w:ascii="Consolas" w:hAnsi="Consolas" w:cs="宋体"/>
                <w:color w:val="000000"/>
                <w:kern w:val="0"/>
                <w:szCs w:val="21"/>
              </w:rPr>
              <w:t>(mat(i,j):@gin(x(i,j)));</w:t>
            </w:r>
          </w:p>
          <w:p w:rsidR="00B52F71" w:rsidRPr="00B52F71" w:rsidRDefault="00B52F71" w:rsidP="00B52F71">
            <w:pPr>
              <w:widowControl/>
              <w:shd w:val="clear" w:color="auto" w:fill="F7F7F7"/>
              <w:spacing w:line="255" w:lineRule="atLeast"/>
              <w:jc w:val="left"/>
              <w:rPr>
                <w:rFonts w:ascii="Consolas" w:hAnsi="Consolas" w:cs="宋体"/>
                <w:color w:val="000000"/>
                <w:kern w:val="0"/>
                <w:szCs w:val="21"/>
              </w:rPr>
            </w:pPr>
            <w:r w:rsidRPr="00B52F71">
              <w:rPr>
                <w:rFonts w:ascii="Consolas" w:hAnsi="Consolas" w:cs="宋体"/>
                <w:color w:val="0000FF"/>
                <w:kern w:val="0"/>
                <w:szCs w:val="21"/>
              </w:rPr>
              <w:t>end</w:t>
            </w:r>
          </w:p>
          <w:p w:rsidR="00B52F71" w:rsidRPr="00B52F71" w:rsidRDefault="00B52F71" w:rsidP="00B52F71">
            <w:pPr>
              <w:widowControl/>
              <w:shd w:val="clear" w:color="auto" w:fill="F7F7F7"/>
              <w:spacing w:after="240" w:line="255" w:lineRule="atLeast"/>
              <w:jc w:val="left"/>
              <w:rPr>
                <w:rFonts w:ascii="Consolas" w:hAnsi="Consolas" w:cs="宋体"/>
                <w:color w:val="000000"/>
                <w:kern w:val="0"/>
                <w:szCs w:val="21"/>
              </w:rPr>
            </w:pPr>
          </w:p>
          <w:p w:rsidR="000A608E" w:rsidRPr="00BB203F" w:rsidRDefault="000A608E" w:rsidP="000A608E">
            <w:pPr>
              <w:spacing w:line="480" w:lineRule="exact"/>
              <w:rPr>
                <w:rFonts w:ascii="黑体" w:eastAsia="黑体" w:hAnsi="宋体"/>
                <w:bCs/>
                <w:sz w:val="28"/>
                <w:szCs w:val="28"/>
              </w:rPr>
            </w:pPr>
            <w:r w:rsidRPr="00BB203F">
              <w:rPr>
                <w:rFonts w:ascii="黑体" w:eastAsia="黑体" w:hAnsi="宋体" w:hint="eastAsia"/>
                <w:bCs/>
                <w:sz w:val="28"/>
                <w:szCs w:val="28"/>
              </w:rPr>
              <w:t>应用实验</w:t>
            </w:r>
            <w:r w:rsidR="00CA327F">
              <w:rPr>
                <w:rFonts w:ascii="黑体" w:eastAsia="黑体" w:hAnsi="宋体" w:hint="eastAsia"/>
                <w:bCs/>
                <w:sz w:val="28"/>
                <w:szCs w:val="28"/>
              </w:rPr>
              <w:t>2</w:t>
            </w:r>
          </w:p>
          <w:p w:rsidR="000A608E" w:rsidRDefault="000A608E" w:rsidP="000A608E">
            <w:pPr>
              <w:spacing w:line="480" w:lineRule="exact"/>
              <w:rPr>
                <w:rFonts w:eastAsia="黑体"/>
                <w:bCs/>
                <w:sz w:val="24"/>
              </w:rPr>
            </w:pPr>
            <w:r w:rsidRPr="00954403">
              <w:rPr>
                <w:rFonts w:eastAsia="黑体" w:hint="eastAsia"/>
                <w:bCs/>
                <w:sz w:val="24"/>
              </w:rPr>
              <w:t>一、</w:t>
            </w:r>
            <w:r>
              <w:rPr>
                <w:rFonts w:eastAsia="黑体" w:hint="eastAsia"/>
                <w:bCs/>
                <w:sz w:val="24"/>
              </w:rPr>
              <w:t>问题重述</w:t>
            </w:r>
          </w:p>
          <w:p w:rsidR="00C56D3D" w:rsidRPr="00C56D3D" w:rsidRDefault="00C56D3D" w:rsidP="00C56D3D">
            <w:pPr>
              <w:ind w:firstLineChars="200" w:firstLine="420"/>
              <w:rPr>
                <w:szCs w:val="20"/>
              </w:rPr>
            </w:pPr>
            <w:r>
              <w:rPr>
                <w:rFonts w:hint="eastAsia"/>
              </w:rPr>
              <w:t>一家小型汽车租赁公司有</w:t>
            </w:r>
            <w:r w:rsidR="00746688">
              <w:rPr>
                <w:rFonts w:hint="eastAsia"/>
              </w:rPr>
              <w:t>101</w:t>
            </w:r>
            <w:r>
              <w:rPr>
                <w:rFonts w:hint="eastAsia"/>
              </w:rPr>
              <w:t>辆汽车供出租，分布在</w:t>
            </w:r>
            <w:r w:rsidR="003D3E24">
              <w:rPr>
                <w:rFonts w:hint="eastAsia"/>
              </w:rPr>
              <w:t>10</w:t>
            </w:r>
            <w:r>
              <w:rPr>
                <w:rFonts w:hint="eastAsia"/>
              </w:rPr>
              <w:t>个代理点。每个代理点的位置坐标</w:t>
            </w:r>
            <w:r>
              <w:t>(x</w:t>
            </w:r>
            <w:r>
              <w:rPr>
                <w:vertAlign w:val="subscript"/>
              </w:rPr>
              <w:t>i</w:t>
            </w:r>
            <w:r>
              <w:t>,y</w:t>
            </w:r>
            <w:r>
              <w:rPr>
                <w:vertAlign w:val="subscript"/>
              </w:rPr>
              <w:t>i</w:t>
            </w:r>
            <w:r>
              <w:t>)</w:t>
            </w:r>
            <w:r>
              <w:rPr>
                <w:rFonts w:hint="eastAsia"/>
              </w:rPr>
              <w:t>已知，单位为千米。假设两代理点之间的距离约为它们之间的欧氏距离的</w:t>
            </w:r>
            <w:r>
              <w:t>1.3</w:t>
            </w:r>
            <w:r>
              <w:rPr>
                <w:rFonts w:hint="eastAsia"/>
              </w:rPr>
              <w:t>倍。下表给出了个代理点的坐标，以及第二天早晨汽车租赁的需求量和前一天晚上各个代理点拥有的汽车数。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734"/>
              <w:gridCol w:w="735"/>
              <w:gridCol w:w="735"/>
              <w:gridCol w:w="735"/>
              <w:gridCol w:w="735"/>
              <w:gridCol w:w="735"/>
              <w:gridCol w:w="735"/>
              <w:gridCol w:w="735"/>
              <w:gridCol w:w="735"/>
              <w:gridCol w:w="735"/>
            </w:tblGrid>
            <w:tr w:rsidR="00C56D3D" w:rsidTr="00297E93">
              <w:trPr>
                <w:jc w:val="center"/>
              </w:trPr>
              <w:tc>
                <w:tcPr>
                  <w:tcW w:w="986"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代理点</w:t>
                  </w:r>
                </w:p>
              </w:tc>
              <w:tc>
                <w:tcPr>
                  <w:tcW w:w="734"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2</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3</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4</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6</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7</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8</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9</w:t>
                  </w:r>
                </w:p>
              </w:tc>
              <w:tc>
                <w:tcPr>
                  <w:tcW w:w="735" w:type="dxa"/>
                  <w:tcBorders>
                    <w:top w:val="single" w:sz="4" w:space="0" w:color="auto"/>
                    <w:left w:val="single" w:sz="4" w:space="0" w:color="auto"/>
                    <w:bottom w:val="single" w:sz="4" w:space="0" w:color="auto"/>
                    <w:right w:val="single" w:sz="4" w:space="0" w:color="auto"/>
                  </w:tcBorders>
                  <w:hideMark/>
                </w:tcPr>
                <w:p w:rsidR="00C56D3D" w:rsidRDefault="00C56D3D" w:rsidP="00D74782">
                  <w:pPr>
                    <w:jc w:val="center"/>
                    <w:rPr>
                      <w:rFonts w:ascii="宋体" w:hAnsi="宋体"/>
                      <w:sz w:val="18"/>
                      <w:szCs w:val="21"/>
                    </w:rPr>
                  </w:pPr>
                  <w:r>
                    <w:rPr>
                      <w:rFonts w:ascii="宋体" w:hAnsi="宋体" w:hint="eastAsia"/>
                      <w:sz w:val="18"/>
                      <w:szCs w:val="21"/>
                    </w:rPr>
                    <w:t>10</w:t>
                  </w:r>
                </w:p>
              </w:tc>
            </w:tr>
            <w:tr w:rsidR="00C56D3D" w:rsidTr="00297E93">
              <w:trPr>
                <w:jc w:val="center"/>
              </w:trPr>
              <w:tc>
                <w:tcPr>
                  <w:tcW w:w="986"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X坐标</w:t>
                  </w:r>
                </w:p>
              </w:tc>
              <w:tc>
                <w:tcPr>
                  <w:tcW w:w="734"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20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18</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30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35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33</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11</w:t>
                  </w:r>
                </w:p>
              </w:tc>
              <w:tc>
                <w:tcPr>
                  <w:tcW w:w="735" w:type="dxa"/>
                  <w:tcBorders>
                    <w:top w:val="single" w:sz="4" w:space="0" w:color="auto"/>
                    <w:left w:val="single" w:sz="4" w:space="0" w:color="auto"/>
                    <w:bottom w:val="single" w:sz="4" w:space="0" w:color="auto"/>
                    <w:right w:val="single" w:sz="4" w:space="0" w:color="auto"/>
                  </w:tcBorders>
                  <w:hideMark/>
                </w:tcPr>
                <w:p w:rsidR="00C56D3D" w:rsidRDefault="00C56D3D" w:rsidP="00D74782">
                  <w:pPr>
                    <w:jc w:val="center"/>
                    <w:rPr>
                      <w:rFonts w:ascii="宋体" w:hAnsi="宋体"/>
                      <w:sz w:val="18"/>
                      <w:szCs w:val="21"/>
                    </w:rPr>
                  </w:pPr>
                  <w:r>
                    <w:rPr>
                      <w:rFonts w:ascii="宋体" w:hAnsi="宋体" w:hint="eastAsia"/>
                      <w:sz w:val="18"/>
                      <w:szCs w:val="21"/>
                    </w:rPr>
                    <w:t>2</w:t>
                  </w:r>
                </w:p>
              </w:tc>
            </w:tr>
            <w:tr w:rsidR="00C56D3D" w:rsidTr="00297E93">
              <w:trPr>
                <w:jc w:val="center"/>
              </w:trPr>
              <w:tc>
                <w:tcPr>
                  <w:tcW w:w="986"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Y坐标</w:t>
                  </w:r>
                </w:p>
              </w:tc>
              <w:tc>
                <w:tcPr>
                  <w:tcW w:w="734"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20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12</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25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27</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0</w:t>
                  </w:r>
                </w:p>
              </w:tc>
              <w:tc>
                <w:tcPr>
                  <w:tcW w:w="735" w:type="dxa"/>
                  <w:tcBorders>
                    <w:top w:val="single" w:sz="4" w:space="0" w:color="auto"/>
                    <w:left w:val="single" w:sz="4" w:space="0" w:color="auto"/>
                    <w:bottom w:val="single" w:sz="4" w:space="0" w:color="auto"/>
                    <w:right w:val="single" w:sz="4" w:space="0" w:color="auto"/>
                  </w:tcBorders>
                  <w:hideMark/>
                </w:tcPr>
                <w:p w:rsidR="00C56D3D" w:rsidRDefault="00C56D3D" w:rsidP="00D74782">
                  <w:pPr>
                    <w:jc w:val="center"/>
                    <w:rPr>
                      <w:rFonts w:ascii="宋体" w:hAnsi="宋体"/>
                      <w:sz w:val="18"/>
                      <w:szCs w:val="21"/>
                    </w:rPr>
                  </w:pPr>
                  <w:r>
                    <w:rPr>
                      <w:rFonts w:ascii="宋体" w:hAnsi="宋体" w:hint="eastAsia"/>
                      <w:sz w:val="18"/>
                      <w:szCs w:val="21"/>
                    </w:rPr>
                    <w:t>15</w:t>
                  </w:r>
                </w:p>
              </w:tc>
            </w:tr>
            <w:tr w:rsidR="00C56D3D" w:rsidTr="00297E93">
              <w:trPr>
                <w:jc w:val="center"/>
              </w:trPr>
              <w:tc>
                <w:tcPr>
                  <w:tcW w:w="986"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需求量</w:t>
                  </w:r>
                </w:p>
              </w:tc>
              <w:tc>
                <w:tcPr>
                  <w:tcW w:w="734"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10</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6</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8</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11</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9</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7</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7</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9</w:t>
                  </w:r>
                </w:p>
              </w:tc>
              <w:tc>
                <w:tcPr>
                  <w:tcW w:w="735" w:type="dxa"/>
                  <w:tcBorders>
                    <w:top w:val="single" w:sz="4" w:space="0" w:color="auto"/>
                    <w:left w:val="single" w:sz="4" w:space="0" w:color="auto"/>
                    <w:bottom w:val="single" w:sz="4" w:space="0" w:color="auto"/>
                    <w:right w:val="single" w:sz="4" w:space="0" w:color="auto"/>
                  </w:tcBorders>
                  <w:hideMark/>
                </w:tcPr>
                <w:p w:rsidR="00C56D3D" w:rsidRDefault="00C56D3D" w:rsidP="00D74782">
                  <w:pPr>
                    <w:jc w:val="center"/>
                    <w:rPr>
                      <w:rFonts w:ascii="宋体" w:hAnsi="宋体"/>
                      <w:sz w:val="18"/>
                      <w:szCs w:val="21"/>
                    </w:rPr>
                  </w:pPr>
                  <w:r>
                    <w:rPr>
                      <w:rFonts w:ascii="宋体" w:hAnsi="宋体" w:hint="eastAsia"/>
                      <w:sz w:val="18"/>
                      <w:szCs w:val="21"/>
                    </w:rPr>
                    <w:t>12</w:t>
                  </w:r>
                </w:p>
              </w:tc>
            </w:tr>
            <w:tr w:rsidR="00C56D3D" w:rsidTr="00297E93">
              <w:trPr>
                <w:jc w:val="center"/>
              </w:trPr>
              <w:tc>
                <w:tcPr>
                  <w:tcW w:w="986"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拥有量</w:t>
                  </w:r>
                </w:p>
              </w:tc>
              <w:tc>
                <w:tcPr>
                  <w:tcW w:w="734"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9</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14</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9</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13</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3</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15</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11</w:t>
                  </w:r>
                </w:p>
              </w:tc>
              <w:tc>
                <w:tcPr>
                  <w:tcW w:w="735" w:type="dxa"/>
                  <w:tcBorders>
                    <w:top w:val="single" w:sz="4" w:space="0" w:color="auto"/>
                    <w:left w:val="single" w:sz="4" w:space="0" w:color="auto"/>
                    <w:bottom w:val="single" w:sz="4" w:space="0" w:color="auto"/>
                    <w:right w:val="single" w:sz="4" w:space="0" w:color="auto"/>
                  </w:tcBorders>
                  <w:vAlign w:val="center"/>
                  <w:hideMark/>
                </w:tcPr>
                <w:p w:rsidR="00C56D3D" w:rsidRDefault="00C56D3D" w:rsidP="00D74782">
                  <w:pPr>
                    <w:jc w:val="center"/>
                    <w:rPr>
                      <w:rFonts w:ascii="宋体" w:hAnsi="宋体"/>
                      <w:sz w:val="18"/>
                      <w:szCs w:val="21"/>
                    </w:rPr>
                  </w:pPr>
                  <w:r>
                    <w:rPr>
                      <w:rFonts w:ascii="宋体" w:hAnsi="宋体" w:hint="eastAsia"/>
                      <w:sz w:val="18"/>
                      <w:szCs w:val="21"/>
                    </w:rPr>
                    <w:t>15</w:t>
                  </w:r>
                </w:p>
              </w:tc>
              <w:tc>
                <w:tcPr>
                  <w:tcW w:w="735" w:type="dxa"/>
                  <w:tcBorders>
                    <w:top w:val="single" w:sz="4" w:space="0" w:color="auto"/>
                    <w:left w:val="single" w:sz="4" w:space="0" w:color="auto"/>
                    <w:bottom w:val="single" w:sz="4" w:space="0" w:color="auto"/>
                    <w:right w:val="single" w:sz="4" w:space="0" w:color="auto"/>
                  </w:tcBorders>
                  <w:hideMark/>
                </w:tcPr>
                <w:p w:rsidR="00C56D3D" w:rsidRDefault="00C56D3D" w:rsidP="00D74782">
                  <w:pPr>
                    <w:jc w:val="center"/>
                    <w:rPr>
                      <w:rFonts w:ascii="宋体" w:hAnsi="宋体"/>
                      <w:sz w:val="18"/>
                      <w:szCs w:val="21"/>
                    </w:rPr>
                  </w:pPr>
                  <w:r>
                    <w:rPr>
                      <w:rFonts w:ascii="宋体" w:hAnsi="宋体" w:hint="eastAsia"/>
                      <w:sz w:val="18"/>
                      <w:szCs w:val="21"/>
                    </w:rPr>
                    <w:t>7</w:t>
                  </w:r>
                </w:p>
              </w:tc>
            </w:tr>
          </w:tbl>
          <w:p w:rsidR="00755623" w:rsidRDefault="00C56D3D" w:rsidP="004C7AE5">
            <w:pPr>
              <w:ind w:firstLineChars="200" w:firstLine="420"/>
              <w:rPr>
                <w:rFonts w:ascii="宋体" w:hAnsi="宋体"/>
              </w:rPr>
            </w:pPr>
            <w:r>
              <w:rPr>
                <w:rFonts w:ascii="宋体" w:hAnsi="宋体" w:hint="eastAsia"/>
              </w:rPr>
              <w:t>如何在各个代理点之间调度分配汽车才能满足各处的需求，并使总里程数最小。</w:t>
            </w:r>
          </w:p>
          <w:p w:rsidR="00C56D3D" w:rsidRDefault="00DF0464" w:rsidP="004C7AE5">
            <w:pPr>
              <w:ind w:firstLineChars="200" w:firstLine="420"/>
              <w:rPr>
                <w:rFonts w:ascii="宋体" w:hAnsi="宋体"/>
                <w:szCs w:val="20"/>
              </w:rPr>
            </w:pPr>
            <w:r>
              <w:rPr>
                <w:rFonts w:ascii="宋体" w:hAnsi="宋体" w:hint="eastAsia"/>
              </w:rPr>
              <w:t>(</w:t>
            </w:r>
            <w:r w:rsidR="00C56D3D">
              <w:rPr>
                <w:rFonts w:ascii="宋体" w:hAnsi="宋体" w:hint="eastAsia"/>
              </w:rPr>
              <w:t>1</w:t>
            </w:r>
            <w:r>
              <w:rPr>
                <w:rFonts w:ascii="宋体" w:hAnsi="宋体" w:hint="eastAsia"/>
              </w:rPr>
              <w:t>)</w:t>
            </w:r>
            <w:r w:rsidR="00C56D3D">
              <w:rPr>
                <w:rFonts w:ascii="宋体" w:hAnsi="宋体" w:hint="eastAsia"/>
              </w:rPr>
              <w:t>试建立数学模型；</w:t>
            </w:r>
          </w:p>
          <w:p w:rsidR="00C56D3D" w:rsidRDefault="00C56D3D" w:rsidP="00C56D3D">
            <w:pPr>
              <w:ind w:firstLineChars="200" w:firstLine="420"/>
            </w:pPr>
            <w:r>
              <w:rPr>
                <w:rFonts w:ascii="宋体" w:hAnsi="宋体" w:hint="eastAsia"/>
              </w:rPr>
              <w:t>(</w:t>
            </w:r>
            <w:r>
              <w:rPr>
                <w:rFonts w:ascii="宋体" w:hAnsi="宋体"/>
              </w:rPr>
              <w:t>2)</w:t>
            </w:r>
            <w:r>
              <w:rPr>
                <w:rFonts w:ascii="宋体" w:hAnsi="宋体" w:hint="eastAsia"/>
              </w:rPr>
              <w:t>给出相应的MATLAB程序或Lingo程序。</w:t>
            </w:r>
          </w:p>
          <w:p w:rsidR="000A608E" w:rsidRPr="00C56D3D" w:rsidRDefault="000A608E" w:rsidP="000A608E"/>
          <w:p w:rsidR="000A608E" w:rsidRDefault="000A608E" w:rsidP="000A608E">
            <w:pPr>
              <w:spacing w:line="480" w:lineRule="exact"/>
              <w:rPr>
                <w:rFonts w:eastAsia="黑体"/>
                <w:bCs/>
                <w:sz w:val="24"/>
              </w:rPr>
            </w:pPr>
            <w:r w:rsidRPr="00954403">
              <w:rPr>
                <w:rFonts w:eastAsia="黑体" w:hint="eastAsia"/>
                <w:bCs/>
                <w:sz w:val="24"/>
              </w:rPr>
              <w:t>二、问题分析</w:t>
            </w:r>
          </w:p>
          <w:p w:rsidR="000A608E" w:rsidRPr="00164BFE" w:rsidRDefault="007B29EE" w:rsidP="000A608E">
            <w:pPr>
              <w:rPr>
                <w:vertAlign w:val="subscript"/>
              </w:rPr>
            </w:pPr>
            <w:r>
              <w:rPr>
                <w:rFonts w:hint="eastAsia"/>
              </w:rPr>
              <w:t xml:space="preserve">　</w:t>
            </w:r>
            <w:r w:rsidR="002E1D82">
              <w:rPr>
                <w:rFonts w:hint="eastAsia"/>
              </w:rPr>
              <w:t>本题最终</w:t>
            </w:r>
            <w:r w:rsidR="00CF57DF">
              <w:rPr>
                <w:rFonts w:hint="eastAsia"/>
              </w:rPr>
              <w:t>的目的</w:t>
            </w:r>
            <w:r w:rsidR="002E1D82">
              <w:rPr>
                <w:rFonts w:hint="eastAsia"/>
              </w:rPr>
              <w:t>是要给定</w:t>
            </w:r>
            <w:r w:rsidR="00A15261">
              <w:rPr>
                <w:rFonts w:hint="eastAsia"/>
              </w:rPr>
              <w:t>一个</w:t>
            </w:r>
            <w:r w:rsidR="00AA0273">
              <w:rPr>
                <w:rFonts w:hint="eastAsia"/>
              </w:rPr>
              <w:t>10</w:t>
            </w:r>
            <w:r w:rsidR="00AA0273">
              <w:rPr>
                <w:rFonts w:hint="eastAsia"/>
              </w:rPr>
              <w:t>个代理点之间的</w:t>
            </w:r>
            <w:r w:rsidR="00F46765">
              <w:rPr>
                <w:rFonts w:hint="eastAsia"/>
              </w:rPr>
              <w:t>最优</w:t>
            </w:r>
            <w:r w:rsidR="00AA0273">
              <w:rPr>
                <w:rFonts w:hint="eastAsia"/>
              </w:rPr>
              <w:t>调配方式，</w:t>
            </w:r>
            <w:r w:rsidR="0068642B">
              <w:rPr>
                <w:rFonts w:hint="eastAsia"/>
              </w:rPr>
              <w:t>即</w:t>
            </w:r>
            <w:r w:rsidR="00C14204">
              <w:rPr>
                <w:rFonts w:hint="eastAsia"/>
              </w:rPr>
              <w:t>从</w:t>
            </w:r>
            <w:r w:rsidR="00307FDA">
              <w:rPr>
                <w:rFonts w:hint="eastAsia"/>
              </w:rPr>
              <w:t>代理点</w:t>
            </w:r>
            <m:oMath>
              <m:r>
                <m:rPr>
                  <m:sty m:val="p"/>
                </m:rPr>
                <w:rPr>
                  <w:rFonts w:ascii="Cambria Math" w:hAnsi="Cambria Math"/>
                </w:rPr>
                <m:t>i</m:t>
              </m:r>
            </m:oMath>
            <w:r w:rsidR="00FB0DD2">
              <w:rPr>
                <w:rFonts w:hint="eastAsia"/>
              </w:rPr>
              <w:t>调</w:t>
            </w:r>
            <w:r w:rsidR="00C14204">
              <w:rPr>
                <w:rFonts w:hint="eastAsia"/>
              </w:rPr>
              <w:t>到代理点</w:t>
            </w:r>
            <w:r w:rsidR="00C14204">
              <w:rPr>
                <w:rFonts w:hint="eastAsia"/>
              </w:rPr>
              <w:t>j</w:t>
            </w:r>
            <w:r w:rsidR="00C14204">
              <w:rPr>
                <w:rFonts w:hint="eastAsia"/>
              </w:rPr>
              <w:t>的汽车数量，设之为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DB736E">
              <w:rPr>
                <w:rFonts w:hint="eastAsia"/>
              </w:rPr>
              <w:t>，二者之间的距离设为</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oMath>
            <w:r w:rsidR="00957CAC">
              <w:rPr>
                <w:rFonts w:hint="eastAsia"/>
              </w:rPr>
              <w:t>。</w:t>
            </w:r>
            <w:r w:rsidR="00B77475">
              <w:rPr>
                <w:rFonts w:hint="eastAsia"/>
              </w:rPr>
              <w:t>调度过程中，涉及以下变量，</w:t>
            </w:r>
            <w:r w:rsidR="00E30D0C">
              <w:rPr>
                <w:rFonts w:hint="eastAsia"/>
              </w:rPr>
              <w:t>设代理点</w:t>
            </w:r>
            <m:oMath>
              <m:r>
                <m:rPr>
                  <m:sty m:val="p"/>
                </m:rPr>
                <w:rPr>
                  <w:rFonts w:ascii="Cambria Math" w:hAnsi="Cambria Math"/>
                </w:rPr>
                <m:t>i</m:t>
              </m:r>
            </m:oMath>
            <w:r w:rsidR="008F44A7">
              <w:rPr>
                <w:rFonts w:hint="eastAsia"/>
              </w:rPr>
              <w:t>拥有的汽车数量为</w:t>
            </w:r>
            <m:oMath>
              <m:r>
                <m:rPr>
                  <m:sty m:val="p"/>
                </m:rPr>
                <w:rPr>
                  <w:rFonts w:ascii="Cambria Math" w:hAnsi="Cambria Math"/>
                </w:rPr>
                <m:t>hav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C948F5">
              <w:rPr>
                <w:rFonts w:hint="eastAsia"/>
              </w:rPr>
              <w:t>,</w:t>
            </w:r>
            <w:r w:rsidR="00C948F5">
              <w:t xml:space="preserve"> </w:t>
            </w:r>
            <w:r w:rsidR="00C948F5">
              <w:rPr>
                <w:rFonts w:hint="eastAsia"/>
              </w:rPr>
              <w:t>需求量为</w:t>
            </w:r>
            <m:oMath>
              <m:r>
                <m:rPr>
                  <m:sty m:val="p"/>
                </m:rPr>
                <w:rPr>
                  <w:rFonts w:ascii="Cambria Math" w:hAnsi="Cambria Math"/>
                </w:rPr>
                <m:t>nee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C948F5">
              <w:rPr>
                <w:rFonts w:hint="eastAsia"/>
              </w:rPr>
              <w:t>,</w:t>
            </w:r>
            <w:r w:rsidR="00C948F5">
              <w:t xml:space="preserve"> </w:t>
            </w:r>
            <w:r w:rsidR="00404900">
              <w:rPr>
                <w:rFonts w:hint="eastAsia"/>
              </w:rPr>
              <w:t>其他代理</w:t>
            </w:r>
            <w:r w:rsidR="00F57CDA">
              <w:rPr>
                <w:rFonts w:hint="eastAsia"/>
              </w:rPr>
              <w:t>点</w:t>
            </w:r>
            <w:r w:rsidR="000E460C">
              <w:rPr>
                <w:rFonts w:hint="eastAsia"/>
              </w:rPr>
              <w:t>调到代理点</w:t>
            </w:r>
            <m:oMath>
              <m:r>
                <m:rPr>
                  <m:sty m:val="p"/>
                </m:rPr>
                <w:rPr>
                  <w:rFonts w:ascii="Cambria Math" w:hAnsi="Cambria Math"/>
                </w:rPr>
                <m:t>i</m:t>
              </m:r>
            </m:oMath>
            <w:r w:rsidR="000E460C">
              <w:rPr>
                <w:rFonts w:hint="eastAsia"/>
              </w:rPr>
              <w:t>的车辆</w:t>
            </w:r>
            <w:r w:rsidR="00F16332">
              <w:rPr>
                <w:rFonts w:hint="eastAsia"/>
              </w:rPr>
              <w:t>总</w:t>
            </w:r>
            <w:r w:rsidR="000E460C">
              <w:rPr>
                <w:rFonts w:hint="eastAsia"/>
              </w:rPr>
              <w:t>数为</w:t>
            </w:r>
            <m:oMath>
              <m:nary>
                <m:naryPr>
                  <m:chr m:val="∑"/>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ji</m:t>
                      </m:r>
                    </m:sub>
                  </m:sSub>
                </m:e>
              </m:nary>
            </m:oMath>
            <w:r w:rsidR="000E460C">
              <w:rPr>
                <w:rFonts w:hint="eastAsia"/>
              </w:rPr>
              <w:t>,</w:t>
            </w:r>
            <w:r w:rsidR="000E460C">
              <w:t xml:space="preserve"> </w:t>
            </w:r>
            <w:r w:rsidR="000E460C">
              <w:rPr>
                <w:rFonts w:hint="eastAsia"/>
              </w:rPr>
              <w:t>代理点</w:t>
            </w:r>
            <m:oMath>
              <m:r>
                <m:rPr>
                  <m:sty m:val="p"/>
                </m:rPr>
                <w:rPr>
                  <w:rFonts w:ascii="Cambria Math" w:hAnsi="Cambria Math"/>
                </w:rPr>
                <m:t>i</m:t>
              </m:r>
            </m:oMath>
            <w:r w:rsidR="000E460C">
              <w:rPr>
                <w:rFonts w:hint="eastAsia"/>
              </w:rPr>
              <w:t>调到其他</w:t>
            </w:r>
            <w:r w:rsidR="00164BFE">
              <w:rPr>
                <w:rFonts w:hint="eastAsia"/>
              </w:rPr>
              <w:t>代理点的车辆总数为</w:t>
            </w:r>
            <m:oMath>
              <m:nary>
                <m:naryPr>
                  <m:chr m:val="∑"/>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nary>
            </m:oMath>
            <w:r w:rsidR="00164BFE">
              <w:rPr>
                <w:rFonts w:hint="eastAsia"/>
              </w:rPr>
              <w:t>,</w:t>
            </w:r>
            <w:r w:rsidR="002D603B">
              <w:t xml:space="preserve"> </w:t>
            </w:r>
            <w:r w:rsidR="00DB6874">
              <w:rPr>
                <w:rFonts w:hint="eastAsia"/>
              </w:rPr>
              <w:t>则</w:t>
            </w:r>
            <w:r w:rsidR="00E668A8">
              <w:rPr>
                <w:rFonts w:hint="eastAsia"/>
              </w:rPr>
              <w:t>调度结束后，每个代理点拥有的汽车数量需要大于</w:t>
            </w:r>
            <w:r w:rsidR="00CF3B7E">
              <w:rPr>
                <w:rFonts w:hint="eastAsia"/>
              </w:rPr>
              <w:t>等于</w:t>
            </w:r>
            <w:r w:rsidR="00E668A8">
              <w:rPr>
                <w:rFonts w:hint="eastAsia"/>
              </w:rPr>
              <w:t>其需求量，</w:t>
            </w:r>
            <w:r w:rsidR="00FB4B5A">
              <w:rPr>
                <w:rFonts w:hint="eastAsia"/>
              </w:rPr>
              <w:t>即</w:t>
            </w:r>
            <m:oMath>
              <m:r>
                <m:rPr>
                  <m:sty m:val="p"/>
                </m:rPr>
                <w:rPr>
                  <w:rFonts w:ascii="Cambria Math" w:hAnsi="Cambria Math"/>
                </w:rPr>
                <m:t>hav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ji</m:t>
                      </m:r>
                    </m:sub>
                  </m:sSub>
                </m:e>
              </m:nary>
              <m:r>
                <m:rPr>
                  <m:sty m:val="p"/>
                </m:rPr>
                <w:rPr>
                  <w:rFonts w:ascii="Cambria Math" w:hAnsi="Cambria Math" w:hint="eastAsia"/>
                </w:rPr>
                <m:t>≥</m:t>
              </m:r>
              <m:r>
                <w:rPr>
                  <w:rFonts w:ascii="Cambria Math" w:hAnsi="Cambria Math"/>
                </w:rPr>
                <m:t>ne</m:t>
              </m:r>
              <m:r>
                <w:rPr>
                  <w:rFonts w:ascii="Cambria Math" w:hAnsi="Cambria Math" w:hint="eastAsia"/>
                </w:rPr>
                <m:t>e</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m:t>
                  </m:r>
                </m:sub>
              </m:sSub>
            </m:oMath>
            <w:r w:rsidR="00A14BEC">
              <w:rPr>
                <w:rFonts w:hint="eastAsia"/>
              </w:rPr>
              <w:t>。</w:t>
            </w:r>
            <w:r w:rsidR="00974975">
              <w:rPr>
                <w:rFonts w:hint="eastAsia"/>
              </w:rPr>
              <w:t>而</w:t>
            </w:r>
            <w:r w:rsidR="00B84744">
              <w:rPr>
                <w:rFonts w:hint="eastAsia"/>
              </w:rPr>
              <w:t>规划目标是</w:t>
            </w:r>
            <w:r w:rsidR="003C081F">
              <w:rPr>
                <w:rFonts w:hint="eastAsia"/>
              </w:rPr>
              <w:t>使得调度总距离最小，即</w:t>
            </w:r>
            <m:oMath>
              <m:nary>
                <m:naryPr>
                  <m:chr m:val="∑"/>
                  <m:supHide m:val="1"/>
                  <m:ctrlPr>
                    <w:rPr>
                      <w:rFonts w:ascii="Cambria Math" w:hAnsi="Cambria Math"/>
                    </w:rPr>
                  </m:ctrlPr>
                </m:naryPr>
                <m:sub>
                  <m:r>
                    <m:rPr>
                      <m:sty m:val="p"/>
                    </m:rPr>
                    <w:rPr>
                      <w:rFonts w:ascii="Cambria Math" w:hAnsi="Cambria Math"/>
                    </w:rPr>
                    <m:t>i,j</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e>
              </m:nary>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145D0F">
              <w:rPr>
                <w:rFonts w:hint="eastAsia"/>
              </w:rPr>
              <w:t>取得最小值</w:t>
            </w:r>
            <w:r w:rsidR="007568D8">
              <w:rPr>
                <w:rFonts w:hint="eastAsia"/>
              </w:rPr>
              <w:t>，至此题目分析完毕，开始建模</w:t>
            </w:r>
            <w:r w:rsidR="007568D8">
              <w:rPr>
                <w:rFonts w:hint="eastAsia"/>
              </w:rPr>
              <w:t>~</w:t>
            </w:r>
            <w:r w:rsidR="007568D8">
              <w:rPr>
                <w:rFonts w:hint="eastAsia"/>
              </w:rPr>
              <w:t>。</w:t>
            </w:r>
          </w:p>
          <w:p w:rsidR="000A608E" w:rsidRDefault="000A608E" w:rsidP="000A608E">
            <w:pPr>
              <w:spacing w:line="440" w:lineRule="exact"/>
              <w:rPr>
                <w:rFonts w:ascii="黑体" w:eastAsia="黑体"/>
                <w:bCs/>
                <w:color w:val="FF0000"/>
                <w:szCs w:val="21"/>
              </w:rPr>
            </w:pPr>
            <w:r w:rsidRPr="00954403">
              <w:rPr>
                <w:rFonts w:ascii="黑体" w:eastAsia="黑体" w:hint="eastAsia"/>
                <w:bCs/>
                <w:sz w:val="24"/>
              </w:rPr>
              <w:t>三、数学模型的建立与求解</w:t>
            </w:r>
            <w:r w:rsidRPr="00ED3EEF">
              <w:rPr>
                <w:rFonts w:ascii="黑体" w:eastAsia="黑体" w:hint="eastAsia"/>
                <w:bCs/>
                <w:color w:val="FF0000"/>
                <w:szCs w:val="21"/>
              </w:rPr>
              <w:t>(</w:t>
            </w:r>
            <w:r w:rsidRPr="00ED3EEF">
              <w:rPr>
                <w:rFonts w:hint="eastAsia"/>
                <w:bCs/>
                <w:color w:val="FF0000"/>
              </w:rPr>
              <w:t>一般应包括</w:t>
            </w:r>
            <w:r w:rsidRPr="00ED3EEF">
              <w:rPr>
                <w:rFonts w:ascii="宋体" w:hint="eastAsia"/>
                <w:bCs/>
                <w:color w:val="FF0000"/>
                <w:szCs w:val="32"/>
              </w:rPr>
              <w:t>模型、求解步骤或思路，程序放在后面的附录中</w:t>
            </w:r>
            <w:r w:rsidRPr="00ED3EEF">
              <w:rPr>
                <w:rFonts w:ascii="黑体" w:eastAsia="黑体" w:hint="eastAsia"/>
                <w:bCs/>
                <w:color w:val="FF0000"/>
                <w:szCs w:val="21"/>
              </w:rPr>
              <w:t>)</w:t>
            </w:r>
          </w:p>
          <w:p w:rsidR="0087064D" w:rsidRDefault="0087064D" w:rsidP="0087064D">
            <w:pPr>
              <w:pStyle w:val="a6"/>
              <w:keepNext/>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0CB1">
              <w:rPr>
                <w:noProof/>
              </w:rPr>
              <w:t>5</w:t>
            </w:r>
            <w:r>
              <w:fldChar w:fldCharType="end"/>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7"/>
            </w:tblGrid>
            <w:tr w:rsidR="0087064D" w:rsidTr="008D2C31">
              <w:tc>
                <w:tcPr>
                  <w:tcW w:w="4747" w:type="dxa"/>
                  <w:tcBorders>
                    <w:top w:val="single" w:sz="12" w:space="0" w:color="auto"/>
                    <w:bottom w:val="single" w:sz="12" w:space="0" w:color="auto"/>
                    <w:right w:val="single" w:sz="12" w:space="0" w:color="auto"/>
                  </w:tcBorders>
                </w:tcPr>
                <w:p w:rsidR="0087064D" w:rsidRDefault="0087064D" w:rsidP="0087064D">
                  <w:pPr>
                    <w:jc w:val="center"/>
                  </w:pPr>
                  <w:r>
                    <w:rPr>
                      <w:rFonts w:hint="eastAsia"/>
                    </w:rPr>
                    <w:t>符号</w:t>
                  </w:r>
                </w:p>
              </w:tc>
              <w:tc>
                <w:tcPr>
                  <w:tcW w:w="4747" w:type="dxa"/>
                  <w:tcBorders>
                    <w:top w:val="single" w:sz="12" w:space="0" w:color="auto"/>
                    <w:left w:val="single" w:sz="12" w:space="0" w:color="auto"/>
                    <w:bottom w:val="single" w:sz="12" w:space="0" w:color="auto"/>
                  </w:tcBorders>
                  <w:vAlign w:val="center"/>
                </w:tcPr>
                <w:p w:rsidR="0087064D" w:rsidRDefault="0087064D" w:rsidP="008D2C31">
                  <w:pPr>
                    <w:jc w:val="center"/>
                  </w:pPr>
                  <w:r>
                    <w:rPr>
                      <w:rFonts w:hint="eastAsia"/>
                    </w:rPr>
                    <w:t>说明</w:t>
                  </w:r>
                </w:p>
              </w:tc>
            </w:tr>
            <w:tr w:rsidR="0087064D" w:rsidTr="008D2C31">
              <w:tc>
                <w:tcPr>
                  <w:tcW w:w="4747" w:type="dxa"/>
                  <w:tcBorders>
                    <w:top w:val="single" w:sz="12" w:space="0" w:color="auto"/>
                    <w:right w:val="single" w:sz="12" w:space="0" w:color="auto"/>
                  </w:tcBorders>
                </w:tcPr>
                <w:p w:rsidR="0087064D" w:rsidRDefault="00B71A4F" w:rsidP="0087064D">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m:oMathPara>
                </w:p>
              </w:tc>
              <w:tc>
                <w:tcPr>
                  <w:tcW w:w="4747" w:type="dxa"/>
                  <w:tcBorders>
                    <w:top w:val="single" w:sz="12" w:space="0" w:color="auto"/>
                    <w:left w:val="single" w:sz="12" w:space="0" w:color="auto"/>
                  </w:tcBorders>
                  <w:vAlign w:val="center"/>
                </w:tcPr>
                <w:p w:rsidR="0087064D" w:rsidRDefault="00AE6E73" w:rsidP="008D2C31">
                  <w:r>
                    <w:rPr>
                      <w:rFonts w:hint="eastAsia"/>
                    </w:rPr>
                    <w:t>从代理点</w:t>
                  </w:r>
                  <m:oMath>
                    <m:r>
                      <m:rPr>
                        <m:sty m:val="p"/>
                      </m:rPr>
                      <w:rPr>
                        <w:rFonts w:ascii="Cambria Math" w:hAnsi="Cambria Math"/>
                      </w:rPr>
                      <m:t>i</m:t>
                    </m:r>
                  </m:oMath>
                  <w:r>
                    <w:rPr>
                      <w:rFonts w:hint="eastAsia"/>
                    </w:rPr>
                    <w:t>调到代理点</w:t>
                  </w:r>
                  <w:r>
                    <w:rPr>
                      <w:rFonts w:hint="eastAsia"/>
                    </w:rPr>
                    <w:t>j</w:t>
                  </w:r>
                  <w:r>
                    <w:rPr>
                      <w:rFonts w:hint="eastAsia"/>
                    </w:rPr>
                    <w:t>的汽车数量</w:t>
                  </w:r>
                </w:p>
              </w:tc>
            </w:tr>
            <w:tr w:rsidR="0087064D" w:rsidTr="008D2C31">
              <w:tc>
                <w:tcPr>
                  <w:tcW w:w="4747" w:type="dxa"/>
                  <w:tcBorders>
                    <w:right w:val="single" w:sz="12" w:space="0" w:color="auto"/>
                  </w:tcBorders>
                </w:tcPr>
                <w:p w:rsidR="0087064D" w:rsidRDefault="00B71A4F" w:rsidP="0087064D">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oMath>
                  </m:oMathPara>
                </w:p>
              </w:tc>
              <w:tc>
                <w:tcPr>
                  <w:tcW w:w="4747" w:type="dxa"/>
                  <w:tcBorders>
                    <w:left w:val="single" w:sz="12" w:space="0" w:color="auto"/>
                  </w:tcBorders>
                  <w:vAlign w:val="center"/>
                </w:tcPr>
                <w:p w:rsidR="0087064D" w:rsidRDefault="00002793" w:rsidP="008D2C31">
                  <w:r>
                    <w:rPr>
                      <w:rFonts w:hint="eastAsia"/>
                    </w:rPr>
                    <w:t>从代理点</w:t>
                  </w:r>
                  <m:oMath>
                    <m:r>
                      <m:rPr>
                        <m:sty m:val="p"/>
                      </m:rPr>
                      <w:rPr>
                        <w:rFonts w:ascii="Cambria Math" w:hAnsi="Cambria Math"/>
                      </w:rPr>
                      <m:t>i</m:t>
                    </m:r>
                  </m:oMath>
                  <w:r>
                    <w:rPr>
                      <w:rFonts w:hint="eastAsia"/>
                    </w:rPr>
                    <w:t>调到代理点</w:t>
                  </w:r>
                  <w:r>
                    <w:rPr>
                      <w:rFonts w:hint="eastAsia"/>
                    </w:rPr>
                    <w:t>j</w:t>
                  </w:r>
                  <w:r w:rsidR="00D447D6">
                    <w:rPr>
                      <w:rFonts w:hint="eastAsia"/>
                    </w:rPr>
                    <w:t>的距离</w:t>
                  </w:r>
                </w:p>
              </w:tc>
            </w:tr>
            <w:tr w:rsidR="0087064D" w:rsidTr="008D2C31">
              <w:tc>
                <w:tcPr>
                  <w:tcW w:w="4747" w:type="dxa"/>
                  <w:tcBorders>
                    <w:right w:val="single" w:sz="12" w:space="0" w:color="auto"/>
                  </w:tcBorders>
                </w:tcPr>
                <w:p w:rsidR="0087064D" w:rsidRDefault="00984ACB" w:rsidP="0087064D">
                  <m:oMathPara>
                    <m:oMath>
                      <m:r>
                        <m:rPr>
                          <m:sty m:val="p"/>
                        </m:rPr>
                        <w:rPr>
                          <w:rFonts w:ascii="Cambria Math" w:hAnsi="Cambria Math"/>
                        </w:rPr>
                        <m:t>hav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m:oMathPara>
                </w:p>
              </w:tc>
              <w:tc>
                <w:tcPr>
                  <w:tcW w:w="4747" w:type="dxa"/>
                  <w:tcBorders>
                    <w:left w:val="single" w:sz="12" w:space="0" w:color="auto"/>
                  </w:tcBorders>
                  <w:vAlign w:val="center"/>
                </w:tcPr>
                <w:p w:rsidR="0087064D" w:rsidRDefault="00171E46" w:rsidP="008D2C31">
                  <w:r>
                    <w:rPr>
                      <w:rFonts w:hint="eastAsia"/>
                    </w:rPr>
                    <w:t>代理点</w:t>
                  </w:r>
                  <m:oMath>
                    <m:r>
                      <m:rPr>
                        <m:sty m:val="p"/>
                      </m:rPr>
                      <w:rPr>
                        <w:rFonts w:ascii="Cambria Math" w:hAnsi="Cambria Math"/>
                      </w:rPr>
                      <m:t>i</m:t>
                    </m:r>
                  </m:oMath>
                  <w:r>
                    <w:rPr>
                      <w:rFonts w:hint="eastAsia"/>
                    </w:rPr>
                    <w:t>拥有的汽车数量</w:t>
                  </w:r>
                </w:p>
              </w:tc>
            </w:tr>
            <w:tr w:rsidR="0087064D" w:rsidTr="008D2C31">
              <w:tc>
                <w:tcPr>
                  <w:tcW w:w="4747" w:type="dxa"/>
                  <w:tcBorders>
                    <w:right w:val="single" w:sz="12" w:space="0" w:color="auto"/>
                  </w:tcBorders>
                </w:tcPr>
                <w:p w:rsidR="0087064D" w:rsidRDefault="00237A8B" w:rsidP="0087064D">
                  <m:oMathPara>
                    <m:oMath>
                      <m:r>
                        <m:rPr>
                          <m:sty m:val="p"/>
                        </m:rPr>
                        <w:rPr>
                          <w:rFonts w:ascii="Cambria Math" w:hAnsi="Cambria Math"/>
                        </w:rPr>
                        <m:t>nee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m:oMathPara>
                </w:p>
              </w:tc>
              <w:tc>
                <w:tcPr>
                  <w:tcW w:w="4747" w:type="dxa"/>
                  <w:tcBorders>
                    <w:left w:val="single" w:sz="12" w:space="0" w:color="auto"/>
                  </w:tcBorders>
                  <w:vAlign w:val="center"/>
                </w:tcPr>
                <w:p w:rsidR="0087064D" w:rsidRDefault="00984ACB" w:rsidP="008D2C31">
                  <w:r>
                    <w:rPr>
                      <w:rFonts w:hint="eastAsia"/>
                    </w:rPr>
                    <w:t>代理点</w:t>
                  </w:r>
                  <m:oMath>
                    <m:r>
                      <m:rPr>
                        <m:sty m:val="p"/>
                      </m:rPr>
                      <w:rPr>
                        <w:rFonts w:ascii="Cambria Math" w:hAnsi="Cambria Math"/>
                      </w:rPr>
                      <m:t>i</m:t>
                    </m:r>
                  </m:oMath>
                  <w:r>
                    <w:rPr>
                      <w:rFonts w:hint="eastAsia"/>
                    </w:rPr>
                    <w:t>拥有的汽车需求量</w:t>
                  </w:r>
                </w:p>
              </w:tc>
            </w:tr>
            <w:tr w:rsidR="0087064D" w:rsidTr="008D2C31">
              <w:tc>
                <w:tcPr>
                  <w:tcW w:w="4747" w:type="dxa"/>
                  <w:tcBorders>
                    <w:bottom w:val="single" w:sz="12" w:space="0" w:color="auto"/>
                    <w:right w:val="single" w:sz="12" w:space="0" w:color="auto"/>
                  </w:tcBorders>
                </w:tcPr>
                <w:p w:rsidR="0087064D" w:rsidRDefault="00AC426C" w:rsidP="0087064D">
                  <w:pPr>
                    <w:jc w:val="center"/>
                  </w:pPr>
                  <m:oMathPara>
                    <m:oMath>
                      <m:r>
                        <m:rPr>
                          <m:sty m:val="p"/>
                        </m:rPr>
                        <w:rPr>
                          <w:rFonts w:ascii="Cambria Math" w:hAnsi="Cambria Math"/>
                        </w:rPr>
                        <m:t>z</m:t>
                      </m:r>
                    </m:oMath>
                  </m:oMathPara>
                </w:p>
              </w:tc>
              <w:tc>
                <w:tcPr>
                  <w:tcW w:w="4747" w:type="dxa"/>
                  <w:tcBorders>
                    <w:left w:val="single" w:sz="12" w:space="0" w:color="auto"/>
                    <w:bottom w:val="single" w:sz="12" w:space="0" w:color="auto"/>
                  </w:tcBorders>
                  <w:vAlign w:val="center"/>
                </w:tcPr>
                <w:p w:rsidR="0087064D" w:rsidRDefault="00AC426C" w:rsidP="008D2C31">
                  <w:r>
                    <w:rPr>
                      <w:rFonts w:hint="eastAsia"/>
                    </w:rPr>
                    <w:t>调度总距离</w:t>
                  </w:r>
                </w:p>
              </w:tc>
            </w:tr>
          </w:tbl>
          <w:p w:rsidR="00E83AAD" w:rsidRDefault="00E83AAD" w:rsidP="00E83AAD">
            <w:pPr>
              <w:ind w:firstLineChars="200" w:firstLine="420"/>
            </w:pPr>
            <w:r>
              <w:rPr>
                <w:rFonts w:hint="eastAsia"/>
              </w:rPr>
              <w:t>根据题意，构建</w:t>
            </w:r>
            <w:r w:rsidR="002F3095">
              <w:rPr>
                <w:rFonts w:hint="eastAsia"/>
              </w:rPr>
              <w:t>二维</w:t>
            </w:r>
            <w:r>
              <w:rPr>
                <w:rFonts w:hint="eastAsia"/>
              </w:rPr>
              <w:t>线性规划模型，其中模型三大要素如下：</w:t>
            </w:r>
          </w:p>
          <w:p w:rsidR="00E83AAD" w:rsidRDefault="00E83AAD" w:rsidP="00E83AAD">
            <w:pPr>
              <w:ind w:firstLineChars="200" w:firstLine="420"/>
            </w:pPr>
            <w:r>
              <w:rPr>
                <w:rFonts w:hint="eastAsia"/>
              </w:rPr>
              <w:t>1</w:t>
            </w:r>
            <w:r>
              <w:rPr>
                <w:rFonts w:hint="eastAsia"/>
              </w:rPr>
              <w:t>）决策变量：</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Pr>
                <w:rFonts w:hint="eastAsia"/>
              </w:rPr>
              <w:t>,</w:t>
            </w:r>
            <w:r>
              <w:t xml:space="preserve"> </w:t>
            </w:r>
          </w:p>
          <w:p w:rsidR="00E83AAD" w:rsidRDefault="00E83AAD" w:rsidP="00E83AAD">
            <w:pPr>
              <w:ind w:firstLineChars="200" w:firstLine="420"/>
            </w:pPr>
            <w:r>
              <w:rPr>
                <w:rFonts w:hint="eastAsia"/>
              </w:rPr>
              <w:t>2</w:t>
            </w:r>
            <w:r>
              <w:rPr>
                <w:rFonts w:hint="eastAsia"/>
              </w:rPr>
              <w:t>）目标函数：</w:t>
            </w:r>
            <m:oMath>
              <m:r>
                <m:rPr>
                  <m:sty m:val="p"/>
                </m:rPr>
                <w:rPr>
                  <w:rFonts w:ascii="Cambria Math" w:hAnsi="Cambria Math"/>
                </w:rPr>
                <m:t>z</m:t>
              </m:r>
            </m:oMath>
            <w:r>
              <w:rPr>
                <w:rFonts w:hint="eastAsia"/>
              </w:rPr>
              <w:t>；</w:t>
            </w:r>
          </w:p>
          <w:p w:rsidR="00E83AAD" w:rsidRDefault="00E83AAD" w:rsidP="00E83AAD">
            <w:pPr>
              <w:ind w:firstLineChars="200" w:firstLine="420"/>
            </w:pPr>
            <w:r>
              <w:rPr>
                <w:rFonts w:hint="eastAsia"/>
              </w:rPr>
              <w:t>3</w:t>
            </w:r>
            <w:r>
              <w:rPr>
                <w:rFonts w:hint="eastAsia"/>
              </w:rPr>
              <w:t>）约束条件：</w:t>
            </w:r>
            <w:r w:rsidR="00DA770F">
              <w:rPr>
                <w:rFonts w:hint="eastAsia"/>
              </w:rPr>
              <w:t>调度结束后</w:t>
            </w:r>
            <w:r w:rsidR="00201FA3">
              <w:rPr>
                <w:rFonts w:hint="eastAsia"/>
              </w:rPr>
              <w:t>的供应量大于等于需求量</w:t>
            </w:r>
            <w:r>
              <w:rPr>
                <w:rFonts w:hint="eastAsia"/>
              </w:rPr>
              <w:t>。即有：</w:t>
            </w:r>
          </w:p>
          <w:p w:rsidR="00F46D24" w:rsidRDefault="009F09B0" w:rsidP="00CC4EEB">
            <w:pPr>
              <w:ind w:firstLineChars="200" w:firstLine="420"/>
              <w:jc w:val="center"/>
            </w:pPr>
            <w:r>
              <w:rPr>
                <w:noProof/>
              </w:rPr>
              <w:drawing>
                <wp:inline distT="0" distB="0" distL="0" distR="0" wp14:anchorId="567E2579" wp14:editId="3E1FC39B">
                  <wp:extent cx="4087091" cy="123370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381" cy="1236513"/>
                          </a:xfrm>
                          <a:prstGeom prst="rect">
                            <a:avLst/>
                          </a:prstGeom>
                        </pic:spPr>
                      </pic:pic>
                    </a:graphicData>
                  </a:graphic>
                </wp:inline>
              </w:drawing>
            </w:r>
          </w:p>
          <w:p w:rsidR="00F11D9F" w:rsidRDefault="00C84AC1" w:rsidP="00E83AAD">
            <w:pPr>
              <w:ind w:firstLineChars="200" w:firstLine="420"/>
            </w:pPr>
            <w:r>
              <w:rPr>
                <w:rFonts w:hint="eastAsia"/>
              </w:rPr>
              <w:t>其中</w:t>
            </w:r>
            <w:r w:rsidR="008C103C">
              <w:rPr>
                <w:rFonts w:hint="eastAsia"/>
              </w:rPr>
              <w:t>，因为</w:t>
            </w:r>
            <w:r w:rsidR="000224A8">
              <w:rPr>
                <w:rFonts w:hint="eastAsia"/>
              </w:rPr>
              <w:t>没有现成的二维</w:t>
            </w:r>
            <w:r w:rsidR="00A65981">
              <w:rPr>
                <w:rFonts w:hint="eastAsia"/>
              </w:rPr>
              <w:t>线性规划指令</w:t>
            </w:r>
            <w:r w:rsidR="0003126F">
              <w:rPr>
                <w:rFonts w:hint="eastAsia"/>
              </w:rPr>
              <w:t>进行求解，故</w:t>
            </w:r>
            <w:r w:rsidR="00DB3503">
              <w:rPr>
                <w:rFonts w:hint="eastAsia"/>
              </w:rPr>
              <w:t>编程过程中，需要将</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2E4485">
              <w:rPr>
                <w:rFonts w:hint="eastAsia"/>
              </w:rPr>
              <w:t>二维矩阵</w:t>
            </w:r>
            <w:r w:rsidR="00DB3503">
              <w:rPr>
                <w:rFonts w:hint="eastAsia"/>
              </w:rPr>
              <w:t>展开成一维</w:t>
            </w:r>
            <w:r w:rsidR="00404F37">
              <w:rPr>
                <w:rFonts w:hint="eastAsia"/>
              </w:rPr>
              <w:t>向量</w:t>
            </w:r>
            <w:r w:rsidR="00DB3503">
              <w:rPr>
                <w:rFonts w:hint="eastAsia"/>
              </w:rPr>
              <w:t>进行求解。</w:t>
            </w:r>
          </w:p>
          <w:p w:rsidR="000A608E" w:rsidRPr="00954403" w:rsidRDefault="000A608E" w:rsidP="000A608E">
            <w:pPr>
              <w:spacing w:line="480" w:lineRule="exact"/>
              <w:rPr>
                <w:rFonts w:ascii="黑体" w:eastAsia="黑体"/>
                <w:bCs/>
                <w:sz w:val="24"/>
              </w:rPr>
            </w:pPr>
            <w:r w:rsidRPr="00954403">
              <w:rPr>
                <w:rFonts w:ascii="黑体" w:eastAsia="黑体" w:hint="eastAsia"/>
                <w:bCs/>
                <w:sz w:val="24"/>
              </w:rPr>
              <w:t>四、实验结果及分析</w:t>
            </w:r>
          </w:p>
          <w:p w:rsidR="00560A4C" w:rsidRPr="00560A4C" w:rsidRDefault="000A608E" w:rsidP="000A608E">
            <w:pPr>
              <w:rPr>
                <w:rFonts w:ascii="宋体" w:hAnsi="宋体"/>
                <w:bCs/>
                <w:szCs w:val="20"/>
              </w:rPr>
            </w:pPr>
            <w:r>
              <w:rPr>
                <w:rFonts w:hint="eastAsia"/>
              </w:rPr>
              <w:t xml:space="preserve">     </w:t>
            </w:r>
            <w:r w:rsidR="00116368">
              <w:rPr>
                <w:rFonts w:hint="eastAsia"/>
              </w:rPr>
              <w:t>通过建立上述模型，求解得到的</w:t>
            </w:r>
            <w:r w:rsidR="006724BD">
              <w:rPr>
                <w:rFonts w:hint="eastAsia"/>
              </w:rPr>
              <w:t>调度</w:t>
            </w:r>
            <w:r w:rsidR="00A415AE">
              <w:rPr>
                <w:rFonts w:hint="eastAsia"/>
              </w:rPr>
              <w:t>方案</w:t>
            </w:r>
            <w:r w:rsidR="00116368">
              <w:rPr>
                <w:rFonts w:hint="eastAsia"/>
              </w:rPr>
              <w:t>表结果如表</w:t>
            </w:r>
            <w:r w:rsidR="006E01EB">
              <w:rPr>
                <w:rFonts w:hint="eastAsia"/>
              </w:rPr>
              <w:t>6</w:t>
            </w:r>
            <w:r w:rsidR="00116368">
              <w:rPr>
                <w:rFonts w:hint="eastAsia"/>
              </w:rPr>
              <w:t>，且</w:t>
            </w:r>
            <w:r w:rsidR="00E256C2">
              <w:rPr>
                <w:rFonts w:hint="eastAsia"/>
              </w:rPr>
              <w:t>调度</w:t>
            </w:r>
            <w:r w:rsidR="00B77F77">
              <w:rPr>
                <w:rFonts w:hint="eastAsia"/>
              </w:rPr>
              <w:t>最小总距离为</w:t>
            </w:r>
            <w:r w:rsidR="00B77F77" w:rsidRPr="00B77F77">
              <w:t>213.109</w:t>
            </w:r>
            <w:r w:rsidR="00B77F77">
              <w:rPr>
                <w:rFonts w:hint="eastAsia"/>
              </w:rPr>
              <w:t>8</w:t>
            </w:r>
            <w:r w:rsidR="007508AE">
              <w:rPr>
                <w:rFonts w:hint="eastAsia"/>
              </w:rPr>
              <w:t>，调度方案为。</w:t>
            </w:r>
            <w:r w:rsidR="00560A4C" w:rsidRPr="00560A4C">
              <w:rPr>
                <w:rFonts w:ascii="Consolas" w:hAnsi="Consolas" w:cs="宋体"/>
                <w:color w:val="404040"/>
                <w:kern w:val="0"/>
                <w:sz w:val="18"/>
                <w:szCs w:val="18"/>
              </w:rPr>
              <w:t>9-&gt;1:1</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2-&gt;3:3</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2-&gt;4:1</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5-&gt;4:1</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2-&gt;6:4</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9-&gt;8:1</w:t>
            </w:r>
            <w:r w:rsidR="002D159D">
              <w:rPr>
                <w:rFonts w:ascii="Consolas" w:hAnsi="Consolas" w:cs="宋体" w:hint="eastAsia"/>
                <w:color w:val="404040"/>
                <w:kern w:val="0"/>
                <w:sz w:val="18"/>
                <w:szCs w:val="18"/>
              </w:rPr>
              <w:t>辆</w:t>
            </w:r>
            <w:r w:rsidR="000C2544">
              <w:rPr>
                <w:rFonts w:ascii="Consolas" w:hAnsi="Consolas" w:cs="宋体" w:hint="eastAsia"/>
                <w:color w:val="404040"/>
                <w:kern w:val="0"/>
                <w:sz w:val="18"/>
                <w:szCs w:val="18"/>
              </w:rPr>
              <w:t>，</w:t>
            </w:r>
            <w:r w:rsidR="00560A4C" w:rsidRPr="00560A4C">
              <w:rPr>
                <w:rFonts w:ascii="Consolas" w:hAnsi="Consolas" w:cs="宋体"/>
                <w:color w:val="404040"/>
                <w:kern w:val="0"/>
                <w:sz w:val="18"/>
                <w:szCs w:val="18"/>
              </w:rPr>
              <w:t>8-&gt;10:5</w:t>
            </w:r>
            <w:r w:rsidR="002D159D">
              <w:rPr>
                <w:rFonts w:ascii="Consolas" w:hAnsi="Consolas" w:cs="宋体" w:hint="eastAsia"/>
                <w:color w:val="404040"/>
                <w:kern w:val="0"/>
                <w:sz w:val="18"/>
                <w:szCs w:val="18"/>
              </w:rPr>
              <w:t>辆。</w:t>
            </w:r>
          </w:p>
          <w:p w:rsidR="009F0CB1" w:rsidRDefault="009F0CB1" w:rsidP="00CC4EEB">
            <w:pPr>
              <w:pStyle w:val="a6"/>
              <w:keepNext/>
              <w:jc w:val="center"/>
            </w:pPr>
            <w:r>
              <w:rPr>
                <w:rFonts w:hint="eastAsia"/>
              </w:rPr>
              <w:t>表格</w:t>
            </w:r>
            <w:r>
              <w:rPr>
                <w:rFonts w:hint="eastAsia"/>
              </w:rPr>
              <w:t xml:space="preserve"> </w:t>
            </w:r>
            <w:r>
              <w:fldChar w:fldCharType="begin"/>
            </w:r>
            <w:r w:rsidRPr="00CC4EEB">
              <w:instrText xml:space="preserve"> </w:instrText>
            </w:r>
            <w:r w:rsidRPr="00CC4EEB">
              <w:rPr>
                <w:rFonts w:hint="eastAsia"/>
              </w:rPr>
              <w:instrText xml:space="preserve">SEQ </w:instrText>
            </w:r>
            <w:r w:rsidRPr="00CC4EEB">
              <w:rPr>
                <w:rFonts w:hint="eastAsia"/>
              </w:rPr>
              <w:instrText>表格</w:instrText>
            </w:r>
            <w:r w:rsidRPr="00CC4EEB">
              <w:rPr>
                <w:rFonts w:hint="eastAsia"/>
              </w:rPr>
              <w:instrText xml:space="preserve"> \* ARABIC</w:instrText>
            </w:r>
            <w:r w:rsidRPr="00CC4EEB">
              <w:instrText xml:space="preserve"> </w:instrText>
            </w:r>
            <w:r>
              <w:fldChar w:fldCharType="separate"/>
            </w:r>
            <w:r>
              <w:rPr>
                <w:noProof/>
              </w:rPr>
              <w:t>6</w:t>
            </w:r>
            <w:r>
              <w:fldChar w:fldCharType="end"/>
            </w:r>
            <w:r>
              <w:t xml:space="preserve"> </w:t>
            </w:r>
            <w:r>
              <w:rPr>
                <w:rFonts w:hint="eastAsia"/>
              </w:rPr>
              <w:t>车辆调度方案</w:t>
            </w:r>
          </w:p>
          <w:tbl>
            <w:tblPr>
              <w:tblW w:w="5000" w:type="pct"/>
              <w:tblLook w:val="04A0" w:firstRow="1" w:lastRow="0" w:firstColumn="1" w:lastColumn="0" w:noHBand="0" w:noVBand="1"/>
            </w:tblPr>
            <w:tblGrid>
              <w:gridCol w:w="876"/>
              <w:gridCol w:w="862"/>
              <w:gridCol w:w="862"/>
              <w:gridCol w:w="863"/>
              <w:gridCol w:w="863"/>
              <w:gridCol w:w="863"/>
              <w:gridCol w:w="863"/>
              <w:gridCol w:w="863"/>
              <w:gridCol w:w="863"/>
              <w:gridCol w:w="863"/>
              <w:gridCol w:w="853"/>
            </w:tblGrid>
            <w:tr w:rsidR="009F0CB1" w:rsidRPr="009F0CB1" w:rsidTr="009F0CB1">
              <w:trPr>
                <w:divId w:val="1004552385"/>
                <w:trHeight w:val="276"/>
              </w:trPr>
              <w:tc>
                <w:tcPr>
                  <w:tcW w:w="455"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代理点</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2</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3</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4</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5</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6</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7</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8</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9</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2</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3</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4</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3</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4</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5</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6</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7</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8</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5</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9</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auto" w:fill="auto"/>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r w:rsidR="009F0CB1" w:rsidRPr="009F0CB1" w:rsidTr="009F0CB1">
              <w:trPr>
                <w:divId w:val="1004552385"/>
                <w:trHeight w:val="276"/>
              </w:trPr>
              <w:tc>
                <w:tcPr>
                  <w:tcW w:w="455" w:type="pct"/>
                  <w:tcBorders>
                    <w:top w:val="nil"/>
                    <w:left w:val="single" w:sz="4" w:space="0" w:color="auto"/>
                    <w:bottom w:val="single" w:sz="4" w:space="0" w:color="auto"/>
                    <w:right w:val="single" w:sz="4" w:space="0" w:color="auto"/>
                  </w:tcBorders>
                  <w:shd w:val="clear" w:color="000000" w:fill="9BC2E6"/>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10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c>
                <w:tcPr>
                  <w:tcW w:w="455" w:type="pct"/>
                  <w:tcBorders>
                    <w:top w:val="nil"/>
                    <w:left w:val="nil"/>
                    <w:bottom w:val="single" w:sz="4" w:space="0" w:color="auto"/>
                    <w:right w:val="single" w:sz="4" w:space="0" w:color="auto"/>
                  </w:tcBorders>
                  <w:shd w:val="clear" w:color="000000" w:fill="C6E0B4"/>
                  <w:noWrap/>
                  <w:vAlign w:val="center"/>
                  <w:hideMark/>
                </w:tcPr>
                <w:p w:rsidR="009F0CB1" w:rsidRPr="009F0CB1" w:rsidRDefault="009F0CB1" w:rsidP="00CC4EEB">
                  <w:pPr>
                    <w:widowControl/>
                    <w:spacing w:line="240" w:lineRule="auto"/>
                    <w:jc w:val="center"/>
                    <w:rPr>
                      <w:rFonts w:ascii="等线" w:eastAsia="等线" w:hAnsi="等线" w:cs="宋体"/>
                      <w:color w:val="000000"/>
                      <w:kern w:val="0"/>
                      <w:sz w:val="22"/>
                      <w:szCs w:val="22"/>
                    </w:rPr>
                  </w:pPr>
                  <w:r w:rsidRPr="009F0CB1">
                    <w:rPr>
                      <w:rFonts w:ascii="等线" w:eastAsia="等线" w:hAnsi="等线" w:cs="宋体" w:hint="eastAsia"/>
                      <w:color w:val="000000"/>
                      <w:kern w:val="0"/>
                      <w:sz w:val="22"/>
                      <w:szCs w:val="22"/>
                    </w:rPr>
                    <w:t>0</w:t>
                  </w:r>
                </w:p>
              </w:tc>
            </w:tr>
          </w:tbl>
          <w:p w:rsidR="000A608E" w:rsidRPr="009F0CB1" w:rsidRDefault="000A608E" w:rsidP="000A608E">
            <w:pPr>
              <w:rPr>
                <w:rFonts w:ascii="宋体" w:hAnsi="宋体"/>
                <w:bCs/>
                <w:szCs w:val="20"/>
              </w:rPr>
            </w:pPr>
          </w:p>
          <w:p w:rsidR="000A608E" w:rsidRDefault="000A608E" w:rsidP="000A608E">
            <w:pPr>
              <w:spacing w:line="480" w:lineRule="exact"/>
              <w:rPr>
                <w:rFonts w:ascii="黑体" w:eastAsia="黑体"/>
                <w:bCs/>
                <w:szCs w:val="21"/>
              </w:rPr>
            </w:pPr>
            <w:r w:rsidRPr="00954403">
              <w:rPr>
                <w:rFonts w:ascii="黑体" w:eastAsia="黑体" w:hAnsi="宋体" w:hint="eastAsia"/>
                <w:bCs/>
                <w:sz w:val="24"/>
              </w:rPr>
              <w:t>五</w:t>
            </w:r>
            <w:r w:rsidRPr="00954403">
              <w:rPr>
                <w:rFonts w:ascii="黑体" w:eastAsia="黑体" w:hint="eastAsia"/>
                <w:bCs/>
                <w:sz w:val="24"/>
              </w:rPr>
              <w:t>、附录</w:t>
            </w:r>
            <w:r>
              <w:rPr>
                <w:rFonts w:ascii="黑体" w:eastAsia="黑体" w:hint="eastAsia"/>
                <w:bCs/>
                <w:szCs w:val="21"/>
              </w:rPr>
              <w:t>（程序等）</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3C763D"/>
                <w:kern w:val="0"/>
                <w:szCs w:val="21"/>
              </w:rPr>
              <w:t xml:space="preserve">% </w:t>
            </w:r>
            <w:r w:rsidRPr="000F22A4">
              <w:rPr>
                <w:rFonts w:ascii="Consolas" w:hAnsi="Consolas" w:cs="宋体"/>
                <w:color w:val="3C763D"/>
                <w:kern w:val="0"/>
                <w:szCs w:val="21"/>
              </w:rPr>
              <w:t>编程难点在于二维矩阵的线性规划问题，需要线性展开来求解；</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3C763D"/>
                <w:kern w:val="0"/>
                <w:szCs w:val="21"/>
              </w:rPr>
              <w:t xml:space="preserve">% </w:t>
            </w:r>
            <w:r w:rsidRPr="000F22A4">
              <w:rPr>
                <w:rFonts w:ascii="Consolas" w:hAnsi="Consolas" w:cs="宋体"/>
                <w:color w:val="3C763D"/>
                <w:kern w:val="0"/>
                <w:szCs w:val="21"/>
              </w:rPr>
              <w:t>貌似没有可以直接求二维矩阵那种的命令诶</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clear,clc;</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lastRenderedPageBreak/>
              <w:t>siteNum = 10;</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x=[0 20 18 30 35 33 5 5 11 2];</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y=[0 20 10 12 0 25 27 10 0 15];</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have = [9 14 5 9 13 3 15 11 15 7];</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need = [10 6 8 11 9 7 15 7 9 12];</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d = zeros(siteNum,siteNum);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 xml:space="preserve">for </w:t>
            </w:r>
            <w:r w:rsidRPr="000F22A4">
              <w:rPr>
                <w:rFonts w:ascii="Consolas" w:hAnsi="Consolas" w:cs="宋体"/>
                <w:color w:val="000000"/>
                <w:kern w:val="0"/>
                <w:szCs w:val="21"/>
              </w:rPr>
              <w:t>i = 1:siteNum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w:t>
            </w:r>
            <w:r w:rsidRPr="000F22A4">
              <w:rPr>
                <w:rFonts w:ascii="Consolas" w:hAnsi="Consolas" w:cs="宋体"/>
                <w:color w:val="0000FF"/>
                <w:kern w:val="0"/>
                <w:szCs w:val="21"/>
              </w:rPr>
              <w:t xml:space="preserve">for </w:t>
            </w:r>
            <w:r w:rsidRPr="000F22A4">
              <w:rPr>
                <w:rFonts w:ascii="Consolas" w:hAnsi="Consolas" w:cs="宋体"/>
                <w:color w:val="000000"/>
                <w:kern w:val="0"/>
                <w:szCs w:val="21"/>
              </w:rPr>
              <w:t>j = 1:siteNum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d(i,j) = 1.3*sqrt((x(i)-x(j)).^2+(y(i)-y(j)).^2);</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w:t>
            </w:r>
            <w:r w:rsidRPr="000F22A4">
              <w:rPr>
                <w:rFonts w:ascii="Consolas" w:hAnsi="Consolas" w:cs="宋体"/>
                <w:color w:val="0000FF"/>
                <w:kern w:val="0"/>
                <w:szCs w:val="21"/>
              </w:rPr>
              <w:t>end</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end</w:t>
            </w:r>
          </w:p>
          <w:p w:rsidR="000F22A4" w:rsidRPr="000F22A4" w:rsidRDefault="000F22A4" w:rsidP="000F22A4">
            <w:pPr>
              <w:widowControl/>
              <w:shd w:val="clear" w:color="auto" w:fill="F7F7F7"/>
              <w:spacing w:after="240" w:line="255" w:lineRule="atLeast"/>
              <w:jc w:val="left"/>
              <w:rPr>
                <w:rFonts w:ascii="Consolas" w:hAnsi="Consolas" w:cs="宋体"/>
                <w:color w:val="000000"/>
                <w:kern w:val="0"/>
                <w:szCs w:val="21"/>
              </w:rPr>
            </w:pP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3C763D"/>
                <w:kern w:val="0"/>
                <w:szCs w:val="21"/>
              </w:rPr>
              <w:t xml:space="preserve">% </w:t>
            </w:r>
            <w:r w:rsidRPr="000F22A4">
              <w:rPr>
                <w:rFonts w:ascii="Consolas" w:hAnsi="Consolas" w:cs="宋体"/>
                <w:color w:val="3C763D"/>
                <w:kern w:val="0"/>
                <w:szCs w:val="21"/>
              </w:rPr>
              <w:t>矩阵的线性规划需要展开</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D = reshape(d',1,[]);  </w:t>
            </w:r>
            <w:r w:rsidRPr="000F22A4">
              <w:rPr>
                <w:rFonts w:ascii="Consolas" w:hAnsi="Consolas" w:cs="宋体"/>
                <w:color w:val="3C763D"/>
                <w:kern w:val="0"/>
                <w:szCs w:val="21"/>
              </w:rPr>
              <w:t xml:space="preserve">% </w:t>
            </w:r>
            <w:r w:rsidRPr="000F22A4">
              <w:rPr>
                <w:rFonts w:ascii="Consolas" w:hAnsi="Consolas" w:cs="宋体"/>
                <w:color w:val="3C763D"/>
                <w:kern w:val="0"/>
                <w:szCs w:val="21"/>
              </w:rPr>
              <w:t>按列展开，若要按行展开，需要</w:t>
            </w:r>
            <w:r w:rsidRPr="000F22A4">
              <w:rPr>
                <w:rFonts w:ascii="Consolas" w:hAnsi="Consolas" w:cs="宋体"/>
                <w:color w:val="3C763D"/>
                <w:kern w:val="0"/>
                <w:szCs w:val="21"/>
              </w:rPr>
              <w:t>d', 1*100</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g = ones(1,siteNum);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get = zeros(siteNum,siteNum^2);</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 xml:space="preserve">for </w:t>
            </w:r>
            <w:r w:rsidRPr="000F22A4">
              <w:rPr>
                <w:rFonts w:ascii="Consolas" w:hAnsi="Consolas" w:cs="宋体"/>
                <w:color w:val="000000"/>
                <w:kern w:val="0"/>
                <w:szCs w:val="21"/>
              </w:rPr>
              <w:t>i=1:siteNum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get(i,(i-1)*siteNum+1:i*siteNum) = g;</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end</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le = diag(g);</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leave = repmat(le,1,siteNum);</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A = get-leave;</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b = (have-need)';</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intcon = 1:siteNum^2;</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x = intlinprog(D,intcon,A,b,[],[],zeros(siteNum^2,1));</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resX = reshape(x,siteNum,siteNum); </w:t>
            </w:r>
            <w:r w:rsidRPr="000F22A4">
              <w:rPr>
                <w:rFonts w:ascii="Consolas" w:hAnsi="Consolas" w:cs="宋体"/>
                <w:color w:val="3C763D"/>
                <w:kern w:val="0"/>
                <w:szCs w:val="21"/>
              </w:rPr>
              <w:t xml:space="preserve">% </w:t>
            </w:r>
            <w:r w:rsidRPr="000F22A4">
              <w:rPr>
                <w:rFonts w:ascii="Consolas" w:hAnsi="Consolas" w:cs="宋体"/>
                <w:color w:val="3C763D"/>
                <w:kern w:val="0"/>
                <w:szCs w:val="21"/>
              </w:rPr>
              <w:t>按列压缩成二维矩阵</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resX = resX'  </w:t>
            </w:r>
            <w:r w:rsidRPr="000F22A4">
              <w:rPr>
                <w:rFonts w:ascii="Consolas" w:hAnsi="Consolas" w:cs="宋体"/>
                <w:color w:val="3C763D"/>
                <w:kern w:val="0"/>
                <w:szCs w:val="21"/>
              </w:rPr>
              <w:t xml:space="preserve">% </w:t>
            </w:r>
            <w:r w:rsidRPr="000F22A4">
              <w:rPr>
                <w:rFonts w:ascii="Consolas" w:hAnsi="Consolas" w:cs="宋体"/>
                <w:color w:val="3C763D"/>
                <w:kern w:val="0"/>
                <w:szCs w:val="21"/>
              </w:rPr>
              <w:t>本来是按行展开的，但需要展开是按列展开，故需要将其转置</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s = sum(sum(d.*resX))</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resCar = have-sum(resX,2)' + sum(resX,1) </w:t>
            </w:r>
            <w:r w:rsidRPr="000F22A4">
              <w:rPr>
                <w:rFonts w:ascii="Consolas" w:hAnsi="Consolas" w:cs="宋体"/>
                <w:color w:val="3C763D"/>
                <w:kern w:val="0"/>
                <w:szCs w:val="21"/>
              </w:rPr>
              <w:t>% 2</w:t>
            </w:r>
            <w:r w:rsidRPr="000F22A4">
              <w:rPr>
                <w:rFonts w:ascii="Consolas" w:hAnsi="Consolas" w:cs="宋体"/>
                <w:color w:val="3C763D"/>
                <w:kern w:val="0"/>
                <w:szCs w:val="21"/>
              </w:rPr>
              <w:t>是按行求和，</w:t>
            </w:r>
            <w:r w:rsidRPr="000F22A4">
              <w:rPr>
                <w:rFonts w:ascii="Consolas" w:hAnsi="Consolas" w:cs="宋体"/>
                <w:color w:val="3C763D"/>
                <w:kern w:val="0"/>
                <w:szCs w:val="21"/>
              </w:rPr>
              <w:t>1</w:t>
            </w:r>
            <w:r w:rsidRPr="000F22A4">
              <w:rPr>
                <w:rFonts w:ascii="Consolas" w:hAnsi="Consolas" w:cs="宋体"/>
                <w:color w:val="3C763D"/>
                <w:kern w:val="0"/>
                <w:szCs w:val="21"/>
              </w:rPr>
              <w:t>是按列求和</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[a,b] = find(resX);</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 xml:space="preserve">for </w:t>
            </w:r>
            <w:r w:rsidRPr="000F22A4">
              <w:rPr>
                <w:rFonts w:ascii="Consolas" w:hAnsi="Consolas" w:cs="宋体"/>
                <w:color w:val="000000"/>
                <w:kern w:val="0"/>
                <w:szCs w:val="21"/>
              </w:rPr>
              <w:t>i=1:size(a,1)</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w:t>
            </w:r>
            <w:r w:rsidRPr="000F22A4">
              <w:rPr>
                <w:rFonts w:ascii="Consolas" w:hAnsi="Consolas" w:cs="宋体"/>
                <w:color w:val="3C763D"/>
                <w:kern w:val="0"/>
                <w:szCs w:val="21"/>
              </w:rPr>
              <w:t>% disp(a(i)+"-&gt;"+b(i)+":"+resX(a(i),b(i))+",d="+d(a(i),b(i)));</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00"/>
                <w:kern w:val="0"/>
                <w:szCs w:val="21"/>
              </w:rPr>
              <w:t xml:space="preserve">    disp(a(i)+</w:t>
            </w:r>
            <w:r w:rsidRPr="000F22A4">
              <w:rPr>
                <w:rFonts w:ascii="Consolas" w:hAnsi="Consolas" w:cs="宋体"/>
                <w:color w:val="A020F0"/>
                <w:kern w:val="0"/>
                <w:szCs w:val="21"/>
              </w:rPr>
              <w:t>"-&gt;"</w:t>
            </w:r>
            <w:r w:rsidRPr="000F22A4">
              <w:rPr>
                <w:rFonts w:ascii="Consolas" w:hAnsi="Consolas" w:cs="宋体"/>
                <w:color w:val="000000"/>
                <w:kern w:val="0"/>
                <w:szCs w:val="21"/>
              </w:rPr>
              <w:t>+b(i)+</w:t>
            </w:r>
            <w:r w:rsidRPr="000F22A4">
              <w:rPr>
                <w:rFonts w:ascii="Consolas" w:hAnsi="Consolas" w:cs="宋体"/>
                <w:color w:val="A020F0"/>
                <w:kern w:val="0"/>
                <w:szCs w:val="21"/>
              </w:rPr>
              <w:t>":"</w:t>
            </w:r>
            <w:r w:rsidRPr="000F22A4">
              <w:rPr>
                <w:rFonts w:ascii="Consolas" w:hAnsi="Consolas" w:cs="宋体"/>
                <w:color w:val="000000"/>
                <w:kern w:val="0"/>
                <w:szCs w:val="21"/>
              </w:rPr>
              <w:t>+resX(a(i),b(i)));</w:t>
            </w:r>
          </w:p>
          <w:p w:rsidR="000F22A4" w:rsidRPr="000F22A4" w:rsidRDefault="000F22A4" w:rsidP="000F22A4">
            <w:pPr>
              <w:widowControl/>
              <w:shd w:val="clear" w:color="auto" w:fill="F7F7F7"/>
              <w:spacing w:line="255" w:lineRule="atLeast"/>
              <w:jc w:val="left"/>
              <w:rPr>
                <w:rFonts w:ascii="Consolas" w:hAnsi="Consolas" w:cs="宋体"/>
                <w:color w:val="000000"/>
                <w:kern w:val="0"/>
                <w:szCs w:val="21"/>
              </w:rPr>
            </w:pPr>
            <w:r w:rsidRPr="000F22A4">
              <w:rPr>
                <w:rFonts w:ascii="Consolas" w:hAnsi="Consolas" w:cs="宋体"/>
                <w:color w:val="0000FF"/>
                <w:kern w:val="0"/>
                <w:szCs w:val="21"/>
              </w:rPr>
              <w:t>end</w:t>
            </w:r>
          </w:p>
          <w:p w:rsidR="000A608E" w:rsidRDefault="000A608E" w:rsidP="002B13A4">
            <w:pPr>
              <w:spacing w:line="480" w:lineRule="exact"/>
              <w:rPr>
                <w:rFonts w:ascii="黑体" w:eastAsia="黑体" w:hAnsi="宋体"/>
                <w:bCs/>
                <w:sz w:val="28"/>
                <w:szCs w:val="28"/>
              </w:rPr>
            </w:pPr>
          </w:p>
          <w:p w:rsidR="005D002B" w:rsidRDefault="00D67E6E" w:rsidP="002B13A4">
            <w:pPr>
              <w:spacing w:line="480" w:lineRule="exact"/>
              <w:rPr>
                <w:rFonts w:ascii="黑体" w:eastAsia="黑体" w:hAnsi="宋体"/>
                <w:bCs/>
                <w:sz w:val="28"/>
                <w:szCs w:val="28"/>
              </w:rPr>
            </w:pPr>
            <w:r w:rsidRPr="00954403">
              <w:rPr>
                <w:rFonts w:ascii="黑体" w:eastAsia="黑体" w:hAnsi="宋体" w:hint="eastAsia"/>
                <w:bCs/>
                <w:sz w:val="28"/>
                <w:szCs w:val="28"/>
              </w:rPr>
              <w:t>总结</w:t>
            </w:r>
            <w:r w:rsidR="005D002B" w:rsidRPr="00954403">
              <w:rPr>
                <w:rFonts w:ascii="黑体" w:eastAsia="黑体" w:hAnsi="宋体" w:hint="eastAsia"/>
                <w:bCs/>
                <w:sz w:val="28"/>
                <w:szCs w:val="28"/>
              </w:rPr>
              <w:t>与体会</w:t>
            </w:r>
          </w:p>
          <w:p w:rsidR="006F26BF" w:rsidRPr="003A59CE" w:rsidRDefault="00227174" w:rsidP="00227174">
            <w:r>
              <w:rPr>
                <w:rFonts w:hint="eastAsia"/>
              </w:rPr>
              <w:t>实验中</w:t>
            </w:r>
            <w:r w:rsidR="001E404E">
              <w:rPr>
                <w:rFonts w:hint="eastAsia"/>
              </w:rPr>
              <w:t>，遇到</w:t>
            </w:r>
            <w:r w:rsidR="00492577">
              <w:rPr>
                <w:rFonts w:hint="eastAsia"/>
              </w:rPr>
              <w:t>过的一些常见错误总结：</w:t>
            </w:r>
          </w:p>
          <w:p w:rsidR="001362B6" w:rsidRDefault="00C428EF" w:rsidP="00C428EF">
            <w:r>
              <w:rPr>
                <w:rFonts w:hint="eastAsia"/>
              </w:rPr>
              <w:t>（</w:t>
            </w:r>
            <w:r>
              <w:rPr>
                <w:rFonts w:hint="eastAsia"/>
              </w:rPr>
              <w:t>1</w:t>
            </w:r>
            <w:r>
              <w:rPr>
                <w:rFonts w:hint="eastAsia"/>
              </w:rPr>
              <w:t>）实验</w:t>
            </w:r>
            <w:r>
              <w:rPr>
                <w:rFonts w:hint="eastAsia"/>
              </w:rPr>
              <w:t>5</w:t>
            </w:r>
            <w:r>
              <w:rPr>
                <w:rFonts w:hint="eastAsia"/>
              </w:rPr>
              <w:t>中，自己</w:t>
            </w:r>
            <w:r w:rsidR="00AE699B">
              <w:rPr>
                <w:rFonts w:hint="eastAsia"/>
              </w:rPr>
              <w:t>以</w:t>
            </w:r>
            <w:r w:rsidR="00712887">
              <w:rPr>
                <w:rFonts w:hint="eastAsia"/>
              </w:rPr>
              <w:t>10</w:t>
            </w:r>
            <w:r w:rsidR="00712887">
              <w:rPr>
                <w:rFonts w:hint="eastAsia"/>
              </w:rPr>
              <w:t>个调度点两两之间的</w:t>
            </w:r>
            <w:r w:rsidR="00CA2B62">
              <w:rPr>
                <w:rFonts w:hint="eastAsia"/>
              </w:rPr>
              <w:t>调度</w:t>
            </w:r>
            <w:r w:rsidR="00AE699B">
              <w:rPr>
                <w:rFonts w:hint="eastAsia"/>
              </w:rPr>
              <w:t>为</w:t>
            </w:r>
            <w:r w:rsidR="00CA2B62">
              <w:rPr>
                <w:rFonts w:hint="eastAsia"/>
              </w:rPr>
              <w:t>思考</w:t>
            </w:r>
            <w:r w:rsidR="00AE699B">
              <w:rPr>
                <w:rFonts w:hint="eastAsia"/>
              </w:rPr>
              <w:t>出发点，</w:t>
            </w:r>
            <w:r w:rsidR="00B034F8">
              <w:rPr>
                <w:rFonts w:hint="eastAsia"/>
              </w:rPr>
              <w:t>其中就涉及到</w:t>
            </w:r>
            <w:r w:rsidR="006E43E1">
              <w:rPr>
                <w:rFonts w:hint="eastAsia"/>
              </w:rPr>
              <w:t>二维矩阵展开成一维向量</w:t>
            </w:r>
            <w:r w:rsidR="00D47601">
              <w:rPr>
                <w:rFonts w:hint="eastAsia"/>
              </w:rPr>
              <w:t>，一维向量恢复成</w:t>
            </w:r>
            <w:r w:rsidR="00F009B8">
              <w:rPr>
                <w:rFonts w:hint="eastAsia"/>
              </w:rPr>
              <w:t>二维</w:t>
            </w:r>
            <w:r w:rsidR="002F4F8C">
              <w:rPr>
                <w:rFonts w:hint="eastAsia"/>
              </w:rPr>
              <w:t>矩阵</w:t>
            </w:r>
            <w:r w:rsidR="006414B6">
              <w:rPr>
                <w:rFonts w:hint="eastAsia"/>
              </w:rPr>
              <w:t>这一点，</w:t>
            </w:r>
            <w:r w:rsidR="00B90927">
              <w:rPr>
                <w:rFonts w:hint="eastAsia"/>
              </w:rPr>
              <w:t>以及不等式约束系数矩阵</w:t>
            </w:r>
            <w:r w:rsidR="00B90927">
              <w:rPr>
                <w:rFonts w:hint="eastAsia"/>
              </w:rPr>
              <w:t>A</w:t>
            </w:r>
            <w:r w:rsidR="00B90927">
              <w:rPr>
                <w:rFonts w:hint="eastAsia"/>
              </w:rPr>
              <w:t>的构建，也需要基于展开得到的一维矩阵</w:t>
            </w:r>
            <w:r w:rsidR="003B231F">
              <w:rPr>
                <w:rFonts w:hint="eastAsia"/>
              </w:rPr>
              <w:t>，</w:t>
            </w:r>
            <w:r w:rsidR="00597659">
              <w:rPr>
                <w:rFonts w:hint="eastAsia"/>
              </w:rPr>
              <w:t>所以需要对自己处理的矩阵或向量的维度</w:t>
            </w:r>
            <w:r w:rsidR="005B33FC">
              <w:rPr>
                <w:rFonts w:hint="eastAsia"/>
              </w:rPr>
              <w:t>有较强的把握</w:t>
            </w:r>
            <w:r w:rsidR="00F56552">
              <w:rPr>
                <w:rFonts w:hint="eastAsia"/>
              </w:rPr>
              <w:t>，不然容易晕，不过做完这道题，自己</w:t>
            </w:r>
            <w:r w:rsidR="008D2A1B">
              <w:rPr>
                <w:rFonts w:hint="eastAsia"/>
              </w:rPr>
              <w:t>对于二维的线性规划问题也有了较清晰的认识。</w:t>
            </w:r>
          </w:p>
          <w:p w:rsidR="008D2A1B" w:rsidRDefault="008D2A1B" w:rsidP="008D2A1B">
            <w:r>
              <w:rPr>
                <w:rFonts w:hint="eastAsia"/>
              </w:rPr>
              <w:t>（</w:t>
            </w:r>
            <w:r>
              <w:rPr>
                <w:rFonts w:hint="eastAsia"/>
              </w:rPr>
              <w:t>2</w:t>
            </w:r>
            <w:r>
              <w:rPr>
                <w:rFonts w:hint="eastAsia"/>
              </w:rPr>
              <w:t>）</w:t>
            </w:r>
            <w:r w:rsidR="00C32D41">
              <w:rPr>
                <w:rFonts w:hint="eastAsia"/>
              </w:rPr>
              <w:t>实验</w:t>
            </w:r>
            <w:r w:rsidR="00C32D41">
              <w:rPr>
                <w:rFonts w:hint="eastAsia"/>
              </w:rPr>
              <w:t>3</w:t>
            </w:r>
            <w:r w:rsidR="00C32D41">
              <w:rPr>
                <w:rFonts w:hint="eastAsia"/>
              </w:rPr>
              <w:t>中可以发现，</w:t>
            </w:r>
            <w:r w:rsidR="00C32D41">
              <w:rPr>
                <w:rFonts w:hint="eastAsia"/>
              </w:rPr>
              <w:t>f</w:t>
            </w:r>
            <w:r w:rsidR="00C32D41">
              <w:t>minunc</w:t>
            </w:r>
            <w:r w:rsidR="00C32D41">
              <w:rPr>
                <w:rFonts w:hint="eastAsia"/>
              </w:rPr>
              <w:t>和</w:t>
            </w:r>
            <w:r w:rsidR="00C32D41">
              <w:rPr>
                <w:rFonts w:hint="eastAsia"/>
              </w:rPr>
              <w:t>f</w:t>
            </w:r>
            <w:r w:rsidR="00C32D41">
              <w:t>minsearch</w:t>
            </w:r>
            <w:r w:rsidR="00C32D41">
              <w:rPr>
                <w:rFonts w:hint="eastAsia"/>
              </w:rPr>
              <w:t>在优化问题求解上，有一定的不同点，</w:t>
            </w:r>
            <w:r w:rsidR="00011EDF">
              <w:rPr>
                <w:rFonts w:hint="eastAsia"/>
              </w:rPr>
              <w:t>查阅资料发现：</w:t>
            </w:r>
          </w:p>
          <w:p w:rsidR="00011EDF" w:rsidRDefault="00011EDF" w:rsidP="00011EDF">
            <w:r>
              <w:rPr>
                <w:rFonts w:hint="eastAsia"/>
              </w:rPr>
              <w:lastRenderedPageBreak/>
              <w:t xml:space="preserve"> fminsearch </w:t>
            </w:r>
            <w:r>
              <w:rPr>
                <w:rFonts w:hint="eastAsia"/>
              </w:rPr>
              <w:t>使用</w:t>
            </w:r>
            <w:r>
              <w:rPr>
                <w:rFonts w:hint="eastAsia"/>
              </w:rPr>
              <w:t xml:space="preserve"> Lagarias </w:t>
            </w:r>
            <w:r>
              <w:rPr>
                <w:rFonts w:hint="eastAsia"/>
              </w:rPr>
              <w:t>等的单纯形搜索法，该算法不能保证收敛于</w:t>
            </w:r>
            <w:r w:rsidR="00E40979">
              <w:rPr>
                <w:rFonts w:hint="eastAsia"/>
              </w:rPr>
              <w:t>全局</w:t>
            </w:r>
            <w:r>
              <w:rPr>
                <w:rFonts w:hint="eastAsia"/>
              </w:rPr>
              <w:t>最小值。</w:t>
            </w:r>
          </w:p>
          <w:p w:rsidR="00011EDF" w:rsidRDefault="00011EDF" w:rsidP="00011EDF">
            <w:r>
              <w:rPr>
                <w:rFonts w:hint="eastAsia"/>
              </w:rPr>
              <w:t xml:space="preserve"> fminunc </w:t>
            </w:r>
            <w:r>
              <w:rPr>
                <w:rFonts w:hint="eastAsia"/>
              </w:rPr>
              <w:t>使用数值或解析梯度。</w:t>
            </w:r>
          </w:p>
          <w:p w:rsidR="00A70432" w:rsidRPr="00A70432" w:rsidRDefault="00A70432" w:rsidP="00011EDF">
            <w:r>
              <w:rPr>
                <w:rFonts w:hint="eastAsia"/>
              </w:rPr>
              <w:t>故在今后的使用中，也要注意一下，且上述两个指令，都是</w:t>
            </w:r>
            <w:r w:rsidR="00E40979">
              <w:rPr>
                <w:rFonts w:hint="eastAsia"/>
              </w:rPr>
              <w:t>容易收敛到局部最小值</w:t>
            </w:r>
            <w:r w:rsidR="007D07C3">
              <w:rPr>
                <w:rFonts w:hint="eastAsia"/>
              </w:rPr>
              <w:t>，可以使用蒙特卡洛模拟的思想，多次</w:t>
            </w:r>
            <w:r w:rsidR="00D532DF">
              <w:rPr>
                <w:rFonts w:hint="eastAsia"/>
              </w:rPr>
              <w:t>随机选择</w:t>
            </w:r>
            <w:r w:rsidR="007D07C3">
              <w:rPr>
                <w:rFonts w:hint="eastAsia"/>
              </w:rPr>
              <w:t>初始值</w:t>
            </w:r>
            <w:r w:rsidR="00D532DF">
              <w:rPr>
                <w:rFonts w:hint="eastAsia"/>
              </w:rPr>
              <w:t>，</w:t>
            </w:r>
            <w:r w:rsidR="002730DC">
              <w:rPr>
                <w:rFonts w:hint="eastAsia"/>
              </w:rPr>
              <w:t>找到</w:t>
            </w:r>
            <w:r w:rsidR="00ED3A65">
              <w:rPr>
                <w:rFonts w:hint="eastAsia"/>
              </w:rPr>
              <w:t>全局</w:t>
            </w:r>
            <w:r w:rsidR="002730DC">
              <w:rPr>
                <w:rFonts w:hint="eastAsia"/>
              </w:rPr>
              <w:t>最优</w:t>
            </w:r>
            <w:r>
              <w:rPr>
                <w:rFonts w:hint="eastAsia"/>
              </w:rPr>
              <w:t>。</w:t>
            </w:r>
          </w:p>
          <w:p w:rsidR="001362B6" w:rsidRDefault="001362B6" w:rsidP="002B13A4">
            <w:pPr>
              <w:spacing w:line="440" w:lineRule="exact"/>
              <w:rPr>
                <w:rFonts w:eastAsia="黑体"/>
                <w:bCs/>
                <w:sz w:val="24"/>
              </w:rPr>
            </w:pPr>
            <w:r>
              <w:rPr>
                <w:rFonts w:eastAsia="黑体" w:hint="eastAsia"/>
                <w:bCs/>
                <w:sz w:val="24"/>
              </w:rPr>
              <w:t>教师签名</w:t>
            </w:r>
          </w:p>
          <w:p w:rsidR="001362B6" w:rsidRDefault="001362B6" w:rsidP="002B13A4">
            <w:pPr>
              <w:spacing w:line="440" w:lineRule="exact"/>
              <w:rPr>
                <w:b/>
                <w:bCs/>
                <w:szCs w:val="20"/>
              </w:rPr>
            </w:pPr>
            <w:r>
              <w:rPr>
                <w:rFonts w:eastAsia="黑体" w:hint="eastAsia"/>
                <w:bCs/>
                <w:sz w:val="24"/>
              </w:rPr>
              <w:t>年</w:t>
            </w:r>
            <w:r>
              <w:rPr>
                <w:rFonts w:eastAsia="黑体" w:hint="eastAsia"/>
                <w:bCs/>
                <w:sz w:val="24"/>
              </w:rPr>
              <w:t xml:space="preserve">  </w:t>
            </w:r>
            <w:r>
              <w:rPr>
                <w:rFonts w:eastAsia="黑体" w:hint="eastAsia"/>
                <w:bCs/>
                <w:sz w:val="24"/>
              </w:rPr>
              <w:t>月</w:t>
            </w:r>
            <w:r>
              <w:rPr>
                <w:rFonts w:eastAsia="黑体" w:hint="eastAsia"/>
                <w:bCs/>
                <w:sz w:val="24"/>
              </w:rPr>
              <w:t xml:space="preserve">  </w:t>
            </w:r>
            <w:r>
              <w:rPr>
                <w:rFonts w:eastAsia="黑体" w:hint="eastAsia"/>
                <w:bCs/>
                <w:sz w:val="24"/>
              </w:rPr>
              <w:t>日</w:t>
            </w:r>
            <w:bookmarkStart w:id="0" w:name="_GoBack"/>
            <w:bookmarkEnd w:id="0"/>
          </w:p>
        </w:tc>
      </w:tr>
    </w:tbl>
    <w:p w:rsidR="001362B6" w:rsidRDefault="001362B6">
      <w:pPr>
        <w:pStyle w:val="2"/>
        <w:ind w:leftChars="-257" w:left="-540" w:firstLineChars="0" w:firstLine="0"/>
        <w:rPr>
          <w:sz w:val="24"/>
        </w:rPr>
      </w:pPr>
      <w:r>
        <w:rPr>
          <w:rFonts w:hint="eastAsia"/>
          <w:sz w:val="24"/>
        </w:rPr>
        <w:lastRenderedPageBreak/>
        <w:t>备注：</w:t>
      </w:r>
    </w:p>
    <w:p w:rsidR="00026BD7" w:rsidRDefault="00C24124" w:rsidP="00C24124">
      <w:pPr>
        <w:pStyle w:val="2"/>
        <w:numPr>
          <w:ilvl w:val="0"/>
          <w:numId w:val="1"/>
        </w:numPr>
        <w:ind w:rightChars="-501" w:right="-1052" w:firstLineChars="0"/>
        <w:rPr>
          <w:sz w:val="24"/>
        </w:rPr>
      </w:pPr>
      <w:r>
        <w:rPr>
          <w:rFonts w:hint="eastAsia"/>
          <w:sz w:val="24"/>
        </w:rPr>
        <w:t>同</w:t>
      </w:r>
      <w:r w:rsidR="001362B6">
        <w:rPr>
          <w:rFonts w:hint="eastAsia"/>
          <w:sz w:val="24"/>
        </w:rPr>
        <w:t>一</w:t>
      </w:r>
      <w:r>
        <w:rPr>
          <w:rFonts w:hint="eastAsia"/>
          <w:sz w:val="24"/>
        </w:rPr>
        <w:t>章的实验作为一个</w:t>
      </w:r>
      <w:r w:rsidR="001362B6">
        <w:rPr>
          <w:rFonts w:hint="eastAsia"/>
          <w:sz w:val="24"/>
        </w:rPr>
        <w:t>实验项目，</w:t>
      </w:r>
      <w:r>
        <w:rPr>
          <w:rFonts w:hint="eastAsia"/>
          <w:sz w:val="24"/>
        </w:rPr>
        <w:t>每个实验做完后提交电子稿到</w:t>
      </w:r>
      <w:r w:rsidR="00D76709">
        <w:rPr>
          <w:rFonts w:hint="eastAsia"/>
          <w:sz w:val="24"/>
        </w:rPr>
        <w:t>Sa</w:t>
      </w:r>
      <w:r w:rsidR="00D76709">
        <w:rPr>
          <w:sz w:val="24"/>
        </w:rPr>
        <w:t>kai</w:t>
      </w:r>
      <w:r w:rsidR="00D76709">
        <w:rPr>
          <w:rFonts w:hint="eastAsia"/>
          <w:sz w:val="24"/>
        </w:rPr>
        <w:t>平台</w:t>
      </w:r>
      <w:r>
        <w:rPr>
          <w:rFonts w:hint="eastAsia"/>
          <w:sz w:val="24"/>
        </w:rPr>
        <w:t>，文件名为“学院学号姓名实验几”，如</w:t>
      </w:r>
      <w:r w:rsidR="00026BD7">
        <w:rPr>
          <w:rFonts w:hint="eastAsia"/>
          <w:sz w:val="24"/>
        </w:rPr>
        <w:t>“</w:t>
      </w:r>
      <w:r>
        <w:rPr>
          <w:rFonts w:hint="eastAsia"/>
          <w:sz w:val="24"/>
        </w:rPr>
        <w:t>机械</w:t>
      </w:r>
      <w:r w:rsidR="00026BD7">
        <w:rPr>
          <w:rFonts w:hint="eastAsia"/>
          <w:sz w:val="24"/>
        </w:rPr>
        <w:t>20073159张新实验</w:t>
      </w:r>
      <w:r w:rsidR="00D76709">
        <w:rPr>
          <w:rFonts w:hint="eastAsia"/>
          <w:sz w:val="24"/>
        </w:rPr>
        <w:t>二</w:t>
      </w:r>
      <w:r w:rsidR="00026BD7">
        <w:rPr>
          <w:rFonts w:hint="eastAsia"/>
          <w:sz w:val="24"/>
        </w:rPr>
        <w:t>”。</w:t>
      </w:r>
    </w:p>
    <w:p w:rsidR="00AD192D" w:rsidRDefault="00AD192D" w:rsidP="00C24124">
      <w:pPr>
        <w:pStyle w:val="2"/>
        <w:numPr>
          <w:ilvl w:val="0"/>
          <w:numId w:val="1"/>
        </w:numPr>
        <w:ind w:rightChars="-501" w:right="-1052" w:firstLineChars="0"/>
        <w:rPr>
          <w:sz w:val="24"/>
        </w:rPr>
      </w:pPr>
      <w:r>
        <w:rPr>
          <w:rFonts w:hint="eastAsia"/>
          <w:sz w:val="24"/>
        </w:rPr>
        <w:t>综合实验</w:t>
      </w:r>
      <w:r w:rsidR="00D76709">
        <w:rPr>
          <w:rFonts w:hint="eastAsia"/>
          <w:sz w:val="24"/>
        </w:rPr>
        <w:t>可以最多</w:t>
      </w:r>
      <w:r>
        <w:rPr>
          <w:rFonts w:hint="eastAsia"/>
          <w:sz w:val="24"/>
        </w:rPr>
        <w:t>3人合作完成</w:t>
      </w:r>
      <w:r w:rsidR="0064413F">
        <w:rPr>
          <w:rFonts w:hint="eastAsia"/>
          <w:sz w:val="24"/>
        </w:rPr>
        <w:t>，请在实验报告上注明合作者的姓名</w:t>
      </w:r>
      <w:r>
        <w:rPr>
          <w:rFonts w:hint="eastAsia"/>
          <w:sz w:val="24"/>
        </w:rPr>
        <w:t>。</w:t>
      </w:r>
    </w:p>
    <w:p w:rsidR="001362B6" w:rsidRDefault="003A59CE" w:rsidP="00AD086C">
      <w:pPr>
        <w:pStyle w:val="2"/>
        <w:numPr>
          <w:ilvl w:val="0"/>
          <w:numId w:val="1"/>
        </w:numPr>
        <w:ind w:rightChars="-501" w:right="-1052" w:firstLineChars="0"/>
        <w:rPr>
          <w:sz w:val="24"/>
        </w:rPr>
      </w:pPr>
      <w:r>
        <w:rPr>
          <w:sz w:val="24"/>
        </w:rPr>
        <w:t>如果</w:t>
      </w:r>
      <w:r>
        <w:rPr>
          <w:rFonts w:hint="eastAsia"/>
          <w:sz w:val="24"/>
        </w:rPr>
        <w:t>没有</w:t>
      </w:r>
      <w:r>
        <w:rPr>
          <w:sz w:val="24"/>
        </w:rPr>
        <w:t>应用实验</w:t>
      </w:r>
      <w:r>
        <w:rPr>
          <w:rFonts w:hint="eastAsia"/>
          <w:sz w:val="24"/>
        </w:rPr>
        <w:t>（</w:t>
      </w:r>
      <w:r>
        <w:rPr>
          <w:sz w:val="24"/>
        </w:rPr>
        <w:t>或综合实验），请删去表格中的</w:t>
      </w:r>
      <w:r>
        <w:rPr>
          <w:rFonts w:hint="eastAsia"/>
          <w:sz w:val="24"/>
        </w:rPr>
        <w:t>“</w:t>
      </w:r>
      <w:r>
        <w:rPr>
          <w:sz w:val="24"/>
        </w:rPr>
        <w:t>应用实验</w:t>
      </w:r>
      <w:r>
        <w:rPr>
          <w:rFonts w:hint="eastAsia"/>
          <w:sz w:val="24"/>
        </w:rPr>
        <w:t>（</w:t>
      </w:r>
      <w:r>
        <w:rPr>
          <w:sz w:val="24"/>
        </w:rPr>
        <w:t>或综合实验）</w:t>
      </w:r>
      <w:r>
        <w:rPr>
          <w:rFonts w:hint="eastAsia"/>
          <w:sz w:val="24"/>
        </w:rPr>
        <w:t>”</w:t>
      </w:r>
      <w:r>
        <w:rPr>
          <w:sz w:val="24"/>
        </w:rPr>
        <w:t>部分的文字</w:t>
      </w:r>
      <w:r>
        <w:rPr>
          <w:rFonts w:hint="eastAsia"/>
          <w:sz w:val="24"/>
        </w:rPr>
        <w:t>。</w:t>
      </w:r>
    </w:p>
    <w:p w:rsidR="00AD086C" w:rsidRDefault="00AD086C" w:rsidP="00AD086C">
      <w:pPr>
        <w:pStyle w:val="2"/>
        <w:numPr>
          <w:ilvl w:val="0"/>
          <w:numId w:val="1"/>
        </w:numPr>
        <w:ind w:rightChars="-501" w:right="-1052" w:firstLineChars="0"/>
        <w:rPr>
          <w:sz w:val="24"/>
        </w:rPr>
      </w:pPr>
      <w:r>
        <w:rPr>
          <w:rFonts w:hint="eastAsia"/>
          <w:sz w:val="24"/>
        </w:rPr>
        <w:t>提交</w:t>
      </w:r>
      <w:r>
        <w:rPr>
          <w:sz w:val="24"/>
        </w:rPr>
        <w:t>的实验报告</w:t>
      </w:r>
      <w:r>
        <w:rPr>
          <w:rFonts w:hint="eastAsia"/>
          <w:sz w:val="24"/>
        </w:rPr>
        <w:t>前</w:t>
      </w:r>
      <w:r>
        <w:rPr>
          <w:sz w:val="24"/>
        </w:rPr>
        <w:t>，把表格中的红色文字删去，也请把备注删去。</w:t>
      </w:r>
    </w:p>
    <w:p w:rsidR="001362B6" w:rsidRDefault="001362B6">
      <w:pPr>
        <w:pStyle w:val="2"/>
        <w:ind w:leftChars="-202" w:left="-64" w:rightChars="-501" w:right="-1052" w:hangingChars="150" w:hanging="360"/>
        <w:rPr>
          <w:sz w:val="24"/>
        </w:rPr>
      </w:pPr>
    </w:p>
    <w:sectPr w:rsidR="001362B6">
      <w:pgSz w:w="11906" w:h="16838"/>
      <w:pgMar w:top="109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A4F" w:rsidRDefault="00B71A4F">
      <w:pPr>
        <w:ind w:firstLine="420"/>
      </w:pPr>
      <w:r>
        <w:separator/>
      </w:r>
    </w:p>
  </w:endnote>
  <w:endnote w:type="continuationSeparator" w:id="0">
    <w:p w:rsidR="00B71A4F" w:rsidRDefault="00B71A4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A4F" w:rsidRDefault="00B71A4F">
      <w:pPr>
        <w:ind w:firstLine="420"/>
      </w:pPr>
      <w:r>
        <w:separator/>
      </w:r>
    </w:p>
  </w:footnote>
  <w:footnote w:type="continuationSeparator" w:id="0">
    <w:p w:rsidR="00B71A4F" w:rsidRDefault="00B71A4F">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0C5"/>
    <w:multiLevelType w:val="hybridMultilevel"/>
    <w:tmpl w:val="1C3438F0"/>
    <w:lvl w:ilvl="0" w:tplc="C3D0ACF8">
      <w:start w:val="1"/>
      <w:numFmt w:val="decimal"/>
      <w:lvlText w:val="%1、"/>
      <w:lvlJc w:val="left"/>
      <w:pPr>
        <w:tabs>
          <w:tab w:val="num" w:pos="-60"/>
        </w:tabs>
        <w:ind w:left="-60" w:hanging="36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24"/>
    <w:rsid w:val="00000A04"/>
    <w:rsid w:val="00002793"/>
    <w:rsid w:val="00011EDF"/>
    <w:rsid w:val="00015010"/>
    <w:rsid w:val="000152D9"/>
    <w:rsid w:val="00016B5C"/>
    <w:rsid w:val="000224A8"/>
    <w:rsid w:val="00025062"/>
    <w:rsid w:val="00026BD7"/>
    <w:rsid w:val="0003126F"/>
    <w:rsid w:val="00032442"/>
    <w:rsid w:val="0004230B"/>
    <w:rsid w:val="0006681F"/>
    <w:rsid w:val="000708A7"/>
    <w:rsid w:val="00081BB5"/>
    <w:rsid w:val="00084729"/>
    <w:rsid w:val="00084B08"/>
    <w:rsid w:val="000918E3"/>
    <w:rsid w:val="0009247A"/>
    <w:rsid w:val="00092C6F"/>
    <w:rsid w:val="000A2A4A"/>
    <w:rsid w:val="000A608E"/>
    <w:rsid w:val="000B096A"/>
    <w:rsid w:val="000C2544"/>
    <w:rsid w:val="000D6D1B"/>
    <w:rsid w:val="000E21B1"/>
    <w:rsid w:val="000E460C"/>
    <w:rsid w:val="000F22A4"/>
    <w:rsid w:val="00115FC8"/>
    <w:rsid w:val="00116368"/>
    <w:rsid w:val="0011652B"/>
    <w:rsid w:val="00126686"/>
    <w:rsid w:val="001362B6"/>
    <w:rsid w:val="001418AF"/>
    <w:rsid w:val="0014292B"/>
    <w:rsid w:val="00145D0F"/>
    <w:rsid w:val="00151235"/>
    <w:rsid w:val="001526AD"/>
    <w:rsid w:val="0016164E"/>
    <w:rsid w:val="00164BFE"/>
    <w:rsid w:val="00166BE3"/>
    <w:rsid w:val="00171E46"/>
    <w:rsid w:val="00172991"/>
    <w:rsid w:val="00173687"/>
    <w:rsid w:val="00173990"/>
    <w:rsid w:val="00174C4E"/>
    <w:rsid w:val="00186118"/>
    <w:rsid w:val="001C7594"/>
    <w:rsid w:val="001C76C5"/>
    <w:rsid w:val="001E404E"/>
    <w:rsid w:val="001E5013"/>
    <w:rsid w:val="00201FA3"/>
    <w:rsid w:val="00206329"/>
    <w:rsid w:val="002120F5"/>
    <w:rsid w:val="002206C1"/>
    <w:rsid w:val="00222BE9"/>
    <w:rsid w:val="002242FD"/>
    <w:rsid w:val="00227174"/>
    <w:rsid w:val="00237A8B"/>
    <w:rsid w:val="002417D4"/>
    <w:rsid w:val="00267EE4"/>
    <w:rsid w:val="002730DC"/>
    <w:rsid w:val="00292FB0"/>
    <w:rsid w:val="00297E93"/>
    <w:rsid w:val="002B13A4"/>
    <w:rsid w:val="002D159D"/>
    <w:rsid w:val="002D2370"/>
    <w:rsid w:val="002D4FA3"/>
    <w:rsid w:val="002D603B"/>
    <w:rsid w:val="002E01A4"/>
    <w:rsid w:val="002E189E"/>
    <w:rsid w:val="002E1D82"/>
    <w:rsid w:val="002E4485"/>
    <w:rsid w:val="002F1806"/>
    <w:rsid w:val="002F3078"/>
    <w:rsid w:val="002F3095"/>
    <w:rsid w:val="002F4F8C"/>
    <w:rsid w:val="00307FDA"/>
    <w:rsid w:val="00311A43"/>
    <w:rsid w:val="0031773E"/>
    <w:rsid w:val="003214A6"/>
    <w:rsid w:val="0032349A"/>
    <w:rsid w:val="00327049"/>
    <w:rsid w:val="0033360C"/>
    <w:rsid w:val="00372257"/>
    <w:rsid w:val="0037454E"/>
    <w:rsid w:val="003812F3"/>
    <w:rsid w:val="00391951"/>
    <w:rsid w:val="00391F7F"/>
    <w:rsid w:val="003974FB"/>
    <w:rsid w:val="003A59CE"/>
    <w:rsid w:val="003B231F"/>
    <w:rsid w:val="003B29A6"/>
    <w:rsid w:val="003B7CA4"/>
    <w:rsid w:val="003C081F"/>
    <w:rsid w:val="003C1449"/>
    <w:rsid w:val="003D3E24"/>
    <w:rsid w:val="003E64B7"/>
    <w:rsid w:val="003E7936"/>
    <w:rsid w:val="003F5AB9"/>
    <w:rsid w:val="003F6C10"/>
    <w:rsid w:val="003F78E5"/>
    <w:rsid w:val="00404900"/>
    <w:rsid w:val="00404F37"/>
    <w:rsid w:val="00405E0C"/>
    <w:rsid w:val="004158AA"/>
    <w:rsid w:val="00416DC7"/>
    <w:rsid w:val="00425BCA"/>
    <w:rsid w:val="00426A36"/>
    <w:rsid w:val="00432AD9"/>
    <w:rsid w:val="0043345E"/>
    <w:rsid w:val="004359A8"/>
    <w:rsid w:val="0044002A"/>
    <w:rsid w:val="004420AC"/>
    <w:rsid w:val="0046068A"/>
    <w:rsid w:val="00460AC7"/>
    <w:rsid w:val="0046267A"/>
    <w:rsid w:val="00464A8B"/>
    <w:rsid w:val="00466EA3"/>
    <w:rsid w:val="00470EB2"/>
    <w:rsid w:val="00471D74"/>
    <w:rsid w:val="00484F76"/>
    <w:rsid w:val="00486D73"/>
    <w:rsid w:val="00492577"/>
    <w:rsid w:val="004A4A36"/>
    <w:rsid w:val="004B3549"/>
    <w:rsid w:val="004C428C"/>
    <w:rsid w:val="004C7AE5"/>
    <w:rsid w:val="004D29A3"/>
    <w:rsid w:val="004E3414"/>
    <w:rsid w:val="004E6BF3"/>
    <w:rsid w:val="004F108B"/>
    <w:rsid w:val="004F6D9A"/>
    <w:rsid w:val="00512068"/>
    <w:rsid w:val="00512B80"/>
    <w:rsid w:val="005148B0"/>
    <w:rsid w:val="00524E4A"/>
    <w:rsid w:val="00532B64"/>
    <w:rsid w:val="005518F9"/>
    <w:rsid w:val="00560A4C"/>
    <w:rsid w:val="00565C82"/>
    <w:rsid w:val="00571BEE"/>
    <w:rsid w:val="00583B18"/>
    <w:rsid w:val="00583F0E"/>
    <w:rsid w:val="00586F6F"/>
    <w:rsid w:val="00597659"/>
    <w:rsid w:val="005A4523"/>
    <w:rsid w:val="005A5EB1"/>
    <w:rsid w:val="005B1062"/>
    <w:rsid w:val="005B1222"/>
    <w:rsid w:val="005B33FC"/>
    <w:rsid w:val="005B55EB"/>
    <w:rsid w:val="005D002B"/>
    <w:rsid w:val="005D4035"/>
    <w:rsid w:val="005E0F64"/>
    <w:rsid w:val="005E25E1"/>
    <w:rsid w:val="005E6D0D"/>
    <w:rsid w:val="006045C9"/>
    <w:rsid w:val="00627233"/>
    <w:rsid w:val="0062740E"/>
    <w:rsid w:val="00634EA6"/>
    <w:rsid w:val="00634FD9"/>
    <w:rsid w:val="00635734"/>
    <w:rsid w:val="00636170"/>
    <w:rsid w:val="006414B6"/>
    <w:rsid w:val="0064413F"/>
    <w:rsid w:val="00653AC7"/>
    <w:rsid w:val="00655FF3"/>
    <w:rsid w:val="006560BD"/>
    <w:rsid w:val="00663A9C"/>
    <w:rsid w:val="006646E9"/>
    <w:rsid w:val="006724BD"/>
    <w:rsid w:val="00672F26"/>
    <w:rsid w:val="006830B7"/>
    <w:rsid w:val="00683734"/>
    <w:rsid w:val="0068642B"/>
    <w:rsid w:val="0069377C"/>
    <w:rsid w:val="006A68E8"/>
    <w:rsid w:val="006A76E9"/>
    <w:rsid w:val="006C67BF"/>
    <w:rsid w:val="006D4EBD"/>
    <w:rsid w:val="006E01EB"/>
    <w:rsid w:val="006E171A"/>
    <w:rsid w:val="006E3B5E"/>
    <w:rsid w:val="006E43E1"/>
    <w:rsid w:val="006E578B"/>
    <w:rsid w:val="006F26BF"/>
    <w:rsid w:val="00703B92"/>
    <w:rsid w:val="00712887"/>
    <w:rsid w:val="00714892"/>
    <w:rsid w:val="00740F0C"/>
    <w:rsid w:val="00746688"/>
    <w:rsid w:val="007508AE"/>
    <w:rsid w:val="00751738"/>
    <w:rsid w:val="00755623"/>
    <w:rsid w:val="007557BE"/>
    <w:rsid w:val="007568D8"/>
    <w:rsid w:val="00756DE1"/>
    <w:rsid w:val="00761759"/>
    <w:rsid w:val="00761AA6"/>
    <w:rsid w:val="00762155"/>
    <w:rsid w:val="0077198C"/>
    <w:rsid w:val="007727A5"/>
    <w:rsid w:val="0077683F"/>
    <w:rsid w:val="0078501B"/>
    <w:rsid w:val="0079180E"/>
    <w:rsid w:val="00794E8E"/>
    <w:rsid w:val="007A34C2"/>
    <w:rsid w:val="007B29EE"/>
    <w:rsid w:val="007B7DCC"/>
    <w:rsid w:val="007D07C3"/>
    <w:rsid w:val="007D25C6"/>
    <w:rsid w:val="007D4359"/>
    <w:rsid w:val="007E3F2B"/>
    <w:rsid w:val="007F71DB"/>
    <w:rsid w:val="00801952"/>
    <w:rsid w:val="00820E35"/>
    <w:rsid w:val="008346C2"/>
    <w:rsid w:val="0083512C"/>
    <w:rsid w:val="0086120F"/>
    <w:rsid w:val="0087064D"/>
    <w:rsid w:val="00882554"/>
    <w:rsid w:val="00885AA1"/>
    <w:rsid w:val="008915A9"/>
    <w:rsid w:val="00893330"/>
    <w:rsid w:val="008954C5"/>
    <w:rsid w:val="008A4C24"/>
    <w:rsid w:val="008A58D1"/>
    <w:rsid w:val="008B4501"/>
    <w:rsid w:val="008B540C"/>
    <w:rsid w:val="008C01CA"/>
    <w:rsid w:val="008C103C"/>
    <w:rsid w:val="008C5541"/>
    <w:rsid w:val="008D2A1B"/>
    <w:rsid w:val="008D2C31"/>
    <w:rsid w:val="008E5F35"/>
    <w:rsid w:val="008F44A7"/>
    <w:rsid w:val="008F7D97"/>
    <w:rsid w:val="009121B9"/>
    <w:rsid w:val="00954403"/>
    <w:rsid w:val="00956323"/>
    <w:rsid w:val="00957CAC"/>
    <w:rsid w:val="00960484"/>
    <w:rsid w:val="00974975"/>
    <w:rsid w:val="0098012B"/>
    <w:rsid w:val="00984ACB"/>
    <w:rsid w:val="009A43E4"/>
    <w:rsid w:val="009A4FC4"/>
    <w:rsid w:val="009B2DA2"/>
    <w:rsid w:val="009B7A89"/>
    <w:rsid w:val="009C2008"/>
    <w:rsid w:val="009E3812"/>
    <w:rsid w:val="009E5401"/>
    <w:rsid w:val="009F09B0"/>
    <w:rsid w:val="009F0CB1"/>
    <w:rsid w:val="009F211C"/>
    <w:rsid w:val="00A078D0"/>
    <w:rsid w:val="00A14BEC"/>
    <w:rsid w:val="00A15261"/>
    <w:rsid w:val="00A21556"/>
    <w:rsid w:val="00A22801"/>
    <w:rsid w:val="00A415AE"/>
    <w:rsid w:val="00A47C54"/>
    <w:rsid w:val="00A511DD"/>
    <w:rsid w:val="00A5241B"/>
    <w:rsid w:val="00A54B9D"/>
    <w:rsid w:val="00A65981"/>
    <w:rsid w:val="00A70432"/>
    <w:rsid w:val="00A721D3"/>
    <w:rsid w:val="00A74933"/>
    <w:rsid w:val="00A74D41"/>
    <w:rsid w:val="00A960F1"/>
    <w:rsid w:val="00AA0273"/>
    <w:rsid w:val="00AC0DC2"/>
    <w:rsid w:val="00AC2788"/>
    <w:rsid w:val="00AC426C"/>
    <w:rsid w:val="00AD086C"/>
    <w:rsid w:val="00AD1079"/>
    <w:rsid w:val="00AD192D"/>
    <w:rsid w:val="00AD1F9D"/>
    <w:rsid w:val="00AD511B"/>
    <w:rsid w:val="00AD58C1"/>
    <w:rsid w:val="00AD602D"/>
    <w:rsid w:val="00AE1748"/>
    <w:rsid w:val="00AE699B"/>
    <w:rsid w:val="00AE6E73"/>
    <w:rsid w:val="00AF7312"/>
    <w:rsid w:val="00B034F8"/>
    <w:rsid w:val="00B165AE"/>
    <w:rsid w:val="00B1755B"/>
    <w:rsid w:val="00B2789C"/>
    <w:rsid w:val="00B306AD"/>
    <w:rsid w:val="00B40028"/>
    <w:rsid w:val="00B41667"/>
    <w:rsid w:val="00B41DBB"/>
    <w:rsid w:val="00B47C52"/>
    <w:rsid w:val="00B51570"/>
    <w:rsid w:val="00B518D4"/>
    <w:rsid w:val="00B52F71"/>
    <w:rsid w:val="00B7117E"/>
    <w:rsid w:val="00B71A4F"/>
    <w:rsid w:val="00B77475"/>
    <w:rsid w:val="00B77F77"/>
    <w:rsid w:val="00B8277E"/>
    <w:rsid w:val="00B84744"/>
    <w:rsid w:val="00B90927"/>
    <w:rsid w:val="00BA30A2"/>
    <w:rsid w:val="00BB0255"/>
    <w:rsid w:val="00BB203F"/>
    <w:rsid w:val="00BB770C"/>
    <w:rsid w:val="00BC230F"/>
    <w:rsid w:val="00BD5B18"/>
    <w:rsid w:val="00BE35B8"/>
    <w:rsid w:val="00BF0569"/>
    <w:rsid w:val="00C00515"/>
    <w:rsid w:val="00C01CF5"/>
    <w:rsid w:val="00C05E78"/>
    <w:rsid w:val="00C14204"/>
    <w:rsid w:val="00C160EA"/>
    <w:rsid w:val="00C24124"/>
    <w:rsid w:val="00C260FF"/>
    <w:rsid w:val="00C32D41"/>
    <w:rsid w:val="00C428EF"/>
    <w:rsid w:val="00C56D3D"/>
    <w:rsid w:val="00C603E7"/>
    <w:rsid w:val="00C63AF3"/>
    <w:rsid w:val="00C72E16"/>
    <w:rsid w:val="00C74D86"/>
    <w:rsid w:val="00C76F0F"/>
    <w:rsid w:val="00C80CE4"/>
    <w:rsid w:val="00C82A5B"/>
    <w:rsid w:val="00C84AC1"/>
    <w:rsid w:val="00C948F5"/>
    <w:rsid w:val="00CA07C3"/>
    <w:rsid w:val="00CA2B62"/>
    <w:rsid w:val="00CA327F"/>
    <w:rsid w:val="00CA5C58"/>
    <w:rsid w:val="00CA6BC9"/>
    <w:rsid w:val="00CB0CC6"/>
    <w:rsid w:val="00CB37F6"/>
    <w:rsid w:val="00CB5C2A"/>
    <w:rsid w:val="00CC112C"/>
    <w:rsid w:val="00CC185A"/>
    <w:rsid w:val="00CC24A1"/>
    <w:rsid w:val="00CC275F"/>
    <w:rsid w:val="00CC3F48"/>
    <w:rsid w:val="00CC4EEB"/>
    <w:rsid w:val="00CE1AEB"/>
    <w:rsid w:val="00CF16D0"/>
    <w:rsid w:val="00CF2251"/>
    <w:rsid w:val="00CF3B7E"/>
    <w:rsid w:val="00CF57DF"/>
    <w:rsid w:val="00D0269D"/>
    <w:rsid w:val="00D04C30"/>
    <w:rsid w:val="00D06D96"/>
    <w:rsid w:val="00D1040E"/>
    <w:rsid w:val="00D109E5"/>
    <w:rsid w:val="00D110C6"/>
    <w:rsid w:val="00D11A40"/>
    <w:rsid w:val="00D12940"/>
    <w:rsid w:val="00D155A6"/>
    <w:rsid w:val="00D279D3"/>
    <w:rsid w:val="00D36C0F"/>
    <w:rsid w:val="00D447D6"/>
    <w:rsid w:val="00D47601"/>
    <w:rsid w:val="00D51339"/>
    <w:rsid w:val="00D532DF"/>
    <w:rsid w:val="00D63C5C"/>
    <w:rsid w:val="00D67E6E"/>
    <w:rsid w:val="00D73B5A"/>
    <w:rsid w:val="00D74782"/>
    <w:rsid w:val="00D76709"/>
    <w:rsid w:val="00D95853"/>
    <w:rsid w:val="00DA0DE2"/>
    <w:rsid w:val="00DA1458"/>
    <w:rsid w:val="00DA770F"/>
    <w:rsid w:val="00DB276D"/>
    <w:rsid w:val="00DB3503"/>
    <w:rsid w:val="00DB6122"/>
    <w:rsid w:val="00DB6874"/>
    <w:rsid w:val="00DB736E"/>
    <w:rsid w:val="00DC1164"/>
    <w:rsid w:val="00DC3F1C"/>
    <w:rsid w:val="00DD4758"/>
    <w:rsid w:val="00DE21F7"/>
    <w:rsid w:val="00DE2595"/>
    <w:rsid w:val="00DE27DF"/>
    <w:rsid w:val="00DE49DD"/>
    <w:rsid w:val="00DE5CBE"/>
    <w:rsid w:val="00DF0464"/>
    <w:rsid w:val="00E056F8"/>
    <w:rsid w:val="00E151EA"/>
    <w:rsid w:val="00E15547"/>
    <w:rsid w:val="00E256C2"/>
    <w:rsid w:val="00E30D0C"/>
    <w:rsid w:val="00E40979"/>
    <w:rsid w:val="00E44359"/>
    <w:rsid w:val="00E44C02"/>
    <w:rsid w:val="00E543BB"/>
    <w:rsid w:val="00E668A8"/>
    <w:rsid w:val="00E757CC"/>
    <w:rsid w:val="00E83AAD"/>
    <w:rsid w:val="00E90C62"/>
    <w:rsid w:val="00E93935"/>
    <w:rsid w:val="00E93AC2"/>
    <w:rsid w:val="00E941AB"/>
    <w:rsid w:val="00E97067"/>
    <w:rsid w:val="00E9721F"/>
    <w:rsid w:val="00EB3317"/>
    <w:rsid w:val="00ED3A65"/>
    <w:rsid w:val="00ED3EEF"/>
    <w:rsid w:val="00ED733E"/>
    <w:rsid w:val="00EE769A"/>
    <w:rsid w:val="00F009B8"/>
    <w:rsid w:val="00F11D9F"/>
    <w:rsid w:val="00F16332"/>
    <w:rsid w:val="00F1730B"/>
    <w:rsid w:val="00F23054"/>
    <w:rsid w:val="00F35F52"/>
    <w:rsid w:val="00F46765"/>
    <w:rsid w:val="00F46D24"/>
    <w:rsid w:val="00F46F3D"/>
    <w:rsid w:val="00F4717D"/>
    <w:rsid w:val="00F56552"/>
    <w:rsid w:val="00F57CDA"/>
    <w:rsid w:val="00F637B1"/>
    <w:rsid w:val="00F67A96"/>
    <w:rsid w:val="00F928C9"/>
    <w:rsid w:val="00F95E03"/>
    <w:rsid w:val="00F9704E"/>
    <w:rsid w:val="00FA0221"/>
    <w:rsid w:val="00FB0DD2"/>
    <w:rsid w:val="00FB4AFC"/>
    <w:rsid w:val="00FB4B5A"/>
    <w:rsid w:val="00FC4838"/>
    <w:rsid w:val="00FC65F9"/>
    <w:rsid w:val="00FC7FD0"/>
    <w:rsid w:val="00FE452E"/>
    <w:rsid w:val="00FF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9E3E6"/>
  <w15:chartTrackingRefBased/>
  <w15:docId w15:val="{8F64F6D8-46B5-40BF-B8FB-5FCD0744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7064D"/>
    <w:pPr>
      <w:widowControl w:val="0"/>
      <w:spacing w:line="288"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840" w:hangingChars="300" w:hanging="840"/>
    </w:pPr>
    <w:rPr>
      <w:rFonts w:ascii="宋体"/>
      <w:bCs/>
      <w:sz w:val="28"/>
    </w:rPr>
  </w:style>
  <w:style w:type="paragraph" w:styleId="a3">
    <w:name w:val="Block Text"/>
    <w:basedOn w:val="a"/>
    <w:pPr>
      <w:ind w:leftChars="-171" w:left="-359" w:rightChars="-159" w:right="-334" w:firstLineChars="200" w:firstLine="560"/>
    </w:pPr>
    <w:rPr>
      <w:sz w:val="28"/>
      <w:szCs w:val="28"/>
    </w:rPr>
  </w:style>
  <w:style w:type="paragraph" w:styleId="a4">
    <w:name w:val="header"/>
    <w:basedOn w:val="a"/>
    <w:rsid w:val="00CA6BC9"/>
    <w:pPr>
      <w:pBdr>
        <w:bottom w:val="single" w:sz="6" w:space="1" w:color="auto"/>
      </w:pBdr>
      <w:tabs>
        <w:tab w:val="center" w:pos="4153"/>
        <w:tab w:val="right" w:pos="8306"/>
      </w:tabs>
      <w:snapToGrid w:val="0"/>
      <w:jc w:val="center"/>
    </w:pPr>
    <w:rPr>
      <w:sz w:val="18"/>
      <w:szCs w:val="18"/>
    </w:rPr>
  </w:style>
  <w:style w:type="paragraph" w:styleId="a5">
    <w:name w:val="footer"/>
    <w:basedOn w:val="a"/>
    <w:rsid w:val="00CA6BC9"/>
    <w:pPr>
      <w:tabs>
        <w:tab w:val="center" w:pos="4153"/>
        <w:tab w:val="right" w:pos="8306"/>
      </w:tabs>
      <w:snapToGrid w:val="0"/>
      <w:jc w:val="left"/>
    </w:pPr>
    <w:rPr>
      <w:sz w:val="18"/>
      <w:szCs w:val="18"/>
    </w:rPr>
  </w:style>
  <w:style w:type="paragraph" w:styleId="a6">
    <w:name w:val="caption"/>
    <w:basedOn w:val="a"/>
    <w:next w:val="a"/>
    <w:unhideWhenUsed/>
    <w:qFormat/>
    <w:rsid w:val="006F26BF"/>
    <w:rPr>
      <w:rFonts w:ascii="等线 Light" w:eastAsia="黑体" w:hAnsi="等线 Light"/>
      <w:sz w:val="20"/>
      <w:szCs w:val="20"/>
    </w:rPr>
  </w:style>
  <w:style w:type="paragraph" w:styleId="a7">
    <w:name w:val="Body Text Indent"/>
    <w:basedOn w:val="a"/>
    <w:link w:val="a8"/>
    <w:rsid w:val="00FE452E"/>
    <w:pPr>
      <w:spacing w:after="120"/>
      <w:ind w:leftChars="200" w:left="420"/>
    </w:pPr>
  </w:style>
  <w:style w:type="character" w:customStyle="1" w:styleId="a8">
    <w:name w:val="正文文本缩进 字符"/>
    <w:basedOn w:val="a0"/>
    <w:link w:val="a7"/>
    <w:rsid w:val="00FE452E"/>
    <w:rPr>
      <w:kern w:val="2"/>
      <w:sz w:val="21"/>
      <w:szCs w:val="24"/>
    </w:rPr>
  </w:style>
  <w:style w:type="paragraph" w:customStyle="1" w:styleId="4">
    <w:name w:val="正文4"/>
    <w:basedOn w:val="20"/>
    <w:next w:val="a9"/>
    <w:autoRedefine/>
    <w:rsid w:val="00FE452E"/>
    <w:pPr>
      <w:spacing w:after="0"/>
    </w:pPr>
  </w:style>
  <w:style w:type="paragraph" w:styleId="20">
    <w:name w:val="Body Text First Indent 2"/>
    <w:basedOn w:val="a7"/>
    <w:link w:val="21"/>
    <w:rsid w:val="00FE452E"/>
    <w:pPr>
      <w:ind w:firstLineChars="200" w:firstLine="420"/>
    </w:pPr>
  </w:style>
  <w:style w:type="character" w:customStyle="1" w:styleId="21">
    <w:name w:val="正文文本首行缩进 2 字符"/>
    <w:basedOn w:val="a8"/>
    <w:link w:val="20"/>
    <w:rsid w:val="00FE452E"/>
    <w:rPr>
      <w:kern w:val="2"/>
      <w:sz w:val="21"/>
      <w:szCs w:val="24"/>
    </w:rPr>
  </w:style>
  <w:style w:type="paragraph" w:styleId="a9">
    <w:name w:val="Normal Indent"/>
    <w:basedOn w:val="a"/>
    <w:rsid w:val="00FE452E"/>
    <w:pPr>
      <w:ind w:firstLineChars="200" w:firstLine="420"/>
    </w:pPr>
  </w:style>
  <w:style w:type="character" w:styleId="aa">
    <w:name w:val="Placeholder Text"/>
    <w:basedOn w:val="a0"/>
    <w:uiPriority w:val="99"/>
    <w:semiHidden/>
    <w:rsid w:val="00C72E16"/>
    <w:rPr>
      <w:color w:val="808080"/>
    </w:rPr>
  </w:style>
  <w:style w:type="character" w:customStyle="1" w:styleId="seb8592700">
    <w:name w:val="seb8592700"/>
    <w:basedOn w:val="a0"/>
    <w:rsid w:val="00C80CE4"/>
  </w:style>
  <w:style w:type="character" w:customStyle="1" w:styleId="s6d45b35841">
    <w:name w:val="s6d45b35841"/>
    <w:basedOn w:val="a0"/>
    <w:rsid w:val="006E3B5E"/>
    <w:rPr>
      <w:strike w:val="0"/>
      <w:dstrike w:val="0"/>
      <w:color w:val="3C763D"/>
      <w:u w:val="none"/>
      <w:effect w:val="none"/>
    </w:rPr>
  </w:style>
  <w:style w:type="character" w:customStyle="1" w:styleId="s6d45b3580">
    <w:name w:val="s6d45b3580"/>
    <w:basedOn w:val="a0"/>
    <w:rsid w:val="006E3B5E"/>
  </w:style>
  <w:style w:type="character" w:customStyle="1" w:styleId="s0b91c60b0">
    <w:name w:val="s0b91c60b0"/>
    <w:basedOn w:val="a0"/>
    <w:rsid w:val="0033360C"/>
  </w:style>
  <w:style w:type="character" w:customStyle="1" w:styleId="s0b91c60b41">
    <w:name w:val="s0b91c60b41"/>
    <w:basedOn w:val="a0"/>
    <w:rsid w:val="0033360C"/>
    <w:rPr>
      <w:strike w:val="0"/>
      <w:dstrike w:val="0"/>
      <w:color w:val="0000FF"/>
      <w:u w:val="none"/>
      <w:effect w:val="none"/>
    </w:rPr>
  </w:style>
  <w:style w:type="character" w:customStyle="1" w:styleId="s0b91c60b51">
    <w:name w:val="s0b91c60b51"/>
    <w:basedOn w:val="a0"/>
    <w:rsid w:val="0033360C"/>
    <w:rPr>
      <w:strike w:val="0"/>
      <w:dstrike w:val="0"/>
      <w:color w:val="A020F0"/>
      <w:u w:val="none"/>
      <w:effect w:val="none"/>
    </w:rPr>
  </w:style>
  <w:style w:type="character" w:customStyle="1" w:styleId="s0b91c60b71">
    <w:name w:val="s0b91c60b71"/>
    <w:basedOn w:val="a0"/>
    <w:rsid w:val="0033360C"/>
    <w:rPr>
      <w:strike w:val="0"/>
      <w:dstrike w:val="0"/>
      <w:color w:val="3C763D"/>
      <w:u w:val="none"/>
      <w:effect w:val="none"/>
    </w:rPr>
  </w:style>
  <w:style w:type="table" w:styleId="ab">
    <w:name w:val="Table Grid"/>
    <w:basedOn w:val="a1"/>
    <w:rsid w:val="00C6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8b75d1e0">
    <w:name w:val="s18b75d1e0"/>
    <w:basedOn w:val="a0"/>
    <w:rsid w:val="003974FB"/>
  </w:style>
  <w:style w:type="character" w:customStyle="1" w:styleId="s18b75d1e51">
    <w:name w:val="s18b75d1e51"/>
    <w:basedOn w:val="a0"/>
    <w:rsid w:val="003974FB"/>
    <w:rPr>
      <w:strike w:val="0"/>
      <w:dstrike w:val="0"/>
      <w:color w:val="0000FF"/>
      <w:u w:val="none"/>
      <w:effect w:val="none"/>
    </w:rPr>
  </w:style>
  <w:style w:type="character" w:customStyle="1" w:styleId="sf9a297e50">
    <w:name w:val="sf9a297e50"/>
    <w:basedOn w:val="a0"/>
    <w:rsid w:val="00CC112C"/>
  </w:style>
  <w:style w:type="character" w:customStyle="1" w:styleId="sdd01ede741">
    <w:name w:val="sdd01ede741"/>
    <w:basedOn w:val="a0"/>
    <w:rsid w:val="00B52F71"/>
    <w:rPr>
      <w:strike w:val="0"/>
      <w:dstrike w:val="0"/>
      <w:color w:val="B28C00"/>
      <w:u w:val="none"/>
      <w:effect w:val="none"/>
    </w:rPr>
  </w:style>
  <w:style w:type="character" w:customStyle="1" w:styleId="sdd01ede70">
    <w:name w:val="sdd01ede70"/>
    <w:basedOn w:val="a0"/>
    <w:rsid w:val="00B52F71"/>
  </w:style>
  <w:style w:type="character" w:customStyle="1" w:styleId="sdd01ede751">
    <w:name w:val="sdd01ede751"/>
    <w:basedOn w:val="a0"/>
    <w:rsid w:val="00B52F71"/>
    <w:rPr>
      <w:strike w:val="0"/>
      <w:dstrike w:val="0"/>
      <w:color w:val="0000FF"/>
      <w:u w:val="none"/>
      <w:effect w:val="none"/>
    </w:rPr>
  </w:style>
  <w:style w:type="character" w:customStyle="1" w:styleId="s74e6b65241">
    <w:name w:val="s74e6b65241"/>
    <w:basedOn w:val="a0"/>
    <w:rsid w:val="000F22A4"/>
    <w:rPr>
      <w:strike w:val="0"/>
      <w:dstrike w:val="0"/>
      <w:color w:val="3C763D"/>
      <w:u w:val="none"/>
      <w:effect w:val="none"/>
    </w:rPr>
  </w:style>
  <w:style w:type="character" w:customStyle="1" w:styleId="s74e6b6520">
    <w:name w:val="s74e6b6520"/>
    <w:basedOn w:val="a0"/>
    <w:rsid w:val="000F22A4"/>
  </w:style>
  <w:style w:type="character" w:customStyle="1" w:styleId="s74e6b65251">
    <w:name w:val="s74e6b65251"/>
    <w:basedOn w:val="a0"/>
    <w:rsid w:val="000F22A4"/>
    <w:rPr>
      <w:strike w:val="0"/>
      <w:dstrike w:val="0"/>
      <w:color w:val="0000FF"/>
      <w:u w:val="none"/>
      <w:effect w:val="none"/>
    </w:rPr>
  </w:style>
  <w:style w:type="character" w:customStyle="1" w:styleId="s74e6b65261">
    <w:name w:val="s74e6b65261"/>
    <w:basedOn w:val="a0"/>
    <w:rsid w:val="000F22A4"/>
    <w:rPr>
      <w:strike w:val="0"/>
      <w:dstrike w:val="0"/>
      <w:color w:val="A020F0"/>
      <w:u w:val="none"/>
      <w:effect w:val="none"/>
    </w:rPr>
  </w:style>
  <w:style w:type="character" w:customStyle="1" w:styleId="s8827e15941">
    <w:name w:val="s8827e15941"/>
    <w:basedOn w:val="a0"/>
    <w:rsid w:val="00560A4C"/>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6846">
      <w:bodyDiv w:val="1"/>
      <w:marLeft w:val="0"/>
      <w:marRight w:val="0"/>
      <w:marTop w:val="0"/>
      <w:marBottom w:val="0"/>
      <w:divBdr>
        <w:top w:val="none" w:sz="0" w:space="0" w:color="auto"/>
        <w:left w:val="none" w:sz="0" w:space="0" w:color="auto"/>
        <w:bottom w:val="none" w:sz="0" w:space="0" w:color="auto"/>
        <w:right w:val="none" w:sz="0" w:space="0" w:color="auto"/>
      </w:divBdr>
      <w:divsChild>
        <w:div w:id="878710251">
          <w:marLeft w:val="0"/>
          <w:marRight w:val="0"/>
          <w:marTop w:val="0"/>
          <w:marBottom w:val="0"/>
          <w:divBdr>
            <w:top w:val="none" w:sz="0" w:space="0" w:color="auto"/>
            <w:left w:val="none" w:sz="0" w:space="0" w:color="auto"/>
            <w:bottom w:val="none" w:sz="0" w:space="0" w:color="auto"/>
            <w:right w:val="none" w:sz="0" w:space="0" w:color="auto"/>
          </w:divBdr>
          <w:divsChild>
            <w:div w:id="1751778826">
              <w:marLeft w:val="0"/>
              <w:marRight w:val="0"/>
              <w:marTop w:val="0"/>
              <w:marBottom w:val="0"/>
              <w:divBdr>
                <w:top w:val="none" w:sz="0" w:space="0" w:color="auto"/>
                <w:left w:val="none" w:sz="0" w:space="0" w:color="auto"/>
                <w:bottom w:val="none" w:sz="0" w:space="0" w:color="auto"/>
                <w:right w:val="none" w:sz="0" w:space="0" w:color="auto"/>
              </w:divBdr>
              <w:divsChild>
                <w:div w:id="723716142">
                  <w:marLeft w:val="0"/>
                  <w:marRight w:val="0"/>
                  <w:marTop w:val="150"/>
                  <w:marBottom w:val="150"/>
                  <w:divBdr>
                    <w:top w:val="none" w:sz="0" w:space="0" w:color="auto"/>
                    <w:left w:val="none" w:sz="0" w:space="0" w:color="auto"/>
                    <w:bottom w:val="none" w:sz="0" w:space="0" w:color="auto"/>
                    <w:right w:val="none" w:sz="0" w:space="0" w:color="auto"/>
                  </w:divBdr>
                  <w:divsChild>
                    <w:div w:id="1933126240">
                      <w:marLeft w:val="0"/>
                      <w:marRight w:val="0"/>
                      <w:marTop w:val="0"/>
                      <w:marBottom w:val="0"/>
                      <w:divBdr>
                        <w:top w:val="none" w:sz="0" w:space="0" w:color="auto"/>
                        <w:left w:val="none" w:sz="0" w:space="0" w:color="auto"/>
                        <w:bottom w:val="none" w:sz="0" w:space="0" w:color="auto"/>
                        <w:right w:val="none" w:sz="0" w:space="0" w:color="auto"/>
                      </w:divBdr>
                      <w:divsChild>
                        <w:div w:id="788857532">
                          <w:marLeft w:val="240"/>
                          <w:marRight w:val="0"/>
                          <w:marTop w:val="0"/>
                          <w:marBottom w:val="0"/>
                          <w:divBdr>
                            <w:top w:val="none" w:sz="0" w:space="0" w:color="auto"/>
                            <w:left w:val="none" w:sz="0" w:space="0" w:color="auto"/>
                            <w:bottom w:val="none" w:sz="0" w:space="0" w:color="auto"/>
                            <w:right w:val="none" w:sz="0" w:space="0" w:color="auto"/>
                          </w:divBdr>
                        </w:div>
                      </w:divsChild>
                    </w:div>
                    <w:div w:id="328482639">
                      <w:marLeft w:val="0"/>
                      <w:marRight w:val="0"/>
                      <w:marTop w:val="0"/>
                      <w:marBottom w:val="0"/>
                      <w:divBdr>
                        <w:top w:val="none" w:sz="0" w:space="0" w:color="auto"/>
                        <w:left w:val="none" w:sz="0" w:space="0" w:color="auto"/>
                        <w:bottom w:val="none" w:sz="0" w:space="0" w:color="auto"/>
                        <w:right w:val="none" w:sz="0" w:space="0" w:color="auto"/>
                      </w:divBdr>
                      <w:divsChild>
                        <w:div w:id="937174179">
                          <w:marLeft w:val="240"/>
                          <w:marRight w:val="0"/>
                          <w:marTop w:val="0"/>
                          <w:marBottom w:val="0"/>
                          <w:divBdr>
                            <w:top w:val="none" w:sz="0" w:space="0" w:color="auto"/>
                            <w:left w:val="none" w:sz="0" w:space="0" w:color="auto"/>
                            <w:bottom w:val="none" w:sz="0" w:space="0" w:color="auto"/>
                            <w:right w:val="none" w:sz="0" w:space="0" w:color="auto"/>
                          </w:divBdr>
                        </w:div>
                      </w:divsChild>
                    </w:div>
                    <w:div w:id="1349134728">
                      <w:marLeft w:val="0"/>
                      <w:marRight w:val="0"/>
                      <w:marTop w:val="0"/>
                      <w:marBottom w:val="0"/>
                      <w:divBdr>
                        <w:top w:val="none" w:sz="0" w:space="0" w:color="auto"/>
                        <w:left w:val="none" w:sz="0" w:space="0" w:color="auto"/>
                        <w:bottom w:val="none" w:sz="0" w:space="0" w:color="auto"/>
                        <w:right w:val="none" w:sz="0" w:space="0" w:color="auto"/>
                      </w:divBdr>
                      <w:divsChild>
                        <w:div w:id="1601642914">
                          <w:marLeft w:val="240"/>
                          <w:marRight w:val="0"/>
                          <w:marTop w:val="0"/>
                          <w:marBottom w:val="0"/>
                          <w:divBdr>
                            <w:top w:val="none" w:sz="0" w:space="0" w:color="auto"/>
                            <w:left w:val="none" w:sz="0" w:space="0" w:color="auto"/>
                            <w:bottom w:val="none" w:sz="0" w:space="0" w:color="auto"/>
                            <w:right w:val="none" w:sz="0" w:space="0" w:color="auto"/>
                          </w:divBdr>
                        </w:div>
                      </w:divsChild>
                    </w:div>
                    <w:div w:id="1698697648">
                      <w:marLeft w:val="0"/>
                      <w:marRight w:val="0"/>
                      <w:marTop w:val="0"/>
                      <w:marBottom w:val="0"/>
                      <w:divBdr>
                        <w:top w:val="none" w:sz="0" w:space="0" w:color="auto"/>
                        <w:left w:val="none" w:sz="0" w:space="0" w:color="auto"/>
                        <w:bottom w:val="none" w:sz="0" w:space="0" w:color="auto"/>
                        <w:right w:val="none" w:sz="0" w:space="0" w:color="auto"/>
                      </w:divBdr>
                      <w:divsChild>
                        <w:div w:id="18415771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7186">
      <w:bodyDiv w:val="1"/>
      <w:marLeft w:val="0"/>
      <w:marRight w:val="0"/>
      <w:marTop w:val="0"/>
      <w:marBottom w:val="0"/>
      <w:divBdr>
        <w:top w:val="none" w:sz="0" w:space="0" w:color="auto"/>
        <w:left w:val="none" w:sz="0" w:space="0" w:color="auto"/>
        <w:bottom w:val="none" w:sz="0" w:space="0" w:color="auto"/>
        <w:right w:val="none" w:sz="0" w:space="0" w:color="auto"/>
      </w:divBdr>
      <w:divsChild>
        <w:div w:id="333997150">
          <w:marLeft w:val="0"/>
          <w:marRight w:val="0"/>
          <w:marTop w:val="0"/>
          <w:marBottom w:val="0"/>
          <w:divBdr>
            <w:top w:val="none" w:sz="0" w:space="0" w:color="auto"/>
            <w:left w:val="none" w:sz="0" w:space="0" w:color="auto"/>
            <w:bottom w:val="none" w:sz="0" w:space="0" w:color="auto"/>
            <w:right w:val="none" w:sz="0" w:space="0" w:color="auto"/>
          </w:divBdr>
          <w:divsChild>
            <w:div w:id="1453865521">
              <w:marLeft w:val="0"/>
              <w:marRight w:val="0"/>
              <w:marTop w:val="0"/>
              <w:marBottom w:val="0"/>
              <w:divBdr>
                <w:top w:val="none" w:sz="0" w:space="0" w:color="auto"/>
                <w:left w:val="none" w:sz="0" w:space="0" w:color="auto"/>
                <w:bottom w:val="none" w:sz="0" w:space="0" w:color="auto"/>
                <w:right w:val="none" w:sz="0" w:space="0" w:color="auto"/>
              </w:divBdr>
              <w:divsChild>
                <w:div w:id="39212607">
                  <w:marLeft w:val="0"/>
                  <w:marRight w:val="0"/>
                  <w:marTop w:val="150"/>
                  <w:marBottom w:val="150"/>
                  <w:divBdr>
                    <w:top w:val="none" w:sz="0" w:space="0" w:color="auto"/>
                    <w:left w:val="none" w:sz="0" w:space="0" w:color="auto"/>
                    <w:bottom w:val="none" w:sz="0" w:space="0" w:color="auto"/>
                    <w:right w:val="none" w:sz="0" w:space="0" w:color="auto"/>
                  </w:divBdr>
                  <w:divsChild>
                    <w:div w:id="996494709">
                      <w:marLeft w:val="0"/>
                      <w:marRight w:val="0"/>
                      <w:marTop w:val="0"/>
                      <w:marBottom w:val="0"/>
                      <w:divBdr>
                        <w:top w:val="none" w:sz="0" w:space="0" w:color="auto"/>
                        <w:left w:val="none" w:sz="0" w:space="0" w:color="auto"/>
                        <w:bottom w:val="none" w:sz="0" w:space="0" w:color="auto"/>
                        <w:right w:val="none" w:sz="0" w:space="0" w:color="auto"/>
                      </w:divBdr>
                      <w:divsChild>
                        <w:div w:id="1135023292">
                          <w:marLeft w:val="240"/>
                          <w:marRight w:val="0"/>
                          <w:marTop w:val="0"/>
                          <w:marBottom w:val="0"/>
                          <w:divBdr>
                            <w:top w:val="none" w:sz="0" w:space="0" w:color="auto"/>
                            <w:left w:val="none" w:sz="0" w:space="0" w:color="auto"/>
                            <w:bottom w:val="none" w:sz="0" w:space="0" w:color="auto"/>
                            <w:right w:val="none" w:sz="0" w:space="0" w:color="auto"/>
                          </w:divBdr>
                        </w:div>
                        <w:div w:id="1616906442">
                          <w:marLeft w:val="0"/>
                          <w:marRight w:val="0"/>
                          <w:marTop w:val="0"/>
                          <w:marBottom w:val="0"/>
                          <w:divBdr>
                            <w:top w:val="none" w:sz="0" w:space="0" w:color="auto"/>
                            <w:left w:val="none" w:sz="0" w:space="0" w:color="auto"/>
                            <w:bottom w:val="none" w:sz="0" w:space="0" w:color="auto"/>
                            <w:right w:val="none" w:sz="0" w:space="0" w:color="auto"/>
                          </w:divBdr>
                          <w:divsChild>
                            <w:div w:id="1026061286">
                              <w:marLeft w:val="0"/>
                              <w:marRight w:val="0"/>
                              <w:marTop w:val="0"/>
                              <w:marBottom w:val="0"/>
                              <w:divBdr>
                                <w:top w:val="none" w:sz="0" w:space="0" w:color="auto"/>
                                <w:left w:val="none" w:sz="0" w:space="0" w:color="auto"/>
                                <w:bottom w:val="none" w:sz="0" w:space="0" w:color="auto"/>
                                <w:right w:val="none" w:sz="0" w:space="0" w:color="auto"/>
                              </w:divBdr>
                              <w:divsChild>
                                <w:div w:id="245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7031">
      <w:bodyDiv w:val="1"/>
      <w:marLeft w:val="0"/>
      <w:marRight w:val="0"/>
      <w:marTop w:val="0"/>
      <w:marBottom w:val="0"/>
      <w:divBdr>
        <w:top w:val="none" w:sz="0" w:space="0" w:color="auto"/>
        <w:left w:val="none" w:sz="0" w:space="0" w:color="auto"/>
        <w:bottom w:val="none" w:sz="0" w:space="0" w:color="auto"/>
        <w:right w:val="none" w:sz="0" w:space="0" w:color="auto"/>
      </w:divBdr>
      <w:divsChild>
        <w:div w:id="1074818526">
          <w:marLeft w:val="0"/>
          <w:marRight w:val="0"/>
          <w:marTop w:val="0"/>
          <w:marBottom w:val="0"/>
          <w:divBdr>
            <w:top w:val="none" w:sz="0" w:space="0" w:color="auto"/>
            <w:left w:val="none" w:sz="0" w:space="0" w:color="auto"/>
            <w:bottom w:val="none" w:sz="0" w:space="0" w:color="auto"/>
            <w:right w:val="none" w:sz="0" w:space="0" w:color="auto"/>
          </w:divBdr>
          <w:divsChild>
            <w:div w:id="1023360363">
              <w:marLeft w:val="0"/>
              <w:marRight w:val="0"/>
              <w:marTop w:val="0"/>
              <w:marBottom w:val="0"/>
              <w:divBdr>
                <w:top w:val="none" w:sz="0" w:space="0" w:color="auto"/>
                <w:left w:val="none" w:sz="0" w:space="0" w:color="auto"/>
                <w:bottom w:val="none" w:sz="0" w:space="0" w:color="auto"/>
                <w:right w:val="none" w:sz="0" w:space="0" w:color="auto"/>
              </w:divBdr>
              <w:divsChild>
                <w:div w:id="1440754155">
                  <w:marLeft w:val="0"/>
                  <w:marRight w:val="0"/>
                  <w:marTop w:val="150"/>
                  <w:marBottom w:val="150"/>
                  <w:divBdr>
                    <w:top w:val="none" w:sz="0" w:space="0" w:color="auto"/>
                    <w:left w:val="none" w:sz="0" w:space="0" w:color="auto"/>
                    <w:bottom w:val="none" w:sz="0" w:space="0" w:color="auto"/>
                    <w:right w:val="none" w:sz="0" w:space="0" w:color="auto"/>
                  </w:divBdr>
                  <w:divsChild>
                    <w:div w:id="1185054389">
                      <w:marLeft w:val="0"/>
                      <w:marRight w:val="0"/>
                      <w:marTop w:val="0"/>
                      <w:marBottom w:val="0"/>
                      <w:divBdr>
                        <w:top w:val="none" w:sz="0" w:space="0" w:color="auto"/>
                        <w:left w:val="none" w:sz="0" w:space="0" w:color="auto"/>
                        <w:bottom w:val="none" w:sz="0" w:space="0" w:color="auto"/>
                        <w:right w:val="none" w:sz="0" w:space="0" w:color="auto"/>
                      </w:divBdr>
                      <w:divsChild>
                        <w:div w:id="1570192020">
                          <w:marLeft w:val="240"/>
                          <w:marRight w:val="0"/>
                          <w:marTop w:val="0"/>
                          <w:marBottom w:val="0"/>
                          <w:divBdr>
                            <w:top w:val="none" w:sz="0" w:space="0" w:color="auto"/>
                            <w:left w:val="none" w:sz="0" w:space="0" w:color="auto"/>
                            <w:bottom w:val="none" w:sz="0" w:space="0" w:color="auto"/>
                            <w:right w:val="none" w:sz="0" w:space="0" w:color="auto"/>
                          </w:divBdr>
                        </w:div>
                      </w:divsChild>
                    </w:div>
                    <w:div w:id="1809012259">
                      <w:marLeft w:val="0"/>
                      <w:marRight w:val="0"/>
                      <w:marTop w:val="0"/>
                      <w:marBottom w:val="0"/>
                      <w:divBdr>
                        <w:top w:val="none" w:sz="0" w:space="0" w:color="auto"/>
                        <w:left w:val="none" w:sz="0" w:space="0" w:color="auto"/>
                        <w:bottom w:val="none" w:sz="0" w:space="0" w:color="auto"/>
                        <w:right w:val="none" w:sz="0" w:space="0" w:color="auto"/>
                      </w:divBdr>
                      <w:divsChild>
                        <w:div w:id="479931388">
                          <w:marLeft w:val="240"/>
                          <w:marRight w:val="0"/>
                          <w:marTop w:val="0"/>
                          <w:marBottom w:val="0"/>
                          <w:divBdr>
                            <w:top w:val="none" w:sz="0" w:space="0" w:color="auto"/>
                            <w:left w:val="none" w:sz="0" w:space="0" w:color="auto"/>
                            <w:bottom w:val="none" w:sz="0" w:space="0" w:color="auto"/>
                            <w:right w:val="none" w:sz="0" w:space="0" w:color="auto"/>
                          </w:divBdr>
                        </w:div>
                      </w:divsChild>
                    </w:div>
                    <w:div w:id="400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080">
              <w:marLeft w:val="0"/>
              <w:marRight w:val="0"/>
              <w:marTop w:val="0"/>
              <w:marBottom w:val="0"/>
              <w:divBdr>
                <w:top w:val="none" w:sz="0" w:space="0" w:color="auto"/>
                <w:left w:val="none" w:sz="0" w:space="0" w:color="auto"/>
                <w:bottom w:val="none" w:sz="0" w:space="0" w:color="auto"/>
                <w:right w:val="none" w:sz="0" w:space="0" w:color="auto"/>
              </w:divBdr>
              <w:divsChild>
                <w:div w:id="1884631839">
                  <w:marLeft w:val="0"/>
                  <w:marRight w:val="0"/>
                  <w:marTop w:val="150"/>
                  <w:marBottom w:val="150"/>
                  <w:divBdr>
                    <w:top w:val="none" w:sz="0" w:space="0" w:color="auto"/>
                    <w:left w:val="none" w:sz="0" w:space="0" w:color="auto"/>
                    <w:bottom w:val="none" w:sz="0" w:space="0" w:color="auto"/>
                    <w:right w:val="none" w:sz="0" w:space="0" w:color="auto"/>
                  </w:divBdr>
                  <w:divsChild>
                    <w:div w:id="1418206873">
                      <w:marLeft w:val="0"/>
                      <w:marRight w:val="0"/>
                      <w:marTop w:val="0"/>
                      <w:marBottom w:val="0"/>
                      <w:divBdr>
                        <w:top w:val="none" w:sz="0" w:space="0" w:color="auto"/>
                        <w:left w:val="none" w:sz="0" w:space="0" w:color="auto"/>
                        <w:bottom w:val="none" w:sz="0" w:space="0" w:color="auto"/>
                        <w:right w:val="none" w:sz="0" w:space="0" w:color="auto"/>
                      </w:divBdr>
                      <w:divsChild>
                        <w:div w:id="1412704574">
                          <w:marLeft w:val="240"/>
                          <w:marRight w:val="0"/>
                          <w:marTop w:val="0"/>
                          <w:marBottom w:val="0"/>
                          <w:divBdr>
                            <w:top w:val="none" w:sz="0" w:space="0" w:color="auto"/>
                            <w:left w:val="none" w:sz="0" w:space="0" w:color="auto"/>
                            <w:bottom w:val="none" w:sz="0" w:space="0" w:color="auto"/>
                            <w:right w:val="none" w:sz="0" w:space="0" w:color="auto"/>
                          </w:divBdr>
                        </w:div>
                      </w:divsChild>
                    </w:div>
                    <w:div w:id="269747006">
                      <w:marLeft w:val="0"/>
                      <w:marRight w:val="0"/>
                      <w:marTop w:val="0"/>
                      <w:marBottom w:val="0"/>
                      <w:divBdr>
                        <w:top w:val="none" w:sz="0" w:space="0" w:color="auto"/>
                        <w:left w:val="none" w:sz="0" w:space="0" w:color="auto"/>
                        <w:bottom w:val="none" w:sz="0" w:space="0" w:color="auto"/>
                        <w:right w:val="none" w:sz="0" w:space="0" w:color="auto"/>
                      </w:divBdr>
                      <w:divsChild>
                        <w:div w:id="1981380186">
                          <w:marLeft w:val="240"/>
                          <w:marRight w:val="0"/>
                          <w:marTop w:val="0"/>
                          <w:marBottom w:val="0"/>
                          <w:divBdr>
                            <w:top w:val="none" w:sz="0" w:space="0" w:color="auto"/>
                            <w:left w:val="none" w:sz="0" w:space="0" w:color="auto"/>
                            <w:bottom w:val="none" w:sz="0" w:space="0" w:color="auto"/>
                            <w:right w:val="none" w:sz="0" w:space="0" w:color="auto"/>
                          </w:divBdr>
                        </w:div>
                      </w:divsChild>
                    </w:div>
                    <w:div w:id="444738063">
                      <w:marLeft w:val="0"/>
                      <w:marRight w:val="0"/>
                      <w:marTop w:val="0"/>
                      <w:marBottom w:val="0"/>
                      <w:divBdr>
                        <w:top w:val="none" w:sz="0" w:space="0" w:color="auto"/>
                        <w:left w:val="none" w:sz="0" w:space="0" w:color="auto"/>
                        <w:bottom w:val="none" w:sz="0" w:space="0" w:color="auto"/>
                        <w:right w:val="none" w:sz="0" w:space="0" w:color="auto"/>
                      </w:divBdr>
                      <w:divsChild>
                        <w:div w:id="1805077710">
                          <w:marLeft w:val="240"/>
                          <w:marRight w:val="0"/>
                          <w:marTop w:val="0"/>
                          <w:marBottom w:val="0"/>
                          <w:divBdr>
                            <w:top w:val="none" w:sz="0" w:space="0" w:color="auto"/>
                            <w:left w:val="none" w:sz="0" w:space="0" w:color="auto"/>
                            <w:bottom w:val="none" w:sz="0" w:space="0" w:color="auto"/>
                            <w:right w:val="none" w:sz="0" w:space="0" w:color="auto"/>
                          </w:divBdr>
                        </w:div>
                      </w:divsChild>
                    </w:div>
                    <w:div w:id="1680740087">
                      <w:marLeft w:val="0"/>
                      <w:marRight w:val="0"/>
                      <w:marTop w:val="0"/>
                      <w:marBottom w:val="0"/>
                      <w:divBdr>
                        <w:top w:val="none" w:sz="0" w:space="0" w:color="auto"/>
                        <w:left w:val="none" w:sz="0" w:space="0" w:color="auto"/>
                        <w:bottom w:val="none" w:sz="0" w:space="0" w:color="auto"/>
                        <w:right w:val="none" w:sz="0" w:space="0" w:color="auto"/>
                      </w:divBdr>
                      <w:divsChild>
                        <w:div w:id="311180738">
                          <w:marLeft w:val="240"/>
                          <w:marRight w:val="0"/>
                          <w:marTop w:val="0"/>
                          <w:marBottom w:val="0"/>
                          <w:divBdr>
                            <w:top w:val="none" w:sz="0" w:space="0" w:color="auto"/>
                            <w:left w:val="none" w:sz="0" w:space="0" w:color="auto"/>
                            <w:bottom w:val="none" w:sz="0" w:space="0" w:color="auto"/>
                            <w:right w:val="none" w:sz="0" w:space="0" w:color="auto"/>
                          </w:divBdr>
                        </w:div>
                      </w:divsChild>
                    </w:div>
                    <w:div w:id="1322926351">
                      <w:marLeft w:val="0"/>
                      <w:marRight w:val="0"/>
                      <w:marTop w:val="0"/>
                      <w:marBottom w:val="0"/>
                      <w:divBdr>
                        <w:top w:val="none" w:sz="0" w:space="0" w:color="auto"/>
                        <w:left w:val="none" w:sz="0" w:space="0" w:color="auto"/>
                        <w:bottom w:val="none" w:sz="0" w:space="0" w:color="auto"/>
                        <w:right w:val="none" w:sz="0" w:space="0" w:color="auto"/>
                      </w:divBdr>
                      <w:divsChild>
                        <w:div w:id="625311721">
                          <w:marLeft w:val="240"/>
                          <w:marRight w:val="0"/>
                          <w:marTop w:val="0"/>
                          <w:marBottom w:val="0"/>
                          <w:divBdr>
                            <w:top w:val="none" w:sz="0" w:space="0" w:color="auto"/>
                            <w:left w:val="none" w:sz="0" w:space="0" w:color="auto"/>
                            <w:bottom w:val="none" w:sz="0" w:space="0" w:color="auto"/>
                            <w:right w:val="none" w:sz="0" w:space="0" w:color="auto"/>
                          </w:divBdr>
                        </w:div>
                      </w:divsChild>
                    </w:div>
                    <w:div w:id="279191316">
                      <w:marLeft w:val="0"/>
                      <w:marRight w:val="0"/>
                      <w:marTop w:val="0"/>
                      <w:marBottom w:val="0"/>
                      <w:divBdr>
                        <w:top w:val="none" w:sz="0" w:space="0" w:color="auto"/>
                        <w:left w:val="none" w:sz="0" w:space="0" w:color="auto"/>
                        <w:bottom w:val="none" w:sz="0" w:space="0" w:color="auto"/>
                        <w:right w:val="none" w:sz="0" w:space="0" w:color="auto"/>
                      </w:divBdr>
                      <w:divsChild>
                        <w:div w:id="1962832794">
                          <w:marLeft w:val="240"/>
                          <w:marRight w:val="0"/>
                          <w:marTop w:val="0"/>
                          <w:marBottom w:val="0"/>
                          <w:divBdr>
                            <w:top w:val="none" w:sz="0" w:space="0" w:color="auto"/>
                            <w:left w:val="none" w:sz="0" w:space="0" w:color="auto"/>
                            <w:bottom w:val="none" w:sz="0" w:space="0" w:color="auto"/>
                            <w:right w:val="none" w:sz="0" w:space="0" w:color="auto"/>
                          </w:divBdr>
                        </w:div>
                      </w:divsChild>
                    </w:div>
                    <w:div w:id="1475370154">
                      <w:marLeft w:val="0"/>
                      <w:marRight w:val="0"/>
                      <w:marTop w:val="0"/>
                      <w:marBottom w:val="0"/>
                      <w:divBdr>
                        <w:top w:val="none" w:sz="0" w:space="0" w:color="auto"/>
                        <w:left w:val="none" w:sz="0" w:space="0" w:color="auto"/>
                        <w:bottom w:val="none" w:sz="0" w:space="0" w:color="auto"/>
                        <w:right w:val="none" w:sz="0" w:space="0" w:color="auto"/>
                      </w:divBdr>
                      <w:divsChild>
                        <w:div w:id="1172522631">
                          <w:marLeft w:val="240"/>
                          <w:marRight w:val="0"/>
                          <w:marTop w:val="0"/>
                          <w:marBottom w:val="0"/>
                          <w:divBdr>
                            <w:top w:val="none" w:sz="0" w:space="0" w:color="auto"/>
                            <w:left w:val="none" w:sz="0" w:space="0" w:color="auto"/>
                            <w:bottom w:val="none" w:sz="0" w:space="0" w:color="auto"/>
                            <w:right w:val="none" w:sz="0" w:space="0" w:color="auto"/>
                          </w:divBdr>
                        </w:div>
                      </w:divsChild>
                    </w:div>
                    <w:div w:id="1314289969">
                      <w:marLeft w:val="0"/>
                      <w:marRight w:val="0"/>
                      <w:marTop w:val="0"/>
                      <w:marBottom w:val="0"/>
                      <w:divBdr>
                        <w:top w:val="none" w:sz="0" w:space="0" w:color="auto"/>
                        <w:left w:val="none" w:sz="0" w:space="0" w:color="auto"/>
                        <w:bottom w:val="none" w:sz="0" w:space="0" w:color="auto"/>
                        <w:right w:val="none" w:sz="0" w:space="0" w:color="auto"/>
                      </w:divBdr>
                      <w:divsChild>
                        <w:div w:id="366178824">
                          <w:marLeft w:val="240"/>
                          <w:marRight w:val="0"/>
                          <w:marTop w:val="0"/>
                          <w:marBottom w:val="0"/>
                          <w:divBdr>
                            <w:top w:val="none" w:sz="0" w:space="0" w:color="auto"/>
                            <w:left w:val="none" w:sz="0" w:space="0" w:color="auto"/>
                            <w:bottom w:val="none" w:sz="0" w:space="0" w:color="auto"/>
                            <w:right w:val="none" w:sz="0" w:space="0" w:color="auto"/>
                          </w:divBdr>
                        </w:div>
                      </w:divsChild>
                    </w:div>
                    <w:div w:id="1968243407">
                      <w:marLeft w:val="0"/>
                      <w:marRight w:val="0"/>
                      <w:marTop w:val="0"/>
                      <w:marBottom w:val="0"/>
                      <w:divBdr>
                        <w:top w:val="none" w:sz="0" w:space="0" w:color="auto"/>
                        <w:left w:val="none" w:sz="0" w:space="0" w:color="auto"/>
                        <w:bottom w:val="none" w:sz="0" w:space="0" w:color="auto"/>
                        <w:right w:val="none" w:sz="0" w:space="0" w:color="auto"/>
                      </w:divBdr>
                    </w:div>
                    <w:div w:id="1632437793">
                      <w:marLeft w:val="0"/>
                      <w:marRight w:val="0"/>
                      <w:marTop w:val="0"/>
                      <w:marBottom w:val="0"/>
                      <w:divBdr>
                        <w:top w:val="none" w:sz="0" w:space="0" w:color="auto"/>
                        <w:left w:val="none" w:sz="0" w:space="0" w:color="auto"/>
                        <w:bottom w:val="none" w:sz="0" w:space="0" w:color="auto"/>
                        <w:right w:val="none" w:sz="0" w:space="0" w:color="auto"/>
                      </w:divBdr>
                      <w:divsChild>
                        <w:div w:id="1001394333">
                          <w:marLeft w:val="240"/>
                          <w:marRight w:val="0"/>
                          <w:marTop w:val="0"/>
                          <w:marBottom w:val="0"/>
                          <w:divBdr>
                            <w:top w:val="none" w:sz="0" w:space="0" w:color="auto"/>
                            <w:left w:val="none" w:sz="0" w:space="0" w:color="auto"/>
                            <w:bottom w:val="none" w:sz="0" w:space="0" w:color="auto"/>
                            <w:right w:val="none" w:sz="0" w:space="0" w:color="auto"/>
                          </w:divBdr>
                        </w:div>
                      </w:divsChild>
                    </w:div>
                    <w:div w:id="904073476">
                      <w:marLeft w:val="0"/>
                      <w:marRight w:val="0"/>
                      <w:marTop w:val="0"/>
                      <w:marBottom w:val="0"/>
                      <w:divBdr>
                        <w:top w:val="none" w:sz="0" w:space="0" w:color="auto"/>
                        <w:left w:val="none" w:sz="0" w:space="0" w:color="auto"/>
                        <w:bottom w:val="none" w:sz="0" w:space="0" w:color="auto"/>
                        <w:right w:val="none" w:sz="0" w:space="0" w:color="auto"/>
                      </w:divBdr>
                      <w:divsChild>
                        <w:div w:id="646402208">
                          <w:marLeft w:val="240"/>
                          <w:marRight w:val="0"/>
                          <w:marTop w:val="0"/>
                          <w:marBottom w:val="0"/>
                          <w:divBdr>
                            <w:top w:val="none" w:sz="0" w:space="0" w:color="auto"/>
                            <w:left w:val="none" w:sz="0" w:space="0" w:color="auto"/>
                            <w:bottom w:val="none" w:sz="0" w:space="0" w:color="auto"/>
                            <w:right w:val="none" w:sz="0" w:space="0" w:color="auto"/>
                          </w:divBdr>
                        </w:div>
                      </w:divsChild>
                    </w:div>
                    <w:div w:id="734739046">
                      <w:marLeft w:val="0"/>
                      <w:marRight w:val="0"/>
                      <w:marTop w:val="0"/>
                      <w:marBottom w:val="0"/>
                      <w:divBdr>
                        <w:top w:val="none" w:sz="0" w:space="0" w:color="auto"/>
                        <w:left w:val="none" w:sz="0" w:space="0" w:color="auto"/>
                        <w:bottom w:val="none" w:sz="0" w:space="0" w:color="auto"/>
                        <w:right w:val="none" w:sz="0" w:space="0" w:color="auto"/>
                      </w:divBdr>
                      <w:divsChild>
                        <w:div w:id="1634405728">
                          <w:marLeft w:val="240"/>
                          <w:marRight w:val="0"/>
                          <w:marTop w:val="0"/>
                          <w:marBottom w:val="0"/>
                          <w:divBdr>
                            <w:top w:val="none" w:sz="0" w:space="0" w:color="auto"/>
                            <w:left w:val="none" w:sz="0" w:space="0" w:color="auto"/>
                            <w:bottom w:val="none" w:sz="0" w:space="0" w:color="auto"/>
                            <w:right w:val="none" w:sz="0" w:space="0" w:color="auto"/>
                          </w:divBdr>
                        </w:div>
                      </w:divsChild>
                    </w:div>
                    <w:div w:id="1302006602">
                      <w:marLeft w:val="0"/>
                      <w:marRight w:val="0"/>
                      <w:marTop w:val="0"/>
                      <w:marBottom w:val="0"/>
                      <w:divBdr>
                        <w:top w:val="none" w:sz="0" w:space="0" w:color="auto"/>
                        <w:left w:val="none" w:sz="0" w:space="0" w:color="auto"/>
                        <w:bottom w:val="none" w:sz="0" w:space="0" w:color="auto"/>
                        <w:right w:val="none" w:sz="0" w:space="0" w:color="auto"/>
                      </w:divBdr>
                      <w:divsChild>
                        <w:div w:id="1754665023">
                          <w:marLeft w:val="240"/>
                          <w:marRight w:val="0"/>
                          <w:marTop w:val="0"/>
                          <w:marBottom w:val="0"/>
                          <w:divBdr>
                            <w:top w:val="none" w:sz="0" w:space="0" w:color="auto"/>
                            <w:left w:val="none" w:sz="0" w:space="0" w:color="auto"/>
                            <w:bottom w:val="none" w:sz="0" w:space="0" w:color="auto"/>
                            <w:right w:val="none" w:sz="0" w:space="0" w:color="auto"/>
                          </w:divBdr>
                        </w:div>
                      </w:divsChild>
                    </w:div>
                    <w:div w:id="247233278">
                      <w:marLeft w:val="0"/>
                      <w:marRight w:val="0"/>
                      <w:marTop w:val="0"/>
                      <w:marBottom w:val="0"/>
                      <w:divBdr>
                        <w:top w:val="none" w:sz="0" w:space="0" w:color="auto"/>
                        <w:left w:val="none" w:sz="0" w:space="0" w:color="auto"/>
                        <w:bottom w:val="none" w:sz="0" w:space="0" w:color="auto"/>
                        <w:right w:val="none" w:sz="0" w:space="0" w:color="auto"/>
                      </w:divBdr>
                      <w:divsChild>
                        <w:div w:id="771633463">
                          <w:marLeft w:val="240"/>
                          <w:marRight w:val="0"/>
                          <w:marTop w:val="0"/>
                          <w:marBottom w:val="0"/>
                          <w:divBdr>
                            <w:top w:val="none" w:sz="0" w:space="0" w:color="auto"/>
                            <w:left w:val="none" w:sz="0" w:space="0" w:color="auto"/>
                            <w:bottom w:val="none" w:sz="0" w:space="0" w:color="auto"/>
                            <w:right w:val="none" w:sz="0" w:space="0" w:color="auto"/>
                          </w:divBdr>
                        </w:div>
                      </w:divsChild>
                    </w:div>
                    <w:div w:id="1606039125">
                      <w:marLeft w:val="0"/>
                      <w:marRight w:val="0"/>
                      <w:marTop w:val="0"/>
                      <w:marBottom w:val="0"/>
                      <w:divBdr>
                        <w:top w:val="none" w:sz="0" w:space="0" w:color="auto"/>
                        <w:left w:val="none" w:sz="0" w:space="0" w:color="auto"/>
                        <w:bottom w:val="none" w:sz="0" w:space="0" w:color="auto"/>
                        <w:right w:val="none" w:sz="0" w:space="0" w:color="auto"/>
                      </w:divBdr>
                      <w:divsChild>
                        <w:div w:id="2096239436">
                          <w:marLeft w:val="240"/>
                          <w:marRight w:val="0"/>
                          <w:marTop w:val="0"/>
                          <w:marBottom w:val="0"/>
                          <w:divBdr>
                            <w:top w:val="none" w:sz="0" w:space="0" w:color="auto"/>
                            <w:left w:val="none" w:sz="0" w:space="0" w:color="auto"/>
                            <w:bottom w:val="none" w:sz="0" w:space="0" w:color="auto"/>
                            <w:right w:val="none" w:sz="0" w:space="0" w:color="auto"/>
                          </w:divBdr>
                        </w:div>
                      </w:divsChild>
                    </w:div>
                    <w:div w:id="18808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58811">
      <w:bodyDiv w:val="1"/>
      <w:marLeft w:val="0"/>
      <w:marRight w:val="0"/>
      <w:marTop w:val="0"/>
      <w:marBottom w:val="0"/>
      <w:divBdr>
        <w:top w:val="none" w:sz="0" w:space="0" w:color="auto"/>
        <w:left w:val="none" w:sz="0" w:space="0" w:color="auto"/>
        <w:bottom w:val="none" w:sz="0" w:space="0" w:color="auto"/>
        <w:right w:val="none" w:sz="0" w:space="0" w:color="auto"/>
      </w:divBdr>
    </w:div>
    <w:div w:id="620920295">
      <w:bodyDiv w:val="1"/>
      <w:marLeft w:val="0"/>
      <w:marRight w:val="0"/>
      <w:marTop w:val="0"/>
      <w:marBottom w:val="0"/>
      <w:divBdr>
        <w:top w:val="none" w:sz="0" w:space="0" w:color="auto"/>
        <w:left w:val="none" w:sz="0" w:space="0" w:color="auto"/>
        <w:bottom w:val="none" w:sz="0" w:space="0" w:color="auto"/>
        <w:right w:val="none" w:sz="0" w:space="0" w:color="auto"/>
      </w:divBdr>
      <w:divsChild>
        <w:div w:id="333412962">
          <w:marLeft w:val="0"/>
          <w:marRight w:val="0"/>
          <w:marTop w:val="0"/>
          <w:marBottom w:val="0"/>
          <w:divBdr>
            <w:top w:val="none" w:sz="0" w:space="0" w:color="auto"/>
            <w:left w:val="none" w:sz="0" w:space="0" w:color="auto"/>
            <w:bottom w:val="none" w:sz="0" w:space="0" w:color="auto"/>
            <w:right w:val="none" w:sz="0" w:space="0" w:color="auto"/>
          </w:divBdr>
          <w:divsChild>
            <w:div w:id="179245998">
              <w:marLeft w:val="0"/>
              <w:marRight w:val="0"/>
              <w:marTop w:val="0"/>
              <w:marBottom w:val="0"/>
              <w:divBdr>
                <w:top w:val="none" w:sz="0" w:space="0" w:color="auto"/>
                <w:left w:val="none" w:sz="0" w:space="0" w:color="auto"/>
                <w:bottom w:val="none" w:sz="0" w:space="0" w:color="auto"/>
                <w:right w:val="none" w:sz="0" w:space="0" w:color="auto"/>
              </w:divBdr>
              <w:divsChild>
                <w:div w:id="1012295587">
                  <w:marLeft w:val="0"/>
                  <w:marRight w:val="0"/>
                  <w:marTop w:val="150"/>
                  <w:marBottom w:val="150"/>
                  <w:divBdr>
                    <w:top w:val="none" w:sz="0" w:space="0" w:color="auto"/>
                    <w:left w:val="none" w:sz="0" w:space="0" w:color="auto"/>
                    <w:bottom w:val="none" w:sz="0" w:space="0" w:color="auto"/>
                    <w:right w:val="none" w:sz="0" w:space="0" w:color="auto"/>
                  </w:divBdr>
                  <w:divsChild>
                    <w:div w:id="804854032">
                      <w:marLeft w:val="0"/>
                      <w:marRight w:val="0"/>
                      <w:marTop w:val="0"/>
                      <w:marBottom w:val="0"/>
                      <w:divBdr>
                        <w:top w:val="none" w:sz="0" w:space="0" w:color="auto"/>
                        <w:left w:val="none" w:sz="0" w:space="0" w:color="auto"/>
                        <w:bottom w:val="none" w:sz="0" w:space="0" w:color="auto"/>
                        <w:right w:val="none" w:sz="0" w:space="0" w:color="auto"/>
                      </w:divBdr>
                      <w:divsChild>
                        <w:div w:id="113840157">
                          <w:marLeft w:val="240"/>
                          <w:marRight w:val="0"/>
                          <w:marTop w:val="0"/>
                          <w:marBottom w:val="0"/>
                          <w:divBdr>
                            <w:top w:val="none" w:sz="0" w:space="0" w:color="auto"/>
                            <w:left w:val="none" w:sz="0" w:space="0" w:color="auto"/>
                            <w:bottom w:val="none" w:sz="0" w:space="0" w:color="auto"/>
                            <w:right w:val="none" w:sz="0" w:space="0" w:color="auto"/>
                          </w:divBdr>
                        </w:div>
                      </w:divsChild>
                    </w:div>
                    <w:div w:id="1853717775">
                      <w:marLeft w:val="0"/>
                      <w:marRight w:val="0"/>
                      <w:marTop w:val="0"/>
                      <w:marBottom w:val="0"/>
                      <w:divBdr>
                        <w:top w:val="none" w:sz="0" w:space="0" w:color="auto"/>
                        <w:left w:val="none" w:sz="0" w:space="0" w:color="auto"/>
                        <w:bottom w:val="none" w:sz="0" w:space="0" w:color="auto"/>
                        <w:right w:val="none" w:sz="0" w:space="0" w:color="auto"/>
                      </w:divBdr>
                      <w:divsChild>
                        <w:div w:id="457266405">
                          <w:marLeft w:val="240"/>
                          <w:marRight w:val="0"/>
                          <w:marTop w:val="0"/>
                          <w:marBottom w:val="0"/>
                          <w:divBdr>
                            <w:top w:val="none" w:sz="0" w:space="0" w:color="auto"/>
                            <w:left w:val="none" w:sz="0" w:space="0" w:color="auto"/>
                            <w:bottom w:val="none" w:sz="0" w:space="0" w:color="auto"/>
                            <w:right w:val="none" w:sz="0" w:space="0" w:color="auto"/>
                          </w:divBdr>
                        </w:div>
                      </w:divsChild>
                    </w:div>
                    <w:div w:id="1056777320">
                      <w:marLeft w:val="0"/>
                      <w:marRight w:val="0"/>
                      <w:marTop w:val="0"/>
                      <w:marBottom w:val="0"/>
                      <w:divBdr>
                        <w:top w:val="none" w:sz="0" w:space="0" w:color="auto"/>
                        <w:left w:val="none" w:sz="0" w:space="0" w:color="auto"/>
                        <w:bottom w:val="none" w:sz="0" w:space="0" w:color="auto"/>
                        <w:right w:val="none" w:sz="0" w:space="0" w:color="auto"/>
                      </w:divBdr>
                      <w:divsChild>
                        <w:div w:id="1388726362">
                          <w:marLeft w:val="240"/>
                          <w:marRight w:val="0"/>
                          <w:marTop w:val="0"/>
                          <w:marBottom w:val="0"/>
                          <w:divBdr>
                            <w:top w:val="none" w:sz="0" w:space="0" w:color="auto"/>
                            <w:left w:val="none" w:sz="0" w:space="0" w:color="auto"/>
                            <w:bottom w:val="none" w:sz="0" w:space="0" w:color="auto"/>
                            <w:right w:val="none" w:sz="0" w:space="0" w:color="auto"/>
                          </w:divBdr>
                        </w:div>
                      </w:divsChild>
                    </w:div>
                    <w:div w:id="200481697">
                      <w:marLeft w:val="0"/>
                      <w:marRight w:val="0"/>
                      <w:marTop w:val="0"/>
                      <w:marBottom w:val="0"/>
                      <w:divBdr>
                        <w:top w:val="none" w:sz="0" w:space="0" w:color="auto"/>
                        <w:left w:val="none" w:sz="0" w:space="0" w:color="auto"/>
                        <w:bottom w:val="none" w:sz="0" w:space="0" w:color="auto"/>
                        <w:right w:val="none" w:sz="0" w:space="0" w:color="auto"/>
                      </w:divBdr>
                      <w:divsChild>
                        <w:div w:id="1113674157">
                          <w:marLeft w:val="240"/>
                          <w:marRight w:val="0"/>
                          <w:marTop w:val="0"/>
                          <w:marBottom w:val="0"/>
                          <w:divBdr>
                            <w:top w:val="none" w:sz="0" w:space="0" w:color="auto"/>
                            <w:left w:val="none" w:sz="0" w:space="0" w:color="auto"/>
                            <w:bottom w:val="none" w:sz="0" w:space="0" w:color="auto"/>
                            <w:right w:val="none" w:sz="0" w:space="0" w:color="auto"/>
                          </w:divBdr>
                        </w:div>
                      </w:divsChild>
                    </w:div>
                    <w:div w:id="2072576489">
                      <w:marLeft w:val="0"/>
                      <w:marRight w:val="0"/>
                      <w:marTop w:val="0"/>
                      <w:marBottom w:val="0"/>
                      <w:divBdr>
                        <w:top w:val="none" w:sz="0" w:space="0" w:color="auto"/>
                        <w:left w:val="none" w:sz="0" w:space="0" w:color="auto"/>
                        <w:bottom w:val="none" w:sz="0" w:space="0" w:color="auto"/>
                        <w:right w:val="none" w:sz="0" w:space="0" w:color="auto"/>
                      </w:divBdr>
                      <w:divsChild>
                        <w:div w:id="2061198646">
                          <w:marLeft w:val="240"/>
                          <w:marRight w:val="0"/>
                          <w:marTop w:val="0"/>
                          <w:marBottom w:val="0"/>
                          <w:divBdr>
                            <w:top w:val="none" w:sz="0" w:space="0" w:color="auto"/>
                            <w:left w:val="none" w:sz="0" w:space="0" w:color="auto"/>
                            <w:bottom w:val="none" w:sz="0" w:space="0" w:color="auto"/>
                            <w:right w:val="none" w:sz="0" w:space="0" w:color="auto"/>
                          </w:divBdr>
                        </w:div>
                      </w:divsChild>
                    </w:div>
                    <w:div w:id="854349617">
                      <w:marLeft w:val="0"/>
                      <w:marRight w:val="0"/>
                      <w:marTop w:val="0"/>
                      <w:marBottom w:val="0"/>
                      <w:divBdr>
                        <w:top w:val="none" w:sz="0" w:space="0" w:color="auto"/>
                        <w:left w:val="none" w:sz="0" w:space="0" w:color="auto"/>
                        <w:bottom w:val="none" w:sz="0" w:space="0" w:color="auto"/>
                        <w:right w:val="none" w:sz="0" w:space="0" w:color="auto"/>
                      </w:divBdr>
                      <w:divsChild>
                        <w:div w:id="1088186213">
                          <w:marLeft w:val="240"/>
                          <w:marRight w:val="0"/>
                          <w:marTop w:val="0"/>
                          <w:marBottom w:val="0"/>
                          <w:divBdr>
                            <w:top w:val="none" w:sz="0" w:space="0" w:color="auto"/>
                            <w:left w:val="none" w:sz="0" w:space="0" w:color="auto"/>
                            <w:bottom w:val="none" w:sz="0" w:space="0" w:color="auto"/>
                            <w:right w:val="none" w:sz="0" w:space="0" w:color="auto"/>
                          </w:divBdr>
                        </w:div>
                      </w:divsChild>
                    </w:div>
                    <w:div w:id="1716536858">
                      <w:marLeft w:val="0"/>
                      <w:marRight w:val="0"/>
                      <w:marTop w:val="0"/>
                      <w:marBottom w:val="0"/>
                      <w:divBdr>
                        <w:top w:val="none" w:sz="0" w:space="0" w:color="auto"/>
                        <w:left w:val="none" w:sz="0" w:space="0" w:color="auto"/>
                        <w:bottom w:val="none" w:sz="0" w:space="0" w:color="auto"/>
                        <w:right w:val="none" w:sz="0" w:space="0" w:color="auto"/>
                      </w:divBdr>
                      <w:divsChild>
                        <w:div w:id="30500063">
                          <w:marLeft w:val="240"/>
                          <w:marRight w:val="0"/>
                          <w:marTop w:val="0"/>
                          <w:marBottom w:val="0"/>
                          <w:divBdr>
                            <w:top w:val="none" w:sz="0" w:space="0" w:color="auto"/>
                            <w:left w:val="none" w:sz="0" w:space="0" w:color="auto"/>
                            <w:bottom w:val="none" w:sz="0" w:space="0" w:color="auto"/>
                            <w:right w:val="none" w:sz="0" w:space="0" w:color="auto"/>
                          </w:divBdr>
                        </w:div>
                      </w:divsChild>
                    </w:div>
                    <w:div w:id="2122259630">
                      <w:marLeft w:val="0"/>
                      <w:marRight w:val="0"/>
                      <w:marTop w:val="0"/>
                      <w:marBottom w:val="0"/>
                      <w:divBdr>
                        <w:top w:val="none" w:sz="0" w:space="0" w:color="auto"/>
                        <w:left w:val="none" w:sz="0" w:space="0" w:color="auto"/>
                        <w:bottom w:val="none" w:sz="0" w:space="0" w:color="auto"/>
                        <w:right w:val="none" w:sz="0" w:space="0" w:color="auto"/>
                      </w:divBdr>
                    </w:div>
                    <w:div w:id="1631788528">
                      <w:marLeft w:val="0"/>
                      <w:marRight w:val="0"/>
                      <w:marTop w:val="0"/>
                      <w:marBottom w:val="0"/>
                      <w:divBdr>
                        <w:top w:val="none" w:sz="0" w:space="0" w:color="auto"/>
                        <w:left w:val="none" w:sz="0" w:space="0" w:color="auto"/>
                        <w:bottom w:val="none" w:sz="0" w:space="0" w:color="auto"/>
                        <w:right w:val="none" w:sz="0" w:space="0" w:color="auto"/>
                      </w:divBdr>
                      <w:divsChild>
                        <w:div w:id="1108504109">
                          <w:marLeft w:val="240"/>
                          <w:marRight w:val="0"/>
                          <w:marTop w:val="0"/>
                          <w:marBottom w:val="0"/>
                          <w:divBdr>
                            <w:top w:val="none" w:sz="0" w:space="0" w:color="auto"/>
                            <w:left w:val="none" w:sz="0" w:space="0" w:color="auto"/>
                            <w:bottom w:val="none" w:sz="0" w:space="0" w:color="auto"/>
                            <w:right w:val="none" w:sz="0" w:space="0" w:color="auto"/>
                          </w:divBdr>
                        </w:div>
                      </w:divsChild>
                    </w:div>
                    <w:div w:id="1186216396">
                      <w:marLeft w:val="0"/>
                      <w:marRight w:val="0"/>
                      <w:marTop w:val="0"/>
                      <w:marBottom w:val="0"/>
                      <w:divBdr>
                        <w:top w:val="none" w:sz="0" w:space="0" w:color="auto"/>
                        <w:left w:val="none" w:sz="0" w:space="0" w:color="auto"/>
                        <w:bottom w:val="none" w:sz="0" w:space="0" w:color="auto"/>
                        <w:right w:val="none" w:sz="0" w:space="0" w:color="auto"/>
                      </w:divBdr>
                      <w:divsChild>
                        <w:div w:id="590509049">
                          <w:marLeft w:val="240"/>
                          <w:marRight w:val="0"/>
                          <w:marTop w:val="0"/>
                          <w:marBottom w:val="0"/>
                          <w:divBdr>
                            <w:top w:val="none" w:sz="0" w:space="0" w:color="auto"/>
                            <w:left w:val="none" w:sz="0" w:space="0" w:color="auto"/>
                            <w:bottom w:val="none" w:sz="0" w:space="0" w:color="auto"/>
                            <w:right w:val="none" w:sz="0" w:space="0" w:color="auto"/>
                          </w:divBdr>
                        </w:div>
                      </w:divsChild>
                    </w:div>
                    <w:div w:id="1967931306">
                      <w:marLeft w:val="0"/>
                      <w:marRight w:val="0"/>
                      <w:marTop w:val="0"/>
                      <w:marBottom w:val="0"/>
                      <w:divBdr>
                        <w:top w:val="none" w:sz="0" w:space="0" w:color="auto"/>
                        <w:left w:val="none" w:sz="0" w:space="0" w:color="auto"/>
                        <w:bottom w:val="none" w:sz="0" w:space="0" w:color="auto"/>
                        <w:right w:val="none" w:sz="0" w:space="0" w:color="auto"/>
                      </w:divBdr>
                      <w:divsChild>
                        <w:div w:id="1551720628">
                          <w:marLeft w:val="240"/>
                          <w:marRight w:val="0"/>
                          <w:marTop w:val="0"/>
                          <w:marBottom w:val="0"/>
                          <w:divBdr>
                            <w:top w:val="none" w:sz="0" w:space="0" w:color="auto"/>
                            <w:left w:val="none" w:sz="0" w:space="0" w:color="auto"/>
                            <w:bottom w:val="none" w:sz="0" w:space="0" w:color="auto"/>
                            <w:right w:val="none" w:sz="0" w:space="0" w:color="auto"/>
                          </w:divBdr>
                        </w:div>
                      </w:divsChild>
                    </w:div>
                    <w:div w:id="976229803">
                      <w:marLeft w:val="0"/>
                      <w:marRight w:val="0"/>
                      <w:marTop w:val="0"/>
                      <w:marBottom w:val="0"/>
                      <w:divBdr>
                        <w:top w:val="none" w:sz="0" w:space="0" w:color="auto"/>
                        <w:left w:val="none" w:sz="0" w:space="0" w:color="auto"/>
                        <w:bottom w:val="none" w:sz="0" w:space="0" w:color="auto"/>
                        <w:right w:val="none" w:sz="0" w:space="0" w:color="auto"/>
                      </w:divBdr>
                      <w:divsChild>
                        <w:div w:id="2084180207">
                          <w:marLeft w:val="240"/>
                          <w:marRight w:val="0"/>
                          <w:marTop w:val="0"/>
                          <w:marBottom w:val="0"/>
                          <w:divBdr>
                            <w:top w:val="none" w:sz="0" w:space="0" w:color="auto"/>
                            <w:left w:val="none" w:sz="0" w:space="0" w:color="auto"/>
                            <w:bottom w:val="none" w:sz="0" w:space="0" w:color="auto"/>
                            <w:right w:val="none" w:sz="0" w:space="0" w:color="auto"/>
                          </w:divBdr>
                        </w:div>
                      </w:divsChild>
                    </w:div>
                    <w:div w:id="1408964592">
                      <w:marLeft w:val="0"/>
                      <w:marRight w:val="0"/>
                      <w:marTop w:val="0"/>
                      <w:marBottom w:val="0"/>
                      <w:divBdr>
                        <w:top w:val="none" w:sz="0" w:space="0" w:color="auto"/>
                        <w:left w:val="none" w:sz="0" w:space="0" w:color="auto"/>
                        <w:bottom w:val="none" w:sz="0" w:space="0" w:color="auto"/>
                        <w:right w:val="none" w:sz="0" w:space="0" w:color="auto"/>
                      </w:divBdr>
                      <w:divsChild>
                        <w:div w:id="1070344027">
                          <w:marLeft w:val="240"/>
                          <w:marRight w:val="0"/>
                          <w:marTop w:val="0"/>
                          <w:marBottom w:val="0"/>
                          <w:divBdr>
                            <w:top w:val="none" w:sz="0" w:space="0" w:color="auto"/>
                            <w:left w:val="none" w:sz="0" w:space="0" w:color="auto"/>
                            <w:bottom w:val="none" w:sz="0" w:space="0" w:color="auto"/>
                            <w:right w:val="none" w:sz="0" w:space="0" w:color="auto"/>
                          </w:divBdr>
                        </w:div>
                      </w:divsChild>
                    </w:div>
                    <w:div w:id="1473015862">
                      <w:marLeft w:val="0"/>
                      <w:marRight w:val="0"/>
                      <w:marTop w:val="0"/>
                      <w:marBottom w:val="0"/>
                      <w:divBdr>
                        <w:top w:val="none" w:sz="0" w:space="0" w:color="auto"/>
                        <w:left w:val="none" w:sz="0" w:space="0" w:color="auto"/>
                        <w:bottom w:val="none" w:sz="0" w:space="0" w:color="auto"/>
                        <w:right w:val="none" w:sz="0" w:space="0" w:color="auto"/>
                      </w:divBdr>
                      <w:divsChild>
                        <w:div w:id="1813600491">
                          <w:marLeft w:val="240"/>
                          <w:marRight w:val="0"/>
                          <w:marTop w:val="0"/>
                          <w:marBottom w:val="0"/>
                          <w:divBdr>
                            <w:top w:val="none" w:sz="0" w:space="0" w:color="auto"/>
                            <w:left w:val="none" w:sz="0" w:space="0" w:color="auto"/>
                            <w:bottom w:val="none" w:sz="0" w:space="0" w:color="auto"/>
                            <w:right w:val="none" w:sz="0" w:space="0" w:color="auto"/>
                          </w:divBdr>
                        </w:div>
                      </w:divsChild>
                    </w:div>
                    <w:div w:id="529144077">
                      <w:marLeft w:val="0"/>
                      <w:marRight w:val="0"/>
                      <w:marTop w:val="0"/>
                      <w:marBottom w:val="0"/>
                      <w:divBdr>
                        <w:top w:val="none" w:sz="0" w:space="0" w:color="auto"/>
                        <w:left w:val="none" w:sz="0" w:space="0" w:color="auto"/>
                        <w:bottom w:val="none" w:sz="0" w:space="0" w:color="auto"/>
                        <w:right w:val="none" w:sz="0" w:space="0" w:color="auto"/>
                      </w:divBdr>
                      <w:divsChild>
                        <w:div w:id="1978991263">
                          <w:marLeft w:val="240"/>
                          <w:marRight w:val="0"/>
                          <w:marTop w:val="0"/>
                          <w:marBottom w:val="0"/>
                          <w:divBdr>
                            <w:top w:val="none" w:sz="0" w:space="0" w:color="auto"/>
                            <w:left w:val="none" w:sz="0" w:space="0" w:color="auto"/>
                            <w:bottom w:val="none" w:sz="0" w:space="0" w:color="auto"/>
                            <w:right w:val="none" w:sz="0" w:space="0" w:color="auto"/>
                          </w:divBdr>
                        </w:div>
                      </w:divsChild>
                    </w:div>
                    <w:div w:id="1337221054">
                      <w:marLeft w:val="0"/>
                      <w:marRight w:val="0"/>
                      <w:marTop w:val="0"/>
                      <w:marBottom w:val="0"/>
                      <w:divBdr>
                        <w:top w:val="none" w:sz="0" w:space="0" w:color="auto"/>
                        <w:left w:val="none" w:sz="0" w:space="0" w:color="auto"/>
                        <w:bottom w:val="none" w:sz="0" w:space="0" w:color="auto"/>
                        <w:right w:val="none" w:sz="0" w:space="0" w:color="auto"/>
                      </w:divBdr>
                      <w:divsChild>
                        <w:div w:id="452672872">
                          <w:marLeft w:val="240"/>
                          <w:marRight w:val="0"/>
                          <w:marTop w:val="0"/>
                          <w:marBottom w:val="0"/>
                          <w:divBdr>
                            <w:top w:val="none" w:sz="0" w:space="0" w:color="auto"/>
                            <w:left w:val="none" w:sz="0" w:space="0" w:color="auto"/>
                            <w:bottom w:val="none" w:sz="0" w:space="0" w:color="auto"/>
                            <w:right w:val="none" w:sz="0" w:space="0" w:color="auto"/>
                          </w:divBdr>
                        </w:div>
                      </w:divsChild>
                    </w:div>
                    <w:div w:id="1495875262">
                      <w:marLeft w:val="0"/>
                      <w:marRight w:val="0"/>
                      <w:marTop w:val="0"/>
                      <w:marBottom w:val="0"/>
                      <w:divBdr>
                        <w:top w:val="none" w:sz="0" w:space="0" w:color="auto"/>
                        <w:left w:val="none" w:sz="0" w:space="0" w:color="auto"/>
                        <w:bottom w:val="none" w:sz="0" w:space="0" w:color="auto"/>
                        <w:right w:val="none" w:sz="0" w:space="0" w:color="auto"/>
                      </w:divBdr>
                      <w:divsChild>
                        <w:div w:id="644746130">
                          <w:marLeft w:val="240"/>
                          <w:marRight w:val="0"/>
                          <w:marTop w:val="0"/>
                          <w:marBottom w:val="0"/>
                          <w:divBdr>
                            <w:top w:val="none" w:sz="0" w:space="0" w:color="auto"/>
                            <w:left w:val="none" w:sz="0" w:space="0" w:color="auto"/>
                            <w:bottom w:val="none" w:sz="0" w:space="0" w:color="auto"/>
                            <w:right w:val="none" w:sz="0" w:space="0" w:color="auto"/>
                          </w:divBdr>
                        </w:div>
                      </w:divsChild>
                    </w:div>
                    <w:div w:id="71204669">
                      <w:marLeft w:val="0"/>
                      <w:marRight w:val="0"/>
                      <w:marTop w:val="0"/>
                      <w:marBottom w:val="0"/>
                      <w:divBdr>
                        <w:top w:val="none" w:sz="0" w:space="0" w:color="auto"/>
                        <w:left w:val="none" w:sz="0" w:space="0" w:color="auto"/>
                        <w:bottom w:val="none" w:sz="0" w:space="0" w:color="auto"/>
                        <w:right w:val="none" w:sz="0" w:space="0" w:color="auto"/>
                      </w:divBdr>
                      <w:divsChild>
                        <w:div w:id="181818494">
                          <w:marLeft w:val="240"/>
                          <w:marRight w:val="0"/>
                          <w:marTop w:val="0"/>
                          <w:marBottom w:val="0"/>
                          <w:divBdr>
                            <w:top w:val="none" w:sz="0" w:space="0" w:color="auto"/>
                            <w:left w:val="none" w:sz="0" w:space="0" w:color="auto"/>
                            <w:bottom w:val="none" w:sz="0" w:space="0" w:color="auto"/>
                            <w:right w:val="none" w:sz="0" w:space="0" w:color="auto"/>
                          </w:divBdr>
                        </w:div>
                      </w:divsChild>
                    </w:div>
                    <w:div w:id="2142796450">
                      <w:marLeft w:val="0"/>
                      <w:marRight w:val="0"/>
                      <w:marTop w:val="0"/>
                      <w:marBottom w:val="0"/>
                      <w:divBdr>
                        <w:top w:val="none" w:sz="0" w:space="0" w:color="auto"/>
                        <w:left w:val="none" w:sz="0" w:space="0" w:color="auto"/>
                        <w:bottom w:val="none" w:sz="0" w:space="0" w:color="auto"/>
                        <w:right w:val="none" w:sz="0" w:space="0" w:color="auto"/>
                      </w:divBdr>
                      <w:divsChild>
                        <w:div w:id="1678188890">
                          <w:marLeft w:val="240"/>
                          <w:marRight w:val="0"/>
                          <w:marTop w:val="0"/>
                          <w:marBottom w:val="0"/>
                          <w:divBdr>
                            <w:top w:val="none" w:sz="0" w:space="0" w:color="auto"/>
                            <w:left w:val="none" w:sz="0" w:space="0" w:color="auto"/>
                            <w:bottom w:val="none" w:sz="0" w:space="0" w:color="auto"/>
                            <w:right w:val="none" w:sz="0" w:space="0" w:color="auto"/>
                          </w:divBdr>
                        </w:div>
                      </w:divsChild>
                    </w:div>
                    <w:div w:id="2073238503">
                      <w:marLeft w:val="0"/>
                      <w:marRight w:val="0"/>
                      <w:marTop w:val="0"/>
                      <w:marBottom w:val="0"/>
                      <w:divBdr>
                        <w:top w:val="none" w:sz="0" w:space="0" w:color="auto"/>
                        <w:left w:val="none" w:sz="0" w:space="0" w:color="auto"/>
                        <w:bottom w:val="none" w:sz="0" w:space="0" w:color="auto"/>
                        <w:right w:val="none" w:sz="0" w:space="0" w:color="auto"/>
                      </w:divBdr>
                      <w:divsChild>
                        <w:div w:id="1123503990">
                          <w:marLeft w:val="240"/>
                          <w:marRight w:val="0"/>
                          <w:marTop w:val="0"/>
                          <w:marBottom w:val="0"/>
                          <w:divBdr>
                            <w:top w:val="none" w:sz="0" w:space="0" w:color="auto"/>
                            <w:left w:val="none" w:sz="0" w:space="0" w:color="auto"/>
                            <w:bottom w:val="none" w:sz="0" w:space="0" w:color="auto"/>
                            <w:right w:val="none" w:sz="0" w:space="0" w:color="auto"/>
                          </w:divBdr>
                        </w:div>
                      </w:divsChild>
                    </w:div>
                    <w:div w:id="1519272314">
                      <w:marLeft w:val="0"/>
                      <w:marRight w:val="0"/>
                      <w:marTop w:val="0"/>
                      <w:marBottom w:val="0"/>
                      <w:divBdr>
                        <w:top w:val="none" w:sz="0" w:space="0" w:color="auto"/>
                        <w:left w:val="none" w:sz="0" w:space="0" w:color="auto"/>
                        <w:bottom w:val="none" w:sz="0" w:space="0" w:color="auto"/>
                        <w:right w:val="none" w:sz="0" w:space="0" w:color="auto"/>
                      </w:divBdr>
                      <w:divsChild>
                        <w:div w:id="1882593741">
                          <w:marLeft w:val="240"/>
                          <w:marRight w:val="0"/>
                          <w:marTop w:val="0"/>
                          <w:marBottom w:val="0"/>
                          <w:divBdr>
                            <w:top w:val="none" w:sz="0" w:space="0" w:color="auto"/>
                            <w:left w:val="none" w:sz="0" w:space="0" w:color="auto"/>
                            <w:bottom w:val="none" w:sz="0" w:space="0" w:color="auto"/>
                            <w:right w:val="none" w:sz="0" w:space="0" w:color="auto"/>
                          </w:divBdr>
                        </w:div>
                      </w:divsChild>
                    </w:div>
                    <w:div w:id="118379251">
                      <w:marLeft w:val="0"/>
                      <w:marRight w:val="0"/>
                      <w:marTop w:val="0"/>
                      <w:marBottom w:val="0"/>
                      <w:divBdr>
                        <w:top w:val="none" w:sz="0" w:space="0" w:color="auto"/>
                        <w:left w:val="none" w:sz="0" w:space="0" w:color="auto"/>
                        <w:bottom w:val="none" w:sz="0" w:space="0" w:color="auto"/>
                        <w:right w:val="none" w:sz="0" w:space="0" w:color="auto"/>
                      </w:divBdr>
                      <w:divsChild>
                        <w:div w:id="170146066">
                          <w:marLeft w:val="240"/>
                          <w:marRight w:val="0"/>
                          <w:marTop w:val="0"/>
                          <w:marBottom w:val="0"/>
                          <w:divBdr>
                            <w:top w:val="none" w:sz="0" w:space="0" w:color="auto"/>
                            <w:left w:val="none" w:sz="0" w:space="0" w:color="auto"/>
                            <w:bottom w:val="none" w:sz="0" w:space="0" w:color="auto"/>
                            <w:right w:val="none" w:sz="0" w:space="0" w:color="auto"/>
                          </w:divBdr>
                        </w:div>
                      </w:divsChild>
                    </w:div>
                    <w:div w:id="1634603288">
                      <w:marLeft w:val="0"/>
                      <w:marRight w:val="0"/>
                      <w:marTop w:val="0"/>
                      <w:marBottom w:val="0"/>
                      <w:divBdr>
                        <w:top w:val="none" w:sz="0" w:space="0" w:color="auto"/>
                        <w:left w:val="none" w:sz="0" w:space="0" w:color="auto"/>
                        <w:bottom w:val="none" w:sz="0" w:space="0" w:color="auto"/>
                        <w:right w:val="none" w:sz="0" w:space="0" w:color="auto"/>
                      </w:divBdr>
                      <w:divsChild>
                        <w:div w:id="1272204049">
                          <w:marLeft w:val="240"/>
                          <w:marRight w:val="0"/>
                          <w:marTop w:val="0"/>
                          <w:marBottom w:val="0"/>
                          <w:divBdr>
                            <w:top w:val="none" w:sz="0" w:space="0" w:color="auto"/>
                            <w:left w:val="none" w:sz="0" w:space="0" w:color="auto"/>
                            <w:bottom w:val="none" w:sz="0" w:space="0" w:color="auto"/>
                            <w:right w:val="none" w:sz="0" w:space="0" w:color="auto"/>
                          </w:divBdr>
                        </w:div>
                      </w:divsChild>
                    </w:div>
                    <w:div w:id="801968816">
                      <w:marLeft w:val="0"/>
                      <w:marRight w:val="0"/>
                      <w:marTop w:val="0"/>
                      <w:marBottom w:val="0"/>
                      <w:divBdr>
                        <w:top w:val="none" w:sz="0" w:space="0" w:color="auto"/>
                        <w:left w:val="none" w:sz="0" w:space="0" w:color="auto"/>
                        <w:bottom w:val="none" w:sz="0" w:space="0" w:color="auto"/>
                        <w:right w:val="none" w:sz="0" w:space="0" w:color="auto"/>
                      </w:divBdr>
                      <w:divsChild>
                        <w:div w:id="1550728768">
                          <w:marLeft w:val="240"/>
                          <w:marRight w:val="0"/>
                          <w:marTop w:val="0"/>
                          <w:marBottom w:val="0"/>
                          <w:divBdr>
                            <w:top w:val="none" w:sz="0" w:space="0" w:color="auto"/>
                            <w:left w:val="none" w:sz="0" w:space="0" w:color="auto"/>
                            <w:bottom w:val="none" w:sz="0" w:space="0" w:color="auto"/>
                            <w:right w:val="none" w:sz="0" w:space="0" w:color="auto"/>
                          </w:divBdr>
                        </w:div>
                      </w:divsChild>
                    </w:div>
                    <w:div w:id="399985578">
                      <w:marLeft w:val="0"/>
                      <w:marRight w:val="0"/>
                      <w:marTop w:val="0"/>
                      <w:marBottom w:val="0"/>
                      <w:divBdr>
                        <w:top w:val="none" w:sz="0" w:space="0" w:color="auto"/>
                        <w:left w:val="none" w:sz="0" w:space="0" w:color="auto"/>
                        <w:bottom w:val="none" w:sz="0" w:space="0" w:color="auto"/>
                        <w:right w:val="none" w:sz="0" w:space="0" w:color="auto"/>
                      </w:divBdr>
                      <w:divsChild>
                        <w:div w:id="1839687721">
                          <w:marLeft w:val="240"/>
                          <w:marRight w:val="0"/>
                          <w:marTop w:val="0"/>
                          <w:marBottom w:val="0"/>
                          <w:divBdr>
                            <w:top w:val="none" w:sz="0" w:space="0" w:color="auto"/>
                            <w:left w:val="none" w:sz="0" w:space="0" w:color="auto"/>
                            <w:bottom w:val="none" w:sz="0" w:space="0" w:color="auto"/>
                            <w:right w:val="none" w:sz="0" w:space="0" w:color="auto"/>
                          </w:divBdr>
                        </w:div>
                      </w:divsChild>
                    </w:div>
                    <w:div w:id="1154494982">
                      <w:marLeft w:val="0"/>
                      <w:marRight w:val="0"/>
                      <w:marTop w:val="0"/>
                      <w:marBottom w:val="0"/>
                      <w:divBdr>
                        <w:top w:val="none" w:sz="0" w:space="0" w:color="auto"/>
                        <w:left w:val="none" w:sz="0" w:space="0" w:color="auto"/>
                        <w:bottom w:val="none" w:sz="0" w:space="0" w:color="auto"/>
                        <w:right w:val="none" w:sz="0" w:space="0" w:color="auto"/>
                      </w:divBdr>
                      <w:divsChild>
                        <w:div w:id="1219631291">
                          <w:marLeft w:val="240"/>
                          <w:marRight w:val="0"/>
                          <w:marTop w:val="0"/>
                          <w:marBottom w:val="0"/>
                          <w:divBdr>
                            <w:top w:val="none" w:sz="0" w:space="0" w:color="auto"/>
                            <w:left w:val="none" w:sz="0" w:space="0" w:color="auto"/>
                            <w:bottom w:val="none" w:sz="0" w:space="0" w:color="auto"/>
                            <w:right w:val="none" w:sz="0" w:space="0" w:color="auto"/>
                          </w:divBdr>
                        </w:div>
                      </w:divsChild>
                    </w:div>
                    <w:div w:id="1931426331">
                      <w:marLeft w:val="0"/>
                      <w:marRight w:val="0"/>
                      <w:marTop w:val="0"/>
                      <w:marBottom w:val="0"/>
                      <w:divBdr>
                        <w:top w:val="none" w:sz="0" w:space="0" w:color="auto"/>
                        <w:left w:val="none" w:sz="0" w:space="0" w:color="auto"/>
                        <w:bottom w:val="none" w:sz="0" w:space="0" w:color="auto"/>
                        <w:right w:val="none" w:sz="0" w:space="0" w:color="auto"/>
                      </w:divBdr>
                      <w:divsChild>
                        <w:div w:id="828057262">
                          <w:marLeft w:val="240"/>
                          <w:marRight w:val="0"/>
                          <w:marTop w:val="0"/>
                          <w:marBottom w:val="0"/>
                          <w:divBdr>
                            <w:top w:val="none" w:sz="0" w:space="0" w:color="auto"/>
                            <w:left w:val="none" w:sz="0" w:space="0" w:color="auto"/>
                            <w:bottom w:val="none" w:sz="0" w:space="0" w:color="auto"/>
                            <w:right w:val="none" w:sz="0" w:space="0" w:color="auto"/>
                          </w:divBdr>
                        </w:div>
                      </w:divsChild>
                    </w:div>
                    <w:div w:id="2051759960">
                      <w:marLeft w:val="0"/>
                      <w:marRight w:val="0"/>
                      <w:marTop w:val="0"/>
                      <w:marBottom w:val="0"/>
                      <w:divBdr>
                        <w:top w:val="none" w:sz="0" w:space="0" w:color="auto"/>
                        <w:left w:val="none" w:sz="0" w:space="0" w:color="auto"/>
                        <w:bottom w:val="none" w:sz="0" w:space="0" w:color="auto"/>
                        <w:right w:val="none" w:sz="0" w:space="0" w:color="auto"/>
                      </w:divBdr>
                      <w:divsChild>
                        <w:div w:id="732973198">
                          <w:marLeft w:val="240"/>
                          <w:marRight w:val="0"/>
                          <w:marTop w:val="0"/>
                          <w:marBottom w:val="0"/>
                          <w:divBdr>
                            <w:top w:val="none" w:sz="0" w:space="0" w:color="auto"/>
                            <w:left w:val="none" w:sz="0" w:space="0" w:color="auto"/>
                            <w:bottom w:val="none" w:sz="0" w:space="0" w:color="auto"/>
                            <w:right w:val="none" w:sz="0" w:space="0" w:color="auto"/>
                          </w:divBdr>
                        </w:div>
                      </w:divsChild>
                    </w:div>
                    <w:div w:id="16568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4055">
      <w:bodyDiv w:val="1"/>
      <w:marLeft w:val="0"/>
      <w:marRight w:val="0"/>
      <w:marTop w:val="0"/>
      <w:marBottom w:val="0"/>
      <w:divBdr>
        <w:top w:val="none" w:sz="0" w:space="0" w:color="auto"/>
        <w:left w:val="none" w:sz="0" w:space="0" w:color="auto"/>
        <w:bottom w:val="none" w:sz="0" w:space="0" w:color="auto"/>
        <w:right w:val="none" w:sz="0" w:space="0" w:color="auto"/>
      </w:divBdr>
      <w:divsChild>
        <w:div w:id="1378428625">
          <w:marLeft w:val="0"/>
          <w:marRight w:val="0"/>
          <w:marTop w:val="0"/>
          <w:marBottom w:val="0"/>
          <w:divBdr>
            <w:top w:val="none" w:sz="0" w:space="0" w:color="auto"/>
            <w:left w:val="none" w:sz="0" w:space="0" w:color="auto"/>
            <w:bottom w:val="none" w:sz="0" w:space="0" w:color="auto"/>
            <w:right w:val="none" w:sz="0" w:space="0" w:color="auto"/>
          </w:divBdr>
          <w:divsChild>
            <w:div w:id="24061800">
              <w:marLeft w:val="0"/>
              <w:marRight w:val="0"/>
              <w:marTop w:val="0"/>
              <w:marBottom w:val="0"/>
              <w:divBdr>
                <w:top w:val="none" w:sz="0" w:space="0" w:color="auto"/>
                <w:left w:val="none" w:sz="0" w:space="0" w:color="auto"/>
                <w:bottom w:val="none" w:sz="0" w:space="0" w:color="auto"/>
                <w:right w:val="none" w:sz="0" w:space="0" w:color="auto"/>
              </w:divBdr>
              <w:divsChild>
                <w:div w:id="1680081897">
                  <w:marLeft w:val="0"/>
                  <w:marRight w:val="0"/>
                  <w:marTop w:val="150"/>
                  <w:marBottom w:val="150"/>
                  <w:divBdr>
                    <w:top w:val="none" w:sz="0" w:space="0" w:color="auto"/>
                    <w:left w:val="none" w:sz="0" w:space="0" w:color="auto"/>
                    <w:bottom w:val="none" w:sz="0" w:space="0" w:color="auto"/>
                    <w:right w:val="none" w:sz="0" w:space="0" w:color="auto"/>
                  </w:divBdr>
                  <w:divsChild>
                    <w:div w:id="2050260079">
                      <w:marLeft w:val="0"/>
                      <w:marRight w:val="0"/>
                      <w:marTop w:val="0"/>
                      <w:marBottom w:val="0"/>
                      <w:divBdr>
                        <w:top w:val="none" w:sz="0" w:space="0" w:color="auto"/>
                        <w:left w:val="none" w:sz="0" w:space="0" w:color="auto"/>
                        <w:bottom w:val="none" w:sz="0" w:space="0" w:color="auto"/>
                        <w:right w:val="none" w:sz="0" w:space="0" w:color="auto"/>
                      </w:divBdr>
                      <w:divsChild>
                        <w:div w:id="1832865187">
                          <w:marLeft w:val="240"/>
                          <w:marRight w:val="0"/>
                          <w:marTop w:val="0"/>
                          <w:marBottom w:val="0"/>
                          <w:divBdr>
                            <w:top w:val="none" w:sz="0" w:space="0" w:color="auto"/>
                            <w:left w:val="none" w:sz="0" w:space="0" w:color="auto"/>
                            <w:bottom w:val="none" w:sz="0" w:space="0" w:color="auto"/>
                            <w:right w:val="none" w:sz="0" w:space="0" w:color="auto"/>
                          </w:divBdr>
                        </w:div>
                      </w:divsChild>
                    </w:div>
                    <w:div w:id="1854412156">
                      <w:marLeft w:val="0"/>
                      <w:marRight w:val="0"/>
                      <w:marTop w:val="0"/>
                      <w:marBottom w:val="0"/>
                      <w:divBdr>
                        <w:top w:val="none" w:sz="0" w:space="0" w:color="auto"/>
                        <w:left w:val="none" w:sz="0" w:space="0" w:color="auto"/>
                        <w:bottom w:val="none" w:sz="0" w:space="0" w:color="auto"/>
                        <w:right w:val="none" w:sz="0" w:space="0" w:color="auto"/>
                      </w:divBdr>
                      <w:divsChild>
                        <w:div w:id="1636983114">
                          <w:marLeft w:val="240"/>
                          <w:marRight w:val="0"/>
                          <w:marTop w:val="0"/>
                          <w:marBottom w:val="0"/>
                          <w:divBdr>
                            <w:top w:val="none" w:sz="0" w:space="0" w:color="auto"/>
                            <w:left w:val="none" w:sz="0" w:space="0" w:color="auto"/>
                            <w:bottom w:val="none" w:sz="0" w:space="0" w:color="auto"/>
                            <w:right w:val="none" w:sz="0" w:space="0" w:color="auto"/>
                          </w:divBdr>
                        </w:div>
                      </w:divsChild>
                    </w:div>
                    <w:div w:id="1836263198">
                      <w:marLeft w:val="0"/>
                      <w:marRight w:val="0"/>
                      <w:marTop w:val="0"/>
                      <w:marBottom w:val="0"/>
                      <w:divBdr>
                        <w:top w:val="none" w:sz="0" w:space="0" w:color="auto"/>
                        <w:left w:val="none" w:sz="0" w:space="0" w:color="auto"/>
                        <w:bottom w:val="none" w:sz="0" w:space="0" w:color="auto"/>
                        <w:right w:val="none" w:sz="0" w:space="0" w:color="auto"/>
                      </w:divBdr>
                      <w:divsChild>
                        <w:div w:id="1321615898">
                          <w:marLeft w:val="240"/>
                          <w:marRight w:val="0"/>
                          <w:marTop w:val="0"/>
                          <w:marBottom w:val="0"/>
                          <w:divBdr>
                            <w:top w:val="none" w:sz="0" w:space="0" w:color="auto"/>
                            <w:left w:val="none" w:sz="0" w:space="0" w:color="auto"/>
                            <w:bottom w:val="none" w:sz="0" w:space="0" w:color="auto"/>
                            <w:right w:val="none" w:sz="0" w:space="0" w:color="auto"/>
                          </w:divBdr>
                        </w:div>
                      </w:divsChild>
                    </w:div>
                    <w:div w:id="1304000273">
                      <w:marLeft w:val="0"/>
                      <w:marRight w:val="0"/>
                      <w:marTop w:val="0"/>
                      <w:marBottom w:val="0"/>
                      <w:divBdr>
                        <w:top w:val="none" w:sz="0" w:space="0" w:color="auto"/>
                        <w:left w:val="none" w:sz="0" w:space="0" w:color="auto"/>
                        <w:bottom w:val="none" w:sz="0" w:space="0" w:color="auto"/>
                        <w:right w:val="none" w:sz="0" w:space="0" w:color="auto"/>
                      </w:divBdr>
                      <w:divsChild>
                        <w:div w:id="802622110">
                          <w:marLeft w:val="240"/>
                          <w:marRight w:val="0"/>
                          <w:marTop w:val="0"/>
                          <w:marBottom w:val="0"/>
                          <w:divBdr>
                            <w:top w:val="none" w:sz="0" w:space="0" w:color="auto"/>
                            <w:left w:val="none" w:sz="0" w:space="0" w:color="auto"/>
                            <w:bottom w:val="none" w:sz="0" w:space="0" w:color="auto"/>
                            <w:right w:val="none" w:sz="0" w:space="0" w:color="auto"/>
                          </w:divBdr>
                        </w:div>
                      </w:divsChild>
                    </w:div>
                    <w:div w:id="75827757">
                      <w:marLeft w:val="0"/>
                      <w:marRight w:val="0"/>
                      <w:marTop w:val="0"/>
                      <w:marBottom w:val="0"/>
                      <w:divBdr>
                        <w:top w:val="none" w:sz="0" w:space="0" w:color="auto"/>
                        <w:left w:val="none" w:sz="0" w:space="0" w:color="auto"/>
                        <w:bottom w:val="none" w:sz="0" w:space="0" w:color="auto"/>
                        <w:right w:val="none" w:sz="0" w:space="0" w:color="auto"/>
                      </w:divBdr>
                      <w:divsChild>
                        <w:div w:id="1938371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36002">
      <w:bodyDiv w:val="1"/>
      <w:marLeft w:val="0"/>
      <w:marRight w:val="0"/>
      <w:marTop w:val="0"/>
      <w:marBottom w:val="0"/>
      <w:divBdr>
        <w:top w:val="none" w:sz="0" w:space="0" w:color="auto"/>
        <w:left w:val="none" w:sz="0" w:space="0" w:color="auto"/>
        <w:bottom w:val="none" w:sz="0" w:space="0" w:color="auto"/>
        <w:right w:val="none" w:sz="0" w:space="0" w:color="auto"/>
      </w:divBdr>
      <w:divsChild>
        <w:div w:id="1347291024">
          <w:marLeft w:val="0"/>
          <w:marRight w:val="0"/>
          <w:marTop w:val="0"/>
          <w:marBottom w:val="0"/>
          <w:divBdr>
            <w:top w:val="none" w:sz="0" w:space="0" w:color="auto"/>
            <w:left w:val="none" w:sz="0" w:space="0" w:color="auto"/>
            <w:bottom w:val="none" w:sz="0" w:space="0" w:color="auto"/>
            <w:right w:val="none" w:sz="0" w:space="0" w:color="auto"/>
          </w:divBdr>
          <w:divsChild>
            <w:div w:id="1338192241">
              <w:marLeft w:val="0"/>
              <w:marRight w:val="0"/>
              <w:marTop w:val="0"/>
              <w:marBottom w:val="0"/>
              <w:divBdr>
                <w:top w:val="none" w:sz="0" w:space="0" w:color="auto"/>
                <w:left w:val="none" w:sz="0" w:space="0" w:color="auto"/>
                <w:bottom w:val="none" w:sz="0" w:space="0" w:color="auto"/>
                <w:right w:val="none" w:sz="0" w:space="0" w:color="auto"/>
              </w:divBdr>
              <w:divsChild>
                <w:div w:id="484781575">
                  <w:marLeft w:val="0"/>
                  <w:marRight w:val="0"/>
                  <w:marTop w:val="150"/>
                  <w:marBottom w:val="150"/>
                  <w:divBdr>
                    <w:top w:val="none" w:sz="0" w:space="0" w:color="auto"/>
                    <w:left w:val="none" w:sz="0" w:space="0" w:color="auto"/>
                    <w:bottom w:val="none" w:sz="0" w:space="0" w:color="auto"/>
                    <w:right w:val="none" w:sz="0" w:space="0" w:color="auto"/>
                  </w:divBdr>
                  <w:divsChild>
                    <w:div w:id="425268895">
                      <w:marLeft w:val="0"/>
                      <w:marRight w:val="0"/>
                      <w:marTop w:val="0"/>
                      <w:marBottom w:val="0"/>
                      <w:divBdr>
                        <w:top w:val="none" w:sz="0" w:space="0" w:color="auto"/>
                        <w:left w:val="none" w:sz="0" w:space="0" w:color="auto"/>
                        <w:bottom w:val="none" w:sz="0" w:space="0" w:color="auto"/>
                        <w:right w:val="none" w:sz="0" w:space="0" w:color="auto"/>
                      </w:divBdr>
                      <w:divsChild>
                        <w:div w:id="1594508407">
                          <w:marLeft w:val="240"/>
                          <w:marRight w:val="0"/>
                          <w:marTop w:val="0"/>
                          <w:marBottom w:val="0"/>
                          <w:divBdr>
                            <w:top w:val="none" w:sz="0" w:space="0" w:color="auto"/>
                            <w:left w:val="none" w:sz="0" w:space="0" w:color="auto"/>
                            <w:bottom w:val="none" w:sz="0" w:space="0" w:color="auto"/>
                            <w:right w:val="none" w:sz="0" w:space="0" w:color="auto"/>
                          </w:divBdr>
                        </w:div>
                      </w:divsChild>
                    </w:div>
                    <w:div w:id="780105107">
                      <w:marLeft w:val="0"/>
                      <w:marRight w:val="0"/>
                      <w:marTop w:val="0"/>
                      <w:marBottom w:val="0"/>
                      <w:divBdr>
                        <w:top w:val="none" w:sz="0" w:space="0" w:color="auto"/>
                        <w:left w:val="none" w:sz="0" w:space="0" w:color="auto"/>
                        <w:bottom w:val="none" w:sz="0" w:space="0" w:color="auto"/>
                        <w:right w:val="none" w:sz="0" w:space="0" w:color="auto"/>
                      </w:divBdr>
                      <w:divsChild>
                        <w:div w:id="1547641826">
                          <w:marLeft w:val="240"/>
                          <w:marRight w:val="0"/>
                          <w:marTop w:val="0"/>
                          <w:marBottom w:val="0"/>
                          <w:divBdr>
                            <w:top w:val="none" w:sz="0" w:space="0" w:color="auto"/>
                            <w:left w:val="none" w:sz="0" w:space="0" w:color="auto"/>
                            <w:bottom w:val="none" w:sz="0" w:space="0" w:color="auto"/>
                            <w:right w:val="none" w:sz="0" w:space="0" w:color="auto"/>
                          </w:divBdr>
                        </w:div>
                      </w:divsChild>
                    </w:div>
                    <w:div w:id="1053697781">
                      <w:marLeft w:val="0"/>
                      <w:marRight w:val="0"/>
                      <w:marTop w:val="0"/>
                      <w:marBottom w:val="0"/>
                      <w:divBdr>
                        <w:top w:val="none" w:sz="0" w:space="0" w:color="auto"/>
                        <w:left w:val="none" w:sz="0" w:space="0" w:color="auto"/>
                        <w:bottom w:val="none" w:sz="0" w:space="0" w:color="auto"/>
                        <w:right w:val="none" w:sz="0" w:space="0" w:color="auto"/>
                      </w:divBdr>
                      <w:divsChild>
                        <w:div w:id="776751721">
                          <w:marLeft w:val="240"/>
                          <w:marRight w:val="0"/>
                          <w:marTop w:val="0"/>
                          <w:marBottom w:val="0"/>
                          <w:divBdr>
                            <w:top w:val="none" w:sz="0" w:space="0" w:color="auto"/>
                            <w:left w:val="none" w:sz="0" w:space="0" w:color="auto"/>
                            <w:bottom w:val="none" w:sz="0" w:space="0" w:color="auto"/>
                            <w:right w:val="none" w:sz="0" w:space="0" w:color="auto"/>
                          </w:divBdr>
                        </w:div>
                      </w:divsChild>
                    </w:div>
                    <w:div w:id="88163096">
                      <w:marLeft w:val="0"/>
                      <w:marRight w:val="0"/>
                      <w:marTop w:val="0"/>
                      <w:marBottom w:val="0"/>
                      <w:divBdr>
                        <w:top w:val="none" w:sz="0" w:space="0" w:color="auto"/>
                        <w:left w:val="none" w:sz="0" w:space="0" w:color="auto"/>
                        <w:bottom w:val="none" w:sz="0" w:space="0" w:color="auto"/>
                        <w:right w:val="none" w:sz="0" w:space="0" w:color="auto"/>
                      </w:divBdr>
                      <w:divsChild>
                        <w:div w:id="506098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552385">
      <w:bodyDiv w:val="1"/>
      <w:marLeft w:val="0"/>
      <w:marRight w:val="0"/>
      <w:marTop w:val="0"/>
      <w:marBottom w:val="0"/>
      <w:divBdr>
        <w:top w:val="none" w:sz="0" w:space="0" w:color="auto"/>
        <w:left w:val="none" w:sz="0" w:space="0" w:color="auto"/>
        <w:bottom w:val="none" w:sz="0" w:space="0" w:color="auto"/>
        <w:right w:val="none" w:sz="0" w:space="0" w:color="auto"/>
      </w:divBdr>
    </w:div>
    <w:div w:id="1059401310">
      <w:bodyDiv w:val="1"/>
      <w:marLeft w:val="0"/>
      <w:marRight w:val="0"/>
      <w:marTop w:val="0"/>
      <w:marBottom w:val="0"/>
      <w:divBdr>
        <w:top w:val="none" w:sz="0" w:space="0" w:color="auto"/>
        <w:left w:val="none" w:sz="0" w:space="0" w:color="auto"/>
        <w:bottom w:val="none" w:sz="0" w:space="0" w:color="auto"/>
        <w:right w:val="none" w:sz="0" w:space="0" w:color="auto"/>
      </w:divBdr>
      <w:divsChild>
        <w:div w:id="44792228">
          <w:marLeft w:val="0"/>
          <w:marRight w:val="0"/>
          <w:marTop w:val="0"/>
          <w:marBottom w:val="0"/>
          <w:divBdr>
            <w:top w:val="none" w:sz="0" w:space="0" w:color="auto"/>
            <w:left w:val="none" w:sz="0" w:space="0" w:color="auto"/>
            <w:bottom w:val="none" w:sz="0" w:space="0" w:color="auto"/>
            <w:right w:val="none" w:sz="0" w:space="0" w:color="auto"/>
          </w:divBdr>
          <w:divsChild>
            <w:div w:id="1326326726">
              <w:marLeft w:val="0"/>
              <w:marRight w:val="0"/>
              <w:marTop w:val="0"/>
              <w:marBottom w:val="0"/>
              <w:divBdr>
                <w:top w:val="none" w:sz="0" w:space="0" w:color="auto"/>
                <w:left w:val="none" w:sz="0" w:space="0" w:color="auto"/>
                <w:bottom w:val="none" w:sz="0" w:space="0" w:color="auto"/>
                <w:right w:val="none" w:sz="0" w:space="0" w:color="auto"/>
              </w:divBdr>
              <w:divsChild>
                <w:div w:id="337773123">
                  <w:marLeft w:val="0"/>
                  <w:marRight w:val="0"/>
                  <w:marTop w:val="150"/>
                  <w:marBottom w:val="150"/>
                  <w:divBdr>
                    <w:top w:val="none" w:sz="0" w:space="0" w:color="auto"/>
                    <w:left w:val="none" w:sz="0" w:space="0" w:color="auto"/>
                    <w:bottom w:val="none" w:sz="0" w:space="0" w:color="auto"/>
                    <w:right w:val="none" w:sz="0" w:space="0" w:color="auto"/>
                  </w:divBdr>
                  <w:divsChild>
                    <w:div w:id="416365941">
                      <w:marLeft w:val="0"/>
                      <w:marRight w:val="0"/>
                      <w:marTop w:val="0"/>
                      <w:marBottom w:val="0"/>
                      <w:divBdr>
                        <w:top w:val="none" w:sz="0" w:space="0" w:color="auto"/>
                        <w:left w:val="none" w:sz="0" w:space="0" w:color="auto"/>
                        <w:bottom w:val="none" w:sz="0" w:space="0" w:color="auto"/>
                        <w:right w:val="none" w:sz="0" w:space="0" w:color="auto"/>
                      </w:divBdr>
                      <w:divsChild>
                        <w:div w:id="1761443660">
                          <w:marLeft w:val="240"/>
                          <w:marRight w:val="0"/>
                          <w:marTop w:val="0"/>
                          <w:marBottom w:val="0"/>
                          <w:divBdr>
                            <w:top w:val="none" w:sz="0" w:space="0" w:color="auto"/>
                            <w:left w:val="none" w:sz="0" w:space="0" w:color="auto"/>
                            <w:bottom w:val="none" w:sz="0" w:space="0" w:color="auto"/>
                            <w:right w:val="none" w:sz="0" w:space="0" w:color="auto"/>
                          </w:divBdr>
                        </w:div>
                        <w:div w:id="1157456076">
                          <w:marLeft w:val="0"/>
                          <w:marRight w:val="0"/>
                          <w:marTop w:val="0"/>
                          <w:marBottom w:val="0"/>
                          <w:divBdr>
                            <w:top w:val="none" w:sz="0" w:space="0" w:color="auto"/>
                            <w:left w:val="none" w:sz="0" w:space="0" w:color="auto"/>
                            <w:bottom w:val="none" w:sz="0" w:space="0" w:color="auto"/>
                            <w:right w:val="none" w:sz="0" w:space="0" w:color="auto"/>
                          </w:divBdr>
                          <w:divsChild>
                            <w:div w:id="549077282">
                              <w:marLeft w:val="0"/>
                              <w:marRight w:val="0"/>
                              <w:marTop w:val="0"/>
                              <w:marBottom w:val="0"/>
                              <w:divBdr>
                                <w:top w:val="none" w:sz="0" w:space="0" w:color="auto"/>
                                <w:left w:val="none" w:sz="0" w:space="0" w:color="auto"/>
                                <w:bottom w:val="none" w:sz="0" w:space="0" w:color="auto"/>
                                <w:right w:val="none" w:sz="0" w:space="0" w:color="auto"/>
                              </w:divBdr>
                              <w:divsChild>
                                <w:div w:id="11029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6042">
      <w:bodyDiv w:val="1"/>
      <w:marLeft w:val="0"/>
      <w:marRight w:val="0"/>
      <w:marTop w:val="0"/>
      <w:marBottom w:val="0"/>
      <w:divBdr>
        <w:top w:val="none" w:sz="0" w:space="0" w:color="auto"/>
        <w:left w:val="none" w:sz="0" w:space="0" w:color="auto"/>
        <w:bottom w:val="none" w:sz="0" w:space="0" w:color="auto"/>
        <w:right w:val="none" w:sz="0" w:space="0" w:color="auto"/>
      </w:divBdr>
      <w:divsChild>
        <w:div w:id="1648975587">
          <w:marLeft w:val="0"/>
          <w:marRight w:val="0"/>
          <w:marTop w:val="0"/>
          <w:marBottom w:val="0"/>
          <w:divBdr>
            <w:top w:val="none" w:sz="0" w:space="0" w:color="auto"/>
            <w:left w:val="none" w:sz="0" w:space="0" w:color="auto"/>
            <w:bottom w:val="none" w:sz="0" w:space="0" w:color="auto"/>
            <w:right w:val="none" w:sz="0" w:space="0" w:color="auto"/>
          </w:divBdr>
          <w:divsChild>
            <w:div w:id="1796168810">
              <w:marLeft w:val="0"/>
              <w:marRight w:val="0"/>
              <w:marTop w:val="0"/>
              <w:marBottom w:val="0"/>
              <w:divBdr>
                <w:top w:val="none" w:sz="0" w:space="0" w:color="auto"/>
                <w:left w:val="none" w:sz="0" w:space="0" w:color="auto"/>
                <w:bottom w:val="none" w:sz="0" w:space="0" w:color="auto"/>
                <w:right w:val="none" w:sz="0" w:space="0" w:color="auto"/>
              </w:divBdr>
              <w:divsChild>
                <w:div w:id="1401447050">
                  <w:marLeft w:val="0"/>
                  <w:marRight w:val="0"/>
                  <w:marTop w:val="150"/>
                  <w:marBottom w:val="150"/>
                  <w:divBdr>
                    <w:top w:val="none" w:sz="0" w:space="0" w:color="auto"/>
                    <w:left w:val="none" w:sz="0" w:space="0" w:color="auto"/>
                    <w:bottom w:val="none" w:sz="0" w:space="0" w:color="auto"/>
                    <w:right w:val="none" w:sz="0" w:space="0" w:color="auto"/>
                  </w:divBdr>
                  <w:divsChild>
                    <w:div w:id="42485353">
                      <w:marLeft w:val="0"/>
                      <w:marRight w:val="0"/>
                      <w:marTop w:val="0"/>
                      <w:marBottom w:val="0"/>
                      <w:divBdr>
                        <w:top w:val="none" w:sz="0" w:space="0" w:color="auto"/>
                        <w:left w:val="none" w:sz="0" w:space="0" w:color="auto"/>
                        <w:bottom w:val="none" w:sz="0" w:space="0" w:color="auto"/>
                        <w:right w:val="none" w:sz="0" w:space="0" w:color="auto"/>
                      </w:divBdr>
                      <w:divsChild>
                        <w:div w:id="1841043938">
                          <w:marLeft w:val="240"/>
                          <w:marRight w:val="0"/>
                          <w:marTop w:val="0"/>
                          <w:marBottom w:val="0"/>
                          <w:divBdr>
                            <w:top w:val="none" w:sz="0" w:space="0" w:color="auto"/>
                            <w:left w:val="none" w:sz="0" w:space="0" w:color="auto"/>
                            <w:bottom w:val="none" w:sz="0" w:space="0" w:color="auto"/>
                            <w:right w:val="none" w:sz="0" w:space="0" w:color="auto"/>
                          </w:divBdr>
                        </w:div>
                      </w:divsChild>
                    </w:div>
                    <w:div w:id="1844465241">
                      <w:marLeft w:val="0"/>
                      <w:marRight w:val="0"/>
                      <w:marTop w:val="0"/>
                      <w:marBottom w:val="0"/>
                      <w:divBdr>
                        <w:top w:val="none" w:sz="0" w:space="0" w:color="auto"/>
                        <w:left w:val="none" w:sz="0" w:space="0" w:color="auto"/>
                        <w:bottom w:val="none" w:sz="0" w:space="0" w:color="auto"/>
                        <w:right w:val="none" w:sz="0" w:space="0" w:color="auto"/>
                      </w:divBdr>
                      <w:divsChild>
                        <w:div w:id="987899756">
                          <w:marLeft w:val="240"/>
                          <w:marRight w:val="0"/>
                          <w:marTop w:val="0"/>
                          <w:marBottom w:val="0"/>
                          <w:divBdr>
                            <w:top w:val="none" w:sz="0" w:space="0" w:color="auto"/>
                            <w:left w:val="none" w:sz="0" w:space="0" w:color="auto"/>
                            <w:bottom w:val="none" w:sz="0" w:space="0" w:color="auto"/>
                            <w:right w:val="none" w:sz="0" w:space="0" w:color="auto"/>
                          </w:divBdr>
                        </w:div>
                      </w:divsChild>
                    </w:div>
                    <w:div w:id="189538107">
                      <w:marLeft w:val="0"/>
                      <w:marRight w:val="0"/>
                      <w:marTop w:val="0"/>
                      <w:marBottom w:val="0"/>
                      <w:divBdr>
                        <w:top w:val="none" w:sz="0" w:space="0" w:color="auto"/>
                        <w:left w:val="none" w:sz="0" w:space="0" w:color="auto"/>
                        <w:bottom w:val="none" w:sz="0" w:space="0" w:color="auto"/>
                        <w:right w:val="none" w:sz="0" w:space="0" w:color="auto"/>
                      </w:divBdr>
                      <w:divsChild>
                        <w:div w:id="1361970870">
                          <w:marLeft w:val="240"/>
                          <w:marRight w:val="0"/>
                          <w:marTop w:val="0"/>
                          <w:marBottom w:val="0"/>
                          <w:divBdr>
                            <w:top w:val="none" w:sz="0" w:space="0" w:color="auto"/>
                            <w:left w:val="none" w:sz="0" w:space="0" w:color="auto"/>
                            <w:bottom w:val="none" w:sz="0" w:space="0" w:color="auto"/>
                            <w:right w:val="none" w:sz="0" w:space="0" w:color="auto"/>
                          </w:divBdr>
                        </w:div>
                      </w:divsChild>
                    </w:div>
                    <w:div w:id="285426223">
                      <w:marLeft w:val="0"/>
                      <w:marRight w:val="0"/>
                      <w:marTop w:val="0"/>
                      <w:marBottom w:val="0"/>
                      <w:divBdr>
                        <w:top w:val="none" w:sz="0" w:space="0" w:color="auto"/>
                        <w:left w:val="none" w:sz="0" w:space="0" w:color="auto"/>
                        <w:bottom w:val="none" w:sz="0" w:space="0" w:color="auto"/>
                        <w:right w:val="none" w:sz="0" w:space="0" w:color="auto"/>
                      </w:divBdr>
                      <w:divsChild>
                        <w:div w:id="616642904">
                          <w:marLeft w:val="240"/>
                          <w:marRight w:val="0"/>
                          <w:marTop w:val="0"/>
                          <w:marBottom w:val="0"/>
                          <w:divBdr>
                            <w:top w:val="none" w:sz="0" w:space="0" w:color="auto"/>
                            <w:left w:val="none" w:sz="0" w:space="0" w:color="auto"/>
                            <w:bottom w:val="none" w:sz="0" w:space="0" w:color="auto"/>
                            <w:right w:val="none" w:sz="0" w:space="0" w:color="auto"/>
                          </w:divBdr>
                        </w:div>
                      </w:divsChild>
                    </w:div>
                    <w:div w:id="1674068566">
                      <w:marLeft w:val="0"/>
                      <w:marRight w:val="0"/>
                      <w:marTop w:val="0"/>
                      <w:marBottom w:val="0"/>
                      <w:divBdr>
                        <w:top w:val="none" w:sz="0" w:space="0" w:color="auto"/>
                        <w:left w:val="none" w:sz="0" w:space="0" w:color="auto"/>
                        <w:bottom w:val="none" w:sz="0" w:space="0" w:color="auto"/>
                        <w:right w:val="none" w:sz="0" w:space="0" w:color="auto"/>
                      </w:divBdr>
                      <w:divsChild>
                        <w:div w:id="356464339">
                          <w:marLeft w:val="240"/>
                          <w:marRight w:val="0"/>
                          <w:marTop w:val="0"/>
                          <w:marBottom w:val="0"/>
                          <w:divBdr>
                            <w:top w:val="none" w:sz="0" w:space="0" w:color="auto"/>
                            <w:left w:val="none" w:sz="0" w:space="0" w:color="auto"/>
                            <w:bottom w:val="none" w:sz="0" w:space="0" w:color="auto"/>
                            <w:right w:val="none" w:sz="0" w:space="0" w:color="auto"/>
                          </w:divBdr>
                        </w:div>
                      </w:divsChild>
                    </w:div>
                    <w:div w:id="246884966">
                      <w:marLeft w:val="0"/>
                      <w:marRight w:val="0"/>
                      <w:marTop w:val="0"/>
                      <w:marBottom w:val="0"/>
                      <w:divBdr>
                        <w:top w:val="none" w:sz="0" w:space="0" w:color="auto"/>
                        <w:left w:val="none" w:sz="0" w:space="0" w:color="auto"/>
                        <w:bottom w:val="none" w:sz="0" w:space="0" w:color="auto"/>
                        <w:right w:val="none" w:sz="0" w:space="0" w:color="auto"/>
                      </w:divBdr>
                      <w:divsChild>
                        <w:div w:id="84694462">
                          <w:marLeft w:val="240"/>
                          <w:marRight w:val="0"/>
                          <w:marTop w:val="0"/>
                          <w:marBottom w:val="0"/>
                          <w:divBdr>
                            <w:top w:val="none" w:sz="0" w:space="0" w:color="auto"/>
                            <w:left w:val="none" w:sz="0" w:space="0" w:color="auto"/>
                            <w:bottom w:val="none" w:sz="0" w:space="0" w:color="auto"/>
                            <w:right w:val="none" w:sz="0" w:space="0" w:color="auto"/>
                          </w:divBdr>
                        </w:div>
                      </w:divsChild>
                    </w:div>
                    <w:div w:id="1332560908">
                      <w:marLeft w:val="0"/>
                      <w:marRight w:val="0"/>
                      <w:marTop w:val="0"/>
                      <w:marBottom w:val="0"/>
                      <w:divBdr>
                        <w:top w:val="none" w:sz="0" w:space="0" w:color="auto"/>
                        <w:left w:val="none" w:sz="0" w:space="0" w:color="auto"/>
                        <w:bottom w:val="none" w:sz="0" w:space="0" w:color="auto"/>
                        <w:right w:val="none" w:sz="0" w:space="0" w:color="auto"/>
                      </w:divBdr>
                      <w:divsChild>
                        <w:div w:id="704065368">
                          <w:marLeft w:val="240"/>
                          <w:marRight w:val="0"/>
                          <w:marTop w:val="0"/>
                          <w:marBottom w:val="0"/>
                          <w:divBdr>
                            <w:top w:val="none" w:sz="0" w:space="0" w:color="auto"/>
                            <w:left w:val="none" w:sz="0" w:space="0" w:color="auto"/>
                            <w:bottom w:val="none" w:sz="0" w:space="0" w:color="auto"/>
                            <w:right w:val="none" w:sz="0" w:space="0" w:color="auto"/>
                          </w:divBdr>
                        </w:div>
                      </w:divsChild>
                    </w:div>
                    <w:div w:id="2082604182">
                      <w:marLeft w:val="0"/>
                      <w:marRight w:val="0"/>
                      <w:marTop w:val="0"/>
                      <w:marBottom w:val="0"/>
                      <w:divBdr>
                        <w:top w:val="none" w:sz="0" w:space="0" w:color="auto"/>
                        <w:left w:val="none" w:sz="0" w:space="0" w:color="auto"/>
                        <w:bottom w:val="none" w:sz="0" w:space="0" w:color="auto"/>
                        <w:right w:val="none" w:sz="0" w:space="0" w:color="auto"/>
                      </w:divBdr>
                      <w:divsChild>
                        <w:div w:id="764692675">
                          <w:marLeft w:val="240"/>
                          <w:marRight w:val="0"/>
                          <w:marTop w:val="0"/>
                          <w:marBottom w:val="0"/>
                          <w:divBdr>
                            <w:top w:val="none" w:sz="0" w:space="0" w:color="auto"/>
                            <w:left w:val="none" w:sz="0" w:space="0" w:color="auto"/>
                            <w:bottom w:val="none" w:sz="0" w:space="0" w:color="auto"/>
                            <w:right w:val="none" w:sz="0" w:space="0" w:color="auto"/>
                          </w:divBdr>
                        </w:div>
                      </w:divsChild>
                    </w:div>
                    <w:div w:id="1970741931">
                      <w:marLeft w:val="0"/>
                      <w:marRight w:val="0"/>
                      <w:marTop w:val="0"/>
                      <w:marBottom w:val="0"/>
                      <w:divBdr>
                        <w:top w:val="none" w:sz="0" w:space="0" w:color="auto"/>
                        <w:left w:val="none" w:sz="0" w:space="0" w:color="auto"/>
                        <w:bottom w:val="none" w:sz="0" w:space="0" w:color="auto"/>
                        <w:right w:val="none" w:sz="0" w:space="0" w:color="auto"/>
                      </w:divBdr>
                      <w:divsChild>
                        <w:div w:id="152723105">
                          <w:marLeft w:val="240"/>
                          <w:marRight w:val="0"/>
                          <w:marTop w:val="0"/>
                          <w:marBottom w:val="0"/>
                          <w:divBdr>
                            <w:top w:val="none" w:sz="0" w:space="0" w:color="auto"/>
                            <w:left w:val="none" w:sz="0" w:space="0" w:color="auto"/>
                            <w:bottom w:val="none" w:sz="0" w:space="0" w:color="auto"/>
                            <w:right w:val="none" w:sz="0" w:space="0" w:color="auto"/>
                          </w:divBdr>
                        </w:div>
                      </w:divsChild>
                    </w:div>
                    <w:div w:id="1822623227">
                      <w:marLeft w:val="0"/>
                      <w:marRight w:val="0"/>
                      <w:marTop w:val="0"/>
                      <w:marBottom w:val="0"/>
                      <w:divBdr>
                        <w:top w:val="none" w:sz="0" w:space="0" w:color="auto"/>
                        <w:left w:val="none" w:sz="0" w:space="0" w:color="auto"/>
                        <w:bottom w:val="none" w:sz="0" w:space="0" w:color="auto"/>
                        <w:right w:val="none" w:sz="0" w:space="0" w:color="auto"/>
                      </w:divBdr>
                      <w:divsChild>
                        <w:div w:id="251473516">
                          <w:marLeft w:val="240"/>
                          <w:marRight w:val="0"/>
                          <w:marTop w:val="0"/>
                          <w:marBottom w:val="0"/>
                          <w:divBdr>
                            <w:top w:val="none" w:sz="0" w:space="0" w:color="auto"/>
                            <w:left w:val="none" w:sz="0" w:space="0" w:color="auto"/>
                            <w:bottom w:val="none" w:sz="0" w:space="0" w:color="auto"/>
                            <w:right w:val="none" w:sz="0" w:space="0" w:color="auto"/>
                          </w:divBdr>
                        </w:div>
                      </w:divsChild>
                    </w:div>
                    <w:div w:id="625551555">
                      <w:marLeft w:val="0"/>
                      <w:marRight w:val="0"/>
                      <w:marTop w:val="0"/>
                      <w:marBottom w:val="0"/>
                      <w:divBdr>
                        <w:top w:val="none" w:sz="0" w:space="0" w:color="auto"/>
                        <w:left w:val="none" w:sz="0" w:space="0" w:color="auto"/>
                        <w:bottom w:val="none" w:sz="0" w:space="0" w:color="auto"/>
                        <w:right w:val="none" w:sz="0" w:space="0" w:color="auto"/>
                      </w:divBdr>
                      <w:divsChild>
                        <w:div w:id="2085299103">
                          <w:marLeft w:val="240"/>
                          <w:marRight w:val="0"/>
                          <w:marTop w:val="0"/>
                          <w:marBottom w:val="0"/>
                          <w:divBdr>
                            <w:top w:val="none" w:sz="0" w:space="0" w:color="auto"/>
                            <w:left w:val="none" w:sz="0" w:space="0" w:color="auto"/>
                            <w:bottom w:val="none" w:sz="0" w:space="0" w:color="auto"/>
                            <w:right w:val="none" w:sz="0" w:space="0" w:color="auto"/>
                          </w:divBdr>
                        </w:div>
                      </w:divsChild>
                    </w:div>
                    <w:div w:id="794952420">
                      <w:marLeft w:val="0"/>
                      <w:marRight w:val="0"/>
                      <w:marTop w:val="0"/>
                      <w:marBottom w:val="0"/>
                      <w:divBdr>
                        <w:top w:val="none" w:sz="0" w:space="0" w:color="auto"/>
                        <w:left w:val="none" w:sz="0" w:space="0" w:color="auto"/>
                        <w:bottom w:val="none" w:sz="0" w:space="0" w:color="auto"/>
                        <w:right w:val="none" w:sz="0" w:space="0" w:color="auto"/>
                      </w:divBdr>
                      <w:divsChild>
                        <w:div w:id="1627854667">
                          <w:marLeft w:val="240"/>
                          <w:marRight w:val="0"/>
                          <w:marTop w:val="0"/>
                          <w:marBottom w:val="0"/>
                          <w:divBdr>
                            <w:top w:val="none" w:sz="0" w:space="0" w:color="auto"/>
                            <w:left w:val="none" w:sz="0" w:space="0" w:color="auto"/>
                            <w:bottom w:val="none" w:sz="0" w:space="0" w:color="auto"/>
                            <w:right w:val="none" w:sz="0" w:space="0" w:color="auto"/>
                          </w:divBdr>
                        </w:div>
                      </w:divsChild>
                    </w:div>
                    <w:div w:id="931402230">
                      <w:marLeft w:val="0"/>
                      <w:marRight w:val="0"/>
                      <w:marTop w:val="0"/>
                      <w:marBottom w:val="0"/>
                      <w:divBdr>
                        <w:top w:val="none" w:sz="0" w:space="0" w:color="auto"/>
                        <w:left w:val="none" w:sz="0" w:space="0" w:color="auto"/>
                        <w:bottom w:val="none" w:sz="0" w:space="0" w:color="auto"/>
                        <w:right w:val="none" w:sz="0" w:space="0" w:color="auto"/>
                      </w:divBdr>
                      <w:divsChild>
                        <w:div w:id="1749498885">
                          <w:marLeft w:val="240"/>
                          <w:marRight w:val="0"/>
                          <w:marTop w:val="0"/>
                          <w:marBottom w:val="0"/>
                          <w:divBdr>
                            <w:top w:val="none" w:sz="0" w:space="0" w:color="auto"/>
                            <w:left w:val="none" w:sz="0" w:space="0" w:color="auto"/>
                            <w:bottom w:val="none" w:sz="0" w:space="0" w:color="auto"/>
                            <w:right w:val="none" w:sz="0" w:space="0" w:color="auto"/>
                          </w:divBdr>
                        </w:div>
                      </w:divsChild>
                    </w:div>
                    <w:div w:id="1474905472">
                      <w:marLeft w:val="0"/>
                      <w:marRight w:val="0"/>
                      <w:marTop w:val="0"/>
                      <w:marBottom w:val="0"/>
                      <w:divBdr>
                        <w:top w:val="none" w:sz="0" w:space="0" w:color="auto"/>
                        <w:left w:val="none" w:sz="0" w:space="0" w:color="auto"/>
                        <w:bottom w:val="none" w:sz="0" w:space="0" w:color="auto"/>
                        <w:right w:val="none" w:sz="0" w:space="0" w:color="auto"/>
                      </w:divBdr>
                      <w:divsChild>
                        <w:div w:id="118230983">
                          <w:marLeft w:val="240"/>
                          <w:marRight w:val="0"/>
                          <w:marTop w:val="0"/>
                          <w:marBottom w:val="0"/>
                          <w:divBdr>
                            <w:top w:val="none" w:sz="0" w:space="0" w:color="auto"/>
                            <w:left w:val="none" w:sz="0" w:space="0" w:color="auto"/>
                            <w:bottom w:val="none" w:sz="0" w:space="0" w:color="auto"/>
                            <w:right w:val="none" w:sz="0" w:space="0" w:color="auto"/>
                          </w:divBdr>
                        </w:div>
                      </w:divsChild>
                    </w:div>
                    <w:div w:id="1522933836">
                      <w:marLeft w:val="0"/>
                      <w:marRight w:val="0"/>
                      <w:marTop w:val="0"/>
                      <w:marBottom w:val="0"/>
                      <w:divBdr>
                        <w:top w:val="none" w:sz="0" w:space="0" w:color="auto"/>
                        <w:left w:val="none" w:sz="0" w:space="0" w:color="auto"/>
                        <w:bottom w:val="none" w:sz="0" w:space="0" w:color="auto"/>
                        <w:right w:val="none" w:sz="0" w:space="0" w:color="auto"/>
                      </w:divBdr>
                    </w:div>
                    <w:div w:id="832721925">
                      <w:marLeft w:val="0"/>
                      <w:marRight w:val="0"/>
                      <w:marTop w:val="0"/>
                      <w:marBottom w:val="0"/>
                      <w:divBdr>
                        <w:top w:val="none" w:sz="0" w:space="0" w:color="auto"/>
                        <w:left w:val="none" w:sz="0" w:space="0" w:color="auto"/>
                        <w:bottom w:val="none" w:sz="0" w:space="0" w:color="auto"/>
                        <w:right w:val="none" w:sz="0" w:space="0" w:color="auto"/>
                      </w:divBdr>
                      <w:divsChild>
                        <w:div w:id="409691531">
                          <w:marLeft w:val="240"/>
                          <w:marRight w:val="0"/>
                          <w:marTop w:val="0"/>
                          <w:marBottom w:val="0"/>
                          <w:divBdr>
                            <w:top w:val="none" w:sz="0" w:space="0" w:color="auto"/>
                            <w:left w:val="none" w:sz="0" w:space="0" w:color="auto"/>
                            <w:bottom w:val="none" w:sz="0" w:space="0" w:color="auto"/>
                            <w:right w:val="none" w:sz="0" w:space="0" w:color="auto"/>
                          </w:divBdr>
                        </w:div>
                      </w:divsChild>
                    </w:div>
                    <w:div w:id="845483077">
                      <w:marLeft w:val="0"/>
                      <w:marRight w:val="0"/>
                      <w:marTop w:val="0"/>
                      <w:marBottom w:val="0"/>
                      <w:divBdr>
                        <w:top w:val="none" w:sz="0" w:space="0" w:color="auto"/>
                        <w:left w:val="none" w:sz="0" w:space="0" w:color="auto"/>
                        <w:bottom w:val="none" w:sz="0" w:space="0" w:color="auto"/>
                        <w:right w:val="none" w:sz="0" w:space="0" w:color="auto"/>
                      </w:divBdr>
                      <w:divsChild>
                        <w:div w:id="1793866387">
                          <w:marLeft w:val="240"/>
                          <w:marRight w:val="0"/>
                          <w:marTop w:val="0"/>
                          <w:marBottom w:val="0"/>
                          <w:divBdr>
                            <w:top w:val="none" w:sz="0" w:space="0" w:color="auto"/>
                            <w:left w:val="none" w:sz="0" w:space="0" w:color="auto"/>
                            <w:bottom w:val="none" w:sz="0" w:space="0" w:color="auto"/>
                            <w:right w:val="none" w:sz="0" w:space="0" w:color="auto"/>
                          </w:divBdr>
                        </w:div>
                      </w:divsChild>
                    </w:div>
                    <w:div w:id="1911843440">
                      <w:marLeft w:val="0"/>
                      <w:marRight w:val="0"/>
                      <w:marTop w:val="0"/>
                      <w:marBottom w:val="0"/>
                      <w:divBdr>
                        <w:top w:val="none" w:sz="0" w:space="0" w:color="auto"/>
                        <w:left w:val="none" w:sz="0" w:space="0" w:color="auto"/>
                        <w:bottom w:val="none" w:sz="0" w:space="0" w:color="auto"/>
                        <w:right w:val="none" w:sz="0" w:space="0" w:color="auto"/>
                      </w:divBdr>
                      <w:divsChild>
                        <w:div w:id="1194075415">
                          <w:marLeft w:val="240"/>
                          <w:marRight w:val="0"/>
                          <w:marTop w:val="0"/>
                          <w:marBottom w:val="0"/>
                          <w:divBdr>
                            <w:top w:val="none" w:sz="0" w:space="0" w:color="auto"/>
                            <w:left w:val="none" w:sz="0" w:space="0" w:color="auto"/>
                            <w:bottom w:val="none" w:sz="0" w:space="0" w:color="auto"/>
                            <w:right w:val="none" w:sz="0" w:space="0" w:color="auto"/>
                          </w:divBdr>
                        </w:div>
                      </w:divsChild>
                    </w:div>
                    <w:div w:id="1260990006">
                      <w:marLeft w:val="0"/>
                      <w:marRight w:val="0"/>
                      <w:marTop w:val="0"/>
                      <w:marBottom w:val="0"/>
                      <w:divBdr>
                        <w:top w:val="none" w:sz="0" w:space="0" w:color="auto"/>
                        <w:left w:val="none" w:sz="0" w:space="0" w:color="auto"/>
                        <w:bottom w:val="none" w:sz="0" w:space="0" w:color="auto"/>
                        <w:right w:val="none" w:sz="0" w:space="0" w:color="auto"/>
                      </w:divBdr>
                      <w:divsChild>
                        <w:div w:id="2091538110">
                          <w:marLeft w:val="240"/>
                          <w:marRight w:val="0"/>
                          <w:marTop w:val="0"/>
                          <w:marBottom w:val="0"/>
                          <w:divBdr>
                            <w:top w:val="none" w:sz="0" w:space="0" w:color="auto"/>
                            <w:left w:val="none" w:sz="0" w:space="0" w:color="auto"/>
                            <w:bottom w:val="none" w:sz="0" w:space="0" w:color="auto"/>
                            <w:right w:val="none" w:sz="0" w:space="0" w:color="auto"/>
                          </w:divBdr>
                        </w:div>
                      </w:divsChild>
                    </w:div>
                    <w:div w:id="1793668854">
                      <w:marLeft w:val="0"/>
                      <w:marRight w:val="0"/>
                      <w:marTop w:val="0"/>
                      <w:marBottom w:val="0"/>
                      <w:divBdr>
                        <w:top w:val="none" w:sz="0" w:space="0" w:color="auto"/>
                        <w:left w:val="none" w:sz="0" w:space="0" w:color="auto"/>
                        <w:bottom w:val="none" w:sz="0" w:space="0" w:color="auto"/>
                        <w:right w:val="none" w:sz="0" w:space="0" w:color="auto"/>
                      </w:divBdr>
                      <w:divsChild>
                        <w:div w:id="1432974353">
                          <w:marLeft w:val="240"/>
                          <w:marRight w:val="0"/>
                          <w:marTop w:val="0"/>
                          <w:marBottom w:val="0"/>
                          <w:divBdr>
                            <w:top w:val="none" w:sz="0" w:space="0" w:color="auto"/>
                            <w:left w:val="none" w:sz="0" w:space="0" w:color="auto"/>
                            <w:bottom w:val="none" w:sz="0" w:space="0" w:color="auto"/>
                            <w:right w:val="none" w:sz="0" w:space="0" w:color="auto"/>
                          </w:divBdr>
                        </w:div>
                      </w:divsChild>
                    </w:div>
                    <w:div w:id="1735155063">
                      <w:marLeft w:val="0"/>
                      <w:marRight w:val="0"/>
                      <w:marTop w:val="0"/>
                      <w:marBottom w:val="0"/>
                      <w:divBdr>
                        <w:top w:val="none" w:sz="0" w:space="0" w:color="auto"/>
                        <w:left w:val="none" w:sz="0" w:space="0" w:color="auto"/>
                        <w:bottom w:val="none" w:sz="0" w:space="0" w:color="auto"/>
                        <w:right w:val="none" w:sz="0" w:space="0" w:color="auto"/>
                      </w:divBdr>
                      <w:divsChild>
                        <w:div w:id="14885119">
                          <w:marLeft w:val="240"/>
                          <w:marRight w:val="0"/>
                          <w:marTop w:val="0"/>
                          <w:marBottom w:val="0"/>
                          <w:divBdr>
                            <w:top w:val="none" w:sz="0" w:space="0" w:color="auto"/>
                            <w:left w:val="none" w:sz="0" w:space="0" w:color="auto"/>
                            <w:bottom w:val="none" w:sz="0" w:space="0" w:color="auto"/>
                            <w:right w:val="none" w:sz="0" w:space="0" w:color="auto"/>
                          </w:divBdr>
                        </w:div>
                      </w:divsChild>
                    </w:div>
                    <w:div w:id="1717503355">
                      <w:marLeft w:val="0"/>
                      <w:marRight w:val="0"/>
                      <w:marTop w:val="0"/>
                      <w:marBottom w:val="0"/>
                      <w:divBdr>
                        <w:top w:val="none" w:sz="0" w:space="0" w:color="auto"/>
                        <w:left w:val="none" w:sz="0" w:space="0" w:color="auto"/>
                        <w:bottom w:val="none" w:sz="0" w:space="0" w:color="auto"/>
                        <w:right w:val="none" w:sz="0" w:space="0" w:color="auto"/>
                      </w:divBdr>
                      <w:divsChild>
                        <w:div w:id="971135902">
                          <w:marLeft w:val="240"/>
                          <w:marRight w:val="0"/>
                          <w:marTop w:val="0"/>
                          <w:marBottom w:val="0"/>
                          <w:divBdr>
                            <w:top w:val="none" w:sz="0" w:space="0" w:color="auto"/>
                            <w:left w:val="none" w:sz="0" w:space="0" w:color="auto"/>
                            <w:bottom w:val="none" w:sz="0" w:space="0" w:color="auto"/>
                            <w:right w:val="none" w:sz="0" w:space="0" w:color="auto"/>
                          </w:divBdr>
                        </w:div>
                      </w:divsChild>
                    </w:div>
                    <w:div w:id="683240827">
                      <w:marLeft w:val="0"/>
                      <w:marRight w:val="0"/>
                      <w:marTop w:val="0"/>
                      <w:marBottom w:val="0"/>
                      <w:divBdr>
                        <w:top w:val="none" w:sz="0" w:space="0" w:color="auto"/>
                        <w:left w:val="none" w:sz="0" w:space="0" w:color="auto"/>
                        <w:bottom w:val="none" w:sz="0" w:space="0" w:color="auto"/>
                        <w:right w:val="none" w:sz="0" w:space="0" w:color="auto"/>
                      </w:divBdr>
                      <w:divsChild>
                        <w:div w:id="1039402639">
                          <w:marLeft w:val="240"/>
                          <w:marRight w:val="0"/>
                          <w:marTop w:val="0"/>
                          <w:marBottom w:val="0"/>
                          <w:divBdr>
                            <w:top w:val="none" w:sz="0" w:space="0" w:color="auto"/>
                            <w:left w:val="none" w:sz="0" w:space="0" w:color="auto"/>
                            <w:bottom w:val="none" w:sz="0" w:space="0" w:color="auto"/>
                            <w:right w:val="none" w:sz="0" w:space="0" w:color="auto"/>
                          </w:divBdr>
                        </w:div>
                      </w:divsChild>
                    </w:div>
                    <w:div w:id="95950223">
                      <w:marLeft w:val="0"/>
                      <w:marRight w:val="0"/>
                      <w:marTop w:val="0"/>
                      <w:marBottom w:val="0"/>
                      <w:divBdr>
                        <w:top w:val="none" w:sz="0" w:space="0" w:color="auto"/>
                        <w:left w:val="none" w:sz="0" w:space="0" w:color="auto"/>
                        <w:bottom w:val="none" w:sz="0" w:space="0" w:color="auto"/>
                        <w:right w:val="none" w:sz="0" w:space="0" w:color="auto"/>
                      </w:divBdr>
                      <w:divsChild>
                        <w:div w:id="728043261">
                          <w:marLeft w:val="240"/>
                          <w:marRight w:val="0"/>
                          <w:marTop w:val="0"/>
                          <w:marBottom w:val="0"/>
                          <w:divBdr>
                            <w:top w:val="none" w:sz="0" w:space="0" w:color="auto"/>
                            <w:left w:val="none" w:sz="0" w:space="0" w:color="auto"/>
                            <w:bottom w:val="none" w:sz="0" w:space="0" w:color="auto"/>
                            <w:right w:val="none" w:sz="0" w:space="0" w:color="auto"/>
                          </w:divBdr>
                        </w:div>
                      </w:divsChild>
                    </w:div>
                    <w:div w:id="1586762019">
                      <w:marLeft w:val="0"/>
                      <w:marRight w:val="0"/>
                      <w:marTop w:val="0"/>
                      <w:marBottom w:val="0"/>
                      <w:divBdr>
                        <w:top w:val="none" w:sz="0" w:space="0" w:color="auto"/>
                        <w:left w:val="none" w:sz="0" w:space="0" w:color="auto"/>
                        <w:bottom w:val="none" w:sz="0" w:space="0" w:color="auto"/>
                        <w:right w:val="none" w:sz="0" w:space="0" w:color="auto"/>
                      </w:divBdr>
                      <w:divsChild>
                        <w:div w:id="499128170">
                          <w:marLeft w:val="240"/>
                          <w:marRight w:val="0"/>
                          <w:marTop w:val="0"/>
                          <w:marBottom w:val="0"/>
                          <w:divBdr>
                            <w:top w:val="none" w:sz="0" w:space="0" w:color="auto"/>
                            <w:left w:val="none" w:sz="0" w:space="0" w:color="auto"/>
                            <w:bottom w:val="none" w:sz="0" w:space="0" w:color="auto"/>
                            <w:right w:val="none" w:sz="0" w:space="0" w:color="auto"/>
                          </w:divBdr>
                        </w:div>
                      </w:divsChild>
                    </w:div>
                    <w:div w:id="313996834">
                      <w:marLeft w:val="0"/>
                      <w:marRight w:val="0"/>
                      <w:marTop w:val="0"/>
                      <w:marBottom w:val="0"/>
                      <w:divBdr>
                        <w:top w:val="none" w:sz="0" w:space="0" w:color="auto"/>
                        <w:left w:val="none" w:sz="0" w:space="0" w:color="auto"/>
                        <w:bottom w:val="none" w:sz="0" w:space="0" w:color="auto"/>
                        <w:right w:val="none" w:sz="0" w:space="0" w:color="auto"/>
                      </w:divBdr>
                      <w:divsChild>
                        <w:div w:id="71632867">
                          <w:marLeft w:val="240"/>
                          <w:marRight w:val="0"/>
                          <w:marTop w:val="0"/>
                          <w:marBottom w:val="0"/>
                          <w:divBdr>
                            <w:top w:val="none" w:sz="0" w:space="0" w:color="auto"/>
                            <w:left w:val="none" w:sz="0" w:space="0" w:color="auto"/>
                            <w:bottom w:val="none" w:sz="0" w:space="0" w:color="auto"/>
                            <w:right w:val="none" w:sz="0" w:space="0" w:color="auto"/>
                          </w:divBdr>
                        </w:div>
                      </w:divsChild>
                    </w:div>
                    <w:div w:id="1716813345">
                      <w:marLeft w:val="0"/>
                      <w:marRight w:val="0"/>
                      <w:marTop w:val="0"/>
                      <w:marBottom w:val="0"/>
                      <w:divBdr>
                        <w:top w:val="none" w:sz="0" w:space="0" w:color="auto"/>
                        <w:left w:val="none" w:sz="0" w:space="0" w:color="auto"/>
                        <w:bottom w:val="none" w:sz="0" w:space="0" w:color="auto"/>
                        <w:right w:val="none" w:sz="0" w:space="0" w:color="auto"/>
                      </w:divBdr>
                      <w:divsChild>
                        <w:div w:id="1095785441">
                          <w:marLeft w:val="240"/>
                          <w:marRight w:val="0"/>
                          <w:marTop w:val="0"/>
                          <w:marBottom w:val="0"/>
                          <w:divBdr>
                            <w:top w:val="none" w:sz="0" w:space="0" w:color="auto"/>
                            <w:left w:val="none" w:sz="0" w:space="0" w:color="auto"/>
                            <w:bottom w:val="none" w:sz="0" w:space="0" w:color="auto"/>
                            <w:right w:val="none" w:sz="0" w:space="0" w:color="auto"/>
                          </w:divBdr>
                        </w:div>
                      </w:divsChild>
                    </w:div>
                    <w:div w:id="2060008269">
                      <w:marLeft w:val="0"/>
                      <w:marRight w:val="0"/>
                      <w:marTop w:val="0"/>
                      <w:marBottom w:val="0"/>
                      <w:divBdr>
                        <w:top w:val="none" w:sz="0" w:space="0" w:color="auto"/>
                        <w:left w:val="none" w:sz="0" w:space="0" w:color="auto"/>
                        <w:bottom w:val="none" w:sz="0" w:space="0" w:color="auto"/>
                        <w:right w:val="none" w:sz="0" w:space="0" w:color="auto"/>
                      </w:divBdr>
                      <w:divsChild>
                        <w:div w:id="1918590542">
                          <w:marLeft w:val="240"/>
                          <w:marRight w:val="0"/>
                          <w:marTop w:val="0"/>
                          <w:marBottom w:val="0"/>
                          <w:divBdr>
                            <w:top w:val="none" w:sz="0" w:space="0" w:color="auto"/>
                            <w:left w:val="none" w:sz="0" w:space="0" w:color="auto"/>
                            <w:bottom w:val="none" w:sz="0" w:space="0" w:color="auto"/>
                            <w:right w:val="none" w:sz="0" w:space="0" w:color="auto"/>
                          </w:divBdr>
                        </w:div>
                      </w:divsChild>
                    </w:div>
                    <w:div w:id="744184673">
                      <w:marLeft w:val="0"/>
                      <w:marRight w:val="0"/>
                      <w:marTop w:val="0"/>
                      <w:marBottom w:val="0"/>
                      <w:divBdr>
                        <w:top w:val="none" w:sz="0" w:space="0" w:color="auto"/>
                        <w:left w:val="none" w:sz="0" w:space="0" w:color="auto"/>
                        <w:bottom w:val="none" w:sz="0" w:space="0" w:color="auto"/>
                        <w:right w:val="none" w:sz="0" w:space="0" w:color="auto"/>
                      </w:divBdr>
                      <w:divsChild>
                        <w:div w:id="170684115">
                          <w:marLeft w:val="240"/>
                          <w:marRight w:val="0"/>
                          <w:marTop w:val="0"/>
                          <w:marBottom w:val="0"/>
                          <w:divBdr>
                            <w:top w:val="none" w:sz="0" w:space="0" w:color="auto"/>
                            <w:left w:val="none" w:sz="0" w:space="0" w:color="auto"/>
                            <w:bottom w:val="none" w:sz="0" w:space="0" w:color="auto"/>
                            <w:right w:val="none" w:sz="0" w:space="0" w:color="auto"/>
                          </w:divBdr>
                        </w:div>
                      </w:divsChild>
                    </w:div>
                    <w:div w:id="1935280872">
                      <w:marLeft w:val="0"/>
                      <w:marRight w:val="0"/>
                      <w:marTop w:val="0"/>
                      <w:marBottom w:val="0"/>
                      <w:divBdr>
                        <w:top w:val="none" w:sz="0" w:space="0" w:color="auto"/>
                        <w:left w:val="none" w:sz="0" w:space="0" w:color="auto"/>
                        <w:bottom w:val="none" w:sz="0" w:space="0" w:color="auto"/>
                        <w:right w:val="none" w:sz="0" w:space="0" w:color="auto"/>
                      </w:divBdr>
                      <w:divsChild>
                        <w:div w:id="1210726740">
                          <w:marLeft w:val="240"/>
                          <w:marRight w:val="0"/>
                          <w:marTop w:val="0"/>
                          <w:marBottom w:val="0"/>
                          <w:divBdr>
                            <w:top w:val="none" w:sz="0" w:space="0" w:color="auto"/>
                            <w:left w:val="none" w:sz="0" w:space="0" w:color="auto"/>
                            <w:bottom w:val="none" w:sz="0" w:space="0" w:color="auto"/>
                            <w:right w:val="none" w:sz="0" w:space="0" w:color="auto"/>
                          </w:divBdr>
                        </w:div>
                      </w:divsChild>
                    </w:div>
                    <w:div w:id="699207457">
                      <w:marLeft w:val="0"/>
                      <w:marRight w:val="0"/>
                      <w:marTop w:val="0"/>
                      <w:marBottom w:val="0"/>
                      <w:divBdr>
                        <w:top w:val="none" w:sz="0" w:space="0" w:color="auto"/>
                        <w:left w:val="none" w:sz="0" w:space="0" w:color="auto"/>
                        <w:bottom w:val="none" w:sz="0" w:space="0" w:color="auto"/>
                        <w:right w:val="none" w:sz="0" w:space="0" w:color="auto"/>
                      </w:divBdr>
                      <w:divsChild>
                        <w:div w:id="1892034100">
                          <w:marLeft w:val="240"/>
                          <w:marRight w:val="0"/>
                          <w:marTop w:val="0"/>
                          <w:marBottom w:val="0"/>
                          <w:divBdr>
                            <w:top w:val="none" w:sz="0" w:space="0" w:color="auto"/>
                            <w:left w:val="none" w:sz="0" w:space="0" w:color="auto"/>
                            <w:bottom w:val="none" w:sz="0" w:space="0" w:color="auto"/>
                            <w:right w:val="none" w:sz="0" w:space="0" w:color="auto"/>
                          </w:divBdr>
                        </w:div>
                      </w:divsChild>
                    </w:div>
                    <w:div w:id="1750301733">
                      <w:marLeft w:val="0"/>
                      <w:marRight w:val="0"/>
                      <w:marTop w:val="0"/>
                      <w:marBottom w:val="0"/>
                      <w:divBdr>
                        <w:top w:val="none" w:sz="0" w:space="0" w:color="auto"/>
                        <w:left w:val="none" w:sz="0" w:space="0" w:color="auto"/>
                        <w:bottom w:val="none" w:sz="0" w:space="0" w:color="auto"/>
                        <w:right w:val="none" w:sz="0" w:space="0" w:color="auto"/>
                      </w:divBdr>
                      <w:divsChild>
                        <w:div w:id="1818917806">
                          <w:marLeft w:val="240"/>
                          <w:marRight w:val="0"/>
                          <w:marTop w:val="0"/>
                          <w:marBottom w:val="0"/>
                          <w:divBdr>
                            <w:top w:val="none" w:sz="0" w:space="0" w:color="auto"/>
                            <w:left w:val="none" w:sz="0" w:space="0" w:color="auto"/>
                            <w:bottom w:val="none" w:sz="0" w:space="0" w:color="auto"/>
                            <w:right w:val="none" w:sz="0" w:space="0" w:color="auto"/>
                          </w:divBdr>
                        </w:div>
                      </w:divsChild>
                    </w:div>
                    <w:div w:id="977030956">
                      <w:marLeft w:val="0"/>
                      <w:marRight w:val="0"/>
                      <w:marTop w:val="0"/>
                      <w:marBottom w:val="0"/>
                      <w:divBdr>
                        <w:top w:val="none" w:sz="0" w:space="0" w:color="auto"/>
                        <w:left w:val="none" w:sz="0" w:space="0" w:color="auto"/>
                        <w:bottom w:val="none" w:sz="0" w:space="0" w:color="auto"/>
                        <w:right w:val="none" w:sz="0" w:space="0" w:color="auto"/>
                      </w:divBdr>
                      <w:divsChild>
                        <w:div w:id="1331323896">
                          <w:marLeft w:val="240"/>
                          <w:marRight w:val="0"/>
                          <w:marTop w:val="0"/>
                          <w:marBottom w:val="0"/>
                          <w:divBdr>
                            <w:top w:val="none" w:sz="0" w:space="0" w:color="auto"/>
                            <w:left w:val="none" w:sz="0" w:space="0" w:color="auto"/>
                            <w:bottom w:val="none" w:sz="0" w:space="0" w:color="auto"/>
                            <w:right w:val="none" w:sz="0" w:space="0" w:color="auto"/>
                          </w:divBdr>
                        </w:div>
                      </w:divsChild>
                    </w:div>
                    <w:div w:id="103775285">
                      <w:marLeft w:val="0"/>
                      <w:marRight w:val="0"/>
                      <w:marTop w:val="0"/>
                      <w:marBottom w:val="0"/>
                      <w:divBdr>
                        <w:top w:val="none" w:sz="0" w:space="0" w:color="auto"/>
                        <w:left w:val="none" w:sz="0" w:space="0" w:color="auto"/>
                        <w:bottom w:val="none" w:sz="0" w:space="0" w:color="auto"/>
                        <w:right w:val="none" w:sz="0" w:space="0" w:color="auto"/>
                      </w:divBdr>
                      <w:divsChild>
                        <w:div w:id="2107800485">
                          <w:marLeft w:val="240"/>
                          <w:marRight w:val="0"/>
                          <w:marTop w:val="0"/>
                          <w:marBottom w:val="0"/>
                          <w:divBdr>
                            <w:top w:val="none" w:sz="0" w:space="0" w:color="auto"/>
                            <w:left w:val="none" w:sz="0" w:space="0" w:color="auto"/>
                            <w:bottom w:val="none" w:sz="0" w:space="0" w:color="auto"/>
                            <w:right w:val="none" w:sz="0" w:space="0" w:color="auto"/>
                          </w:divBdr>
                        </w:div>
                      </w:divsChild>
                    </w:div>
                    <w:div w:id="2116514349">
                      <w:marLeft w:val="0"/>
                      <w:marRight w:val="0"/>
                      <w:marTop w:val="0"/>
                      <w:marBottom w:val="0"/>
                      <w:divBdr>
                        <w:top w:val="none" w:sz="0" w:space="0" w:color="auto"/>
                        <w:left w:val="none" w:sz="0" w:space="0" w:color="auto"/>
                        <w:bottom w:val="none" w:sz="0" w:space="0" w:color="auto"/>
                        <w:right w:val="none" w:sz="0" w:space="0" w:color="auto"/>
                      </w:divBdr>
                      <w:divsChild>
                        <w:div w:id="746536087">
                          <w:marLeft w:val="240"/>
                          <w:marRight w:val="0"/>
                          <w:marTop w:val="0"/>
                          <w:marBottom w:val="0"/>
                          <w:divBdr>
                            <w:top w:val="none" w:sz="0" w:space="0" w:color="auto"/>
                            <w:left w:val="none" w:sz="0" w:space="0" w:color="auto"/>
                            <w:bottom w:val="none" w:sz="0" w:space="0" w:color="auto"/>
                            <w:right w:val="none" w:sz="0" w:space="0" w:color="auto"/>
                          </w:divBdr>
                        </w:div>
                      </w:divsChild>
                    </w:div>
                    <w:div w:id="723800446">
                      <w:marLeft w:val="0"/>
                      <w:marRight w:val="0"/>
                      <w:marTop w:val="0"/>
                      <w:marBottom w:val="0"/>
                      <w:divBdr>
                        <w:top w:val="none" w:sz="0" w:space="0" w:color="auto"/>
                        <w:left w:val="none" w:sz="0" w:space="0" w:color="auto"/>
                        <w:bottom w:val="none" w:sz="0" w:space="0" w:color="auto"/>
                        <w:right w:val="none" w:sz="0" w:space="0" w:color="auto"/>
                      </w:divBdr>
                      <w:divsChild>
                        <w:div w:id="1443257712">
                          <w:marLeft w:val="240"/>
                          <w:marRight w:val="0"/>
                          <w:marTop w:val="0"/>
                          <w:marBottom w:val="0"/>
                          <w:divBdr>
                            <w:top w:val="none" w:sz="0" w:space="0" w:color="auto"/>
                            <w:left w:val="none" w:sz="0" w:space="0" w:color="auto"/>
                            <w:bottom w:val="none" w:sz="0" w:space="0" w:color="auto"/>
                            <w:right w:val="none" w:sz="0" w:space="0" w:color="auto"/>
                          </w:divBdr>
                        </w:div>
                      </w:divsChild>
                    </w:div>
                    <w:div w:id="1742560104">
                      <w:marLeft w:val="0"/>
                      <w:marRight w:val="0"/>
                      <w:marTop w:val="0"/>
                      <w:marBottom w:val="0"/>
                      <w:divBdr>
                        <w:top w:val="none" w:sz="0" w:space="0" w:color="auto"/>
                        <w:left w:val="none" w:sz="0" w:space="0" w:color="auto"/>
                        <w:bottom w:val="none" w:sz="0" w:space="0" w:color="auto"/>
                        <w:right w:val="none" w:sz="0" w:space="0" w:color="auto"/>
                      </w:divBdr>
                      <w:divsChild>
                        <w:div w:id="1552769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437098">
      <w:bodyDiv w:val="1"/>
      <w:marLeft w:val="0"/>
      <w:marRight w:val="0"/>
      <w:marTop w:val="0"/>
      <w:marBottom w:val="0"/>
      <w:divBdr>
        <w:top w:val="none" w:sz="0" w:space="0" w:color="auto"/>
        <w:left w:val="none" w:sz="0" w:space="0" w:color="auto"/>
        <w:bottom w:val="none" w:sz="0" w:space="0" w:color="auto"/>
        <w:right w:val="none" w:sz="0" w:space="0" w:color="auto"/>
      </w:divBdr>
    </w:div>
    <w:div w:id="1222401859">
      <w:bodyDiv w:val="1"/>
      <w:marLeft w:val="0"/>
      <w:marRight w:val="0"/>
      <w:marTop w:val="0"/>
      <w:marBottom w:val="0"/>
      <w:divBdr>
        <w:top w:val="none" w:sz="0" w:space="0" w:color="auto"/>
        <w:left w:val="none" w:sz="0" w:space="0" w:color="auto"/>
        <w:bottom w:val="none" w:sz="0" w:space="0" w:color="auto"/>
        <w:right w:val="none" w:sz="0" w:space="0" w:color="auto"/>
      </w:divBdr>
    </w:div>
    <w:div w:id="1323772503">
      <w:bodyDiv w:val="1"/>
      <w:marLeft w:val="0"/>
      <w:marRight w:val="0"/>
      <w:marTop w:val="0"/>
      <w:marBottom w:val="0"/>
      <w:divBdr>
        <w:top w:val="none" w:sz="0" w:space="0" w:color="auto"/>
        <w:left w:val="none" w:sz="0" w:space="0" w:color="auto"/>
        <w:bottom w:val="none" w:sz="0" w:space="0" w:color="auto"/>
        <w:right w:val="none" w:sz="0" w:space="0" w:color="auto"/>
      </w:divBdr>
    </w:div>
    <w:div w:id="1337264497">
      <w:bodyDiv w:val="1"/>
      <w:marLeft w:val="0"/>
      <w:marRight w:val="0"/>
      <w:marTop w:val="0"/>
      <w:marBottom w:val="0"/>
      <w:divBdr>
        <w:top w:val="none" w:sz="0" w:space="0" w:color="auto"/>
        <w:left w:val="none" w:sz="0" w:space="0" w:color="auto"/>
        <w:bottom w:val="none" w:sz="0" w:space="0" w:color="auto"/>
        <w:right w:val="none" w:sz="0" w:space="0" w:color="auto"/>
      </w:divBdr>
    </w:div>
    <w:div w:id="1441872753">
      <w:bodyDiv w:val="1"/>
      <w:marLeft w:val="0"/>
      <w:marRight w:val="0"/>
      <w:marTop w:val="0"/>
      <w:marBottom w:val="0"/>
      <w:divBdr>
        <w:top w:val="none" w:sz="0" w:space="0" w:color="auto"/>
        <w:left w:val="none" w:sz="0" w:space="0" w:color="auto"/>
        <w:bottom w:val="none" w:sz="0" w:space="0" w:color="auto"/>
        <w:right w:val="none" w:sz="0" w:space="0" w:color="auto"/>
      </w:divBdr>
    </w:div>
    <w:div w:id="1551767939">
      <w:bodyDiv w:val="1"/>
      <w:marLeft w:val="0"/>
      <w:marRight w:val="0"/>
      <w:marTop w:val="0"/>
      <w:marBottom w:val="0"/>
      <w:divBdr>
        <w:top w:val="none" w:sz="0" w:space="0" w:color="auto"/>
        <w:left w:val="none" w:sz="0" w:space="0" w:color="auto"/>
        <w:bottom w:val="none" w:sz="0" w:space="0" w:color="auto"/>
        <w:right w:val="none" w:sz="0" w:space="0" w:color="auto"/>
      </w:divBdr>
    </w:div>
    <w:div w:id="1712530748">
      <w:bodyDiv w:val="1"/>
      <w:marLeft w:val="0"/>
      <w:marRight w:val="0"/>
      <w:marTop w:val="0"/>
      <w:marBottom w:val="0"/>
      <w:divBdr>
        <w:top w:val="none" w:sz="0" w:space="0" w:color="auto"/>
        <w:left w:val="none" w:sz="0" w:space="0" w:color="auto"/>
        <w:bottom w:val="none" w:sz="0" w:space="0" w:color="auto"/>
        <w:right w:val="none" w:sz="0" w:space="0" w:color="auto"/>
      </w:divBdr>
      <w:divsChild>
        <w:div w:id="85614928">
          <w:marLeft w:val="0"/>
          <w:marRight w:val="0"/>
          <w:marTop w:val="0"/>
          <w:marBottom w:val="0"/>
          <w:divBdr>
            <w:top w:val="none" w:sz="0" w:space="0" w:color="auto"/>
            <w:left w:val="none" w:sz="0" w:space="0" w:color="auto"/>
            <w:bottom w:val="none" w:sz="0" w:space="0" w:color="auto"/>
            <w:right w:val="none" w:sz="0" w:space="0" w:color="auto"/>
          </w:divBdr>
          <w:divsChild>
            <w:div w:id="1671592314">
              <w:marLeft w:val="0"/>
              <w:marRight w:val="0"/>
              <w:marTop w:val="0"/>
              <w:marBottom w:val="0"/>
              <w:divBdr>
                <w:top w:val="none" w:sz="0" w:space="0" w:color="auto"/>
                <w:left w:val="none" w:sz="0" w:space="0" w:color="auto"/>
                <w:bottom w:val="none" w:sz="0" w:space="0" w:color="auto"/>
                <w:right w:val="none" w:sz="0" w:space="0" w:color="auto"/>
              </w:divBdr>
              <w:divsChild>
                <w:div w:id="240916044">
                  <w:marLeft w:val="0"/>
                  <w:marRight w:val="0"/>
                  <w:marTop w:val="150"/>
                  <w:marBottom w:val="150"/>
                  <w:divBdr>
                    <w:top w:val="none" w:sz="0" w:space="0" w:color="auto"/>
                    <w:left w:val="none" w:sz="0" w:space="0" w:color="auto"/>
                    <w:bottom w:val="none" w:sz="0" w:space="0" w:color="auto"/>
                    <w:right w:val="none" w:sz="0" w:space="0" w:color="auto"/>
                  </w:divBdr>
                  <w:divsChild>
                    <w:div w:id="216284097">
                      <w:marLeft w:val="0"/>
                      <w:marRight w:val="0"/>
                      <w:marTop w:val="0"/>
                      <w:marBottom w:val="0"/>
                      <w:divBdr>
                        <w:top w:val="none" w:sz="0" w:space="0" w:color="auto"/>
                        <w:left w:val="none" w:sz="0" w:space="0" w:color="auto"/>
                        <w:bottom w:val="none" w:sz="0" w:space="0" w:color="auto"/>
                        <w:right w:val="none" w:sz="0" w:space="0" w:color="auto"/>
                      </w:divBdr>
                      <w:divsChild>
                        <w:div w:id="487408578">
                          <w:marLeft w:val="240"/>
                          <w:marRight w:val="0"/>
                          <w:marTop w:val="0"/>
                          <w:marBottom w:val="0"/>
                          <w:divBdr>
                            <w:top w:val="none" w:sz="0" w:space="0" w:color="auto"/>
                            <w:left w:val="none" w:sz="0" w:space="0" w:color="auto"/>
                            <w:bottom w:val="none" w:sz="0" w:space="0" w:color="auto"/>
                            <w:right w:val="none" w:sz="0" w:space="0" w:color="auto"/>
                          </w:divBdr>
                        </w:div>
                      </w:divsChild>
                    </w:div>
                    <w:div w:id="1366251548">
                      <w:marLeft w:val="0"/>
                      <w:marRight w:val="0"/>
                      <w:marTop w:val="0"/>
                      <w:marBottom w:val="0"/>
                      <w:divBdr>
                        <w:top w:val="none" w:sz="0" w:space="0" w:color="auto"/>
                        <w:left w:val="none" w:sz="0" w:space="0" w:color="auto"/>
                        <w:bottom w:val="none" w:sz="0" w:space="0" w:color="auto"/>
                        <w:right w:val="none" w:sz="0" w:space="0" w:color="auto"/>
                      </w:divBdr>
                      <w:divsChild>
                        <w:div w:id="1800830506">
                          <w:marLeft w:val="240"/>
                          <w:marRight w:val="0"/>
                          <w:marTop w:val="0"/>
                          <w:marBottom w:val="0"/>
                          <w:divBdr>
                            <w:top w:val="none" w:sz="0" w:space="0" w:color="auto"/>
                            <w:left w:val="none" w:sz="0" w:space="0" w:color="auto"/>
                            <w:bottom w:val="none" w:sz="0" w:space="0" w:color="auto"/>
                            <w:right w:val="none" w:sz="0" w:space="0" w:color="auto"/>
                          </w:divBdr>
                        </w:div>
                      </w:divsChild>
                    </w:div>
                    <w:div w:id="1522888777">
                      <w:marLeft w:val="0"/>
                      <w:marRight w:val="0"/>
                      <w:marTop w:val="0"/>
                      <w:marBottom w:val="0"/>
                      <w:divBdr>
                        <w:top w:val="none" w:sz="0" w:space="0" w:color="auto"/>
                        <w:left w:val="none" w:sz="0" w:space="0" w:color="auto"/>
                        <w:bottom w:val="none" w:sz="0" w:space="0" w:color="auto"/>
                        <w:right w:val="none" w:sz="0" w:space="0" w:color="auto"/>
                      </w:divBdr>
                      <w:divsChild>
                        <w:div w:id="965770908">
                          <w:marLeft w:val="240"/>
                          <w:marRight w:val="0"/>
                          <w:marTop w:val="0"/>
                          <w:marBottom w:val="0"/>
                          <w:divBdr>
                            <w:top w:val="none" w:sz="0" w:space="0" w:color="auto"/>
                            <w:left w:val="none" w:sz="0" w:space="0" w:color="auto"/>
                            <w:bottom w:val="none" w:sz="0" w:space="0" w:color="auto"/>
                            <w:right w:val="none" w:sz="0" w:space="0" w:color="auto"/>
                          </w:divBdr>
                        </w:div>
                      </w:divsChild>
                    </w:div>
                    <w:div w:id="996156398">
                      <w:marLeft w:val="0"/>
                      <w:marRight w:val="0"/>
                      <w:marTop w:val="0"/>
                      <w:marBottom w:val="0"/>
                      <w:divBdr>
                        <w:top w:val="none" w:sz="0" w:space="0" w:color="auto"/>
                        <w:left w:val="none" w:sz="0" w:space="0" w:color="auto"/>
                        <w:bottom w:val="none" w:sz="0" w:space="0" w:color="auto"/>
                        <w:right w:val="none" w:sz="0" w:space="0" w:color="auto"/>
                      </w:divBdr>
                      <w:divsChild>
                        <w:div w:id="1045174779">
                          <w:marLeft w:val="240"/>
                          <w:marRight w:val="0"/>
                          <w:marTop w:val="0"/>
                          <w:marBottom w:val="0"/>
                          <w:divBdr>
                            <w:top w:val="none" w:sz="0" w:space="0" w:color="auto"/>
                            <w:left w:val="none" w:sz="0" w:space="0" w:color="auto"/>
                            <w:bottom w:val="none" w:sz="0" w:space="0" w:color="auto"/>
                            <w:right w:val="none" w:sz="0" w:space="0" w:color="auto"/>
                          </w:divBdr>
                        </w:div>
                      </w:divsChild>
                    </w:div>
                    <w:div w:id="59250264">
                      <w:marLeft w:val="0"/>
                      <w:marRight w:val="0"/>
                      <w:marTop w:val="0"/>
                      <w:marBottom w:val="0"/>
                      <w:divBdr>
                        <w:top w:val="none" w:sz="0" w:space="0" w:color="auto"/>
                        <w:left w:val="none" w:sz="0" w:space="0" w:color="auto"/>
                        <w:bottom w:val="none" w:sz="0" w:space="0" w:color="auto"/>
                        <w:right w:val="none" w:sz="0" w:space="0" w:color="auto"/>
                      </w:divBdr>
                      <w:divsChild>
                        <w:div w:id="1776049375">
                          <w:marLeft w:val="240"/>
                          <w:marRight w:val="0"/>
                          <w:marTop w:val="0"/>
                          <w:marBottom w:val="0"/>
                          <w:divBdr>
                            <w:top w:val="none" w:sz="0" w:space="0" w:color="auto"/>
                            <w:left w:val="none" w:sz="0" w:space="0" w:color="auto"/>
                            <w:bottom w:val="none" w:sz="0" w:space="0" w:color="auto"/>
                            <w:right w:val="none" w:sz="0" w:space="0" w:color="auto"/>
                          </w:divBdr>
                        </w:div>
                      </w:divsChild>
                    </w:div>
                    <w:div w:id="716781305">
                      <w:marLeft w:val="0"/>
                      <w:marRight w:val="0"/>
                      <w:marTop w:val="0"/>
                      <w:marBottom w:val="0"/>
                      <w:divBdr>
                        <w:top w:val="none" w:sz="0" w:space="0" w:color="auto"/>
                        <w:left w:val="none" w:sz="0" w:space="0" w:color="auto"/>
                        <w:bottom w:val="none" w:sz="0" w:space="0" w:color="auto"/>
                        <w:right w:val="none" w:sz="0" w:space="0" w:color="auto"/>
                      </w:divBdr>
                      <w:divsChild>
                        <w:div w:id="875581126">
                          <w:marLeft w:val="240"/>
                          <w:marRight w:val="0"/>
                          <w:marTop w:val="0"/>
                          <w:marBottom w:val="0"/>
                          <w:divBdr>
                            <w:top w:val="none" w:sz="0" w:space="0" w:color="auto"/>
                            <w:left w:val="none" w:sz="0" w:space="0" w:color="auto"/>
                            <w:bottom w:val="none" w:sz="0" w:space="0" w:color="auto"/>
                            <w:right w:val="none" w:sz="0" w:space="0" w:color="auto"/>
                          </w:divBdr>
                        </w:div>
                      </w:divsChild>
                    </w:div>
                    <w:div w:id="191648350">
                      <w:marLeft w:val="0"/>
                      <w:marRight w:val="0"/>
                      <w:marTop w:val="0"/>
                      <w:marBottom w:val="0"/>
                      <w:divBdr>
                        <w:top w:val="none" w:sz="0" w:space="0" w:color="auto"/>
                        <w:left w:val="none" w:sz="0" w:space="0" w:color="auto"/>
                        <w:bottom w:val="none" w:sz="0" w:space="0" w:color="auto"/>
                        <w:right w:val="none" w:sz="0" w:space="0" w:color="auto"/>
                      </w:divBdr>
                      <w:divsChild>
                        <w:div w:id="297565994">
                          <w:marLeft w:val="240"/>
                          <w:marRight w:val="0"/>
                          <w:marTop w:val="0"/>
                          <w:marBottom w:val="0"/>
                          <w:divBdr>
                            <w:top w:val="none" w:sz="0" w:space="0" w:color="auto"/>
                            <w:left w:val="none" w:sz="0" w:space="0" w:color="auto"/>
                            <w:bottom w:val="none" w:sz="0" w:space="0" w:color="auto"/>
                            <w:right w:val="none" w:sz="0" w:space="0" w:color="auto"/>
                          </w:divBdr>
                        </w:div>
                      </w:divsChild>
                    </w:div>
                    <w:div w:id="919481743">
                      <w:marLeft w:val="0"/>
                      <w:marRight w:val="0"/>
                      <w:marTop w:val="0"/>
                      <w:marBottom w:val="0"/>
                      <w:divBdr>
                        <w:top w:val="none" w:sz="0" w:space="0" w:color="auto"/>
                        <w:left w:val="none" w:sz="0" w:space="0" w:color="auto"/>
                        <w:bottom w:val="none" w:sz="0" w:space="0" w:color="auto"/>
                        <w:right w:val="none" w:sz="0" w:space="0" w:color="auto"/>
                      </w:divBdr>
                      <w:divsChild>
                        <w:div w:id="2109613493">
                          <w:marLeft w:val="240"/>
                          <w:marRight w:val="0"/>
                          <w:marTop w:val="0"/>
                          <w:marBottom w:val="0"/>
                          <w:divBdr>
                            <w:top w:val="none" w:sz="0" w:space="0" w:color="auto"/>
                            <w:left w:val="none" w:sz="0" w:space="0" w:color="auto"/>
                            <w:bottom w:val="none" w:sz="0" w:space="0" w:color="auto"/>
                            <w:right w:val="none" w:sz="0" w:space="0" w:color="auto"/>
                          </w:divBdr>
                        </w:div>
                      </w:divsChild>
                    </w:div>
                    <w:div w:id="1868254314">
                      <w:marLeft w:val="0"/>
                      <w:marRight w:val="0"/>
                      <w:marTop w:val="0"/>
                      <w:marBottom w:val="0"/>
                      <w:divBdr>
                        <w:top w:val="none" w:sz="0" w:space="0" w:color="auto"/>
                        <w:left w:val="none" w:sz="0" w:space="0" w:color="auto"/>
                        <w:bottom w:val="none" w:sz="0" w:space="0" w:color="auto"/>
                        <w:right w:val="none" w:sz="0" w:space="0" w:color="auto"/>
                      </w:divBdr>
                      <w:divsChild>
                        <w:div w:id="1634481409">
                          <w:marLeft w:val="240"/>
                          <w:marRight w:val="0"/>
                          <w:marTop w:val="0"/>
                          <w:marBottom w:val="0"/>
                          <w:divBdr>
                            <w:top w:val="none" w:sz="0" w:space="0" w:color="auto"/>
                            <w:left w:val="none" w:sz="0" w:space="0" w:color="auto"/>
                            <w:bottom w:val="none" w:sz="0" w:space="0" w:color="auto"/>
                            <w:right w:val="none" w:sz="0" w:space="0" w:color="auto"/>
                          </w:divBdr>
                        </w:div>
                      </w:divsChild>
                    </w:div>
                    <w:div w:id="465779863">
                      <w:marLeft w:val="0"/>
                      <w:marRight w:val="0"/>
                      <w:marTop w:val="0"/>
                      <w:marBottom w:val="0"/>
                      <w:divBdr>
                        <w:top w:val="none" w:sz="0" w:space="0" w:color="auto"/>
                        <w:left w:val="none" w:sz="0" w:space="0" w:color="auto"/>
                        <w:bottom w:val="none" w:sz="0" w:space="0" w:color="auto"/>
                        <w:right w:val="none" w:sz="0" w:space="0" w:color="auto"/>
                      </w:divBdr>
                      <w:divsChild>
                        <w:div w:id="638460751">
                          <w:marLeft w:val="240"/>
                          <w:marRight w:val="0"/>
                          <w:marTop w:val="0"/>
                          <w:marBottom w:val="0"/>
                          <w:divBdr>
                            <w:top w:val="none" w:sz="0" w:space="0" w:color="auto"/>
                            <w:left w:val="none" w:sz="0" w:space="0" w:color="auto"/>
                            <w:bottom w:val="none" w:sz="0" w:space="0" w:color="auto"/>
                            <w:right w:val="none" w:sz="0" w:space="0" w:color="auto"/>
                          </w:divBdr>
                        </w:div>
                      </w:divsChild>
                    </w:div>
                    <w:div w:id="247466476">
                      <w:marLeft w:val="0"/>
                      <w:marRight w:val="0"/>
                      <w:marTop w:val="0"/>
                      <w:marBottom w:val="0"/>
                      <w:divBdr>
                        <w:top w:val="none" w:sz="0" w:space="0" w:color="auto"/>
                        <w:left w:val="none" w:sz="0" w:space="0" w:color="auto"/>
                        <w:bottom w:val="none" w:sz="0" w:space="0" w:color="auto"/>
                        <w:right w:val="none" w:sz="0" w:space="0" w:color="auto"/>
                      </w:divBdr>
                      <w:divsChild>
                        <w:div w:id="223414179">
                          <w:marLeft w:val="240"/>
                          <w:marRight w:val="0"/>
                          <w:marTop w:val="0"/>
                          <w:marBottom w:val="0"/>
                          <w:divBdr>
                            <w:top w:val="none" w:sz="0" w:space="0" w:color="auto"/>
                            <w:left w:val="none" w:sz="0" w:space="0" w:color="auto"/>
                            <w:bottom w:val="none" w:sz="0" w:space="0" w:color="auto"/>
                            <w:right w:val="none" w:sz="0" w:space="0" w:color="auto"/>
                          </w:divBdr>
                        </w:div>
                      </w:divsChild>
                    </w:div>
                    <w:div w:id="1985425648">
                      <w:marLeft w:val="0"/>
                      <w:marRight w:val="0"/>
                      <w:marTop w:val="0"/>
                      <w:marBottom w:val="0"/>
                      <w:divBdr>
                        <w:top w:val="none" w:sz="0" w:space="0" w:color="auto"/>
                        <w:left w:val="none" w:sz="0" w:space="0" w:color="auto"/>
                        <w:bottom w:val="none" w:sz="0" w:space="0" w:color="auto"/>
                        <w:right w:val="none" w:sz="0" w:space="0" w:color="auto"/>
                      </w:divBdr>
                      <w:divsChild>
                        <w:div w:id="555974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536">
              <w:marLeft w:val="0"/>
              <w:marRight w:val="0"/>
              <w:marTop w:val="0"/>
              <w:marBottom w:val="0"/>
              <w:divBdr>
                <w:top w:val="none" w:sz="0" w:space="0" w:color="auto"/>
                <w:left w:val="none" w:sz="0" w:space="0" w:color="auto"/>
                <w:bottom w:val="none" w:sz="0" w:space="0" w:color="auto"/>
                <w:right w:val="none" w:sz="0" w:space="0" w:color="auto"/>
              </w:divBdr>
              <w:divsChild>
                <w:div w:id="555968027">
                  <w:marLeft w:val="0"/>
                  <w:marRight w:val="0"/>
                  <w:marTop w:val="150"/>
                  <w:marBottom w:val="150"/>
                  <w:divBdr>
                    <w:top w:val="none" w:sz="0" w:space="0" w:color="auto"/>
                    <w:left w:val="none" w:sz="0" w:space="0" w:color="auto"/>
                    <w:bottom w:val="none" w:sz="0" w:space="0" w:color="auto"/>
                    <w:right w:val="none" w:sz="0" w:space="0" w:color="auto"/>
                  </w:divBdr>
                  <w:divsChild>
                    <w:div w:id="351419770">
                      <w:marLeft w:val="0"/>
                      <w:marRight w:val="0"/>
                      <w:marTop w:val="0"/>
                      <w:marBottom w:val="0"/>
                      <w:divBdr>
                        <w:top w:val="none" w:sz="0" w:space="0" w:color="auto"/>
                        <w:left w:val="none" w:sz="0" w:space="0" w:color="auto"/>
                        <w:bottom w:val="none" w:sz="0" w:space="0" w:color="auto"/>
                        <w:right w:val="none" w:sz="0" w:space="0" w:color="auto"/>
                      </w:divBdr>
                      <w:divsChild>
                        <w:div w:id="1546485406">
                          <w:marLeft w:val="240"/>
                          <w:marRight w:val="0"/>
                          <w:marTop w:val="0"/>
                          <w:marBottom w:val="0"/>
                          <w:divBdr>
                            <w:top w:val="none" w:sz="0" w:space="0" w:color="auto"/>
                            <w:left w:val="none" w:sz="0" w:space="0" w:color="auto"/>
                            <w:bottom w:val="none" w:sz="0" w:space="0" w:color="auto"/>
                            <w:right w:val="none" w:sz="0" w:space="0" w:color="auto"/>
                          </w:divBdr>
                        </w:div>
                      </w:divsChild>
                    </w:div>
                    <w:div w:id="580873430">
                      <w:marLeft w:val="0"/>
                      <w:marRight w:val="0"/>
                      <w:marTop w:val="0"/>
                      <w:marBottom w:val="0"/>
                      <w:divBdr>
                        <w:top w:val="none" w:sz="0" w:space="0" w:color="auto"/>
                        <w:left w:val="none" w:sz="0" w:space="0" w:color="auto"/>
                        <w:bottom w:val="none" w:sz="0" w:space="0" w:color="auto"/>
                        <w:right w:val="none" w:sz="0" w:space="0" w:color="auto"/>
                      </w:divBdr>
                      <w:divsChild>
                        <w:div w:id="506678065">
                          <w:marLeft w:val="240"/>
                          <w:marRight w:val="0"/>
                          <w:marTop w:val="0"/>
                          <w:marBottom w:val="0"/>
                          <w:divBdr>
                            <w:top w:val="none" w:sz="0" w:space="0" w:color="auto"/>
                            <w:left w:val="none" w:sz="0" w:space="0" w:color="auto"/>
                            <w:bottom w:val="none" w:sz="0" w:space="0" w:color="auto"/>
                            <w:right w:val="none" w:sz="0" w:space="0" w:color="auto"/>
                          </w:divBdr>
                        </w:div>
                      </w:divsChild>
                    </w:div>
                    <w:div w:id="949581203">
                      <w:marLeft w:val="0"/>
                      <w:marRight w:val="0"/>
                      <w:marTop w:val="0"/>
                      <w:marBottom w:val="0"/>
                      <w:divBdr>
                        <w:top w:val="none" w:sz="0" w:space="0" w:color="auto"/>
                        <w:left w:val="none" w:sz="0" w:space="0" w:color="auto"/>
                        <w:bottom w:val="none" w:sz="0" w:space="0" w:color="auto"/>
                        <w:right w:val="none" w:sz="0" w:space="0" w:color="auto"/>
                      </w:divBdr>
                      <w:divsChild>
                        <w:div w:id="2094547507">
                          <w:marLeft w:val="240"/>
                          <w:marRight w:val="0"/>
                          <w:marTop w:val="0"/>
                          <w:marBottom w:val="0"/>
                          <w:divBdr>
                            <w:top w:val="none" w:sz="0" w:space="0" w:color="auto"/>
                            <w:left w:val="none" w:sz="0" w:space="0" w:color="auto"/>
                            <w:bottom w:val="none" w:sz="0" w:space="0" w:color="auto"/>
                            <w:right w:val="none" w:sz="0" w:space="0" w:color="auto"/>
                          </w:divBdr>
                        </w:div>
                      </w:divsChild>
                    </w:div>
                    <w:div w:id="61679356">
                      <w:marLeft w:val="0"/>
                      <w:marRight w:val="0"/>
                      <w:marTop w:val="0"/>
                      <w:marBottom w:val="0"/>
                      <w:divBdr>
                        <w:top w:val="none" w:sz="0" w:space="0" w:color="auto"/>
                        <w:left w:val="none" w:sz="0" w:space="0" w:color="auto"/>
                        <w:bottom w:val="none" w:sz="0" w:space="0" w:color="auto"/>
                        <w:right w:val="none" w:sz="0" w:space="0" w:color="auto"/>
                      </w:divBdr>
                      <w:divsChild>
                        <w:div w:id="1171094720">
                          <w:marLeft w:val="240"/>
                          <w:marRight w:val="0"/>
                          <w:marTop w:val="0"/>
                          <w:marBottom w:val="0"/>
                          <w:divBdr>
                            <w:top w:val="none" w:sz="0" w:space="0" w:color="auto"/>
                            <w:left w:val="none" w:sz="0" w:space="0" w:color="auto"/>
                            <w:bottom w:val="none" w:sz="0" w:space="0" w:color="auto"/>
                            <w:right w:val="none" w:sz="0" w:space="0" w:color="auto"/>
                          </w:divBdr>
                        </w:div>
                      </w:divsChild>
                    </w:div>
                    <w:div w:id="1940599284">
                      <w:marLeft w:val="0"/>
                      <w:marRight w:val="0"/>
                      <w:marTop w:val="0"/>
                      <w:marBottom w:val="0"/>
                      <w:divBdr>
                        <w:top w:val="none" w:sz="0" w:space="0" w:color="auto"/>
                        <w:left w:val="none" w:sz="0" w:space="0" w:color="auto"/>
                        <w:bottom w:val="none" w:sz="0" w:space="0" w:color="auto"/>
                        <w:right w:val="none" w:sz="0" w:space="0" w:color="auto"/>
                      </w:divBdr>
                      <w:divsChild>
                        <w:div w:id="552304385">
                          <w:marLeft w:val="240"/>
                          <w:marRight w:val="0"/>
                          <w:marTop w:val="0"/>
                          <w:marBottom w:val="0"/>
                          <w:divBdr>
                            <w:top w:val="none" w:sz="0" w:space="0" w:color="auto"/>
                            <w:left w:val="none" w:sz="0" w:space="0" w:color="auto"/>
                            <w:bottom w:val="none" w:sz="0" w:space="0" w:color="auto"/>
                            <w:right w:val="none" w:sz="0" w:space="0" w:color="auto"/>
                          </w:divBdr>
                        </w:div>
                      </w:divsChild>
                    </w:div>
                    <w:div w:id="1655255302">
                      <w:marLeft w:val="0"/>
                      <w:marRight w:val="0"/>
                      <w:marTop w:val="0"/>
                      <w:marBottom w:val="0"/>
                      <w:divBdr>
                        <w:top w:val="none" w:sz="0" w:space="0" w:color="auto"/>
                        <w:left w:val="none" w:sz="0" w:space="0" w:color="auto"/>
                        <w:bottom w:val="none" w:sz="0" w:space="0" w:color="auto"/>
                        <w:right w:val="none" w:sz="0" w:space="0" w:color="auto"/>
                      </w:divBdr>
                      <w:divsChild>
                        <w:div w:id="1913151430">
                          <w:marLeft w:val="240"/>
                          <w:marRight w:val="0"/>
                          <w:marTop w:val="0"/>
                          <w:marBottom w:val="0"/>
                          <w:divBdr>
                            <w:top w:val="none" w:sz="0" w:space="0" w:color="auto"/>
                            <w:left w:val="none" w:sz="0" w:space="0" w:color="auto"/>
                            <w:bottom w:val="none" w:sz="0" w:space="0" w:color="auto"/>
                            <w:right w:val="none" w:sz="0" w:space="0" w:color="auto"/>
                          </w:divBdr>
                        </w:div>
                      </w:divsChild>
                    </w:div>
                    <w:div w:id="1189224011">
                      <w:marLeft w:val="0"/>
                      <w:marRight w:val="0"/>
                      <w:marTop w:val="0"/>
                      <w:marBottom w:val="0"/>
                      <w:divBdr>
                        <w:top w:val="none" w:sz="0" w:space="0" w:color="auto"/>
                        <w:left w:val="none" w:sz="0" w:space="0" w:color="auto"/>
                        <w:bottom w:val="none" w:sz="0" w:space="0" w:color="auto"/>
                        <w:right w:val="none" w:sz="0" w:space="0" w:color="auto"/>
                      </w:divBdr>
                      <w:divsChild>
                        <w:div w:id="957760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40170">
              <w:marLeft w:val="0"/>
              <w:marRight w:val="0"/>
              <w:marTop w:val="0"/>
              <w:marBottom w:val="0"/>
              <w:divBdr>
                <w:top w:val="none" w:sz="0" w:space="0" w:color="auto"/>
                <w:left w:val="none" w:sz="0" w:space="0" w:color="auto"/>
                <w:bottom w:val="none" w:sz="0" w:space="0" w:color="auto"/>
                <w:right w:val="none" w:sz="0" w:space="0" w:color="auto"/>
              </w:divBdr>
              <w:divsChild>
                <w:div w:id="1817142036">
                  <w:marLeft w:val="0"/>
                  <w:marRight w:val="0"/>
                  <w:marTop w:val="150"/>
                  <w:marBottom w:val="150"/>
                  <w:divBdr>
                    <w:top w:val="none" w:sz="0" w:space="0" w:color="auto"/>
                    <w:left w:val="none" w:sz="0" w:space="0" w:color="auto"/>
                    <w:bottom w:val="none" w:sz="0" w:space="0" w:color="auto"/>
                    <w:right w:val="none" w:sz="0" w:space="0" w:color="auto"/>
                  </w:divBdr>
                  <w:divsChild>
                    <w:div w:id="1063529349">
                      <w:marLeft w:val="0"/>
                      <w:marRight w:val="0"/>
                      <w:marTop w:val="0"/>
                      <w:marBottom w:val="0"/>
                      <w:divBdr>
                        <w:top w:val="none" w:sz="0" w:space="0" w:color="auto"/>
                        <w:left w:val="none" w:sz="0" w:space="0" w:color="auto"/>
                        <w:bottom w:val="none" w:sz="0" w:space="0" w:color="auto"/>
                        <w:right w:val="none" w:sz="0" w:space="0" w:color="auto"/>
                      </w:divBdr>
                      <w:divsChild>
                        <w:div w:id="2107647604">
                          <w:marLeft w:val="240"/>
                          <w:marRight w:val="0"/>
                          <w:marTop w:val="0"/>
                          <w:marBottom w:val="0"/>
                          <w:divBdr>
                            <w:top w:val="none" w:sz="0" w:space="0" w:color="auto"/>
                            <w:left w:val="none" w:sz="0" w:space="0" w:color="auto"/>
                            <w:bottom w:val="none" w:sz="0" w:space="0" w:color="auto"/>
                            <w:right w:val="none" w:sz="0" w:space="0" w:color="auto"/>
                          </w:divBdr>
                        </w:div>
                      </w:divsChild>
                    </w:div>
                    <w:div w:id="249776763">
                      <w:marLeft w:val="0"/>
                      <w:marRight w:val="0"/>
                      <w:marTop w:val="0"/>
                      <w:marBottom w:val="0"/>
                      <w:divBdr>
                        <w:top w:val="none" w:sz="0" w:space="0" w:color="auto"/>
                        <w:left w:val="none" w:sz="0" w:space="0" w:color="auto"/>
                        <w:bottom w:val="none" w:sz="0" w:space="0" w:color="auto"/>
                        <w:right w:val="none" w:sz="0" w:space="0" w:color="auto"/>
                      </w:divBdr>
                      <w:divsChild>
                        <w:div w:id="441612133">
                          <w:marLeft w:val="240"/>
                          <w:marRight w:val="0"/>
                          <w:marTop w:val="0"/>
                          <w:marBottom w:val="0"/>
                          <w:divBdr>
                            <w:top w:val="none" w:sz="0" w:space="0" w:color="auto"/>
                            <w:left w:val="none" w:sz="0" w:space="0" w:color="auto"/>
                            <w:bottom w:val="none" w:sz="0" w:space="0" w:color="auto"/>
                            <w:right w:val="none" w:sz="0" w:space="0" w:color="auto"/>
                          </w:divBdr>
                        </w:div>
                      </w:divsChild>
                    </w:div>
                    <w:div w:id="163673422">
                      <w:marLeft w:val="0"/>
                      <w:marRight w:val="0"/>
                      <w:marTop w:val="0"/>
                      <w:marBottom w:val="0"/>
                      <w:divBdr>
                        <w:top w:val="none" w:sz="0" w:space="0" w:color="auto"/>
                        <w:left w:val="none" w:sz="0" w:space="0" w:color="auto"/>
                        <w:bottom w:val="none" w:sz="0" w:space="0" w:color="auto"/>
                        <w:right w:val="none" w:sz="0" w:space="0" w:color="auto"/>
                      </w:divBdr>
                      <w:divsChild>
                        <w:div w:id="2130777957">
                          <w:marLeft w:val="240"/>
                          <w:marRight w:val="0"/>
                          <w:marTop w:val="0"/>
                          <w:marBottom w:val="0"/>
                          <w:divBdr>
                            <w:top w:val="none" w:sz="0" w:space="0" w:color="auto"/>
                            <w:left w:val="none" w:sz="0" w:space="0" w:color="auto"/>
                            <w:bottom w:val="none" w:sz="0" w:space="0" w:color="auto"/>
                            <w:right w:val="none" w:sz="0" w:space="0" w:color="auto"/>
                          </w:divBdr>
                        </w:div>
                      </w:divsChild>
                    </w:div>
                    <w:div w:id="1652170598">
                      <w:marLeft w:val="0"/>
                      <w:marRight w:val="0"/>
                      <w:marTop w:val="0"/>
                      <w:marBottom w:val="0"/>
                      <w:divBdr>
                        <w:top w:val="none" w:sz="0" w:space="0" w:color="auto"/>
                        <w:left w:val="none" w:sz="0" w:space="0" w:color="auto"/>
                        <w:bottom w:val="none" w:sz="0" w:space="0" w:color="auto"/>
                        <w:right w:val="none" w:sz="0" w:space="0" w:color="auto"/>
                      </w:divBdr>
                      <w:divsChild>
                        <w:div w:id="1703628174">
                          <w:marLeft w:val="240"/>
                          <w:marRight w:val="0"/>
                          <w:marTop w:val="0"/>
                          <w:marBottom w:val="0"/>
                          <w:divBdr>
                            <w:top w:val="none" w:sz="0" w:space="0" w:color="auto"/>
                            <w:left w:val="none" w:sz="0" w:space="0" w:color="auto"/>
                            <w:bottom w:val="none" w:sz="0" w:space="0" w:color="auto"/>
                            <w:right w:val="none" w:sz="0" w:space="0" w:color="auto"/>
                          </w:divBdr>
                        </w:div>
                      </w:divsChild>
                    </w:div>
                    <w:div w:id="649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8669">
      <w:bodyDiv w:val="1"/>
      <w:marLeft w:val="0"/>
      <w:marRight w:val="0"/>
      <w:marTop w:val="0"/>
      <w:marBottom w:val="0"/>
      <w:divBdr>
        <w:top w:val="none" w:sz="0" w:space="0" w:color="auto"/>
        <w:left w:val="none" w:sz="0" w:space="0" w:color="auto"/>
        <w:bottom w:val="none" w:sz="0" w:space="0" w:color="auto"/>
        <w:right w:val="none" w:sz="0" w:space="0" w:color="auto"/>
      </w:divBdr>
    </w:div>
    <w:div w:id="2100640562">
      <w:bodyDiv w:val="1"/>
      <w:marLeft w:val="0"/>
      <w:marRight w:val="0"/>
      <w:marTop w:val="0"/>
      <w:marBottom w:val="0"/>
      <w:divBdr>
        <w:top w:val="none" w:sz="0" w:space="0" w:color="auto"/>
        <w:left w:val="none" w:sz="0" w:space="0" w:color="auto"/>
        <w:bottom w:val="none" w:sz="0" w:space="0" w:color="auto"/>
        <w:right w:val="none" w:sz="0" w:space="0" w:color="auto"/>
      </w:divBdr>
      <w:divsChild>
        <w:div w:id="1198664500">
          <w:marLeft w:val="0"/>
          <w:marRight w:val="0"/>
          <w:marTop w:val="0"/>
          <w:marBottom w:val="0"/>
          <w:divBdr>
            <w:top w:val="none" w:sz="0" w:space="0" w:color="auto"/>
            <w:left w:val="none" w:sz="0" w:space="0" w:color="auto"/>
            <w:bottom w:val="none" w:sz="0" w:space="0" w:color="auto"/>
            <w:right w:val="none" w:sz="0" w:space="0" w:color="auto"/>
          </w:divBdr>
          <w:divsChild>
            <w:div w:id="568004754">
              <w:marLeft w:val="0"/>
              <w:marRight w:val="0"/>
              <w:marTop w:val="0"/>
              <w:marBottom w:val="0"/>
              <w:divBdr>
                <w:top w:val="none" w:sz="0" w:space="0" w:color="auto"/>
                <w:left w:val="none" w:sz="0" w:space="0" w:color="auto"/>
                <w:bottom w:val="none" w:sz="0" w:space="0" w:color="auto"/>
                <w:right w:val="none" w:sz="0" w:space="0" w:color="auto"/>
              </w:divBdr>
              <w:divsChild>
                <w:div w:id="976763819">
                  <w:marLeft w:val="0"/>
                  <w:marRight w:val="0"/>
                  <w:marTop w:val="150"/>
                  <w:marBottom w:val="150"/>
                  <w:divBdr>
                    <w:top w:val="none" w:sz="0" w:space="0" w:color="auto"/>
                    <w:left w:val="none" w:sz="0" w:space="0" w:color="auto"/>
                    <w:bottom w:val="none" w:sz="0" w:space="0" w:color="auto"/>
                    <w:right w:val="none" w:sz="0" w:space="0" w:color="auto"/>
                  </w:divBdr>
                  <w:divsChild>
                    <w:div w:id="45108867">
                      <w:marLeft w:val="0"/>
                      <w:marRight w:val="0"/>
                      <w:marTop w:val="0"/>
                      <w:marBottom w:val="0"/>
                      <w:divBdr>
                        <w:top w:val="none" w:sz="0" w:space="0" w:color="auto"/>
                        <w:left w:val="none" w:sz="0" w:space="0" w:color="auto"/>
                        <w:bottom w:val="none" w:sz="0" w:space="0" w:color="auto"/>
                        <w:right w:val="none" w:sz="0" w:space="0" w:color="auto"/>
                      </w:divBdr>
                      <w:divsChild>
                        <w:div w:id="365132665">
                          <w:marLeft w:val="240"/>
                          <w:marRight w:val="0"/>
                          <w:marTop w:val="0"/>
                          <w:marBottom w:val="0"/>
                          <w:divBdr>
                            <w:top w:val="none" w:sz="0" w:space="0" w:color="auto"/>
                            <w:left w:val="none" w:sz="0" w:space="0" w:color="auto"/>
                            <w:bottom w:val="none" w:sz="0" w:space="0" w:color="auto"/>
                            <w:right w:val="none" w:sz="0" w:space="0" w:color="auto"/>
                          </w:divBdr>
                        </w:div>
                      </w:divsChild>
                    </w:div>
                    <w:div w:id="1195727863">
                      <w:marLeft w:val="0"/>
                      <w:marRight w:val="0"/>
                      <w:marTop w:val="0"/>
                      <w:marBottom w:val="0"/>
                      <w:divBdr>
                        <w:top w:val="none" w:sz="0" w:space="0" w:color="auto"/>
                        <w:left w:val="none" w:sz="0" w:space="0" w:color="auto"/>
                        <w:bottom w:val="none" w:sz="0" w:space="0" w:color="auto"/>
                        <w:right w:val="none" w:sz="0" w:space="0" w:color="auto"/>
                      </w:divBdr>
                      <w:divsChild>
                        <w:div w:id="207256843">
                          <w:marLeft w:val="240"/>
                          <w:marRight w:val="0"/>
                          <w:marTop w:val="0"/>
                          <w:marBottom w:val="0"/>
                          <w:divBdr>
                            <w:top w:val="none" w:sz="0" w:space="0" w:color="auto"/>
                            <w:left w:val="none" w:sz="0" w:space="0" w:color="auto"/>
                            <w:bottom w:val="none" w:sz="0" w:space="0" w:color="auto"/>
                            <w:right w:val="none" w:sz="0" w:space="0" w:color="auto"/>
                          </w:divBdr>
                        </w:div>
                      </w:divsChild>
                    </w:div>
                    <w:div w:id="574318878">
                      <w:marLeft w:val="0"/>
                      <w:marRight w:val="0"/>
                      <w:marTop w:val="0"/>
                      <w:marBottom w:val="0"/>
                      <w:divBdr>
                        <w:top w:val="none" w:sz="0" w:space="0" w:color="auto"/>
                        <w:left w:val="none" w:sz="0" w:space="0" w:color="auto"/>
                        <w:bottom w:val="none" w:sz="0" w:space="0" w:color="auto"/>
                        <w:right w:val="none" w:sz="0" w:space="0" w:color="auto"/>
                      </w:divBdr>
                      <w:divsChild>
                        <w:div w:id="1124739616">
                          <w:marLeft w:val="240"/>
                          <w:marRight w:val="0"/>
                          <w:marTop w:val="0"/>
                          <w:marBottom w:val="0"/>
                          <w:divBdr>
                            <w:top w:val="none" w:sz="0" w:space="0" w:color="auto"/>
                            <w:left w:val="none" w:sz="0" w:space="0" w:color="auto"/>
                            <w:bottom w:val="none" w:sz="0" w:space="0" w:color="auto"/>
                            <w:right w:val="none" w:sz="0" w:space="0" w:color="auto"/>
                          </w:divBdr>
                        </w:div>
                      </w:divsChild>
                    </w:div>
                    <w:div w:id="145247125">
                      <w:marLeft w:val="0"/>
                      <w:marRight w:val="0"/>
                      <w:marTop w:val="0"/>
                      <w:marBottom w:val="0"/>
                      <w:divBdr>
                        <w:top w:val="none" w:sz="0" w:space="0" w:color="auto"/>
                        <w:left w:val="none" w:sz="0" w:space="0" w:color="auto"/>
                        <w:bottom w:val="none" w:sz="0" w:space="0" w:color="auto"/>
                        <w:right w:val="none" w:sz="0" w:space="0" w:color="auto"/>
                      </w:divBdr>
                      <w:divsChild>
                        <w:div w:id="1436948392">
                          <w:marLeft w:val="240"/>
                          <w:marRight w:val="0"/>
                          <w:marTop w:val="0"/>
                          <w:marBottom w:val="0"/>
                          <w:divBdr>
                            <w:top w:val="none" w:sz="0" w:space="0" w:color="auto"/>
                            <w:left w:val="none" w:sz="0" w:space="0" w:color="auto"/>
                            <w:bottom w:val="none" w:sz="0" w:space="0" w:color="auto"/>
                            <w:right w:val="none" w:sz="0" w:space="0" w:color="auto"/>
                          </w:divBdr>
                        </w:div>
                      </w:divsChild>
                    </w:div>
                    <w:div w:id="1697272287">
                      <w:marLeft w:val="0"/>
                      <w:marRight w:val="0"/>
                      <w:marTop w:val="0"/>
                      <w:marBottom w:val="0"/>
                      <w:divBdr>
                        <w:top w:val="none" w:sz="0" w:space="0" w:color="auto"/>
                        <w:left w:val="none" w:sz="0" w:space="0" w:color="auto"/>
                        <w:bottom w:val="none" w:sz="0" w:space="0" w:color="auto"/>
                        <w:right w:val="none" w:sz="0" w:space="0" w:color="auto"/>
                      </w:divBdr>
                      <w:divsChild>
                        <w:div w:id="523128199">
                          <w:marLeft w:val="240"/>
                          <w:marRight w:val="0"/>
                          <w:marTop w:val="0"/>
                          <w:marBottom w:val="0"/>
                          <w:divBdr>
                            <w:top w:val="none" w:sz="0" w:space="0" w:color="auto"/>
                            <w:left w:val="none" w:sz="0" w:space="0" w:color="auto"/>
                            <w:bottom w:val="none" w:sz="0" w:space="0" w:color="auto"/>
                            <w:right w:val="none" w:sz="0" w:space="0" w:color="auto"/>
                          </w:divBdr>
                        </w:div>
                      </w:divsChild>
                    </w:div>
                    <w:div w:id="675032712">
                      <w:marLeft w:val="0"/>
                      <w:marRight w:val="0"/>
                      <w:marTop w:val="0"/>
                      <w:marBottom w:val="0"/>
                      <w:divBdr>
                        <w:top w:val="none" w:sz="0" w:space="0" w:color="auto"/>
                        <w:left w:val="none" w:sz="0" w:space="0" w:color="auto"/>
                        <w:bottom w:val="none" w:sz="0" w:space="0" w:color="auto"/>
                        <w:right w:val="none" w:sz="0" w:space="0" w:color="auto"/>
                      </w:divBdr>
                      <w:divsChild>
                        <w:div w:id="91585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E481-3FA7-466C-B808-F8CDA63D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1091</Words>
  <Characters>6223</Characters>
  <Application>Microsoft Office Word</Application>
  <DocSecurity>0</DocSecurity>
  <Lines>51</Lines>
  <Paragraphs>14</Paragraphs>
  <ScaleCrop>false</ScaleCrop>
  <Company>cqu</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重大实设[2005]   号</dc:title>
  <dc:subject/>
  <dc:creator>gong</dc:creator>
  <cp:keywords/>
  <dc:description/>
  <cp:lastModifiedBy>Maxpicca</cp:lastModifiedBy>
  <cp:revision>349</cp:revision>
  <cp:lastPrinted>2005-01-25T02:11:00Z</cp:lastPrinted>
  <dcterms:created xsi:type="dcterms:W3CDTF">2021-04-16T16:45:00Z</dcterms:created>
  <dcterms:modified xsi:type="dcterms:W3CDTF">2021-04-27T15:54:00Z</dcterms:modified>
</cp:coreProperties>
</file>