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13E0F" w:rsidRDefault="00013E0F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932AA">
        <w:rPr>
          <w:rFonts w:ascii="黑体" w:eastAsia="黑体" w:hint="eastAsia"/>
          <w:b/>
          <w:sz w:val="32"/>
        </w:rPr>
        <w:t>软件工程</w:t>
      </w:r>
      <w:r>
        <w:rPr>
          <w:rFonts w:ascii="黑体" w:eastAsia="黑体" w:hint="eastAsia"/>
          <w:b/>
          <w:sz w:val="32"/>
        </w:rPr>
        <w:t>》实验报告</w:t>
      </w:r>
    </w:p>
    <w:p w:rsidR="00013E0F" w:rsidRPr="00F401ED" w:rsidRDefault="00013E0F">
      <w:pPr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013E0F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vAlign w:val="center"/>
          </w:tcPr>
          <w:p w:rsidR="00013E0F" w:rsidRDefault="00F401ED">
            <w:pPr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019</w:t>
            </w:r>
            <w:r>
              <w:rPr>
                <w:rFonts w:ascii="宋体" w:hAnsi="宋体" w:hint="eastAsia"/>
                <w:b/>
              </w:rPr>
              <w:t>级计算机科学与技术（卓越）0</w:t>
            </w:r>
            <w:r>
              <w:rPr>
                <w:rFonts w:ascii="宋体" w:hAnsi="宋体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:rsidR="00013E0F" w:rsidRDefault="00013E0F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013E0F" w:rsidRDefault="00D97A52">
            <w:pPr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李燕琴</w:t>
            </w:r>
          </w:p>
        </w:tc>
      </w:tr>
      <w:tr w:rsidR="00013E0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013E0F" w:rsidRDefault="00013E0F">
            <w:pPr>
              <w:spacing w:line="480" w:lineRule="exact"/>
              <w:ind w:left="-42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:rsidR="00013E0F" w:rsidRPr="002529B6" w:rsidRDefault="00654B2F" w:rsidP="002529B6">
            <w:pPr>
              <w:spacing w:line="480" w:lineRule="exact"/>
              <w:ind w:right="-51"/>
              <w:rPr>
                <w:rFonts w:ascii="宋体" w:hAnsi="宋体" w:hint="eastAsia"/>
                <w:b/>
                <w:szCs w:val="21"/>
              </w:rPr>
            </w:pPr>
            <w:r w:rsidRPr="00654B2F">
              <w:rPr>
                <w:rFonts w:ascii="宋体" w:hAnsi="宋体"/>
                <w:b/>
                <w:sz w:val="28"/>
                <w:szCs w:val="28"/>
              </w:rPr>
              <w:t>基于UML的</w:t>
            </w:r>
            <w:r w:rsidRPr="00654B2F">
              <w:rPr>
                <w:rFonts w:ascii="宋体" w:hAnsi="宋体" w:hint="eastAsia"/>
                <w:b/>
                <w:sz w:val="28"/>
                <w:szCs w:val="28"/>
              </w:rPr>
              <w:t>分析建模实验</w:t>
            </w:r>
          </w:p>
        </w:tc>
      </w:tr>
      <w:tr w:rsidR="00013E0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013E0F" w:rsidRDefault="00654B2F">
            <w:pPr>
              <w:spacing w:line="400" w:lineRule="exact"/>
              <w:ind w:left="-40" w:right="-51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t>2021-11-15</w:t>
            </w:r>
          </w:p>
        </w:tc>
        <w:tc>
          <w:tcPr>
            <w:tcW w:w="1365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013E0F" w:rsidRDefault="00654B2F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S3305</w:t>
            </w:r>
          </w:p>
        </w:tc>
      </w:tr>
      <w:tr w:rsidR="00013E0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013E0F" w:rsidRDefault="00013E0F">
            <w:pPr>
              <w:spacing w:line="400" w:lineRule="exact"/>
              <w:ind w:left="-40"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013E0F" w:rsidRDefault="00013E0F" w:rsidP="004C1A7A">
            <w:pPr>
              <w:spacing w:line="480" w:lineRule="exact"/>
              <w:ind w:leftChars="-20" w:left="-42" w:right="171" w:firstLineChars="100" w:firstLine="211"/>
              <w:rPr>
                <w:rFonts w:ascii="宋体" w:hAnsi="宋体" w:hint="eastAsia"/>
                <w:b/>
              </w:rPr>
            </w:pPr>
          </w:p>
        </w:tc>
        <w:tc>
          <w:tcPr>
            <w:tcW w:w="1365" w:type="dxa"/>
            <w:vAlign w:val="center"/>
          </w:tcPr>
          <w:p w:rsidR="00013E0F" w:rsidRDefault="00013E0F">
            <w:pPr>
              <w:spacing w:line="480" w:lineRule="exact"/>
              <w:ind w:leftChars="-20"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013E0F" w:rsidRDefault="00013E0F">
            <w:pPr>
              <w:spacing w:line="480" w:lineRule="exact"/>
              <w:ind w:left="-42" w:right="17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3C54EA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13E0F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spacing w:line="480" w:lineRule="exact"/>
              <w:ind w:right="-51"/>
              <w:rPr>
                <w:rFonts w:ascii="黑体" w:eastAsia="黑体" w:hint="eastAsia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013E0F" w:rsidRDefault="003C54EA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 w:rsidR="00013E0F"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 w:rsidR="00013E0F">
              <w:rPr>
                <w:rFonts w:ascii="楷体_GB2312" w:eastAsia="楷体_GB2312" w:hint="eastAsia"/>
              </w:rPr>
              <w:t xml:space="preserve">源程序/实验内容提交     </w:t>
            </w:r>
            <w:r w:rsidR="00013E0F">
              <w:rPr>
                <w:rFonts w:eastAsia="楷体_GB2312" w:hint="eastAsia"/>
              </w:rPr>
              <w:t>□</w:t>
            </w:r>
            <w:r w:rsidR="00013E0F">
              <w:rPr>
                <w:rFonts w:ascii="楷体_GB2312" w:eastAsia="楷体_GB2312" w:hint="eastAsia"/>
              </w:rPr>
              <w:t>程序结构/实验步骤合理；</w:t>
            </w:r>
          </w:p>
          <w:p w:rsidR="00013E0F" w:rsidRDefault="00013E0F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013E0F" w:rsidRDefault="00013E0F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013E0F" w:rsidRDefault="00013E0F" w:rsidP="003C54EA">
            <w:pPr>
              <w:spacing w:line="480" w:lineRule="exact"/>
              <w:ind w:right="-51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  <w:r w:rsidR="003C54EA">
              <w:rPr>
                <w:rFonts w:ascii="宋体" w:hint="eastAsia"/>
              </w:rPr>
              <w:t xml:space="preserve"> </w:t>
            </w:r>
          </w:p>
        </w:tc>
      </w:tr>
      <w:tr w:rsidR="00013E0F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实验目的</w:t>
            </w:r>
          </w:p>
          <w:p w:rsidR="00A516F8" w:rsidRPr="00A516F8" w:rsidRDefault="00A516F8" w:rsidP="00A516F8">
            <w:pPr>
              <w:pStyle w:val="a0"/>
            </w:pPr>
            <w:r>
              <w:t xml:space="preserve">1. </w:t>
            </w:r>
            <w:r w:rsidRPr="00A516F8">
              <w:t>加深对面向对象</w:t>
            </w:r>
            <w:r w:rsidRPr="00A516F8">
              <w:rPr>
                <w:rFonts w:hint="eastAsia"/>
              </w:rPr>
              <w:t>分析</w:t>
            </w:r>
            <w:r w:rsidRPr="00A516F8">
              <w:t>方法和</w:t>
            </w:r>
            <w:r w:rsidRPr="00A516F8">
              <w:t>UML</w:t>
            </w:r>
            <w:r w:rsidRPr="00A516F8">
              <w:t>的理解；</w:t>
            </w:r>
          </w:p>
          <w:p w:rsidR="00A516F8" w:rsidRPr="00A516F8" w:rsidRDefault="00A516F8" w:rsidP="00A516F8">
            <w:pPr>
              <w:pStyle w:val="a0"/>
            </w:pPr>
            <w:r w:rsidRPr="00A516F8">
              <w:t>2</w:t>
            </w:r>
            <w:r w:rsidRPr="00A516F8">
              <w:t>．培养学生基于面向对象思想分析问题的能力；</w:t>
            </w:r>
          </w:p>
          <w:p w:rsidR="00013E0F" w:rsidRDefault="00A516F8" w:rsidP="0055325C">
            <w:pPr>
              <w:pStyle w:val="a0"/>
            </w:pPr>
            <w:r w:rsidRPr="00A516F8">
              <w:t>3</w:t>
            </w:r>
            <w:r w:rsidRPr="00A516F8">
              <w:t>．</w:t>
            </w:r>
            <w:r w:rsidRPr="00A516F8">
              <w:rPr>
                <w:rFonts w:hint="eastAsia"/>
              </w:rPr>
              <w:t>掌握</w:t>
            </w:r>
            <w:r w:rsidRPr="00A516F8">
              <w:t>Power</w:t>
            </w:r>
            <w:r w:rsidRPr="00A516F8">
              <w:rPr>
                <w:rFonts w:hint="eastAsia"/>
              </w:rPr>
              <w:t>D</w:t>
            </w:r>
            <w:r w:rsidRPr="00A516F8">
              <w:t>esigner</w:t>
            </w:r>
            <w:r w:rsidRPr="00A516F8">
              <w:t>中用例建模</w:t>
            </w:r>
            <w:r w:rsidRPr="00A516F8">
              <w:rPr>
                <w:rFonts w:hint="eastAsia"/>
              </w:rPr>
              <w:t>、类图</w:t>
            </w:r>
            <w:r w:rsidRPr="00A516F8">
              <w:t>建模</w:t>
            </w:r>
            <w:r w:rsidRPr="00A516F8">
              <w:rPr>
                <w:rFonts w:hint="eastAsia"/>
              </w:rPr>
              <w:t>、时序图建模</w:t>
            </w:r>
            <w:r w:rsidRPr="00A516F8">
              <w:t>的基本操作</w:t>
            </w:r>
            <w:r w:rsidR="00890F3C">
              <w:rPr>
                <w:rFonts w:hint="eastAsia"/>
              </w:rPr>
              <w:t>。</w:t>
            </w:r>
          </w:p>
          <w:p w:rsidR="00890F3C" w:rsidRPr="0055325C" w:rsidRDefault="00890F3C" w:rsidP="0055325C">
            <w:pPr>
              <w:pStyle w:val="a0"/>
              <w:rPr>
                <w:rFonts w:hint="eastAsia"/>
              </w:rPr>
            </w:pPr>
          </w:p>
        </w:tc>
      </w:tr>
      <w:tr w:rsidR="00013E0F"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eastAsia="黑体" w:hint="eastAsia"/>
                <w:b/>
              </w:rPr>
            </w:pPr>
            <w:r>
              <w:rPr>
                <w:rFonts w:eastAsia="黑体" w:hint="eastAsia"/>
                <w:bCs/>
                <w:sz w:val="24"/>
              </w:rPr>
              <w:t>实验项目内容</w:t>
            </w:r>
          </w:p>
          <w:p w:rsidR="007E6950" w:rsidRPr="007E6950" w:rsidRDefault="007E6950" w:rsidP="007E6950">
            <w:pPr>
              <w:rPr>
                <w:rFonts w:hint="eastAsia"/>
              </w:rPr>
            </w:pPr>
            <w:r w:rsidRPr="007E6950">
              <w:rPr>
                <w:rFonts w:hint="eastAsia"/>
              </w:rPr>
              <w:t xml:space="preserve">1. </w:t>
            </w:r>
            <w:r w:rsidRPr="007E6950">
              <w:rPr>
                <w:rFonts w:hint="eastAsia"/>
              </w:rPr>
              <w:t>练习并掌握</w:t>
            </w:r>
            <w:r w:rsidRPr="007E6950">
              <w:t>Power</w:t>
            </w:r>
            <w:r w:rsidRPr="007E6950">
              <w:rPr>
                <w:rFonts w:hint="eastAsia"/>
              </w:rPr>
              <w:t>D</w:t>
            </w:r>
            <w:r w:rsidRPr="007E6950">
              <w:t>esigner</w:t>
            </w:r>
            <w:r w:rsidRPr="007E6950">
              <w:t>中用例建模</w:t>
            </w:r>
            <w:r w:rsidRPr="007E6950">
              <w:rPr>
                <w:rFonts w:hint="eastAsia"/>
              </w:rPr>
              <w:t>、类图</w:t>
            </w:r>
            <w:r w:rsidRPr="007E6950">
              <w:t>建模</w:t>
            </w:r>
            <w:r w:rsidRPr="007E6950">
              <w:rPr>
                <w:rFonts w:hint="eastAsia"/>
              </w:rPr>
              <w:t>、时序图建模</w:t>
            </w:r>
            <w:r w:rsidRPr="007E6950">
              <w:t>的基本方法</w:t>
            </w:r>
            <w:r w:rsidRPr="007E6950">
              <w:rPr>
                <w:rFonts w:hint="eastAsia"/>
              </w:rPr>
              <w:t>、流程。</w:t>
            </w:r>
          </w:p>
          <w:p w:rsidR="007E6950" w:rsidRPr="007E6950" w:rsidRDefault="007E6950" w:rsidP="007E6950">
            <w:pPr>
              <w:rPr>
                <w:rFonts w:hint="eastAsia"/>
              </w:rPr>
            </w:pPr>
            <w:r w:rsidRPr="007E6950">
              <w:rPr>
                <w:rFonts w:hint="eastAsia"/>
              </w:rPr>
              <w:t xml:space="preserve">2. </w:t>
            </w:r>
            <w:r w:rsidRPr="007E6950">
              <w:t>依据</w:t>
            </w:r>
            <w:r w:rsidRPr="007E6950">
              <w:rPr>
                <w:rFonts w:hint="eastAsia"/>
              </w:rPr>
              <w:t>“医院病房管理系统”中给定的需求，绘制系统所需的</w:t>
            </w:r>
            <w:r w:rsidRPr="007E6950">
              <w:t>用例图和</w:t>
            </w:r>
            <w:r w:rsidRPr="007E6950">
              <w:rPr>
                <w:rFonts w:hint="eastAsia"/>
              </w:rPr>
              <w:t>时序图。具体要求如下：</w:t>
            </w:r>
          </w:p>
          <w:p w:rsidR="007E6950" w:rsidRPr="007E6950" w:rsidRDefault="007E6950" w:rsidP="007E6950">
            <w:pPr>
              <w:numPr>
                <w:ilvl w:val="0"/>
                <w:numId w:val="4"/>
              </w:numPr>
              <w:tabs>
                <w:tab w:val="num" w:pos="862"/>
              </w:tabs>
              <w:rPr>
                <w:rFonts w:hint="eastAsia"/>
              </w:rPr>
            </w:pPr>
            <w:r w:rsidRPr="007E6950">
              <w:rPr>
                <w:rFonts w:hint="eastAsia"/>
              </w:rPr>
              <w:t>针对需求文档中第一和第二段的内容描述，画出对应的用例图；</w:t>
            </w:r>
          </w:p>
          <w:p w:rsidR="00496A79" w:rsidRDefault="007E6950" w:rsidP="007E6950">
            <w:pPr>
              <w:numPr>
                <w:ilvl w:val="0"/>
                <w:numId w:val="4"/>
              </w:numPr>
            </w:pPr>
            <w:r w:rsidRPr="007E6950">
              <w:rPr>
                <w:rFonts w:hint="eastAsia"/>
              </w:rPr>
              <w:t>从上述用例图中任选至少</w:t>
            </w:r>
            <w:r w:rsidRPr="007E6950">
              <w:rPr>
                <w:rFonts w:hint="eastAsia"/>
              </w:rPr>
              <w:t>3</w:t>
            </w:r>
            <w:r w:rsidRPr="007E6950">
              <w:rPr>
                <w:rFonts w:hint="eastAsia"/>
              </w:rPr>
              <w:t>个用例，进行用例执行场景定义、描述；</w:t>
            </w:r>
          </w:p>
          <w:p w:rsidR="00013E0F" w:rsidRDefault="007E6950" w:rsidP="007E6950">
            <w:pPr>
              <w:numPr>
                <w:ilvl w:val="0"/>
                <w:numId w:val="4"/>
              </w:numPr>
            </w:pPr>
            <w:r w:rsidRPr="007E6950">
              <w:rPr>
                <w:rFonts w:hint="eastAsia"/>
              </w:rPr>
              <w:t>根据（</w:t>
            </w:r>
            <w:r w:rsidRPr="007E6950">
              <w:rPr>
                <w:rFonts w:hint="eastAsia"/>
              </w:rPr>
              <w:t>2</w:t>
            </w:r>
            <w:r w:rsidRPr="007E6950">
              <w:rPr>
                <w:rFonts w:hint="eastAsia"/>
              </w:rPr>
              <w:t>）中选择的</w:t>
            </w:r>
            <w:r w:rsidRPr="007E6950">
              <w:rPr>
                <w:rFonts w:hint="eastAsia"/>
              </w:rPr>
              <w:t>3</w:t>
            </w:r>
            <w:r w:rsidRPr="007E6950">
              <w:rPr>
                <w:rFonts w:hint="eastAsia"/>
              </w:rPr>
              <w:t>个用例，绘制对应的时序图</w:t>
            </w:r>
            <w:r w:rsidR="00E6145D">
              <w:rPr>
                <w:rFonts w:hint="eastAsia"/>
              </w:rPr>
              <w:t>。</w:t>
            </w:r>
          </w:p>
          <w:p w:rsidR="00F35517" w:rsidRPr="0031122C" w:rsidRDefault="00F35517" w:rsidP="00A15DD5">
            <w:pPr>
              <w:rPr>
                <w:rFonts w:hint="eastAsia"/>
              </w:rPr>
            </w:pPr>
          </w:p>
        </w:tc>
      </w:tr>
      <w:tr w:rsidR="00013E0F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:rsidR="00854D2C" w:rsidRDefault="005737CF" w:rsidP="00FA04A3">
            <w:pPr>
              <w:pStyle w:val="1"/>
            </w:pPr>
            <w:r>
              <w:rPr>
                <w:rFonts w:hint="eastAsia"/>
              </w:rPr>
              <w:t>Power</w:t>
            </w:r>
            <w:r>
              <w:t>Designer</w:t>
            </w:r>
            <w:r w:rsidR="00FC7082">
              <w:rPr>
                <w:rFonts w:hint="eastAsia"/>
              </w:rPr>
              <w:t>下载</w:t>
            </w:r>
            <w:r w:rsidR="000B2E8F">
              <w:rPr>
                <w:rFonts w:hint="eastAsia"/>
              </w:rPr>
              <w:t>安装与入门</w:t>
            </w:r>
          </w:p>
          <w:p w:rsidR="00FC7082" w:rsidRDefault="00C309DD" w:rsidP="00FC7082">
            <w:pPr>
              <w:pStyle w:val="a0"/>
            </w:pPr>
            <w:r>
              <w:rPr>
                <w:rFonts w:hint="eastAsia"/>
              </w:rPr>
              <w:t>根据</w:t>
            </w:r>
            <w:r w:rsidR="00FF75D7">
              <w:rPr>
                <w:rFonts w:hint="eastAsia"/>
              </w:rPr>
              <w:t>教程</w:t>
            </w:r>
            <w:hyperlink r:id="rId7" w:history="1">
              <w:r w:rsidRPr="00C309DD">
                <w:rPr>
                  <w:rStyle w:val="a9"/>
                </w:rPr>
                <w:t xml:space="preserve">PowerDesigner </w:t>
              </w:r>
              <w:r w:rsidRPr="00C309DD">
                <w:rPr>
                  <w:rStyle w:val="a9"/>
                </w:rPr>
                <w:t>安装</w:t>
              </w:r>
              <w:r w:rsidRPr="00C309DD">
                <w:rPr>
                  <w:rStyle w:val="a9"/>
                </w:rPr>
                <w:t>+</w:t>
              </w:r>
              <w:r w:rsidRPr="00C309DD">
                <w:rPr>
                  <w:rStyle w:val="a9"/>
                </w:rPr>
                <w:t>汉化</w:t>
              </w:r>
              <w:r w:rsidRPr="00C309DD">
                <w:rPr>
                  <w:rStyle w:val="a9"/>
                </w:rPr>
                <w:t>+</w:t>
              </w:r>
              <w:r w:rsidRPr="00C309DD">
                <w:rPr>
                  <w:rStyle w:val="a9"/>
                </w:rPr>
                <w:t>破解</w:t>
              </w:r>
              <w:r w:rsidRPr="00C309DD">
                <w:rPr>
                  <w:rStyle w:val="a9"/>
                </w:rPr>
                <w:t>+</w:t>
              </w:r>
              <w:r w:rsidRPr="00C309DD">
                <w:rPr>
                  <w:rStyle w:val="a9"/>
                </w:rPr>
                <w:t>使用过程</w:t>
              </w:r>
              <w:r w:rsidRPr="00C309DD">
                <w:rPr>
                  <w:rStyle w:val="a9"/>
                </w:rPr>
                <w:t xml:space="preserve"> - </w:t>
              </w:r>
              <w:r w:rsidRPr="00C309DD">
                <w:rPr>
                  <w:rStyle w:val="a9"/>
                </w:rPr>
                <w:t>沦陷</w:t>
              </w:r>
              <w:r w:rsidRPr="00C309DD">
                <w:rPr>
                  <w:rStyle w:val="a9"/>
                </w:rPr>
                <w:t xml:space="preserve"> - </w:t>
              </w:r>
              <w:r w:rsidRPr="00C309DD">
                <w:rPr>
                  <w:rStyle w:val="a9"/>
                </w:rPr>
                <w:t>博客园</w:t>
              </w:r>
              <w:r w:rsidRPr="00C309DD">
                <w:rPr>
                  <w:rStyle w:val="a9"/>
                </w:rPr>
                <w:t xml:space="preserve"> (cnblogs.com)</w:t>
              </w:r>
            </w:hyperlink>
            <w:r>
              <w:t xml:space="preserve"> </w:t>
            </w:r>
            <w:r w:rsidR="004F55FB">
              <w:rPr>
                <w:rFonts w:hint="eastAsia"/>
              </w:rPr>
              <w:t>下载</w:t>
            </w:r>
            <w:r w:rsidR="006815F4">
              <w:rPr>
                <w:rFonts w:hint="eastAsia"/>
              </w:rPr>
              <w:t>安装</w:t>
            </w:r>
            <w:r w:rsidR="006815F4">
              <w:rPr>
                <w:rFonts w:hint="eastAsia"/>
              </w:rPr>
              <w:t>po</w:t>
            </w:r>
            <w:r w:rsidR="006815F4">
              <w:t>werdesigner</w:t>
            </w:r>
            <w:r w:rsidR="006E0640">
              <w:rPr>
                <w:rFonts w:hint="eastAsia"/>
              </w:rPr>
              <w:t>。</w:t>
            </w:r>
          </w:p>
          <w:p w:rsidR="00484B73" w:rsidRPr="00FC7082" w:rsidRDefault="007D4819" w:rsidP="00FC7082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按照老师教学内容</w:t>
            </w:r>
            <w:r w:rsidR="00ED4A8F">
              <w:rPr>
                <w:rFonts w:hint="eastAsia"/>
              </w:rPr>
              <w:t>，</w:t>
            </w:r>
            <w:r w:rsidR="00EE46F6">
              <w:rPr>
                <w:rFonts w:hint="eastAsia"/>
              </w:rPr>
              <w:t>学习</w:t>
            </w:r>
            <w:r w:rsidR="00DB6CE3">
              <w:rPr>
                <w:rFonts w:hint="eastAsia"/>
              </w:rPr>
              <w:t>powerdesig</w:t>
            </w:r>
            <w:r w:rsidR="00DB6CE3">
              <w:t>n</w:t>
            </w:r>
            <w:r w:rsidR="00DB6CE3">
              <w:rPr>
                <w:rFonts w:hint="eastAsia"/>
              </w:rPr>
              <w:t>er</w:t>
            </w:r>
            <w:r w:rsidR="007F3DF1">
              <w:rPr>
                <w:rFonts w:hint="eastAsia"/>
              </w:rPr>
              <w:t>中</w:t>
            </w:r>
            <w:r w:rsidR="006305FD" w:rsidRPr="006305FD">
              <w:t>用例建模</w:t>
            </w:r>
            <w:r w:rsidR="006305FD" w:rsidRPr="006305FD">
              <w:rPr>
                <w:rFonts w:hint="eastAsia"/>
              </w:rPr>
              <w:t>、类图</w:t>
            </w:r>
            <w:r w:rsidR="006305FD" w:rsidRPr="006305FD">
              <w:t>建模</w:t>
            </w:r>
            <w:r w:rsidR="006305FD" w:rsidRPr="006305FD">
              <w:rPr>
                <w:rFonts w:hint="eastAsia"/>
              </w:rPr>
              <w:t>、时序图建模</w:t>
            </w:r>
            <w:r w:rsidR="006305FD" w:rsidRPr="006305FD">
              <w:t>的基本方法</w:t>
            </w:r>
            <w:r w:rsidR="006305FD" w:rsidRPr="006305FD">
              <w:rPr>
                <w:rFonts w:hint="eastAsia"/>
              </w:rPr>
              <w:t>、流程</w:t>
            </w:r>
            <w:r w:rsidR="007A502E">
              <w:rPr>
                <w:rFonts w:hint="eastAsia"/>
              </w:rPr>
              <w:t>。</w:t>
            </w:r>
          </w:p>
          <w:p w:rsidR="00013E0F" w:rsidRDefault="00CA3D9C" w:rsidP="00FA04A3">
            <w:pPr>
              <w:pStyle w:val="1"/>
            </w:pPr>
            <w:r>
              <w:rPr>
                <w:rFonts w:hint="eastAsia"/>
              </w:rPr>
              <w:t>原始需求</w:t>
            </w:r>
            <w:r w:rsidR="00C77B09">
              <w:rPr>
                <w:rFonts w:hint="eastAsia"/>
              </w:rPr>
              <w:t>分析</w:t>
            </w:r>
          </w:p>
          <w:p w:rsidR="00B36C72" w:rsidRPr="00B36C72" w:rsidRDefault="00DF2B8A" w:rsidP="00B36C72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1</w:t>
            </w:r>
            <w:r w:rsidR="009E0C38">
              <w:rPr>
                <w:rFonts w:hint="eastAsia"/>
              </w:rPr>
              <w:t>，对原始需求进行</w:t>
            </w:r>
            <w:r w:rsidR="004B46CC">
              <w:rPr>
                <w:rFonts w:hint="eastAsia"/>
              </w:rPr>
              <w:t>，提取出</w:t>
            </w:r>
            <w:r w:rsidR="00F44153">
              <w:rPr>
                <w:rFonts w:hint="eastAsia"/>
              </w:rPr>
              <w:t>“</w:t>
            </w:r>
            <w:r w:rsidR="00F96792">
              <w:rPr>
                <w:rFonts w:hint="eastAsia"/>
              </w:rPr>
              <w:t>医疗住院系统</w:t>
            </w:r>
            <w:r w:rsidR="00F44153">
              <w:rPr>
                <w:rFonts w:hint="eastAsia"/>
              </w:rPr>
              <w:t>”</w:t>
            </w:r>
            <w:r w:rsidR="00F96792">
              <w:rPr>
                <w:rFonts w:hint="eastAsia"/>
              </w:rPr>
              <w:t>中的</w:t>
            </w:r>
            <w:r w:rsidR="00907C8A">
              <w:rPr>
                <w:rFonts w:hint="eastAsia"/>
              </w:rPr>
              <w:t>参与者和</w:t>
            </w:r>
            <w:r w:rsidR="00605C36">
              <w:rPr>
                <w:rFonts w:hint="eastAsia"/>
              </w:rPr>
              <w:t>用例。</w:t>
            </w:r>
            <w:r w:rsidR="00244416">
              <w:rPr>
                <w:rFonts w:hint="eastAsia"/>
              </w:rPr>
              <w:t>其中，</w:t>
            </w:r>
            <w:r w:rsidR="00E12F95" w:rsidRPr="000A5CD3">
              <w:rPr>
                <w:rFonts w:hint="eastAsia"/>
                <w:highlight w:val="yellow"/>
              </w:rPr>
              <w:t>黄色</w:t>
            </w:r>
            <w:r w:rsidR="00AB5788" w:rsidRPr="000A5CD3">
              <w:rPr>
                <w:rFonts w:hint="eastAsia"/>
                <w:highlight w:val="yellow"/>
              </w:rPr>
              <w:t>高亮</w:t>
            </w:r>
            <w:r w:rsidR="00C01425">
              <w:rPr>
                <w:rFonts w:hint="eastAsia"/>
              </w:rPr>
              <w:t>处</w:t>
            </w:r>
            <w:r w:rsidR="00F51BCA">
              <w:rPr>
                <w:rFonts w:hint="eastAsia"/>
              </w:rPr>
              <w:t>为系统参与者</w:t>
            </w:r>
            <w:r w:rsidR="000A5CD3">
              <w:rPr>
                <w:rFonts w:hint="eastAsia"/>
              </w:rPr>
              <w:t>，</w:t>
            </w:r>
            <w:r w:rsidR="006E04DA" w:rsidRPr="00E429F7">
              <w:rPr>
                <w:rFonts w:hint="eastAsia"/>
                <w:color w:val="FF0000"/>
              </w:rPr>
              <w:t>红色字</w:t>
            </w:r>
            <w:r w:rsidR="00DD1B09">
              <w:rPr>
                <w:rFonts w:hint="eastAsia"/>
              </w:rPr>
              <w:t>处为</w:t>
            </w:r>
            <w:r w:rsidR="003E0F90">
              <w:rPr>
                <w:rFonts w:hint="eastAsia"/>
              </w:rPr>
              <w:t>用例。</w:t>
            </w:r>
          </w:p>
          <w:p w:rsidR="00DF2B8A" w:rsidRDefault="00295B48" w:rsidP="00DF2B8A">
            <w:pPr>
              <w:pStyle w:val="a0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6D392F8" wp14:editId="6793F9F8">
                  <wp:extent cx="3937635" cy="2725017"/>
                  <wp:effectExtent l="38100" t="38100" r="100965" b="946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736" cy="273408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939A1" w:rsidRPr="00F6118E" w:rsidRDefault="00DF2B8A" w:rsidP="00DF2B8A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A7327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原始需求分析</w:t>
            </w:r>
          </w:p>
          <w:p w:rsidR="00261E66" w:rsidRDefault="00567B1D" w:rsidP="00261E66">
            <w:pPr>
              <w:pStyle w:val="a0"/>
            </w:pPr>
            <w:r>
              <w:rPr>
                <w:rFonts w:hint="eastAsia"/>
              </w:rPr>
              <w:t>可以看出，原始需求中</w:t>
            </w:r>
            <w:r w:rsidR="00B1508B">
              <w:rPr>
                <w:rFonts w:hint="eastAsia"/>
              </w:rPr>
              <w:t>主要有五类</w:t>
            </w:r>
            <w:r w:rsidR="007D0965">
              <w:rPr>
                <w:rFonts w:hint="eastAsia"/>
              </w:rPr>
              <w:t>系统参与</w:t>
            </w:r>
            <w:r w:rsidR="002B45EC">
              <w:rPr>
                <w:rFonts w:hint="eastAsia"/>
              </w:rPr>
              <w:t>者，包括病人（实际上病人需要</w:t>
            </w:r>
            <w:r w:rsidR="002B45EC" w:rsidRPr="00CE6F0A">
              <w:rPr>
                <w:rFonts w:hint="eastAsia"/>
                <w:b/>
              </w:rPr>
              <w:t>前台</w:t>
            </w:r>
            <w:r w:rsidR="00CE6F0A" w:rsidRPr="00CE6F0A">
              <w:rPr>
                <w:rFonts w:hint="eastAsia"/>
              </w:rPr>
              <w:t>代理</w:t>
            </w:r>
            <w:r w:rsidR="00CE6F0A">
              <w:rPr>
                <w:rFonts w:hint="eastAsia"/>
              </w:rPr>
              <w:t>，才能进入系统</w:t>
            </w:r>
            <w:r w:rsidR="002B45EC">
              <w:rPr>
                <w:rFonts w:hint="eastAsia"/>
              </w:rPr>
              <w:t>）</w:t>
            </w:r>
            <w:r w:rsidR="002F44E2">
              <w:rPr>
                <w:rFonts w:hint="eastAsia"/>
              </w:rPr>
              <w:t>、主治医师、护士站、药房、化验</w:t>
            </w:r>
            <w:r w:rsidR="000B63E8">
              <w:rPr>
                <w:rFonts w:hint="eastAsia"/>
              </w:rPr>
              <w:t>站</w:t>
            </w:r>
            <w:r w:rsidR="00BF5E77">
              <w:rPr>
                <w:rFonts w:hint="eastAsia"/>
              </w:rPr>
              <w:t>。</w:t>
            </w:r>
            <w:r w:rsidR="0058556F">
              <w:rPr>
                <w:rFonts w:hint="eastAsia"/>
              </w:rPr>
              <w:t>每类参与者都将</w:t>
            </w:r>
            <w:r w:rsidR="00F44153">
              <w:rPr>
                <w:rFonts w:hint="eastAsia"/>
              </w:rPr>
              <w:t>在“</w:t>
            </w:r>
            <w:r w:rsidR="00F44153" w:rsidRPr="00F44153">
              <w:rPr>
                <w:rFonts w:hint="eastAsia"/>
              </w:rPr>
              <w:t>医院病房管理系统</w:t>
            </w:r>
            <w:r w:rsidR="00F44153">
              <w:rPr>
                <w:rFonts w:hint="eastAsia"/>
              </w:rPr>
              <w:t>”中，进行不同的操作</w:t>
            </w:r>
            <w:r w:rsidR="00115769">
              <w:rPr>
                <w:rFonts w:hint="eastAsia"/>
              </w:rPr>
              <w:t>（即用例）。</w:t>
            </w:r>
            <w:r w:rsidR="00693D53">
              <w:rPr>
                <w:rFonts w:hint="eastAsia"/>
              </w:rPr>
              <w:t>具体</w:t>
            </w:r>
            <w:r w:rsidR="00A65EF8">
              <w:rPr>
                <w:rFonts w:hint="eastAsia"/>
              </w:rPr>
              <w:t>如下：</w:t>
            </w:r>
          </w:p>
          <w:p w:rsidR="00A65EF8" w:rsidRDefault="0001242B" w:rsidP="00261E66">
            <w:pPr>
              <w:pStyle w:val="a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、病人</w:t>
            </w:r>
            <w:r w:rsidR="00576BD0">
              <w:rPr>
                <w:rFonts w:hint="eastAsia"/>
              </w:rPr>
              <w:t>：</w:t>
            </w:r>
            <w:r w:rsidR="00616E18">
              <w:rPr>
                <w:rFonts w:hint="eastAsia"/>
              </w:rPr>
              <w:t>通过前台代理，需要</w:t>
            </w:r>
            <w:r w:rsidR="005C5F55">
              <w:rPr>
                <w:rFonts w:hint="eastAsia"/>
              </w:rPr>
              <w:t>进入</w:t>
            </w:r>
            <w:r w:rsidR="00907C67" w:rsidRPr="00907C67">
              <w:rPr>
                <w:rFonts w:hint="eastAsia"/>
              </w:rPr>
              <w:t>“医院病房管理系统”</w:t>
            </w:r>
            <w:r w:rsidR="00E0257C">
              <w:rPr>
                <w:rFonts w:hint="eastAsia"/>
              </w:rPr>
              <w:t>完成</w:t>
            </w:r>
            <w:r w:rsidR="007E1869">
              <w:rPr>
                <w:rFonts w:hint="eastAsia"/>
              </w:rPr>
              <w:t>入院手续的办理</w:t>
            </w:r>
            <w:r w:rsidR="001B0A6A">
              <w:rPr>
                <w:rFonts w:hint="eastAsia"/>
              </w:rPr>
              <w:t>，其中包括分配</w:t>
            </w:r>
            <w:r w:rsidR="00576BD0">
              <w:rPr>
                <w:rFonts w:hint="eastAsia"/>
              </w:rPr>
              <w:t>床位、分配主治医生、收取住院金等操作。</w:t>
            </w:r>
          </w:p>
          <w:p w:rsidR="00576BD0" w:rsidRDefault="00576BD0" w:rsidP="00261E66">
            <w:pPr>
              <w:pStyle w:val="a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235AF">
              <w:rPr>
                <w:rFonts w:hint="eastAsia"/>
              </w:rPr>
              <w:t>主治医师：</w:t>
            </w:r>
            <w:r w:rsidR="006C157D" w:rsidRPr="006C157D">
              <w:rPr>
                <w:rFonts w:hint="eastAsia"/>
              </w:rPr>
              <w:t>需要进入“医院病房管理系统”完成</w:t>
            </w:r>
            <w:r w:rsidR="00D11C70">
              <w:rPr>
                <w:rFonts w:hint="eastAsia"/>
              </w:rPr>
              <w:t>病情记录、</w:t>
            </w:r>
            <w:r w:rsidR="00E950E8">
              <w:rPr>
                <w:rFonts w:hint="eastAsia"/>
              </w:rPr>
              <w:t>开医嘱、开化验单等操作。</w:t>
            </w:r>
          </w:p>
          <w:p w:rsidR="00E950E8" w:rsidRPr="00E950E8" w:rsidRDefault="00E950E8" w:rsidP="00E950E8">
            <w:pPr>
              <w:pStyle w:val="a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、护士</w:t>
            </w:r>
            <w:r w:rsidRPr="00E950E8">
              <w:rPr>
                <w:rFonts w:hint="eastAsia"/>
              </w:rPr>
              <w:t>：需要进入“医院病房管理系统”完成</w:t>
            </w:r>
            <w:r w:rsidR="00216AD2">
              <w:rPr>
                <w:rFonts w:hint="eastAsia"/>
              </w:rPr>
              <w:t>领药单生成、治疗执行情况</w:t>
            </w:r>
            <w:r w:rsidRPr="00E950E8">
              <w:rPr>
                <w:rFonts w:hint="eastAsia"/>
              </w:rPr>
              <w:t>等操作。</w:t>
            </w:r>
          </w:p>
          <w:p w:rsidR="00E950E8" w:rsidRPr="00DA4F80" w:rsidRDefault="00DA4F80" w:rsidP="00261E66">
            <w:pPr>
              <w:pStyle w:val="a0"/>
              <w:rPr>
                <w:rFonts w:hint="eastAsia"/>
              </w:rPr>
            </w:pPr>
            <w:r>
              <w:t>4</w:t>
            </w:r>
            <w:r w:rsidRPr="00DA4F80">
              <w:t>、</w:t>
            </w:r>
            <w:r>
              <w:rPr>
                <w:rFonts w:hint="eastAsia"/>
              </w:rPr>
              <w:t>药房</w:t>
            </w:r>
            <w:r w:rsidRPr="00DA4F80">
              <w:rPr>
                <w:rFonts w:hint="eastAsia"/>
              </w:rPr>
              <w:t>：需要进入“医院病房管理系统”完成</w:t>
            </w:r>
            <w:r w:rsidR="00366D79">
              <w:rPr>
                <w:rFonts w:hint="eastAsia"/>
              </w:rPr>
              <w:t>记录药品分发情况</w:t>
            </w:r>
            <w:r w:rsidRPr="00DA4F80">
              <w:rPr>
                <w:rFonts w:hint="eastAsia"/>
              </w:rPr>
              <w:t>等操作。</w:t>
            </w:r>
          </w:p>
          <w:p w:rsidR="00013E0F" w:rsidRPr="008B6592" w:rsidRDefault="008B6592" w:rsidP="008B6592">
            <w:pPr>
              <w:pStyle w:val="a0"/>
              <w:rPr>
                <w:rFonts w:hint="eastAsia"/>
              </w:rPr>
            </w:pPr>
            <w:r>
              <w:t>5</w:t>
            </w:r>
            <w:r w:rsidRPr="008B6592">
              <w:t>、</w:t>
            </w:r>
            <w:r>
              <w:rPr>
                <w:rFonts w:hint="eastAsia"/>
              </w:rPr>
              <w:t>化验站</w:t>
            </w:r>
            <w:r w:rsidRPr="008B6592">
              <w:rPr>
                <w:rFonts w:hint="eastAsia"/>
              </w:rPr>
              <w:t>：需要进入“医院病房管理系统”完成</w:t>
            </w:r>
            <w:r w:rsidR="004B4A81">
              <w:rPr>
                <w:rFonts w:hint="eastAsia"/>
              </w:rPr>
              <w:t>化验单生成</w:t>
            </w:r>
            <w:r w:rsidRPr="008B6592">
              <w:rPr>
                <w:rFonts w:hint="eastAsia"/>
              </w:rPr>
              <w:t>等操作。</w:t>
            </w:r>
          </w:p>
          <w:p w:rsidR="00013E0F" w:rsidRPr="008B6592" w:rsidRDefault="00013E0F" w:rsidP="0001242B">
            <w:pPr>
              <w:pStyle w:val="a0"/>
              <w:rPr>
                <w:rFonts w:hint="eastAsia"/>
              </w:rPr>
            </w:pPr>
          </w:p>
        </w:tc>
      </w:tr>
      <w:tr w:rsidR="00013E0F">
        <w:trPr>
          <w:trHeight w:val="6291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013E0F" w:rsidRDefault="00013E0F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实验结果及分析和（或）源程序调试过程</w:t>
            </w:r>
          </w:p>
          <w:p w:rsidR="00013E0F" w:rsidRDefault="00AE1DC3" w:rsidP="00210353">
            <w:pPr>
              <w:pStyle w:val="2"/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  <w:p w:rsidR="00013E0F" w:rsidRDefault="008C0228" w:rsidP="007839D2">
            <w:pPr>
              <w:pStyle w:val="a0"/>
            </w:pPr>
            <w:r>
              <w:rPr>
                <w:rFonts w:hint="eastAsia"/>
              </w:rPr>
              <w:t>根据</w:t>
            </w:r>
            <w:r w:rsidR="007839D2">
              <w:rPr>
                <w:rFonts w:hint="eastAsia"/>
              </w:rPr>
              <w:t>上文分析，</w:t>
            </w:r>
            <w:r w:rsidR="00045B1B">
              <w:rPr>
                <w:rFonts w:hint="eastAsia"/>
              </w:rPr>
              <w:t>得到用例图如图</w:t>
            </w:r>
            <w:r w:rsidR="00045B1B">
              <w:rPr>
                <w:rFonts w:hint="eastAsia"/>
              </w:rPr>
              <w:t>2</w:t>
            </w:r>
            <w:r w:rsidR="00045B1B">
              <w:rPr>
                <w:rFonts w:hint="eastAsia"/>
              </w:rPr>
              <w:t>所示：</w:t>
            </w:r>
          </w:p>
          <w:p w:rsidR="00045B1B" w:rsidRDefault="00FB17B2" w:rsidP="00D94A11">
            <w:pPr>
              <w:pStyle w:val="a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20000" cy="3470164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47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5B1B" w:rsidRDefault="00045B1B" w:rsidP="00045B1B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 w:rsidRPr="00F366A8">
              <w:instrText xml:space="preserve"> </w:instrText>
            </w:r>
            <w:r w:rsidRPr="00F366A8">
              <w:rPr>
                <w:rFonts w:hint="eastAsia"/>
              </w:rPr>
              <w:instrText xml:space="preserve">SEQ </w:instrText>
            </w:r>
            <w:r w:rsidRPr="00F366A8">
              <w:rPr>
                <w:rFonts w:hint="eastAsia"/>
              </w:rPr>
              <w:instrText>图</w:instrText>
            </w:r>
            <w:r w:rsidRPr="00F366A8">
              <w:rPr>
                <w:rFonts w:hint="eastAsia"/>
              </w:rPr>
              <w:instrText xml:space="preserve"> \* ARABIC</w:instrText>
            </w:r>
            <w:r w:rsidRPr="00F366A8">
              <w:instrText xml:space="preserve"> </w:instrText>
            </w:r>
            <w:r>
              <w:fldChar w:fldCharType="separate"/>
            </w:r>
            <w:r w:rsidR="002A7327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 w:rsidRPr="00A7245C">
              <w:rPr>
                <w:rFonts w:hint="eastAsia"/>
              </w:rPr>
              <w:t>医院病房管理系统</w:t>
            </w:r>
            <w:r>
              <w:rPr>
                <w:rFonts w:hint="eastAsia"/>
              </w:rPr>
              <w:t>用例图</w:t>
            </w:r>
          </w:p>
          <w:p w:rsidR="008F3D1D" w:rsidRDefault="008F3D1D" w:rsidP="008F3D1D">
            <w:pPr>
              <w:pStyle w:val="2"/>
              <w:spacing w:before="156"/>
            </w:pPr>
            <w:r>
              <w:rPr>
                <w:rFonts w:hint="eastAsia"/>
              </w:rPr>
              <w:t>用例执行</w:t>
            </w:r>
            <w:r w:rsidR="00031877">
              <w:rPr>
                <w:rFonts w:hint="eastAsia"/>
              </w:rPr>
              <w:t>描述</w:t>
            </w:r>
          </w:p>
          <w:p w:rsidR="00333093" w:rsidRPr="00333093" w:rsidRDefault="00333093" w:rsidP="00333093">
            <w:pPr>
              <w:pStyle w:val="a0"/>
              <w:rPr>
                <w:rFonts w:hint="eastAsia"/>
                <w:b/>
              </w:rPr>
            </w:pPr>
            <w:r w:rsidRPr="00333093">
              <w:rPr>
                <w:rFonts w:hint="eastAsia"/>
                <w:b/>
              </w:rPr>
              <w:t>1</w:t>
            </w:r>
            <w:r w:rsidRPr="00333093">
              <w:rPr>
                <w:rFonts w:hint="eastAsia"/>
                <w:b/>
              </w:rPr>
              <w:t>、</w:t>
            </w:r>
            <w:r w:rsidRPr="00333093">
              <w:rPr>
                <w:b/>
              </w:rPr>
              <w:t>办理入院手续</w:t>
            </w:r>
          </w:p>
          <w:tbl>
            <w:tblPr>
              <w:tblW w:w="9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8"/>
              <w:gridCol w:w="8186"/>
            </w:tblGrid>
            <w:tr w:rsidR="0073629F" w:rsidRPr="00D3350F" w:rsidTr="0073629F">
              <w:tc>
                <w:tcPr>
                  <w:tcW w:w="1668" w:type="dxa"/>
                  <w:shd w:val="clear" w:color="auto" w:fill="auto"/>
                </w:tcPr>
                <w:p w:rsidR="0073629F" w:rsidRPr="00D3350F" w:rsidRDefault="0073629F" w:rsidP="0073629F">
                  <w:pPr>
                    <w:outlineLvl w:val="0"/>
                  </w:pPr>
                  <w:r w:rsidRPr="00D3350F">
                    <w:t>用例名称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73629F" w:rsidRPr="00D3350F" w:rsidRDefault="0073629F" w:rsidP="0073629F">
                  <w:pPr>
                    <w:outlineLvl w:val="0"/>
                  </w:pPr>
                  <w:r>
                    <w:rPr>
                      <w:rFonts w:hint="eastAsia"/>
                    </w:rPr>
                    <w:t>办理入院手续</w:t>
                  </w:r>
                </w:p>
              </w:tc>
            </w:tr>
            <w:tr w:rsidR="0073629F" w:rsidRPr="00D3350F" w:rsidTr="0073629F">
              <w:tc>
                <w:tcPr>
                  <w:tcW w:w="1668" w:type="dxa"/>
                  <w:shd w:val="clear" w:color="auto" w:fill="auto"/>
                </w:tcPr>
                <w:p w:rsidR="0073629F" w:rsidRPr="00D3350F" w:rsidRDefault="0073629F" w:rsidP="0073629F">
                  <w:pPr>
                    <w:outlineLvl w:val="0"/>
                  </w:pPr>
                  <w:r w:rsidRPr="00D3350F">
                    <w:t>描述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73629F" w:rsidRPr="00D3350F" w:rsidRDefault="0073629F" w:rsidP="0073629F">
                  <w:pPr>
                    <w:outlineLvl w:val="0"/>
                  </w:pPr>
                  <w:r>
                    <w:rPr>
                      <w:rFonts w:hint="eastAsia"/>
                    </w:rPr>
                    <w:t>前台接收病人的信息，办理病人入院手续</w:t>
                  </w:r>
                </w:p>
              </w:tc>
            </w:tr>
            <w:tr w:rsidR="00C54751" w:rsidRPr="00D3350F" w:rsidTr="00101984">
              <w:trPr>
                <w:cantSplit/>
              </w:trPr>
              <w:tc>
                <w:tcPr>
                  <w:tcW w:w="1668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t>参与者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7560E5" w:rsidRDefault="00E62867" w:rsidP="007560E5">
                  <w:pPr>
                    <w:outlineLvl w:val="0"/>
                  </w:pPr>
                  <w:r>
                    <w:rPr>
                      <w:rFonts w:hint="eastAsia"/>
                    </w:rPr>
                    <w:t>病人、前台、</w:t>
                  </w:r>
                  <w:r w:rsidR="000065A4">
                    <w:rPr>
                      <w:rFonts w:hint="eastAsia"/>
                    </w:rPr>
                    <w:t>医疗卡办理系统、入院办理网站、</w:t>
                  </w:r>
                  <w:r w:rsidR="00F80DC8">
                    <w:rPr>
                      <w:rFonts w:hint="eastAsia"/>
                    </w:rPr>
                    <w:t>入院手续办理</w:t>
                  </w:r>
                  <w:r w:rsidR="008A19BB">
                    <w:rPr>
                      <w:rFonts w:hint="eastAsia"/>
                    </w:rPr>
                    <w:t>控制</w:t>
                  </w:r>
                  <w:r w:rsidR="00F80DC8">
                    <w:rPr>
                      <w:rFonts w:hint="eastAsia"/>
                    </w:rPr>
                    <w:t>系统</w:t>
                  </w:r>
                  <w:r w:rsidR="001C2CAB">
                    <w:rPr>
                      <w:rFonts w:hint="eastAsia"/>
                    </w:rPr>
                    <w:t>、</w:t>
                  </w:r>
                </w:p>
                <w:p w:rsidR="001C2CAB" w:rsidRPr="00D3350F" w:rsidRDefault="00FC53AE" w:rsidP="007560E5">
                  <w:p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缴费系统</w:t>
                  </w:r>
                </w:p>
              </w:tc>
            </w:tr>
            <w:tr w:rsidR="00C54751" w:rsidRPr="00D3350F" w:rsidTr="0073629F">
              <w:tc>
                <w:tcPr>
                  <w:tcW w:w="1668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t>前置条件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  <w:tr w:rsidR="00C54751" w:rsidRPr="00D3350F" w:rsidTr="0073629F">
              <w:tc>
                <w:tcPr>
                  <w:tcW w:w="1668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t>基本流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6D2B1B" w:rsidRDefault="006D2B1B" w:rsidP="00C54751">
                  <w:pPr>
                    <w:numPr>
                      <w:ilvl w:val="0"/>
                      <w:numId w:val="7"/>
                    </w:numPr>
                    <w:outlineLvl w:val="0"/>
                  </w:pPr>
                  <w:r>
                    <w:rPr>
                      <w:rFonts w:hint="eastAsia"/>
                    </w:rPr>
                    <w:t>前台登录入院系统</w:t>
                  </w:r>
                  <w:r w:rsidR="004130C6">
                    <w:rPr>
                      <w:rFonts w:hint="eastAsia"/>
                    </w:rPr>
                    <w:t>，输入病人信息</w:t>
                  </w:r>
                  <w:r w:rsidR="00504989">
                    <w:rPr>
                      <w:rFonts w:hint="eastAsia"/>
                    </w:rPr>
                    <w:t>；</w:t>
                  </w:r>
                </w:p>
                <w:p w:rsidR="002E0AB0" w:rsidRDefault="00C54751" w:rsidP="00C54751">
                  <w:pPr>
                    <w:numPr>
                      <w:ilvl w:val="0"/>
                      <w:numId w:val="7"/>
                    </w:numPr>
                    <w:outlineLvl w:val="0"/>
                  </w:pPr>
                  <w:r>
                    <w:rPr>
                      <w:rFonts w:hint="eastAsia"/>
                    </w:rPr>
                    <w:t>系统核验</w:t>
                  </w:r>
                  <w:r w:rsidR="002E0AB0">
                    <w:rPr>
                      <w:rFonts w:hint="eastAsia"/>
                    </w:rPr>
                    <w:t>病人信息，并更新病人</w:t>
                  </w:r>
                  <w:r w:rsidR="00A33463">
                    <w:rPr>
                      <w:rFonts w:hint="eastAsia"/>
                    </w:rPr>
                    <w:t>访问</w:t>
                  </w:r>
                  <w:r w:rsidR="002E0AB0">
                    <w:rPr>
                      <w:rFonts w:hint="eastAsia"/>
                    </w:rPr>
                    <w:t>档案</w:t>
                  </w:r>
                  <w:r w:rsidR="00504989">
                    <w:rPr>
                      <w:rFonts w:hint="eastAsia"/>
                    </w:rPr>
                    <w:t>；</w:t>
                  </w:r>
                </w:p>
                <w:p w:rsidR="009C2A65" w:rsidRDefault="009C2A65" w:rsidP="00C54751">
                  <w:pPr>
                    <w:numPr>
                      <w:ilvl w:val="0"/>
                      <w:numId w:val="7"/>
                    </w:numPr>
                    <w:outlineLvl w:val="0"/>
                  </w:pPr>
                  <w:r>
                    <w:rPr>
                      <w:rFonts w:hint="eastAsia"/>
                    </w:rPr>
                    <w:t>系统为该病人分配床位</w:t>
                  </w:r>
                  <w:r w:rsidR="007F225E">
                    <w:rPr>
                      <w:rFonts w:hint="eastAsia"/>
                    </w:rPr>
                    <w:t>；</w:t>
                  </w:r>
                </w:p>
                <w:p w:rsidR="00C54751" w:rsidRPr="00D3350F" w:rsidRDefault="007F225E" w:rsidP="007F225E">
                  <w:pPr>
                    <w:numPr>
                      <w:ilvl w:val="0"/>
                      <w:numId w:val="7"/>
                    </w:num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系统为该病人分配</w:t>
                  </w:r>
                  <w:r>
                    <w:rPr>
                      <w:rFonts w:hint="eastAsia"/>
                    </w:rPr>
                    <w:t>主治医师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C54751" w:rsidRDefault="00E26A65" w:rsidP="00C54751">
                  <w:pPr>
                    <w:numPr>
                      <w:ilvl w:val="0"/>
                      <w:numId w:val="7"/>
                    </w:numPr>
                    <w:outlineLvl w:val="0"/>
                  </w:pPr>
                  <w:r>
                    <w:rPr>
                      <w:rFonts w:hint="eastAsia"/>
                    </w:rPr>
                    <w:t>前台向病人</w:t>
                  </w:r>
                  <w:r w:rsidR="003D235E">
                    <w:rPr>
                      <w:rFonts w:hint="eastAsia"/>
                    </w:rPr>
                    <w:t>收取入院手续费用</w:t>
                  </w:r>
                  <w:r w:rsidR="00160182">
                    <w:rPr>
                      <w:rFonts w:hint="eastAsia"/>
                    </w:rPr>
                    <w:t>，并进入系统进行缴费</w:t>
                  </w:r>
                  <w:r w:rsidR="00B827B0">
                    <w:rPr>
                      <w:rFonts w:hint="eastAsia"/>
                    </w:rPr>
                    <w:t>；</w:t>
                  </w:r>
                </w:p>
                <w:p w:rsidR="00B827B0" w:rsidRPr="00D3350F" w:rsidRDefault="00091033" w:rsidP="00C54751">
                  <w:pPr>
                    <w:numPr>
                      <w:ilvl w:val="0"/>
                      <w:numId w:val="7"/>
                    </w:numPr>
                    <w:outlineLvl w:val="0"/>
                  </w:pPr>
                  <w:r>
                    <w:rPr>
                      <w:rFonts w:hint="eastAsia"/>
                    </w:rPr>
                    <w:t>系统将缴费信息传递到</w:t>
                  </w:r>
                  <w:r w:rsidR="00EE7D77">
                    <w:rPr>
                      <w:rFonts w:hint="eastAsia"/>
                    </w:rPr>
                    <w:t>缴费系统，进行缴费记录</w:t>
                  </w:r>
                  <w:r w:rsidR="00D72C67">
                    <w:rPr>
                      <w:rFonts w:hint="eastAsia"/>
                    </w:rPr>
                    <w:t>；</w:t>
                  </w:r>
                </w:p>
                <w:p w:rsidR="00C54751" w:rsidRPr="00D3350F" w:rsidRDefault="009D1541" w:rsidP="00C54751">
                  <w:pPr>
                    <w:numPr>
                      <w:ilvl w:val="0"/>
                      <w:numId w:val="7"/>
                    </w:numPr>
                    <w:outlineLvl w:val="0"/>
                  </w:pPr>
                  <w:r>
                    <w:rPr>
                      <w:rFonts w:hint="eastAsia"/>
                    </w:rPr>
                    <w:t>缴费系统提示缴费成功，</w:t>
                  </w:r>
                  <w:r w:rsidR="0003290F">
                    <w:rPr>
                      <w:rFonts w:hint="eastAsia"/>
                    </w:rPr>
                    <w:t>前台完成该病人的</w:t>
                  </w:r>
                  <w:r w:rsidR="0000662B">
                    <w:rPr>
                      <w:rFonts w:hint="eastAsia"/>
                    </w:rPr>
                    <w:t>入院</w:t>
                  </w:r>
                  <w:r w:rsidR="0003290F">
                    <w:rPr>
                      <w:rFonts w:hint="eastAsia"/>
                    </w:rPr>
                    <w:t>办理</w:t>
                  </w:r>
                  <w:r w:rsidR="0000662B">
                    <w:rPr>
                      <w:rFonts w:hint="eastAsia"/>
                    </w:rPr>
                    <w:t>。</w:t>
                  </w:r>
                </w:p>
              </w:tc>
            </w:tr>
            <w:tr w:rsidR="00C54751" w:rsidRPr="00D3350F" w:rsidTr="0073629F">
              <w:tc>
                <w:tcPr>
                  <w:tcW w:w="1668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t>备选流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C54751" w:rsidRPr="00D3350F" w:rsidRDefault="0041678B" w:rsidP="00C54751">
                  <w:pPr>
                    <w:outlineLvl w:val="0"/>
                  </w:pPr>
                  <w:r>
                    <w:t>2</w:t>
                  </w:r>
                  <w:r w:rsidR="00C54751" w:rsidRPr="00D3350F">
                    <w:t xml:space="preserve">a. </w:t>
                  </w:r>
                  <w:r>
                    <w:rPr>
                      <w:rFonts w:hint="eastAsia"/>
                    </w:rPr>
                    <w:t>病人档案不存在</w:t>
                  </w:r>
                </w:p>
                <w:p w:rsidR="001B78BA" w:rsidRDefault="001B6D92" w:rsidP="00C54751">
                  <w:pPr>
                    <w:ind w:firstLine="420"/>
                    <w:outlineLvl w:val="0"/>
                  </w:pPr>
                  <w:r>
                    <w:rPr>
                      <w:rFonts w:hint="eastAsia"/>
                    </w:rPr>
                    <w:lastRenderedPageBreak/>
                    <w:t>控制系统访问医疗卡办理系统，</w:t>
                  </w:r>
                  <w:r w:rsidR="007A356B">
                    <w:rPr>
                      <w:rFonts w:hint="eastAsia"/>
                    </w:rPr>
                    <w:t>新建</w:t>
                  </w:r>
                  <w:r w:rsidR="00BE682D">
                    <w:rPr>
                      <w:rFonts w:hint="eastAsia"/>
                    </w:rPr>
                    <w:t>病人档案</w:t>
                  </w:r>
                  <w:r w:rsidR="00C46550">
                    <w:rPr>
                      <w:rFonts w:hint="eastAsia"/>
                    </w:rPr>
                    <w:t>，并继续执行后续</w:t>
                  </w:r>
                </w:p>
                <w:p w:rsidR="00C54751" w:rsidRPr="00D3350F" w:rsidRDefault="00C46550" w:rsidP="009C21E2">
                  <w:pPr>
                    <w:ind w:firstLine="420"/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步骤</w:t>
                  </w:r>
                  <w:r w:rsidR="00074B39">
                    <w:rPr>
                      <w:rFonts w:hint="eastAsia"/>
                    </w:rPr>
                    <w:t>。</w:t>
                  </w:r>
                </w:p>
              </w:tc>
            </w:tr>
            <w:tr w:rsidR="00C54751" w:rsidRPr="00D3350F" w:rsidTr="0073629F">
              <w:tc>
                <w:tcPr>
                  <w:tcW w:w="1668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lastRenderedPageBreak/>
                    <w:t>扩展点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  <w:tr w:rsidR="00C54751" w:rsidRPr="00D3350F" w:rsidTr="0073629F">
              <w:tc>
                <w:tcPr>
                  <w:tcW w:w="1668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t>非功能需求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C54751" w:rsidRPr="00D3350F" w:rsidRDefault="00C54751" w:rsidP="00C54751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</w:tbl>
          <w:p w:rsidR="00AB449A" w:rsidRPr="00AB449A" w:rsidRDefault="00AB449A" w:rsidP="00A5377B">
            <w:pPr>
              <w:pStyle w:val="a0"/>
            </w:pPr>
          </w:p>
          <w:p w:rsidR="00A5377B" w:rsidRPr="00333093" w:rsidRDefault="00333093" w:rsidP="00A5377B">
            <w:pPr>
              <w:pStyle w:val="a0"/>
              <w:rPr>
                <w:b/>
              </w:rPr>
            </w:pPr>
            <w:r w:rsidRPr="00333093">
              <w:rPr>
                <w:rFonts w:hint="eastAsia"/>
                <w:b/>
              </w:rPr>
              <w:t>2</w:t>
            </w:r>
            <w:r w:rsidRPr="00333093">
              <w:rPr>
                <w:rFonts w:hint="eastAsia"/>
                <w:b/>
              </w:rPr>
              <w:t>、生成领药单</w:t>
            </w:r>
          </w:p>
          <w:tbl>
            <w:tblPr>
              <w:tblW w:w="9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8"/>
              <w:gridCol w:w="8186"/>
            </w:tblGrid>
            <w:tr w:rsidR="008452F8" w:rsidRPr="00D3350F" w:rsidTr="00DD306D">
              <w:tc>
                <w:tcPr>
                  <w:tcW w:w="1668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用例名称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8452F8" w:rsidRPr="00333093" w:rsidRDefault="00333093" w:rsidP="008452F8">
                  <w:pPr>
                    <w:outlineLvl w:val="0"/>
                    <w:rPr>
                      <w:rFonts w:hint="eastAsia"/>
                      <w:bCs/>
                    </w:rPr>
                  </w:pPr>
                  <w:r w:rsidRPr="00333093">
                    <w:rPr>
                      <w:bCs/>
                    </w:rPr>
                    <w:t>生成领药单</w:t>
                  </w:r>
                </w:p>
              </w:tc>
            </w:tr>
            <w:tr w:rsidR="008452F8" w:rsidRPr="00D3350F" w:rsidTr="00DD306D">
              <w:tc>
                <w:tcPr>
                  <w:tcW w:w="1668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描述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8452F8" w:rsidRPr="00D3350F" w:rsidRDefault="00770478" w:rsidP="008452F8">
                  <w:p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护士</w:t>
                  </w:r>
                  <w:r w:rsidR="00DD3D8C">
                    <w:rPr>
                      <w:rFonts w:hint="eastAsia"/>
                    </w:rPr>
                    <w:t>站根据医嘱</w:t>
                  </w:r>
                  <w:r w:rsidR="00B57B75">
                    <w:rPr>
                      <w:rFonts w:hint="eastAsia"/>
                    </w:rPr>
                    <w:t>更新</w:t>
                  </w:r>
                  <w:r w:rsidR="007D691E">
                    <w:rPr>
                      <w:rFonts w:hint="eastAsia"/>
                    </w:rPr>
                    <w:t>领药单并生成领药单</w:t>
                  </w:r>
                </w:p>
              </w:tc>
            </w:tr>
            <w:tr w:rsidR="008452F8" w:rsidRPr="00D3350F" w:rsidTr="00DD306D">
              <w:trPr>
                <w:cantSplit/>
              </w:trPr>
              <w:tc>
                <w:tcPr>
                  <w:tcW w:w="1668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参与者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8452F8" w:rsidRPr="00D3350F" w:rsidRDefault="00FD70AD" w:rsidP="008452F8">
                  <w:p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护士</w:t>
                  </w:r>
                  <w:r w:rsidR="00054E64">
                    <w:rPr>
                      <w:rFonts w:hint="eastAsia"/>
                    </w:rPr>
                    <w:t>、护士中心网站、</w:t>
                  </w:r>
                  <w:r w:rsidR="00C169F6">
                    <w:rPr>
                      <w:rFonts w:hint="eastAsia"/>
                    </w:rPr>
                    <w:t>系统控制</w:t>
                  </w:r>
                </w:p>
              </w:tc>
            </w:tr>
            <w:tr w:rsidR="008452F8" w:rsidRPr="00D3350F" w:rsidTr="00DD306D">
              <w:tc>
                <w:tcPr>
                  <w:tcW w:w="1668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前置条件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  <w:tr w:rsidR="008452F8" w:rsidRPr="00D3350F" w:rsidTr="00DD306D">
              <w:tc>
                <w:tcPr>
                  <w:tcW w:w="1668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基本流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8452F8" w:rsidRDefault="00EA1466" w:rsidP="00DD1D3C">
                  <w:pPr>
                    <w:numPr>
                      <w:ilvl w:val="0"/>
                      <w:numId w:val="8"/>
                    </w:numPr>
                    <w:outlineLvl w:val="0"/>
                  </w:pPr>
                  <w:r>
                    <w:rPr>
                      <w:rFonts w:hint="eastAsia"/>
                    </w:rPr>
                    <w:t>护士</w:t>
                  </w:r>
                  <w:r w:rsidR="00C7696C">
                    <w:rPr>
                      <w:rFonts w:hint="eastAsia"/>
                    </w:rPr>
                    <w:t>登录护士中心网站</w:t>
                  </w:r>
                  <w:r w:rsidR="00DD797F">
                    <w:rPr>
                      <w:rFonts w:hint="eastAsia"/>
                    </w:rPr>
                    <w:t>，并点击根据医嘱更新领药单；</w:t>
                  </w:r>
                </w:p>
                <w:p w:rsidR="00B46650" w:rsidRDefault="00B46650" w:rsidP="00DD1D3C">
                  <w:pPr>
                    <w:numPr>
                      <w:ilvl w:val="0"/>
                      <w:numId w:val="8"/>
                    </w:numPr>
                    <w:outlineLvl w:val="0"/>
                  </w:pPr>
                  <w:r>
                    <w:rPr>
                      <w:rFonts w:hint="eastAsia"/>
                    </w:rPr>
                    <w:t>系统访问医嘱数据库</w:t>
                  </w:r>
                  <w:r w:rsidR="00EF3128">
                    <w:rPr>
                      <w:rFonts w:hint="eastAsia"/>
                    </w:rPr>
                    <w:t>，获取医嘱</w:t>
                  </w:r>
                  <w:r w:rsidR="00A5591A">
                    <w:rPr>
                      <w:rFonts w:hint="eastAsia"/>
                    </w:rPr>
                    <w:t>涉及的药物</w:t>
                  </w:r>
                  <w:r w:rsidR="00DF2792">
                    <w:rPr>
                      <w:rFonts w:hint="eastAsia"/>
                    </w:rPr>
                    <w:t>；</w:t>
                  </w:r>
                </w:p>
                <w:p w:rsidR="008452F8" w:rsidRDefault="00C1407F" w:rsidP="00DD1D3C">
                  <w:pPr>
                    <w:numPr>
                      <w:ilvl w:val="0"/>
                      <w:numId w:val="8"/>
                    </w:numPr>
                    <w:outlineLvl w:val="0"/>
                  </w:pPr>
                  <w:r>
                    <w:rPr>
                      <w:rFonts w:hint="eastAsia"/>
                    </w:rPr>
                    <w:t>系统</w:t>
                  </w:r>
                  <w:r w:rsidR="00D33E48">
                    <w:rPr>
                      <w:rFonts w:hint="eastAsia"/>
                    </w:rPr>
                    <w:t>访问领药单数据库</w:t>
                  </w:r>
                  <w:r w:rsidR="00905DEE">
                    <w:rPr>
                      <w:rFonts w:hint="eastAsia"/>
                    </w:rPr>
                    <w:t>，</w:t>
                  </w:r>
                  <w:r w:rsidR="00C34272">
                    <w:rPr>
                      <w:rFonts w:hint="eastAsia"/>
                    </w:rPr>
                    <w:t>根据医嘱药物更新领药单</w:t>
                  </w:r>
                  <w:r w:rsidR="00535FDD">
                    <w:rPr>
                      <w:rFonts w:hint="eastAsia"/>
                    </w:rPr>
                    <w:t>；</w:t>
                  </w:r>
                </w:p>
                <w:p w:rsidR="008452F8" w:rsidRPr="00D3350F" w:rsidRDefault="00535FDD" w:rsidP="00DD1D3C">
                  <w:pPr>
                    <w:numPr>
                      <w:ilvl w:val="0"/>
                      <w:numId w:val="8"/>
                    </w:num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循环执行步骤</w:t>
                  </w:r>
                  <w:r>
                    <w:t>2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3</w:t>
                  </w:r>
                  <w:r w:rsidR="009F0889">
                    <w:rPr>
                      <w:rFonts w:hint="eastAsia"/>
                    </w:rPr>
                    <w:t>，直至</w:t>
                  </w:r>
                  <w:r w:rsidR="00C637BE">
                    <w:rPr>
                      <w:rFonts w:hint="eastAsia"/>
                    </w:rPr>
                    <w:t>医嘱</w:t>
                  </w:r>
                  <w:r w:rsidR="007D0321">
                    <w:rPr>
                      <w:rFonts w:hint="eastAsia"/>
                    </w:rPr>
                    <w:t>药物</w:t>
                  </w:r>
                  <w:r w:rsidR="00E667D1">
                    <w:rPr>
                      <w:rFonts w:hint="eastAsia"/>
                    </w:rPr>
                    <w:t>访问完毕</w:t>
                  </w:r>
                  <w:r w:rsidR="00F34082">
                    <w:rPr>
                      <w:rFonts w:hint="eastAsia"/>
                    </w:rPr>
                    <w:t>；</w:t>
                  </w:r>
                </w:p>
                <w:p w:rsidR="008452F8" w:rsidRDefault="000769B2" w:rsidP="00DD1D3C">
                  <w:pPr>
                    <w:numPr>
                      <w:ilvl w:val="0"/>
                      <w:numId w:val="8"/>
                    </w:numPr>
                    <w:outlineLvl w:val="0"/>
                  </w:pPr>
                  <w:r>
                    <w:rPr>
                      <w:rFonts w:hint="eastAsia"/>
                    </w:rPr>
                    <w:t>护士</w:t>
                  </w:r>
                  <w:r w:rsidR="00504F26">
                    <w:rPr>
                      <w:rFonts w:hint="eastAsia"/>
                    </w:rPr>
                    <w:t>点击生成领药单</w:t>
                  </w:r>
                  <w:r w:rsidR="00C01EFC">
                    <w:rPr>
                      <w:rFonts w:hint="eastAsia"/>
                    </w:rPr>
                    <w:t>；</w:t>
                  </w:r>
                </w:p>
                <w:p w:rsidR="008452F8" w:rsidRPr="00D3350F" w:rsidRDefault="00C01EFC" w:rsidP="00A67116">
                  <w:pPr>
                    <w:numPr>
                      <w:ilvl w:val="0"/>
                      <w:numId w:val="8"/>
                    </w:numPr>
                    <w:outlineLvl w:val="0"/>
                    <w:rPr>
                      <w:rFonts w:hint="eastAsia"/>
                    </w:rPr>
                  </w:pPr>
                  <w:r w:rsidRPr="00C01EFC">
                    <w:rPr>
                      <w:rFonts w:hint="eastAsia"/>
                    </w:rPr>
                    <w:t>系统访问领药单数据库</w:t>
                  </w:r>
                  <w:r w:rsidR="005D5260">
                    <w:rPr>
                      <w:rFonts w:hint="eastAsia"/>
                    </w:rPr>
                    <w:t>，获取领药单</w:t>
                  </w:r>
                  <w:r w:rsidR="00A67116">
                    <w:rPr>
                      <w:rFonts w:hint="eastAsia"/>
                    </w:rPr>
                    <w:t>并返回</w:t>
                  </w:r>
                  <w:r w:rsidR="0060047A">
                    <w:rPr>
                      <w:rFonts w:hint="eastAsia"/>
                    </w:rPr>
                    <w:t>领药单</w:t>
                  </w:r>
                  <w:r w:rsidR="00BC7D85">
                    <w:rPr>
                      <w:rFonts w:hint="eastAsia"/>
                    </w:rPr>
                    <w:t>。</w:t>
                  </w:r>
                </w:p>
              </w:tc>
            </w:tr>
            <w:tr w:rsidR="008452F8" w:rsidRPr="00D3350F" w:rsidTr="00DD306D">
              <w:tc>
                <w:tcPr>
                  <w:tcW w:w="1668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备选流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8452F8" w:rsidRPr="00D3350F" w:rsidRDefault="007B6C18" w:rsidP="00BC7D85">
                  <w:p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8452F8" w:rsidRPr="00D3350F" w:rsidTr="00DD306D">
              <w:tc>
                <w:tcPr>
                  <w:tcW w:w="1668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扩展点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  <w:tr w:rsidR="008452F8" w:rsidRPr="00D3350F" w:rsidTr="00DD306D">
              <w:tc>
                <w:tcPr>
                  <w:tcW w:w="1668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非功能需求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8452F8" w:rsidRPr="00D3350F" w:rsidRDefault="008452F8" w:rsidP="008452F8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</w:tbl>
          <w:p w:rsidR="008452F8" w:rsidRDefault="008452F8" w:rsidP="00A5377B">
            <w:pPr>
              <w:pStyle w:val="a0"/>
            </w:pPr>
          </w:p>
          <w:p w:rsidR="00AB449A" w:rsidRDefault="00AB449A" w:rsidP="00A5377B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、记录病人病历</w:t>
            </w:r>
          </w:p>
          <w:tbl>
            <w:tblPr>
              <w:tblW w:w="9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8"/>
              <w:gridCol w:w="8186"/>
            </w:tblGrid>
            <w:tr w:rsidR="00FE59E9" w:rsidRPr="00D3350F" w:rsidTr="00DD306D">
              <w:tc>
                <w:tcPr>
                  <w:tcW w:w="1668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用例名称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FE59E9" w:rsidRPr="00333093" w:rsidRDefault="00135C59" w:rsidP="00FE59E9">
                  <w:pPr>
                    <w:outlineLvl w:val="0"/>
                    <w:rPr>
                      <w:rFonts w:hint="eastAsia"/>
                      <w:bCs/>
                    </w:rPr>
                  </w:pPr>
                  <w:r>
                    <w:rPr>
                      <w:rFonts w:hint="eastAsia"/>
                      <w:bCs/>
                    </w:rPr>
                    <w:t>记录病人病历</w:t>
                  </w:r>
                </w:p>
              </w:tc>
            </w:tr>
            <w:tr w:rsidR="00FE59E9" w:rsidRPr="00D3350F" w:rsidTr="00DD306D">
              <w:tc>
                <w:tcPr>
                  <w:tcW w:w="1668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描述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FE59E9" w:rsidRPr="00D3350F" w:rsidRDefault="0041514A" w:rsidP="00FE59E9">
                  <w:p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医生根据化验</w:t>
                  </w:r>
                  <w:r w:rsidR="00C77B05">
                    <w:rPr>
                      <w:rFonts w:hint="eastAsia"/>
                    </w:rPr>
                    <w:t>结果</w:t>
                  </w:r>
                  <w:r w:rsidR="00873486">
                    <w:rPr>
                      <w:rFonts w:hint="eastAsia"/>
                    </w:rPr>
                    <w:t>或查房记录</w:t>
                  </w:r>
                  <w:r w:rsidR="00EC13E0">
                    <w:rPr>
                      <w:rFonts w:hint="eastAsia"/>
                    </w:rPr>
                    <w:t>，更新病人病历</w:t>
                  </w:r>
                </w:p>
              </w:tc>
            </w:tr>
            <w:tr w:rsidR="00FE59E9" w:rsidRPr="00D3350F" w:rsidTr="00DD306D">
              <w:trPr>
                <w:cantSplit/>
              </w:trPr>
              <w:tc>
                <w:tcPr>
                  <w:tcW w:w="1668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参与者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FE59E9" w:rsidRPr="00D3350F" w:rsidRDefault="00370636" w:rsidP="00FE59E9">
                  <w:p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主治医师</w:t>
                  </w:r>
                  <w:r w:rsidR="001B7AE5">
                    <w:rPr>
                      <w:rFonts w:hint="eastAsia"/>
                    </w:rPr>
                    <w:t>、化验</w:t>
                  </w:r>
                  <w:r w:rsidR="00FC27CC">
                    <w:rPr>
                      <w:rFonts w:hint="eastAsia"/>
                    </w:rPr>
                    <w:t>中心</w:t>
                  </w:r>
                  <w:r w:rsidR="00E25683">
                    <w:rPr>
                      <w:rFonts w:hint="eastAsia"/>
                    </w:rPr>
                    <w:t>界面</w:t>
                  </w:r>
                  <w:r w:rsidR="00110549">
                    <w:rPr>
                      <w:rFonts w:hint="eastAsia"/>
                    </w:rPr>
                    <w:t>、病人中心界面</w:t>
                  </w:r>
                </w:p>
              </w:tc>
            </w:tr>
            <w:tr w:rsidR="00FE59E9" w:rsidRPr="00D3350F" w:rsidTr="00DD306D">
              <w:tc>
                <w:tcPr>
                  <w:tcW w:w="1668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前置条件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  <w:tr w:rsidR="00FE59E9" w:rsidRPr="00D3350F" w:rsidTr="00DD306D">
              <w:tc>
                <w:tcPr>
                  <w:tcW w:w="1668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基本流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FE59E9" w:rsidRDefault="00B30239" w:rsidP="000D1DEB">
                  <w:pPr>
                    <w:numPr>
                      <w:ilvl w:val="0"/>
                      <w:numId w:val="9"/>
                    </w:numPr>
                    <w:outlineLvl w:val="0"/>
                  </w:pPr>
                  <w:r>
                    <w:rPr>
                      <w:rFonts w:hint="eastAsia"/>
                    </w:rPr>
                    <w:t>主治医生访问</w:t>
                  </w:r>
                  <w:r w:rsidR="00084721">
                    <w:rPr>
                      <w:rFonts w:hint="eastAsia"/>
                    </w:rPr>
                    <w:t>化验中心</w:t>
                  </w:r>
                  <w:r w:rsidR="004B7CE0">
                    <w:rPr>
                      <w:rFonts w:hint="eastAsia"/>
                    </w:rPr>
                    <w:t>界面</w:t>
                  </w:r>
                  <w:r w:rsidR="00084721">
                    <w:rPr>
                      <w:rFonts w:hint="eastAsia"/>
                    </w:rPr>
                    <w:t>，</w:t>
                  </w:r>
                  <w:r w:rsidR="002C0E7C" w:rsidRPr="002C0E7C">
                    <w:rPr>
                      <w:rFonts w:hint="eastAsia"/>
                    </w:rPr>
                    <w:t>输入病人</w:t>
                  </w:r>
                  <w:r w:rsidR="002C0E7C" w:rsidRPr="002C0E7C">
                    <w:rPr>
                      <w:rFonts w:hint="eastAsia"/>
                    </w:rPr>
                    <w:t>i</w:t>
                  </w:r>
                  <w:r w:rsidR="002C0E7C" w:rsidRPr="002C0E7C">
                    <w:t>d</w:t>
                  </w:r>
                  <w:r w:rsidR="00D36AB1">
                    <w:rPr>
                      <w:rFonts w:hint="eastAsia"/>
                    </w:rPr>
                    <w:t>；</w:t>
                  </w:r>
                </w:p>
                <w:p w:rsidR="00D36AB1" w:rsidRDefault="00024E5D" w:rsidP="000D1DEB">
                  <w:pPr>
                    <w:numPr>
                      <w:ilvl w:val="0"/>
                      <w:numId w:val="9"/>
                    </w:numPr>
                    <w:outlineLvl w:val="0"/>
                  </w:pPr>
                  <w:r>
                    <w:rPr>
                      <w:rFonts w:hint="eastAsia"/>
                    </w:rPr>
                    <w:t>界面</w:t>
                  </w:r>
                  <w:r w:rsidR="00E33126">
                    <w:rPr>
                      <w:rFonts w:hint="eastAsia"/>
                    </w:rPr>
                    <w:t>通过系统</w:t>
                  </w:r>
                  <w:r>
                    <w:rPr>
                      <w:rFonts w:hint="eastAsia"/>
                    </w:rPr>
                    <w:t>访问</w:t>
                  </w:r>
                  <w:r w:rsidR="00E33126">
                    <w:rPr>
                      <w:rFonts w:hint="eastAsia"/>
                    </w:rPr>
                    <w:t>化验结果数据库</w:t>
                  </w:r>
                  <w:r w:rsidR="00C33DDA">
                    <w:rPr>
                      <w:rFonts w:hint="eastAsia"/>
                    </w:rPr>
                    <w:t>，返回该病人的化验结果；</w:t>
                  </w:r>
                </w:p>
                <w:p w:rsidR="0049096F" w:rsidRDefault="00B17442" w:rsidP="000D1DEB">
                  <w:pPr>
                    <w:numPr>
                      <w:ilvl w:val="0"/>
                      <w:numId w:val="9"/>
                    </w:numPr>
                    <w:outlineLvl w:val="0"/>
                  </w:pPr>
                  <w:r>
                    <w:rPr>
                      <w:rFonts w:hint="eastAsia"/>
                    </w:rPr>
                    <w:t>主治医生访问病人中心</w:t>
                  </w:r>
                  <w:r w:rsidR="004B7CE0">
                    <w:rPr>
                      <w:rFonts w:hint="eastAsia"/>
                    </w:rPr>
                    <w:t>界面</w:t>
                  </w:r>
                  <w:r>
                    <w:rPr>
                      <w:rFonts w:hint="eastAsia"/>
                    </w:rPr>
                    <w:t>，并记录病人病情；</w:t>
                  </w:r>
                </w:p>
                <w:p w:rsidR="00CD1DA7" w:rsidRPr="00D3350F" w:rsidRDefault="004B7CE0" w:rsidP="00B02535">
                  <w:pPr>
                    <w:numPr>
                      <w:ilvl w:val="0"/>
                      <w:numId w:val="9"/>
                    </w:num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界面通过访问</w:t>
                  </w:r>
                  <w:r w:rsidR="003031F5">
                    <w:rPr>
                      <w:rFonts w:hint="eastAsia"/>
                    </w:rPr>
                    <w:t>病人档案，更新并病人病历</w:t>
                  </w:r>
                  <w:r w:rsidR="00C36179">
                    <w:rPr>
                      <w:rFonts w:hint="eastAsia"/>
                    </w:rPr>
                    <w:t>，并返回更新结果</w:t>
                  </w:r>
                  <w:r w:rsidR="00CD1DA7">
                    <w:rPr>
                      <w:rFonts w:hint="eastAsia"/>
                    </w:rPr>
                    <w:t>；</w:t>
                  </w:r>
                </w:p>
              </w:tc>
            </w:tr>
            <w:tr w:rsidR="00FE59E9" w:rsidRPr="00D3350F" w:rsidTr="00DD306D">
              <w:tc>
                <w:tcPr>
                  <w:tcW w:w="1668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备选流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FE59E9" w:rsidRPr="00D3350F" w:rsidRDefault="007F3E32" w:rsidP="00FE59E9">
                  <w:pPr>
                    <w:outlineLvl w:val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</w:tr>
            <w:tr w:rsidR="00FE59E9" w:rsidRPr="00D3350F" w:rsidTr="00DD306D">
              <w:tc>
                <w:tcPr>
                  <w:tcW w:w="1668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扩展点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  <w:tr w:rsidR="00FE59E9" w:rsidRPr="00D3350F" w:rsidTr="00DD306D">
              <w:tc>
                <w:tcPr>
                  <w:tcW w:w="1668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非功能需求</w:t>
                  </w:r>
                </w:p>
              </w:tc>
              <w:tc>
                <w:tcPr>
                  <w:tcW w:w="8186" w:type="dxa"/>
                  <w:shd w:val="clear" w:color="auto" w:fill="auto"/>
                </w:tcPr>
                <w:p w:rsidR="00FE59E9" w:rsidRPr="00D3350F" w:rsidRDefault="00FE59E9" w:rsidP="00FE59E9">
                  <w:pPr>
                    <w:outlineLvl w:val="0"/>
                  </w:pPr>
                  <w:r w:rsidRPr="00D3350F">
                    <w:t>无</w:t>
                  </w:r>
                </w:p>
              </w:tc>
            </w:tr>
          </w:tbl>
          <w:p w:rsidR="00FE59E9" w:rsidRPr="00AB449A" w:rsidRDefault="00FE59E9" w:rsidP="00A5377B">
            <w:pPr>
              <w:pStyle w:val="a0"/>
              <w:rPr>
                <w:rFonts w:hint="eastAsia"/>
                <w:b/>
              </w:rPr>
            </w:pPr>
          </w:p>
          <w:p w:rsidR="004F7CDE" w:rsidRDefault="004F7CDE" w:rsidP="004F7CDE">
            <w:pPr>
              <w:pStyle w:val="2"/>
              <w:spacing w:before="156"/>
            </w:pPr>
            <w:r>
              <w:rPr>
                <w:rFonts w:hint="eastAsia"/>
              </w:rPr>
              <w:t>时序图</w:t>
            </w:r>
          </w:p>
          <w:p w:rsidR="004F7CDE" w:rsidRPr="000316B4" w:rsidRDefault="004F7CDE" w:rsidP="004F7CDE">
            <w:pPr>
              <w:pStyle w:val="a0"/>
              <w:rPr>
                <w:b/>
              </w:rPr>
            </w:pPr>
            <w:r w:rsidRPr="000316B4">
              <w:rPr>
                <w:rFonts w:hint="eastAsia"/>
                <w:b/>
              </w:rPr>
              <w:t>1</w:t>
            </w:r>
            <w:r w:rsidRPr="000316B4">
              <w:rPr>
                <w:rFonts w:hint="eastAsia"/>
                <w:b/>
              </w:rPr>
              <w:t>、办理入院手续</w:t>
            </w:r>
          </w:p>
          <w:p w:rsidR="000316B4" w:rsidRDefault="00BE7302" w:rsidP="0073629F">
            <w:pPr>
              <w:pStyle w:val="a0"/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1AD162" wp14:editId="522ABDC7">
                  <wp:extent cx="5004435" cy="3337560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7CDE" w:rsidRDefault="000316B4" w:rsidP="000316B4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A7327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 w:rsidRPr="00D555D6">
              <w:rPr>
                <w:rFonts w:hint="eastAsia"/>
              </w:rPr>
              <w:t>时序图</w:t>
            </w:r>
            <w:r w:rsidRPr="00D555D6">
              <w:t>-</w:t>
            </w:r>
            <w:r w:rsidRPr="00D555D6">
              <w:t>办理入院手续</w:t>
            </w:r>
          </w:p>
          <w:p w:rsidR="000316B4" w:rsidRPr="00B369AF" w:rsidRDefault="00A63EFB" w:rsidP="000316B4">
            <w:pPr>
              <w:rPr>
                <w:b/>
              </w:rPr>
            </w:pPr>
            <w:r w:rsidRPr="00B369AF">
              <w:rPr>
                <w:b/>
              </w:rPr>
              <w:t>2</w:t>
            </w:r>
            <w:r w:rsidR="002A7327" w:rsidRPr="00B369AF">
              <w:rPr>
                <w:rFonts w:hint="eastAsia"/>
                <w:b/>
              </w:rPr>
              <w:t>、</w:t>
            </w:r>
            <w:r w:rsidRPr="00B369AF">
              <w:rPr>
                <w:rFonts w:hint="eastAsia"/>
                <w:b/>
              </w:rPr>
              <w:t>生成领药单</w:t>
            </w:r>
          </w:p>
          <w:p w:rsidR="002A7327" w:rsidRDefault="00E57ED9" w:rsidP="002A732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3C16288" wp14:editId="1FC8DBE1">
                  <wp:extent cx="3691450" cy="3021640"/>
                  <wp:effectExtent l="0" t="0" r="4445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198" cy="302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327" w:rsidRDefault="002A7327" w:rsidP="002A7327">
            <w:pPr>
              <w:pStyle w:val="a8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时序图</w:t>
            </w:r>
            <w:r>
              <w:rPr>
                <w:rFonts w:hint="eastAsia"/>
              </w:rPr>
              <w:t>-</w:t>
            </w:r>
            <w:r w:rsidR="00B369AF" w:rsidRPr="00B369AF">
              <w:rPr>
                <w:rFonts w:hint="eastAsia"/>
              </w:rPr>
              <w:t>生成领药单</w:t>
            </w:r>
          </w:p>
          <w:p w:rsidR="002A7327" w:rsidRPr="002A7327" w:rsidRDefault="002A7327" w:rsidP="002A7327">
            <w:pPr>
              <w:rPr>
                <w:b/>
              </w:rPr>
            </w:pPr>
            <w:r w:rsidRPr="002A7327">
              <w:rPr>
                <w:rFonts w:hint="eastAsia"/>
                <w:b/>
              </w:rPr>
              <w:t>3</w:t>
            </w:r>
            <w:r w:rsidRPr="002A7327">
              <w:rPr>
                <w:rFonts w:hint="eastAsia"/>
                <w:b/>
              </w:rPr>
              <w:t>、</w:t>
            </w:r>
            <w:r w:rsidR="00B369AF">
              <w:rPr>
                <w:rFonts w:hint="eastAsia"/>
                <w:b/>
              </w:rPr>
              <w:t>记录病人病历</w:t>
            </w:r>
          </w:p>
          <w:p w:rsidR="002A7327" w:rsidRDefault="00B369AF" w:rsidP="002A7327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6B4F75" wp14:editId="670DE32F">
                  <wp:extent cx="5004435" cy="2923540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327" w:rsidRPr="002A7327" w:rsidRDefault="002A7327" w:rsidP="002A7327">
            <w:pPr>
              <w:pStyle w:val="a8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 w:rsidRPr="00FE655F">
              <w:rPr>
                <w:rFonts w:hint="eastAsia"/>
              </w:rPr>
              <w:t>时序图</w:t>
            </w:r>
            <w:r w:rsidRPr="00FE655F">
              <w:t>-</w:t>
            </w:r>
            <w:r w:rsidR="00F366A8">
              <w:rPr>
                <w:rFonts w:hint="eastAsia"/>
              </w:rPr>
              <w:t>记录病人病历</w:t>
            </w:r>
            <w:bookmarkStart w:id="0" w:name="_GoBack"/>
            <w:bookmarkEnd w:id="0"/>
          </w:p>
        </w:tc>
      </w:tr>
    </w:tbl>
    <w:p w:rsidR="00013E0F" w:rsidRDefault="00013E0F"/>
    <w:sectPr w:rsidR="00013E0F">
      <w:footerReference w:type="even" r:id="rId13"/>
      <w:footerReference w:type="default" r:id="rId14"/>
      <w:headerReference w:type="first" r:id="rId15"/>
      <w:footerReference w:type="first" r:id="rId16"/>
      <w:pgSz w:w="10433" w:h="14742"/>
      <w:pgMar w:top="1134" w:right="1588" w:bottom="1134" w:left="1588" w:header="851" w:footer="737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1BA" w:rsidRDefault="005411BA">
      <w:r>
        <w:separator/>
      </w:r>
    </w:p>
  </w:endnote>
  <w:endnote w:type="continuationSeparator" w:id="0">
    <w:p w:rsidR="005411BA" w:rsidRDefault="0054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B63504" w:rsidRDefault="00B6350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6"/>
      <w:ind w:right="360"/>
      <w:jc w:val="cen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6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1BA" w:rsidRDefault="005411BA">
      <w:r>
        <w:separator/>
      </w:r>
    </w:p>
  </w:footnote>
  <w:footnote w:type="continuationSeparator" w:id="0">
    <w:p w:rsidR="005411BA" w:rsidRDefault="00541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504" w:rsidRDefault="00B635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17E6E12"/>
    <w:multiLevelType w:val="hybridMultilevel"/>
    <w:tmpl w:val="E1BA2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3755D"/>
    <w:multiLevelType w:val="hybridMultilevel"/>
    <w:tmpl w:val="60EA58E2"/>
    <w:lvl w:ilvl="0" w:tplc="28E680E6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3BF84763"/>
    <w:multiLevelType w:val="hybridMultilevel"/>
    <w:tmpl w:val="E1BA2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775B8"/>
    <w:multiLevelType w:val="hybridMultilevel"/>
    <w:tmpl w:val="E1BA2E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54A597"/>
    <w:multiLevelType w:val="singleLevel"/>
    <w:tmpl w:val="5354A597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5354A60C"/>
    <w:multiLevelType w:val="singleLevel"/>
    <w:tmpl w:val="5354A60C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675A26D4"/>
    <w:multiLevelType w:val="hybridMultilevel"/>
    <w:tmpl w:val="CDF00B6C"/>
    <w:lvl w:ilvl="0" w:tplc="EA3E0D9E">
      <w:start w:val="1"/>
      <w:numFmt w:val="chineseCountingThousand"/>
      <w:pStyle w:val="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104396"/>
    <w:multiLevelType w:val="hybridMultilevel"/>
    <w:tmpl w:val="77C687FC"/>
    <w:lvl w:ilvl="0" w:tplc="40788FB6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4"/>
    <w:rsid w:val="0000662B"/>
    <w:rsid w:val="0001242B"/>
    <w:rsid w:val="00013E0F"/>
    <w:rsid w:val="00016525"/>
    <w:rsid w:val="00024E5D"/>
    <w:rsid w:val="000316B4"/>
    <w:rsid w:val="00031877"/>
    <w:rsid w:val="0003290F"/>
    <w:rsid w:val="0004186B"/>
    <w:rsid w:val="00045B1B"/>
    <w:rsid w:val="000518AC"/>
    <w:rsid w:val="00052C4A"/>
    <w:rsid w:val="00054E64"/>
    <w:rsid w:val="00074B39"/>
    <w:rsid w:val="000769B2"/>
    <w:rsid w:val="000845B6"/>
    <w:rsid w:val="00084721"/>
    <w:rsid w:val="00091033"/>
    <w:rsid w:val="000A49E0"/>
    <w:rsid w:val="000A5673"/>
    <w:rsid w:val="000A5CD3"/>
    <w:rsid w:val="000B2E8F"/>
    <w:rsid w:val="000B63E8"/>
    <w:rsid w:val="000C5771"/>
    <w:rsid w:val="000D1DEB"/>
    <w:rsid w:val="000E0D76"/>
    <w:rsid w:val="000E76D0"/>
    <w:rsid w:val="00101984"/>
    <w:rsid w:val="00110549"/>
    <w:rsid w:val="00115769"/>
    <w:rsid w:val="00135349"/>
    <w:rsid w:val="001354C5"/>
    <w:rsid w:val="00135C59"/>
    <w:rsid w:val="00153998"/>
    <w:rsid w:val="00160182"/>
    <w:rsid w:val="001706D6"/>
    <w:rsid w:val="00194176"/>
    <w:rsid w:val="001A2FBD"/>
    <w:rsid w:val="001B0A6A"/>
    <w:rsid w:val="001B4C55"/>
    <w:rsid w:val="001B6D92"/>
    <w:rsid w:val="001B78BA"/>
    <w:rsid w:val="001B7AE5"/>
    <w:rsid w:val="001C2CAB"/>
    <w:rsid w:val="00210353"/>
    <w:rsid w:val="00216AD2"/>
    <w:rsid w:val="00244416"/>
    <w:rsid w:val="002529B6"/>
    <w:rsid w:val="00261E66"/>
    <w:rsid w:val="00295B48"/>
    <w:rsid w:val="002A7327"/>
    <w:rsid w:val="002B2F54"/>
    <w:rsid w:val="002B45EC"/>
    <w:rsid w:val="002C0E7C"/>
    <w:rsid w:val="002D1B70"/>
    <w:rsid w:val="002E0AB0"/>
    <w:rsid w:val="002F44E2"/>
    <w:rsid w:val="00300A38"/>
    <w:rsid w:val="003031F5"/>
    <w:rsid w:val="00306AF7"/>
    <w:rsid w:val="0031122C"/>
    <w:rsid w:val="00333093"/>
    <w:rsid w:val="003634FB"/>
    <w:rsid w:val="00366A59"/>
    <w:rsid w:val="00366D79"/>
    <w:rsid w:val="00370636"/>
    <w:rsid w:val="00380F78"/>
    <w:rsid w:val="003916CA"/>
    <w:rsid w:val="0039399E"/>
    <w:rsid w:val="003C54EA"/>
    <w:rsid w:val="003D235E"/>
    <w:rsid w:val="003D7817"/>
    <w:rsid w:val="003E0F90"/>
    <w:rsid w:val="004130C6"/>
    <w:rsid w:val="0041514A"/>
    <w:rsid w:val="0041678B"/>
    <w:rsid w:val="00421FAF"/>
    <w:rsid w:val="00431AF6"/>
    <w:rsid w:val="00454865"/>
    <w:rsid w:val="00484B73"/>
    <w:rsid w:val="0049096F"/>
    <w:rsid w:val="00496A79"/>
    <w:rsid w:val="004A1FB5"/>
    <w:rsid w:val="004B46CC"/>
    <w:rsid w:val="004B4A81"/>
    <w:rsid w:val="004B7CE0"/>
    <w:rsid w:val="004C1A7A"/>
    <w:rsid w:val="004F55FB"/>
    <w:rsid w:val="004F7CDE"/>
    <w:rsid w:val="00504989"/>
    <w:rsid w:val="00504F26"/>
    <w:rsid w:val="005176B0"/>
    <w:rsid w:val="00534F12"/>
    <w:rsid w:val="00535FDD"/>
    <w:rsid w:val="005411BA"/>
    <w:rsid w:val="005445A2"/>
    <w:rsid w:val="0055325C"/>
    <w:rsid w:val="00567B1D"/>
    <w:rsid w:val="005737CF"/>
    <w:rsid w:val="00576BD0"/>
    <w:rsid w:val="0058556F"/>
    <w:rsid w:val="00590DB9"/>
    <w:rsid w:val="00591D45"/>
    <w:rsid w:val="005932AA"/>
    <w:rsid w:val="005939A1"/>
    <w:rsid w:val="0059648C"/>
    <w:rsid w:val="005A3139"/>
    <w:rsid w:val="005B3DAC"/>
    <w:rsid w:val="005B664D"/>
    <w:rsid w:val="005C5F55"/>
    <w:rsid w:val="005D5260"/>
    <w:rsid w:val="0060047A"/>
    <w:rsid w:val="0060118B"/>
    <w:rsid w:val="00605C36"/>
    <w:rsid w:val="00616E18"/>
    <w:rsid w:val="00620EC1"/>
    <w:rsid w:val="006305FD"/>
    <w:rsid w:val="00640C71"/>
    <w:rsid w:val="00642AB2"/>
    <w:rsid w:val="006476A7"/>
    <w:rsid w:val="00654B2F"/>
    <w:rsid w:val="00656EE6"/>
    <w:rsid w:val="006815F4"/>
    <w:rsid w:val="00693D53"/>
    <w:rsid w:val="006C157D"/>
    <w:rsid w:val="006C7194"/>
    <w:rsid w:val="006D2B1B"/>
    <w:rsid w:val="006E04DA"/>
    <w:rsid w:val="006E0640"/>
    <w:rsid w:val="006F6B58"/>
    <w:rsid w:val="00716711"/>
    <w:rsid w:val="00725683"/>
    <w:rsid w:val="007330AB"/>
    <w:rsid w:val="0073629F"/>
    <w:rsid w:val="00745E48"/>
    <w:rsid w:val="00747936"/>
    <w:rsid w:val="007560E5"/>
    <w:rsid w:val="00770478"/>
    <w:rsid w:val="007839D2"/>
    <w:rsid w:val="007A356B"/>
    <w:rsid w:val="007A502E"/>
    <w:rsid w:val="007B283B"/>
    <w:rsid w:val="007B6C18"/>
    <w:rsid w:val="007D0321"/>
    <w:rsid w:val="007D0965"/>
    <w:rsid w:val="007D4819"/>
    <w:rsid w:val="007D691E"/>
    <w:rsid w:val="007D7A2C"/>
    <w:rsid w:val="007E1869"/>
    <w:rsid w:val="007E6256"/>
    <w:rsid w:val="007E6950"/>
    <w:rsid w:val="007F225E"/>
    <w:rsid w:val="007F3DF1"/>
    <w:rsid w:val="007F3E32"/>
    <w:rsid w:val="007F701E"/>
    <w:rsid w:val="00823695"/>
    <w:rsid w:val="00825758"/>
    <w:rsid w:val="00836959"/>
    <w:rsid w:val="008452F8"/>
    <w:rsid w:val="0085483D"/>
    <w:rsid w:val="00854D2C"/>
    <w:rsid w:val="00871A8D"/>
    <w:rsid w:val="00873486"/>
    <w:rsid w:val="008748A5"/>
    <w:rsid w:val="008756B1"/>
    <w:rsid w:val="00880AE3"/>
    <w:rsid w:val="00884FAA"/>
    <w:rsid w:val="00890F3C"/>
    <w:rsid w:val="008A19BB"/>
    <w:rsid w:val="008A6928"/>
    <w:rsid w:val="008B2A22"/>
    <w:rsid w:val="008B6592"/>
    <w:rsid w:val="008C0228"/>
    <w:rsid w:val="008E47E7"/>
    <w:rsid w:val="008F0F9B"/>
    <w:rsid w:val="008F28CF"/>
    <w:rsid w:val="008F3D1D"/>
    <w:rsid w:val="00904632"/>
    <w:rsid w:val="00905DEE"/>
    <w:rsid w:val="00906F98"/>
    <w:rsid w:val="00907C67"/>
    <w:rsid w:val="00907C8A"/>
    <w:rsid w:val="00972B71"/>
    <w:rsid w:val="009C21E2"/>
    <w:rsid w:val="009C2A65"/>
    <w:rsid w:val="009D1541"/>
    <w:rsid w:val="009E0C38"/>
    <w:rsid w:val="009F0889"/>
    <w:rsid w:val="00A15DD5"/>
    <w:rsid w:val="00A17B0B"/>
    <w:rsid w:val="00A235AF"/>
    <w:rsid w:val="00A33463"/>
    <w:rsid w:val="00A3595D"/>
    <w:rsid w:val="00A506E1"/>
    <w:rsid w:val="00A516F8"/>
    <w:rsid w:val="00A536B9"/>
    <w:rsid w:val="00A5377B"/>
    <w:rsid w:val="00A5591A"/>
    <w:rsid w:val="00A63EFB"/>
    <w:rsid w:val="00A65B7D"/>
    <w:rsid w:val="00A65EF8"/>
    <w:rsid w:val="00A67116"/>
    <w:rsid w:val="00A97CE7"/>
    <w:rsid w:val="00AB449A"/>
    <w:rsid w:val="00AB5788"/>
    <w:rsid w:val="00AC1762"/>
    <w:rsid w:val="00AC68E3"/>
    <w:rsid w:val="00AE1DC3"/>
    <w:rsid w:val="00AF0552"/>
    <w:rsid w:val="00AF49E0"/>
    <w:rsid w:val="00B02535"/>
    <w:rsid w:val="00B049F7"/>
    <w:rsid w:val="00B10FE5"/>
    <w:rsid w:val="00B1508B"/>
    <w:rsid w:val="00B17442"/>
    <w:rsid w:val="00B30239"/>
    <w:rsid w:val="00B304F3"/>
    <w:rsid w:val="00B35462"/>
    <w:rsid w:val="00B3676D"/>
    <w:rsid w:val="00B369AF"/>
    <w:rsid w:val="00B36C72"/>
    <w:rsid w:val="00B46650"/>
    <w:rsid w:val="00B50088"/>
    <w:rsid w:val="00B57B75"/>
    <w:rsid w:val="00B63504"/>
    <w:rsid w:val="00B645D0"/>
    <w:rsid w:val="00B66DF6"/>
    <w:rsid w:val="00B827B0"/>
    <w:rsid w:val="00B91579"/>
    <w:rsid w:val="00BA6F23"/>
    <w:rsid w:val="00BA7B51"/>
    <w:rsid w:val="00BC7C6C"/>
    <w:rsid w:val="00BC7D85"/>
    <w:rsid w:val="00BE682D"/>
    <w:rsid w:val="00BE7302"/>
    <w:rsid w:val="00BF5E77"/>
    <w:rsid w:val="00C01425"/>
    <w:rsid w:val="00C01EFC"/>
    <w:rsid w:val="00C1407F"/>
    <w:rsid w:val="00C15E03"/>
    <w:rsid w:val="00C169F6"/>
    <w:rsid w:val="00C309DD"/>
    <w:rsid w:val="00C33DDA"/>
    <w:rsid w:val="00C34272"/>
    <w:rsid w:val="00C36179"/>
    <w:rsid w:val="00C46550"/>
    <w:rsid w:val="00C54751"/>
    <w:rsid w:val="00C637BE"/>
    <w:rsid w:val="00C7696C"/>
    <w:rsid w:val="00C77B05"/>
    <w:rsid w:val="00C77B09"/>
    <w:rsid w:val="00C925E7"/>
    <w:rsid w:val="00CA3D9C"/>
    <w:rsid w:val="00CA61ED"/>
    <w:rsid w:val="00CC47E4"/>
    <w:rsid w:val="00CD1DA7"/>
    <w:rsid w:val="00CE51C5"/>
    <w:rsid w:val="00CE6F0A"/>
    <w:rsid w:val="00CE7ECE"/>
    <w:rsid w:val="00D11C70"/>
    <w:rsid w:val="00D14927"/>
    <w:rsid w:val="00D31D63"/>
    <w:rsid w:val="00D32E2F"/>
    <w:rsid w:val="00D33E48"/>
    <w:rsid w:val="00D36AB1"/>
    <w:rsid w:val="00D41312"/>
    <w:rsid w:val="00D44428"/>
    <w:rsid w:val="00D45636"/>
    <w:rsid w:val="00D72C67"/>
    <w:rsid w:val="00D829FC"/>
    <w:rsid w:val="00D907F5"/>
    <w:rsid w:val="00D94A11"/>
    <w:rsid w:val="00D97A52"/>
    <w:rsid w:val="00DA4F80"/>
    <w:rsid w:val="00DB6CE3"/>
    <w:rsid w:val="00DC33EA"/>
    <w:rsid w:val="00DD1B09"/>
    <w:rsid w:val="00DD1D3C"/>
    <w:rsid w:val="00DD3D8C"/>
    <w:rsid w:val="00DD4D6C"/>
    <w:rsid w:val="00DD797F"/>
    <w:rsid w:val="00DF2792"/>
    <w:rsid w:val="00DF2B8A"/>
    <w:rsid w:val="00E0257C"/>
    <w:rsid w:val="00E12F95"/>
    <w:rsid w:val="00E130B4"/>
    <w:rsid w:val="00E25683"/>
    <w:rsid w:val="00E26A65"/>
    <w:rsid w:val="00E32172"/>
    <w:rsid w:val="00E33126"/>
    <w:rsid w:val="00E35FCF"/>
    <w:rsid w:val="00E429F7"/>
    <w:rsid w:val="00E57ED9"/>
    <w:rsid w:val="00E6145D"/>
    <w:rsid w:val="00E62867"/>
    <w:rsid w:val="00E667D1"/>
    <w:rsid w:val="00E759A9"/>
    <w:rsid w:val="00E950E8"/>
    <w:rsid w:val="00EA082A"/>
    <w:rsid w:val="00EA1466"/>
    <w:rsid w:val="00EB2E9B"/>
    <w:rsid w:val="00EC13E0"/>
    <w:rsid w:val="00ED4A8F"/>
    <w:rsid w:val="00EE46F6"/>
    <w:rsid w:val="00EE7D77"/>
    <w:rsid w:val="00EF3128"/>
    <w:rsid w:val="00F048DB"/>
    <w:rsid w:val="00F34082"/>
    <w:rsid w:val="00F35031"/>
    <w:rsid w:val="00F35517"/>
    <w:rsid w:val="00F366A8"/>
    <w:rsid w:val="00F401ED"/>
    <w:rsid w:val="00F40489"/>
    <w:rsid w:val="00F44153"/>
    <w:rsid w:val="00F47B7C"/>
    <w:rsid w:val="00F51BCA"/>
    <w:rsid w:val="00F54A94"/>
    <w:rsid w:val="00F608EB"/>
    <w:rsid w:val="00F6118E"/>
    <w:rsid w:val="00F80373"/>
    <w:rsid w:val="00F80DC8"/>
    <w:rsid w:val="00F96792"/>
    <w:rsid w:val="00FA04A3"/>
    <w:rsid w:val="00FB17B2"/>
    <w:rsid w:val="00FC27CC"/>
    <w:rsid w:val="00FC53AE"/>
    <w:rsid w:val="00FC7082"/>
    <w:rsid w:val="00FD70AD"/>
    <w:rsid w:val="00FE59E9"/>
    <w:rsid w:val="00FF08AF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581C87"/>
  <w15:chartTrackingRefBased/>
  <w15:docId w15:val="{E74EE568-7686-4563-BF13-07DA64EA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59E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uiPriority w:val="9"/>
    <w:qFormat/>
    <w:rsid w:val="00EA082A"/>
    <w:pPr>
      <w:keepNext/>
      <w:keepLines/>
      <w:numPr>
        <w:numId w:val="5"/>
      </w:numPr>
      <w:spacing w:before="120" w:line="288" w:lineRule="auto"/>
      <w:outlineLvl w:val="0"/>
    </w:pPr>
    <w:rPr>
      <w:b/>
      <w:bCs/>
      <w:kern w:val="44"/>
      <w:szCs w:val="44"/>
    </w:rPr>
  </w:style>
  <w:style w:type="character" w:default="1" w:styleId="a1">
    <w:name w:val="Default Paragraph Font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uiPriority w:val="99"/>
    <w:unhideWhenUsed/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0">
    <w:name w:val="报告正文"/>
    <w:basedOn w:val="a"/>
    <w:link w:val="a7"/>
    <w:qFormat/>
    <w:rsid w:val="00654B2F"/>
    <w:pPr>
      <w:spacing w:line="288" w:lineRule="auto"/>
    </w:pPr>
    <w:rPr>
      <w:bCs/>
    </w:rPr>
  </w:style>
  <w:style w:type="character" w:customStyle="1" w:styleId="10">
    <w:name w:val="标题 1 字符"/>
    <w:basedOn w:val="a1"/>
    <w:link w:val="1"/>
    <w:uiPriority w:val="9"/>
    <w:rsid w:val="00EA082A"/>
    <w:rPr>
      <w:b/>
      <w:bCs/>
      <w:kern w:val="44"/>
      <w:sz w:val="21"/>
      <w:szCs w:val="44"/>
    </w:rPr>
  </w:style>
  <w:style w:type="character" w:customStyle="1" w:styleId="a7">
    <w:name w:val="报告正文 字符"/>
    <w:basedOn w:val="a1"/>
    <w:link w:val="a0"/>
    <w:rsid w:val="00654B2F"/>
    <w:rPr>
      <w:bCs/>
      <w:kern w:val="2"/>
      <w:sz w:val="21"/>
    </w:rPr>
  </w:style>
  <w:style w:type="paragraph" w:styleId="a8">
    <w:name w:val="caption"/>
    <w:basedOn w:val="a"/>
    <w:next w:val="a"/>
    <w:uiPriority w:val="35"/>
    <w:unhideWhenUsed/>
    <w:qFormat/>
    <w:rsid w:val="00DF2B8A"/>
    <w:rPr>
      <w:rFonts w:asciiTheme="majorHAnsi" w:eastAsia="黑体" w:hAnsiTheme="majorHAnsi" w:cstheme="majorBidi"/>
      <w:sz w:val="20"/>
    </w:rPr>
  </w:style>
  <w:style w:type="character" w:styleId="a9">
    <w:name w:val="Hyperlink"/>
    <w:basedOn w:val="a1"/>
    <w:uiPriority w:val="99"/>
    <w:unhideWhenUsed/>
    <w:rsid w:val="00C309D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309DD"/>
    <w:rPr>
      <w:color w:val="605E5C"/>
      <w:shd w:val="clear" w:color="auto" w:fill="E1DFDD"/>
    </w:rPr>
  </w:style>
  <w:style w:type="paragraph" w:customStyle="1" w:styleId="2">
    <w:name w:val="标题2"/>
    <w:next w:val="a0"/>
    <w:link w:val="20"/>
    <w:qFormat/>
    <w:rsid w:val="007839D2"/>
    <w:pPr>
      <w:numPr>
        <w:numId w:val="6"/>
      </w:numPr>
      <w:spacing w:beforeLines="50" w:before="50" w:line="288" w:lineRule="auto"/>
      <w:ind w:left="0" w:firstLine="0"/>
    </w:pPr>
    <w:rPr>
      <w:b/>
      <w:bCs/>
      <w:kern w:val="44"/>
      <w:sz w:val="21"/>
      <w:szCs w:val="44"/>
    </w:rPr>
  </w:style>
  <w:style w:type="character" w:customStyle="1" w:styleId="20">
    <w:name w:val="标题2 字符"/>
    <w:basedOn w:val="10"/>
    <w:link w:val="2"/>
    <w:rsid w:val="007839D2"/>
    <w:rPr>
      <w:b/>
      <w:bCs/>
      <w:kern w:val="44"/>
      <w:sz w:val="21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uangting/p/12654057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322</Words>
  <Characters>1842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《操作系统》实验报告</dc:title>
  <dc:subject/>
  <dc:creator>chasel</dc:creator>
  <cp:keywords/>
  <cp:lastModifiedBy>Maxpicca</cp:lastModifiedBy>
  <cp:revision>268</cp:revision>
  <dcterms:created xsi:type="dcterms:W3CDTF">2021-11-15T03:11:00Z</dcterms:created>
  <dcterms:modified xsi:type="dcterms:W3CDTF">2021-11-15T05:02:00Z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