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392AA" w14:textId="2DD3D37E" w:rsidR="00125B21" w:rsidRPr="00234466" w:rsidRDefault="00125B21" w:rsidP="00596C47">
      <w:pPr>
        <w:jc w:val="center"/>
        <w:rPr>
          <w:rFonts w:ascii="黑体" w:eastAsia="黑体"/>
          <w:b/>
          <w:sz w:val="32"/>
        </w:rPr>
      </w:pPr>
      <w:r w:rsidRPr="00234466">
        <w:rPr>
          <w:rFonts w:ascii="黑体" w:eastAsia="黑体" w:hint="eastAsia"/>
          <w:b/>
          <w:sz w:val="32"/>
        </w:rPr>
        <w:t>《</w:t>
      </w:r>
      <w:r w:rsidR="00654CE7" w:rsidRPr="00234466">
        <w:rPr>
          <w:rFonts w:ascii="黑体" w:eastAsia="黑体" w:hint="eastAsia"/>
          <w:b/>
          <w:sz w:val="32"/>
        </w:rPr>
        <w:t>信息安全概论</w:t>
      </w:r>
      <w:r w:rsidRPr="00234466">
        <w:rPr>
          <w:rFonts w:ascii="黑体" w:eastAsia="黑体" w:hint="eastAsia"/>
          <w:b/>
          <w:sz w:val="32"/>
        </w:rPr>
        <w:t>》实验报告</w:t>
      </w: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3"/>
        <w:gridCol w:w="192"/>
        <w:gridCol w:w="1559"/>
        <w:gridCol w:w="278"/>
        <w:gridCol w:w="1365"/>
        <w:gridCol w:w="200"/>
        <w:gridCol w:w="3523"/>
      </w:tblGrid>
      <w:tr w:rsidR="00234466" w:rsidRPr="00234466" w14:paraId="32F67C35" w14:textId="77777777" w:rsidTr="00DC1DC4">
        <w:trPr>
          <w:trHeight w:val="590"/>
          <w:jc w:val="center"/>
        </w:trPr>
        <w:tc>
          <w:tcPr>
            <w:tcW w:w="1455" w:type="dxa"/>
            <w:gridSpan w:val="2"/>
            <w:vAlign w:val="center"/>
          </w:tcPr>
          <w:p w14:paraId="7B1E593F" w14:textId="77777777" w:rsidR="00125B21" w:rsidRPr="00234466" w:rsidRDefault="00125B21" w:rsidP="00A5242F">
            <w:pPr>
              <w:spacing w:line="480" w:lineRule="exact"/>
              <w:ind w:left="-42" w:right="-51"/>
              <w:jc w:val="center"/>
              <w:rPr>
                <w:rFonts w:ascii="宋体" w:hAnsi="宋体"/>
                <w:b/>
              </w:rPr>
            </w:pPr>
            <w:r w:rsidRPr="00234466">
              <w:rPr>
                <w:rFonts w:ascii="宋体" w:hAnsi="宋体" w:hint="eastAsia"/>
                <w:b/>
              </w:rPr>
              <w:t>姓名</w:t>
            </w:r>
          </w:p>
        </w:tc>
        <w:tc>
          <w:tcPr>
            <w:tcW w:w="1559" w:type="dxa"/>
            <w:vAlign w:val="center"/>
          </w:tcPr>
          <w:p w14:paraId="5652CFC1" w14:textId="0D65C0A6" w:rsidR="00125B21" w:rsidRPr="00234466" w:rsidRDefault="00596C47" w:rsidP="00A5242F">
            <w:pPr>
              <w:spacing w:line="480" w:lineRule="exact"/>
              <w:ind w:right="-51"/>
              <w:jc w:val="center"/>
              <w:rPr>
                <w:rFonts w:ascii="宋体" w:hAnsi="宋体"/>
                <w:b/>
              </w:rPr>
            </w:pPr>
            <w:r w:rsidRPr="00234466">
              <w:rPr>
                <w:rFonts w:ascii="宋体" w:hAnsi="宋体" w:hint="eastAsia"/>
                <w:i/>
              </w:rPr>
              <w:t>李燕琴</w:t>
            </w:r>
          </w:p>
        </w:tc>
        <w:tc>
          <w:tcPr>
            <w:tcW w:w="1843" w:type="dxa"/>
            <w:gridSpan w:val="3"/>
            <w:vAlign w:val="center"/>
          </w:tcPr>
          <w:p w14:paraId="41F90158" w14:textId="77777777" w:rsidR="00125B21" w:rsidRPr="00234466" w:rsidRDefault="00125B21" w:rsidP="00A5242F">
            <w:pPr>
              <w:spacing w:line="480" w:lineRule="exact"/>
              <w:ind w:right="-51"/>
              <w:jc w:val="center"/>
              <w:rPr>
                <w:rFonts w:ascii="宋体" w:hAnsi="宋体"/>
                <w:b/>
              </w:rPr>
            </w:pPr>
            <w:r w:rsidRPr="00234466">
              <w:rPr>
                <w:rFonts w:ascii="宋体" w:hAnsi="宋体" w:hint="eastAsia"/>
                <w:b/>
              </w:rPr>
              <w:t>年级</w:t>
            </w:r>
          </w:p>
        </w:tc>
        <w:tc>
          <w:tcPr>
            <w:tcW w:w="3523" w:type="dxa"/>
            <w:vAlign w:val="center"/>
          </w:tcPr>
          <w:p w14:paraId="08B56BD5" w14:textId="5B48E6DD" w:rsidR="00125B21" w:rsidRPr="00234466" w:rsidRDefault="00596C47" w:rsidP="00A5242F">
            <w:pPr>
              <w:spacing w:line="480" w:lineRule="exact"/>
              <w:ind w:right="-51"/>
              <w:jc w:val="center"/>
              <w:rPr>
                <w:rFonts w:ascii="宋体" w:hAnsi="宋体"/>
                <w:b/>
              </w:rPr>
            </w:pPr>
            <w:r w:rsidRPr="00234466">
              <w:rPr>
                <w:rFonts w:ascii="宋体" w:hAnsi="宋体" w:hint="eastAsia"/>
                <w:i/>
              </w:rPr>
              <w:t>2</w:t>
            </w:r>
            <w:r w:rsidRPr="00234466">
              <w:rPr>
                <w:rFonts w:ascii="宋体" w:hAnsi="宋体"/>
                <w:i/>
              </w:rPr>
              <w:t>019</w:t>
            </w:r>
            <w:r w:rsidRPr="00234466">
              <w:rPr>
                <w:rFonts w:ascii="宋体" w:hAnsi="宋体" w:hint="eastAsia"/>
                <w:i/>
              </w:rPr>
              <w:t>级</w:t>
            </w:r>
          </w:p>
        </w:tc>
      </w:tr>
      <w:tr w:rsidR="00234466" w:rsidRPr="00234466" w14:paraId="7D0B8CCE" w14:textId="77777777" w:rsidTr="00DC1DC4">
        <w:trPr>
          <w:trHeight w:val="590"/>
          <w:jc w:val="center"/>
        </w:trPr>
        <w:tc>
          <w:tcPr>
            <w:tcW w:w="1455" w:type="dxa"/>
            <w:gridSpan w:val="2"/>
            <w:vAlign w:val="center"/>
          </w:tcPr>
          <w:p w14:paraId="3507CF14" w14:textId="77777777" w:rsidR="00125B21" w:rsidRPr="00234466" w:rsidRDefault="00125B21" w:rsidP="00A5242F">
            <w:pPr>
              <w:spacing w:line="480" w:lineRule="exact"/>
              <w:ind w:left="-42" w:right="-51"/>
              <w:jc w:val="center"/>
              <w:rPr>
                <w:rFonts w:ascii="宋体" w:hAnsi="宋体"/>
                <w:b/>
              </w:rPr>
            </w:pPr>
            <w:r w:rsidRPr="00234466">
              <w:rPr>
                <w:rFonts w:ascii="宋体" w:hAnsi="宋体" w:hint="eastAsia"/>
                <w:b/>
              </w:rPr>
              <w:t>学号</w:t>
            </w:r>
          </w:p>
        </w:tc>
        <w:tc>
          <w:tcPr>
            <w:tcW w:w="1559" w:type="dxa"/>
            <w:vAlign w:val="center"/>
          </w:tcPr>
          <w:p w14:paraId="079FF33B" w14:textId="0A18E63E" w:rsidR="00125B21" w:rsidRPr="00234466" w:rsidRDefault="00596C47" w:rsidP="00A5242F">
            <w:pPr>
              <w:spacing w:line="480" w:lineRule="exact"/>
              <w:ind w:right="-51"/>
              <w:jc w:val="center"/>
              <w:rPr>
                <w:rFonts w:ascii="宋体" w:hAnsi="宋体"/>
                <w:b/>
              </w:rPr>
            </w:pPr>
            <w:r w:rsidRPr="00234466">
              <w:rPr>
                <w:rFonts w:ascii="宋体" w:hAnsi="宋体" w:hint="eastAsia"/>
                <w:i/>
              </w:rPr>
              <w:t>2</w:t>
            </w:r>
            <w:r w:rsidRPr="00234466">
              <w:rPr>
                <w:rFonts w:ascii="宋体" w:hAnsi="宋体"/>
                <w:i/>
              </w:rPr>
              <w:t>0195633</w:t>
            </w:r>
          </w:p>
        </w:tc>
        <w:tc>
          <w:tcPr>
            <w:tcW w:w="1843" w:type="dxa"/>
            <w:gridSpan w:val="3"/>
            <w:vAlign w:val="center"/>
          </w:tcPr>
          <w:p w14:paraId="1E42E46B" w14:textId="77777777" w:rsidR="00125B21" w:rsidRPr="00234466" w:rsidRDefault="00125B21" w:rsidP="00A5242F">
            <w:pPr>
              <w:spacing w:line="480" w:lineRule="exact"/>
              <w:ind w:right="-51"/>
              <w:jc w:val="center"/>
              <w:rPr>
                <w:rFonts w:ascii="宋体" w:hAnsi="宋体"/>
                <w:b/>
              </w:rPr>
            </w:pPr>
            <w:r w:rsidRPr="00234466">
              <w:rPr>
                <w:rFonts w:ascii="宋体" w:hAnsi="宋体" w:hint="eastAsia"/>
                <w:b/>
              </w:rPr>
              <w:t>专业、班级</w:t>
            </w:r>
          </w:p>
        </w:tc>
        <w:tc>
          <w:tcPr>
            <w:tcW w:w="3523" w:type="dxa"/>
            <w:vAlign w:val="center"/>
          </w:tcPr>
          <w:p w14:paraId="0741A960" w14:textId="74949DA7" w:rsidR="00125B21" w:rsidRPr="00234466" w:rsidRDefault="00596C47" w:rsidP="00A5242F">
            <w:pPr>
              <w:spacing w:line="480" w:lineRule="exact"/>
              <w:ind w:right="-51"/>
              <w:jc w:val="center"/>
              <w:rPr>
                <w:rFonts w:ascii="宋体" w:hAnsi="宋体"/>
                <w:b/>
              </w:rPr>
            </w:pPr>
            <w:r w:rsidRPr="00234466">
              <w:rPr>
                <w:rFonts w:ascii="宋体" w:hAnsi="宋体" w:hint="eastAsia"/>
                <w:i/>
              </w:rPr>
              <w:t>计算机科学与技术（卓越）</w:t>
            </w:r>
            <w:r w:rsidRPr="00234466">
              <w:rPr>
                <w:rFonts w:ascii="宋体" w:hAnsi="宋体" w:hint="eastAsia"/>
                <w:i/>
              </w:rPr>
              <w:t>0</w:t>
            </w:r>
            <w:r w:rsidRPr="00234466">
              <w:rPr>
                <w:rFonts w:ascii="宋体" w:hAnsi="宋体"/>
                <w:i/>
              </w:rPr>
              <w:t>2</w:t>
            </w:r>
            <w:r w:rsidRPr="00234466">
              <w:rPr>
                <w:rFonts w:ascii="宋体" w:hAnsi="宋体" w:hint="eastAsia"/>
                <w:i/>
              </w:rPr>
              <w:t>班</w:t>
            </w:r>
          </w:p>
        </w:tc>
      </w:tr>
      <w:tr w:rsidR="00234466" w:rsidRPr="00234466" w14:paraId="236AD37A" w14:textId="77777777" w:rsidTr="00DC1DC4">
        <w:trPr>
          <w:trHeight w:val="590"/>
          <w:jc w:val="center"/>
        </w:trPr>
        <w:tc>
          <w:tcPr>
            <w:tcW w:w="1263" w:type="dxa"/>
            <w:vAlign w:val="center"/>
          </w:tcPr>
          <w:p w14:paraId="3F25BF3C" w14:textId="77777777" w:rsidR="00125B21" w:rsidRPr="00234466" w:rsidRDefault="00125B21" w:rsidP="00A5242F">
            <w:pPr>
              <w:spacing w:line="480" w:lineRule="exact"/>
              <w:ind w:left="-42" w:right="-51"/>
              <w:jc w:val="center"/>
              <w:rPr>
                <w:rFonts w:ascii="宋体" w:hAnsi="宋体"/>
                <w:b/>
              </w:rPr>
            </w:pPr>
            <w:r w:rsidRPr="00234466">
              <w:rPr>
                <w:rFonts w:ascii="宋体" w:hAnsi="宋体" w:hint="eastAsia"/>
                <w:b/>
              </w:rPr>
              <w:t>实验名称</w:t>
            </w:r>
          </w:p>
        </w:tc>
        <w:tc>
          <w:tcPr>
            <w:tcW w:w="7117" w:type="dxa"/>
            <w:gridSpan w:val="6"/>
            <w:vAlign w:val="center"/>
          </w:tcPr>
          <w:p w14:paraId="26263924" w14:textId="44ACD644" w:rsidR="00125B21" w:rsidRPr="00234466" w:rsidRDefault="009058D6" w:rsidP="00596C47">
            <w:pPr>
              <w:spacing w:line="480" w:lineRule="exact"/>
              <w:ind w:right="-51"/>
              <w:jc w:val="center"/>
              <w:rPr>
                <w:rFonts w:ascii="宋体" w:hAnsi="宋体"/>
                <w:b/>
                <w:bCs/>
                <w:sz w:val="28"/>
                <w:szCs w:val="28"/>
              </w:rPr>
            </w:pPr>
            <w:r w:rsidRPr="009058D6">
              <w:rPr>
                <w:rFonts w:ascii="宋体" w:hAnsi="宋体" w:hint="eastAsia"/>
                <w:b/>
                <w:bCs/>
                <w:sz w:val="28"/>
                <w:szCs w:val="28"/>
              </w:rPr>
              <w:t>拒绝服务攻击与防御仿真实验</w:t>
            </w:r>
          </w:p>
        </w:tc>
      </w:tr>
      <w:tr w:rsidR="00125B21" w14:paraId="32432F13" w14:textId="77777777" w:rsidTr="00DC1DC4">
        <w:trPr>
          <w:trHeight w:val="579"/>
          <w:jc w:val="center"/>
        </w:trPr>
        <w:tc>
          <w:tcPr>
            <w:tcW w:w="1263" w:type="dxa"/>
            <w:vAlign w:val="center"/>
          </w:tcPr>
          <w:p w14:paraId="543FA80A"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实验时间</w:t>
            </w:r>
          </w:p>
        </w:tc>
        <w:tc>
          <w:tcPr>
            <w:tcW w:w="2029" w:type="dxa"/>
            <w:gridSpan w:val="3"/>
            <w:vAlign w:val="center"/>
          </w:tcPr>
          <w:p w14:paraId="291E74BB" w14:textId="1B1786BD" w:rsidR="00125B21" w:rsidRPr="00826B6B" w:rsidRDefault="009058D6" w:rsidP="00A5242F">
            <w:pPr>
              <w:spacing w:line="400" w:lineRule="exact"/>
              <w:ind w:left="-40" w:right="-51"/>
              <w:rPr>
                <w:rFonts w:ascii="宋体" w:hAnsi="宋体"/>
                <w:b/>
              </w:rPr>
            </w:pPr>
            <w:r>
              <w:rPr>
                <w:rFonts w:ascii="宋体" w:hAnsi="宋体" w:hint="eastAsia"/>
                <w:b/>
              </w:rPr>
              <w:t>2022</w:t>
            </w:r>
            <w:r>
              <w:rPr>
                <w:rFonts w:ascii="宋体" w:hAnsi="宋体" w:hint="eastAsia"/>
                <w:b/>
              </w:rPr>
              <w:t>年</w:t>
            </w:r>
            <w:r>
              <w:rPr>
                <w:rFonts w:ascii="宋体" w:hAnsi="宋体" w:hint="eastAsia"/>
                <w:b/>
              </w:rPr>
              <w:t>5</w:t>
            </w:r>
            <w:r>
              <w:rPr>
                <w:rFonts w:ascii="宋体" w:hAnsi="宋体" w:hint="eastAsia"/>
                <w:b/>
              </w:rPr>
              <w:t>月</w:t>
            </w:r>
            <w:r>
              <w:rPr>
                <w:rFonts w:ascii="宋体" w:hAnsi="宋体" w:hint="eastAsia"/>
                <w:b/>
              </w:rPr>
              <w:t>5</w:t>
            </w:r>
            <w:r>
              <w:rPr>
                <w:rFonts w:ascii="宋体" w:hAnsi="宋体" w:hint="eastAsia"/>
                <w:b/>
              </w:rPr>
              <w:t>日</w:t>
            </w:r>
          </w:p>
        </w:tc>
        <w:tc>
          <w:tcPr>
            <w:tcW w:w="1365" w:type="dxa"/>
            <w:vAlign w:val="center"/>
          </w:tcPr>
          <w:p w14:paraId="1070EF65" w14:textId="77777777" w:rsidR="00125B21" w:rsidRPr="00826B6B" w:rsidRDefault="00125B21" w:rsidP="00A5242F">
            <w:pPr>
              <w:spacing w:line="400" w:lineRule="exact"/>
              <w:ind w:left="-40" w:right="-51"/>
              <w:jc w:val="center"/>
              <w:rPr>
                <w:rFonts w:ascii="宋体" w:hAnsi="宋体"/>
                <w:b/>
              </w:rPr>
            </w:pPr>
            <w:r w:rsidRPr="00826B6B">
              <w:rPr>
                <w:rFonts w:ascii="宋体" w:hAnsi="宋体" w:hint="eastAsia"/>
                <w:b/>
              </w:rPr>
              <w:t>实验地点</w:t>
            </w:r>
          </w:p>
        </w:tc>
        <w:tc>
          <w:tcPr>
            <w:tcW w:w="3723" w:type="dxa"/>
            <w:gridSpan w:val="2"/>
            <w:vAlign w:val="center"/>
          </w:tcPr>
          <w:p w14:paraId="579CB7C7" w14:textId="6ED575B2" w:rsidR="00125B21" w:rsidRPr="00826B6B" w:rsidRDefault="009058D6" w:rsidP="00A5242F">
            <w:pPr>
              <w:spacing w:line="400" w:lineRule="exact"/>
              <w:ind w:left="-40" w:right="-51"/>
              <w:jc w:val="center"/>
              <w:rPr>
                <w:rFonts w:ascii="宋体" w:hAnsi="宋体"/>
                <w:b/>
              </w:rPr>
            </w:pPr>
            <w:r>
              <w:rPr>
                <w:rFonts w:ascii="宋体" w:hAnsi="宋体" w:hint="eastAsia"/>
                <w:b/>
              </w:rPr>
              <w:t>DS</w:t>
            </w:r>
            <w:r>
              <w:rPr>
                <w:rFonts w:ascii="宋体" w:hAnsi="宋体"/>
                <w:b/>
              </w:rPr>
              <w:t>3402</w:t>
            </w:r>
          </w:p>
        </w:tc>
      </w:tr>
      <w:tr w:rsidR="00125B21" w14:paraId="6BB7DBA3" w14:textId="77777777" w:rsidTr="00DC1DC4">
        <w:trPr>
          <w:trHeight w:val="505"/>
          <w:jc w:val="center"/>
        </w:trPr>
        <w:tc>
          <w:tcPr>
            <w:tcW w:w="1263" w:type="dxa"/>
            <w:vAlign w:val="center"/>
          </w:tcPr>
          <w:p w14:paraId="5671C750" w14:textId="77777777" w:rsidR="00125B21" w:rsidRPr="00B053FC" w:rsidRDefault="00125B21" w:rsidP="00A5242F">
            <w:pPr>
              <w:spacing w:line="400" w:lineRule="exact"/>
              <w:ind w:left="-40" w:right="-51"/>
              <w:jc w:val="center"/>
              <w:rPr>
                <w:rFonts w:ascii="宋体" w:hAnsi="宋体"/>
                <w:b/>
              </w:rPr>
            </w:pPr>
            <w:r w:rsidRPr="00B053FC">
              <w:rPr>
                <w:rFonts w:ascii="宋体" w:hAnsi="宋体" w:hint="eastAsia"/>
                <w:b/>
              </w:rPr>
              <w:t>实验成绩</w:t>
            </w:r>
          </w:p>
        </w:tc>
        <w:tc>
          <w:tcPr>
            <w:tcW w:w="2029" w:type="dxa"/>
            <w:gridSpan w:val="3"/>
            <w:vAlign w:val="center"/>
          </w:tcPr>
          <w:p w14:paraId="65F838FA" w14:textId="77777777" w:rsidR="00125B21" w:rsidRPr="00B053FC" w:rsidRDefault="00125B21" w:rsidP="00125B21">
            <w:pPr>
              <w:spacing w:line="480" w:lineRule="exact"/>
              <w:ind w:leftChars="-20" w:left="-44" w:right="171" w:firstLineChars="100" w:firstLine="220"/>
              <w:jc w:val="right"/>
              <w:rPr>
                <w:rFonts w:ascii="宋体" w:hAnsi="宋体"/>
                <w:b/>
              </w:rPr>
            </w:pPr>
          </w:p>
        </w:tc>
        <w:tc>
          <w:tcPr>
            <w:tcW w:w="1365" w:type="dxa"/>
            <w:vAlign w:val="center"/>
          </w:tcPr>
          <w:p w14:paraId="7EAEC4C1" w14:textId="77777777" w:rsidR="00125B21" w:rsidRPr="00826B6B" w:rsidRDefault="00125B21" w:rsidP="00125B21">
            <w:pPr>
              <w:spacing w:line="480" w:lineRule="exact"/>
              <w:ind w:leftChars="-20" w:left="-44" w:right="171"/>
              <w:jc w:val="center"/>
              <w:rPr>
                <w:rFonts w:ascii="宋体" w:hAnsi="宋体"/>
                <w:b/>
              </w:rPr>
            </w:pPr>
            <w:r w:rsidRPr="00826B6B">
              <w:rPr>
                <w:rFonts w:ascii="宋体" w:hAnsi="宋体" w:hint="eastAsia"/>
                <w:b/>
              </w:rPr>
              <w:t xml:space="preserve"> </w:t>
            </w:r>
            <w:r w:rsidRPr="00826B6B">
              <w:rPr>
                <w:rFonts w:ascii="宋体" w:hAnsi="宋体" w:hint="eastAsia"/>
                <w:b/>
              </w:rPr>
              <w:t>实验性质</w:t>
            </w:r>
          </w:p>
        </w:tc>
        <w:tc>
          <w:tcPr>
            <w:tcW w:w="3723" w:type="dxa"/>
            <w:gridSpan w:val="2"/>
            <w:vAlign w:val="center"/>
          </w:tcPr>
          <w:p w14:paraId="11BF1C93" w14:textId="77777777" w:rsidR="00125B21" w:rsidRPr="00826B6B" w:rsidRDefault="00125B21" w:rsidP="00A5242F">
            <w:pPr>
              <w:spacing w:line="480" w:lineRule="exact"/>
              <w:ind w:left="-42" w:right="171"/>
              <w:jc w:val="center"/>
              <w:rPr>
                <w:rFonts w:ascii="宋体" w:hAnsi="宋体"/>
                <w:b/>
              </w:rPr>
            </w:pPr>
            <w:r w:rsidRPr="00826B6B">
              <w:rPr>
                <w:rFonts w:ascii="宋体" w:hAnsi="宋体" w:hint="eastAsia"/>
                <w:b/>
                <w:sz w:val="24"/>
              </w:rPr>
              <w:t>□</w:t>
            </w:r>
            <w:r w:rsidRPr="00826B6B">
              <w:rPr>
                <w:rFonts w:ascii="宋体" w:hAnsi="宋体" w:hint="eastAsia"/>
                <w:b/>
              </w:rPr>
              <w:t>验证性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设计性</w:t>
            </w:r>
            <w:r w:rsidRPr="00826B6B">
              <w:rPr>
                <w:rFonts w:ascii="宋体" w:hAnsi="宋体" w:hint="eastAsia"/>
                <w:b/>
              </w:rPr>
              <w:t xml:space="preserve">  </w:t>
            </w:r>
            <w:r w:rsidRPr="00826B6B">
              <w:rPr>
                <w:rFonts w:ascii="宋体" w:hAnsi="宋体" w:hint="eastAsia"/>
                <w:b/>
                <w:sz w:val="24"/>
              </w:rPr>
              <w:t>□</w:t>
            </w:r>
            <w:r w:rsidRPr="00826B6B">
              <w:rPr>
                <w:rFonts w:ascii="宋体" w:hAnsi="宋体" w:hint="eastAsia"/>
                <w:b/>
              </w:rPr>
              <w:t>综合性</w:t>
            </w:r>
          </w:p>
        </w:tc>
      </w:tr>
      <w:tr w:rsidR="00125B21" w14:paraId="3D1BCD0D" w14:textId="77777777" w:rsidTr="00DC1DC4">
        <w:trPr>
          <w:trHeight w:val="3249"/>
          <w:jc w:val="center"/>
        </w:trPr>
        <w:tc>
          <w:tcPr>
            <w:tcW w:w="8380" w:type="dxa"/>
            <w:gridSpan w:val="7"/>
            <w:tcBorders>
              <w:bottom w:val="single" w:sz="4" w:space="0" w:color="auto"/>
            </w:tcBorders>
            <w:tcMar>
              <w:top w:w="57" w:type="dxa"/>
              <w:left w:w="142" w:type="dxa"/>
              <w:bottom w:w="57" w:type="dxa"/>
              <w:right w:w="567" w:type="dxa"/>
            </w:tcMar>
          </w:tcPr>
          <w:p w14:paraId="0771EAD0" w14:textId="77777777" w:rsidR="00125B21" w:rsidRPr="00BC287A" w:rsidRDefault="00125B21" w:rsidP="00A5242F">
            <w:pPr>
              <w:spacing w:line="480" w:lineRule="exact"/>
              <w:ind w:right="-51"/>
              <w:rPr>
                <w:rFonts w:ascii="黑体" w:eastAsia="黑体"/>
                <w:sz w:val="24"/>
                <w:szCs w:val="24"/>
              </w:rPr>
            </w:pPr>
            <w:r w:rsidRPr="00BC287A">
              <w:rPr>
                <w:rFonts w:ascii="黑体" w:eastAsia="黑体" w:hint="eastAsia"/>
                <w:sz w:val="24"/>
                <w:szCs w:val="24"/>
              </w:rPr>
              <w:t>教师评价：</w:t>
            </w:r>
          </w:p>
          <w:p w14:paraId="3849E4EF" w14:textId="77777777" w:rsidR="00125B21" w:rsidRDefault="00125B21" w:rsidP="00A5242F">
            <w:pPr>
              <w:spacing w:line="480" w:lineRule="exact"/>
              <w:ind w:right="-51"/>
              <w:rPr>
                <w:rFonts w:ascii="楷体_GB2312" w:eastAsia="楷体_GB2312"/>
              </w:rPr>
            </w:pPr>
            <w:bookmarkStart w:id="0" w:name="OLE_LINK4"/>
            <w:bookmarkStart w:id="1" w:name="OLE_LINK5"/>
            <w:bookmarkStart w:id="2" w:name="OLE_LINK6"/>
            <w:bookmarkStart w:id="3" w:name="OLE_LINK9"/>
            <w:bookmarkStart w:id="4" w:name="OLE_LINK10"/>
            <w:bookmarkStart w:id="5" w:name="OLE_LINK19"/>
            <w:bookmarkStart w:id="6" w:name="OLE_LINK20"/>
            <w:bookmarkStart w:id="7" w:name="OLE_LINK21"/>
            <w:bookmarkStart w:id="8" w:name="OLE_LINK27"/>
            <w:bookmarkStart w:id="9" w:name="OLE_LINK28"/>
            <w:bookmarkStart w:id="10" w:name="OLE_LINK29"/>
            <w:bookmarkStart w:id="11" w:name="OLE_LINK30"/>
            <w:bookmarkStart w:id="12" w:name="OLE_LINK31"/>
            <w:bookmarkStart w:id="13" w:name="OLE_LINK37"/>
            <w:bookmarkStart w:id="14" w:name="OLE_LINK40"/>
            <w:bookmarkStart w:id="15" w:name="OLE_LINK41"/>
            <w:bookmarkStart w:id="16" w:name="OLE_LINK43"/>
            <w:bookmarkStart w:id="17" w:name="OLE_LINK44"/>
            <w:bookmarkStart w:id="18" w:name="OLE_LINK45"/>
            <w:bookmarkStart w:id="19" w:name="OLE_LINK46"/>
            <w:bookmarkStart w:id="20" w:name="OLE_LINK47"/>
            <w:bookmarkStart w:id="21" w:name="OLE_LINK48"/>
            <w:bookmarkStart w:id="22" w:name="OLE_LINK49"/>
            <w:bookmarkStart w:id="23" w:name="OLE_LINK53"/>
            <w:bookmarkStart w:id="24" w:name="OLE_LINK54"/>
            <w:bookmarkStart w:id="25" w:name="OLE_LINK55"/>
            <w:bookmarkStart w:id="26" w:name="OLE_LINK56"/>
            <w:bookmarkStart w:id="27" w:name="OLE_LINK57"/>
            <w:bookmarkStart w:id="28" w:name="OLE_LINK58"/>
            <w:bookmarkStart w:id="29" w:name="OLE_LINK59"/>
            <w:bookmarkStart w:id="30" w:name="OLE_LINK60"/>
            <w:bookmarkStart w:id="31" w:name="OLE_LINK63"/>
            <w:bookmarkStart w:id="32" w:name="OLE_LINK64"/>
            <w:bookmarkStart w:id="33" w:name="OLE_LINK65"/>
            <w:r>
              <w:rPr>
                <w:rFonts w:eastAsia="楷体_GB2312" w:hint="eastAsia"/>
              </w:rPr>
              <w:t>□</w:t>
            </w:r>
            <w:r>
              <w:rPr>
                <w:rFonts w:ascii="楷体_GB2312" w:eastAsia="楷体_GB2312" w:hint="eastAsia"/>
              </w:rPr>
              <w:t>算法/实验过程正确；</w:t>
            </w:r>
            <w:r w:rsidR="00D61110">
              <w:rPr>
                <w:rFonts w:ascii="楷体_GB2312" w:eastAsia="楷体_GB2312" w:hint="eastAsia"/>
              </w:rPr>
              <w:t xml:space="preserve"> </w:t>
            </w:r>
            <w:r>
              <w:rPr>
                <w:rFonts w:eastAsia="楷体_GB2312" w:hint="eastAsia"/>
              </w:rPr>
              <w:t>□</w:t>
            </w:r>
            <w:r>
              <w:rPr>
                <w:rFonts w:ascii="楷体_GB2312" w:eastAsia="楷体_GB2312" w:hint="eastAsia"/>
              </w:rPr>
              <w:t>源程序/实验内容提交</w:t>
            </w:r>
            <w:r w:rsidR="00D61110">
              <w:rPr>
                <w:rFonts w:ascii="楷体_GB2312" w:eastAsia="楷体_GB2312" w:hint="eastAsia"/>
              </w:rPr>
              <w:t xml:space="preserve"> </w:t>
            </w:r>
            <w:r>
              <w:rPr>
                <w:rFonts w:ascii="楷体_GB2312" w:eastAsia="楷体_GB2312" w:hint="eastAsia"/>
              </w:rPr>
              <w:t xml:space="preserve"> </w:t>
            </w:r>
            <w:r>
              <w:rPr>
                <w:rFonts w:eastAsia="楷体_GB2312" w:hint="eastAsia"/>
              </w:rPr>
              <w:t>□</w:t>
            </w:r>
            <w:r>
              <w:rPr>
                <w:rFonts w:ascii="楷体_GB2312" w:eastAsia="楷体_GB2312" w:hint="eastAsia"/>
              </w:rPr>
              <w:t>程序结构/实验步骤合理；</w:t>
            </w:r>
          </w:p>
          <w:p w14:paraId="05E08795" w14:textId="77777777" w:rsidR="00125B21" w:rsidRDefault="00125B21" w:rsidP="00A5242F">
            <w:pPr>
              <w:spacing w:line="480" w:lineRule="exact"/>
              <w:ind w:right="-51"/>
              <w:rPr>
                <w:rFonts w:ascii="楷体_GB2312" w:eastAsia="楷体_GB2312"/>
              </w:rPr>
            </w:pPr>
            <w:r>
              <w:rPr>
                <w:rFonts w:eastAsia="楷体_GB2312" w:hint="eastAsia"/>
              </w:rPr>
              <w:t>□</w:t>
            </w:r>
            <w:r>
              <w:rPr>
                <w:rFonts w:ascii="楷体_GB2312" w:eastAsia="楷体_GB2312" w:hint="eastAsia"/>
              </w:rPr>
              <w:t>实验结果正确；</w:t>
            </w:r>
            <w:r w:rsidR="00D61110">
              <w:rPr>
                <w:rFonts w:ascii="楷体_GB2312" w:eastAsia="楷体_GB2312" w:hint="eastAsia"/>
              </w:rPr>
              <w:t xml:space="preserve">      </w:t>
            </w:r>
            <w:r>
              <w:rPr>
                <w:rFonts w:eastAsia="楷体_GB2312" w:hint="eastAsia"/>
              </w:rPr>
              <w:t>□</w:t>
            </w:r>
            <w:r>
              <w:rPr>
                <w:rFonts w:ascii="楷体_GB2312" w:eastAsia="楷体_GB2312" w:hint="eastAsia"/>
              </w:rPr>
              <w:t>语法、语义正确；</w:t>
            </w:r>
            <w:r w:rsidR="00D61110">
              <w:rPr>
                <w:rFonts w:ascii="楷体_GB2312" w:eastAsia="楷体_GB2312" w:hint="eastAsia"/>
              </w:rPr>
              <w:t xml:space="preserve">     </w:t>
            </w:r>
            <w:r>
              <w:rPr>
                <w:rFonts w:eastAsia="楷体_GB2312" w:hint="eastAsia"/>
              </w:rPr>
              <w:t>□</w:t>
            </w:r>
            <w:r>
              <w:rPr>
                <w:rFonts w:ascii="楷体_GB2312" w:eastAsia="楷体_GB2312" w:hint="eastAsia"/>
              </w:rPr>
              <w:t>报告规范；</w:t>
            </w:r>
            <w:r>
              <w:rPr>
                <w:rFonts w:ascii="楷体_GB2312" w:eastAsia="楷体_GB2312" w:hint="eastAsia"/>
                <w:sz w:val="24"/>
              </w:rPr>
              <w:t xml:space="preserve">         </w:t>
            </w:r>
            <w:r>
              <w:rPr>
                <w:rFonts w:ascii="楷体_GB2312" w:eastAsia="楷体_GB2312" w:hint="eastAsia"/>
              </w:rPr>
              <w:t xml:space="preserve">  </w:t>
            </w:r>
          </w:p>
          <w:p w14:paraId="11BE220B" w14:textId="77777777" w:rsidR="00125B21" w:rsidRDefault="00125B21" w:rsidP="00A5242F">
            <w:pPr>
              <w:spacing w:line="480" w:lineRule="exact"/>
              <w:ind w:right="-51"/>
              <w:rPr>
                <w:rFonts w:ascii="宋体"/>
              </w:rPr>
            </w:pPr>
            <w:r>
              <w:rPr>
                <w:rFonts w:ascii="楷体_GB2312" w:eastAsia="楷体_GB2312" w:hint="eastAsia"/>
              </w:rPr>
              <w:t>评语：</w:t>
            </w:r>
            <w:r>
              <w:rPr>
                <w:rFonts w:ascii="宋体" w:hint="eastAsia"/>
              </w:rPr>
              <w:t xml:space="preserve">                           </w:t>
            </w:r>
          </w:p>
          <w:p w14:paraId="462CBB57" w14:textId="77777777" w:rsidR="00F6708E" w:rsidRPr="00F6708E" w:rsidRDefault="00125B21" w:rsidP="00F6708E">
            <w:pPr>
              <w:spacing w:line="480" w:lineRule="exact"/>
              <w:ind w:right="-51" w:firstLineChars="150" w:firstLine="330"/>
              <w:rPr>
                <w:rFonts w:ascii="宋体"/>
              </w:rPr>
            </w:pPr>
            <w:r>
              <w:rPr>
                <w:rFonts w:ascii="宋体" w:hint="eastAsia"/>
              </w:rPr>
              <w:t xml:space="preserve"> </w:t>
            </w:r>
            <w:r w:rsidR="00E73574">
              <w:rPr>
                <w:rFonts w:ascii="宋体" w:hint="eastAsia"/>
              </w:rPr>
              <w:t xml:space="preserve">                        </w:t>
            </w:r>
            <w:r>
              <w:rPr>
                <w:rFonts w:ascii="宋体" w:hint="eastAsia"/>
              </w:rPr>
              <w:t xml:space="preserve">    </w:t>
            </w:r>
            <w:r>
              <w:rPr>
                <w:rFonts w:ascii="宋体" w:hint="eastAsia"/>
              </w:rPr>
              <w:t>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宋体"/>
              </w:rPr>
              <w:t xml:space="preserve"> </w:t>
            </w:r>
          </w:p>
        </w:tc>
      </w:tr>
      <w:tr w:rsidR="00125B21" w14:paraId="6BA9192B" w14:textId="77777777" w:rsidTr="00DC1DC4">
        <w:trPr>
          <w:trHeight w:val="1841"/>
          <w:jc w:val="center"/>
        </w:trPr>
        <w:tc>
          <w:tcPr>
            <w:tcW w:w="8380" w:type="dxa"/>
            <w:gridSpan w:val="7"/>
            <w:tcBorders>
              <w:bottom w:val="single" w:sz="4" w:space="0" w:color="auto"/>
            </w:tcBorders>
            <w:tcMar>
              <w:top w:w="57" w:type="dxa"/>
              <w:left w:w="142" w:type="dxa"/>
              <w:bottom w:w="57" w:type="dxa"/>
              <w:right w:w="567" w:type="dxa"/>
            </w:tcMar>
          </w:tcPr>
          <w:p w14:paraId="6E963A65" w14:textId="77777777" w:rsidR="00125B21" w:rsidRDefault="00125B21" w:rsidP="00A5242F">
            <w:pPr>
              <w:spacing w:line="480" w:lineRule="exact"/>
              <w:ind w:right="-51"/>
              <w:rPr>
                <w:rFonts w:eastAsia="黑体"/>
                <w:bCs/>
                <w:sz w:val="24"/>
              </w:rPr>
            </w:pPr>
            <w:r>
              <w:rPr>
                <w:rFonts w:eastAsia="黑体" w:hint="eastAsia"/>
                <w:bCs/>
                <w:sz w:val="24"/>
              </w:rPr>
              <w:t>一、实验目的</w:t>
            </w:r>
          </w:p>
          <w:p w14:paraId="5C5E2EBD" w14:textId="77777777" w:rsidR="009058D6" w:rsidRPr="009058D6" w:rsidRDefault="009058D6" w:rsidP="009058D6">
            <w:pPr>
              <w:spacing w:after="0"/>
            </w:pPr>
            <w:r w:rsidRPr="009058D6">
              <w:t xml:space="preserve">1. </w:t>
            </w:r>
            <w:r w:rsidRPr="009058D6">
              <w:rPr>
                <w:rFonts w:hint="eastAsia"/>
              </w:rPr>
              <w:t>理解拒绝服务攻击的基本概念和常见拒绝服务攻击与防御技术。</w:t>
            </w:r>
          </w:p>
          <w:p w14:paraId="2433E87F" w14:textId="77777777" w:rsidR="009058D6" w:rsidRPr="009058D6" w:rsidRDefault="009058D6" w:rsidP="009058D6">
            <w:pPr>
              <w:spacing w:after="0"/>
            </w:pPr>
            <w:r w:rsidRPr="009058D6">
              <w:rPr>
                <w:rFonts w:hint="eastAsia"/>
              </w:rPr>
              <w:t>2</w:t>
            </w:r>
            <w:r w:rsidRPr="009058D6">
              <w:t xml:space="preserve">. </w:t>
            </w:r>
            <w:r w:rsidRPr="009058D6">
              <w:rPr>
                <w:rFonts w:hint="eastAsia"/>
              </w:rPr>
              <w:t>能基于具体场景中的现象和数据建立拒绝服务攻击的数学模型，得出合理的结论</w:t>
            </w:r>
          </w:p>
          <w:p w14:paraId="766B0FD3" w14:textId="77777777" w:rsidR="009058D6" w:rsidRPr="009058D6" w:rsidRDefault="009058D6" w:rsidP="009058D6">
            <w:pPr>
              <w:spacing w:after="0"/>
            </w:pPr>
            <w:r w:rsidRPr="009058D6">
              <w:rPr>
                <w:rFonts w:hint="eastAsia"/>
              </w:rPr>
              <w:t>3</w:t>
            </w:r>
            <w:r w:rsidRPr="009058D6">
              <w:t xml:space="preserve">. </w:t>
            </w:r>
            <w:r w:rsidRPr="009058D6">
              <w:rPr>
                <w:rFonts w:hint="eastAsia"/>
              </w:rPr>
              <w:t>能识别问题中的关键因素，通过探索、优化和折中等方法，给出兼顾多个目标的防御方案。</w:t>
            </w:r>
          </w:p>
          <w:p w14:paraId="044AFAA1" w14:textId="77777777" w:rsidR="009058D6" w:rsidRPr="009058D6" w:rsidRDefault="009058D6" w:rsidP="009058D6">
            <w:pPr>
              <w:spacing w:after="0"/>
            </w:pPr>
            <w:r w:rsidRPr="009058D6">
              <w:rPr>
                <w:rFonts w:hint="eastAsia"/>
              </w:rPr>
              <w:t>4</w:t>
            </w:r>
            <w:r w:rsidRPr="009058D6">
              <w:t xml:space="preserve">. </w:t>
            </w:r>
            <w:r w:rsidRPr="009058D6">
              <w:rPr>
                <w:rFonts w:hint="eastAsia"/>
              </w:rPr>
              <w:t>理解拒绝服务场景中攻击和防御的对抗特性，能利用基本的博弈论方法选择较优的攻防策略。</w:t>
            </w:r>
          </w:p>
          <w:p w14:paraId="0FBD4913" w14:textId="77777777" w:rsidR="001B0DA1" w:rsidRPr="009058D6" w:rsidRDefault="001B0DA1" w:rsidP="00A5242F"/>
        </w:tc>
      </w:tr>
      <w:tr w:rsidR="00125B21" w14:paraId="12B6167C" w14:textId="77777777" w:rsidTr="00DC1DC4">
        <w:trPr>
          <w:trHeight w:val="1634"/>
          <w:jc w:val="center"/>
        </w:trPr>
        <w:tc>
          <w:tcPr>
            <w:tcW w:w="8380" w:type="dxa"/>
            <w:gridSpan w:val="7"/>
            <w:tcMar>
              <w:top w:w="57" w:type="dxa"/>
              <w:left w:w="142" w:type="dxa"/>
              <w:bottom w:w="57" w:type="dxa"/>
              <w:right w:w="567" w:type="dxa"/>
            </w:tcMar>
          </w:tcPr>
          <w:p w14:paraId="51377A76" w14:textId="77777777" w:rsidR="00125B21" w:rsidRDefault="00125B21" w:rsidP="00A5242F">
            <w:pPr>
              <w:tabs>
                <w:tab w:val="num" w:pos="1140"/>
              </w:tabs>
              <w:rPr>
                <w:rFonts w:eastAsia="黑体"/>
                <w:bCs/>
                <w:sz w:val="24"/>
              </w:rPr>
            </w:pPr>
            <w:r>
              <w:rPr>
                <w:rFonts w:eastAsia="黑体" w:hint="eastAsia"/>
                <w:bCs/>
                <w:sz w:val="24"/>
              </w:rPr>
              <w:t>二、实验项目内容</w:t>
            </w:r>
          </w:p>
          <w:p w14:paraId="0DDDD80D" w14:textId="7C85649C" w:rsidR="00125B21" w:rsidRPr="00A97821" w:rsidRDefault="00A97821" w:rsidP="00A5242F">
            <w:pPr>
              <w:tabs>
                <w:tab w:val="num" w:pos="0"/>
              </w:tabs>
              <w:rPr>
                <w:rFonts w:eastAsia="黑体"/>
                <w:bCs/>
              </w:rPr>
            </w:pPr>
            <w:r w:rsidRPr="00A97821">
              <w:rPr>
                <w:rFonts w:eastAsia="黑体" w:hint="eastAsia"/>
                <w:bCs/>
              </w:rPr>
              <w:t>在仿真平台中完成拒绝服务的攻击和防御实验。</w:t>
            </w:r>
          </w:p>
        </w:tc>
      </w:tr>
      <w:tr w:rsidR="00125B21" w14:paraId="2A589412" w14:textId="77777777" w:rsidTr="00DC1DC4">
        <w:trPr>
          <w:trHeight w:val="1301"/>
          <w:jc w:val="center"/>
        </w:trPr>
        <w:tc>
          <w:tcPr>
            <w:tcW w:w="8380" w:type="dxa"/>
            <w:gridSpan w:val="7"/>
            <w:tcMar>
              <w:top w:w="57" w:type="dxa"/>
              <w:left w:w="142" w:type="dxa"/>
              <w:bottom w:w="57" w:type="dxa"/>
              <w:right w:w="567" w:type="dxa"/>
            </w:tcMar>
          </w:tcPr>
          <w:p w14:paraId="6E894984" w14:textId="4D3B30CE" w:rsidR="00125B21" w:rsidRDefault="00125B21" w:rsidP="0084115E">
            <w:pPr>
              <w:tabs>
                <w:tab w:val="num" w:pos="1140"/>
              </w:tabs>
              <w:spacing w:after="0" w:line="288" w:lineRule="auto"/>
              <w:rPr>
                <w:rFonts w:eastAsia="黑体"/>
                <w:bCs/>
                <w:color w:val="FF0000"/>
                <w:sz w:val="24"/>
              </w:rPr>
            </w:pPr>
            <w:r>
              <w:rPr>
                <w:rFonts w:eastAsia="黑体" w:hint="eastAsia"/>
                <w:bCs/>
                <w:sz w:val="24"/>
              </w:rPr>
              <w:lastRenderedPageBreak/>
              <w:t>三、实验</w:t>
            </w:r>
            <w:r w:rsidR="003B77FE">
              <w:rPr>
                <w:rFonts w:eastAsia="黑体" w:hint="eastAsia"/>
                <w:bCs/>
                <w:sz w:val="24"/>
              </w:rPr>
              <w:t>原理</w:t>
            </w:r>
          </w:p>
          <w:p w14:paraId="709E5195" w14:textId="77777777" w:rsidR="007007D5" w:rsidRPr="007007D5" w:rsidRDefault="007007D5" w:rsidP="007007D5">
            <w:pPr>
              <w:tabs>
                <w:tab w:val="num" w:pos="1140"/>
              </w:tabs>
              <w:spacing w:after="0" w:line="288" w:lineRule="auto"/>
              <w:rPr>
                <w:rFonts w:eastAsia="黑体"/>
                <w:bCs/>
                <w:color w:val="111111"/>
              </w:rPr>
            </w:pPr>
            <w:r w:rsidRPr="007007D5">
              <w:rPr>
                <w:rFonts w:eastAsia="黑体" w:hint="eastAsia"/>
                <w:bCs/>
                <w:color w:val="111111"/>
              </w:rPr>
              <w:t>拒绝服务攻击是指利用网络协议的缺陷或直接耗尽被攻击对象的资源，从而使被攻击对象无法正常提供服务的攻击，拒绝服务攻击也是当前最常见的网络攻击之一。</w:t>
            </w:r>
          </w:p>
          <w:p w14:paraId="6FA865DC" w14:textId="2471A30B" w:rsidR="001B0DA1" w:rsidRPr="007007D5" w:rsidRDefault="001B0DA1" w:rsidP="0084115E">
            <w:pPr>
              <w:tabs>
                <w:tab w:val="num" w:pos="1140"/>
              </w:tabs>
              <w:spacing w:after="0" w:line="288" w:lineRule="auto"/>
              <w:rPr>
                <w:rFonts w:eastAsia="黑体"/>
                <w:bCs/>
                <w:color w:val="111111"/>
              </w:rPr>
            </w:pPr>
          </w:p>
        </w:tc>
      </w:tr>
      <w:tr w:rsidR="001B0DA1" w14:paraId="52CE7B8A" w14:textId="77777777" w:rsidTr="00DC1DC4">
        <w:trPr>
          <w:trHeight w:val="1301"/>
          <w:jc w:val="center"/>
        </w:trPr>
        <w:tc>
          <w:tcPr>
            <w:tcW w:w="8380" w:type="dxa"/>
            <w:gridSpan w:val="7"/>
            <w:tcMar>
              <w:top w:w="57" w:type="dxa"/>
              <w:left w:w="142" w:type="dxa"/>
              <w:bottom w:w="57" w:type="dxa"/>
              <w:right w:w="567" w:type="dxa"/>
            </w:tcMar>
          </w:tcPr>
          <w:p w14:paraId="42702913" w14:textId="33200C0E" w:rsidR="001B0DA1" w:rsidRDefault="001B0DA1" w:rsidP="001B0DA1">
            <w:pPr>
              <w:tabs>
                <w:tab w:val="num" w:pos="1140"/>
              </w:tabs>
              <w:rPr>
                <w:rFonts w:eastAsia="黑体"/>
                <w:bCs/>
                <w:sz w:val="24"/>
              </w:rPr>
            </w:pPr>
            <w:r>
              <w:rPr>
                <w:rFonts w:eastAsia="黑体" w:hint="eastAsia"/>
                <w:bCs/>
                <w:sz w:val="24"/>
              </w:rPr>
              <w:t>四、</w:t>
            </w:r>
            <w:r w:rsidR="003B77FE" w:rsidRPr="003B77FE">
              <w:rPr>
                <w:rFonts w:eastAsia="黑体" w:hint="eastAsia"/>
                <w:bCs/>
                <w:sz w:val="24"/>
              </w:rPr>
              <w:t>截图及结果分析</w:t>
            </w:r>
          </w:p>
          <w:p w14:paraId="353AD990" w14:textId="6D30CA04" w:rsidR="000204C3" w:rsidRDefault="000204C3" w:rsidP="008A24B5">
            <w:pPr>
              <w:pStyle w:val="ac"/>
            </w:pPr>
            <w:r w:rsidRPr="009168DD">
              <w:rPr>
                <w:rFonts w:hint="eastAsia"/>
                <w:highlight w:val="yellow"/>
              </w:rPr>
              <w:t>实验一：</w:t>
            </w:r>
            <w:r w:rsidR="00562D9A" w:rsidRPr="009168DD">
              <w:rPr>
                <w:highlight w:val="yellow"/>
              </w:rPr>
              <w:t>在本任务中，你将扮演黑客，利用虚假IP地址攻击Web服务器。本任务的闯关要求是，在攻击成本不高于50的前提下，使网络服务质量降低到40或以下。</w:t>
            </w:r>
          </w:p>
          <w:p w14:paraId="4F2A0A8A" w14:textId="61E154E6" w:rsidR="000204C3" w:rsidRPr="00386615" w:rsidRDefault="003848B0" w:rsidP="001B509C">
            <w:pPr>
              <w:pStyle w:val="ac"/>
            </w:pPr>
            <w:r w:rsidRPr="001B509C">
              <w:t>失败</w:t>
            </w:r>
            <w:r w:rsidRPr="001B509C">
              <w:rPr>
                <w:rFonts w:hint="eastAsia"/>
              </w:rPr>
              <w:t>案例</w:t>
            </w:r>
            <w:r w:rsidR="001B509C">
              <w:rPr>
                <w:rFonts w:hint="eastAsia"/>
              </w:rPr>
              <w:t>:当虚拟IP攻击台数较多且虚拟I</w:t>
            </w:r>
            <w:r w:rsidR="001B509C">
              <w:t>P</w:t>
            </w:r>
            <w:r w:rsidR="001B509C">
              <w:rPr>
                <w:rFonts w:hint="eastAsia"/>
              </w:rPr>
              <w:t>攻击速率稳定1</w:t>
            </w:r>
            <w:r w:rsidR="001B509C">
              <w:t>000</w:t>
            </w:r>
            <w:r w:rsidR="001B509C">
              <w:rPr>
                <w:rFonts w:hint="eastAsia"/>
              </w:rPr>
              <w:t>不变时</w:t>
            </w:r>
            <w:r w:rsidR="00492B79">
              <w:rPr>
                <w:rFonts w:hint="eastAsia"/>
              </w:rPr>
              <w:t>，</w:t>
            </w:r>
            <w:r w:rsidR="00844BF6">
              <w:rPr>
                <w:rFonts w:hint="eastAsia"/>
              </w:rPr>
              <w:t>会导致攻击成本剧增，而服务质量</w:t>
            </w:r>
            <w:r w:rsidR="00C021EE">
              <w:rPr>
                <w:rFonts w:hint="eastAsia"/>
              </w:rPr>
              <w:t>为0的情况</w:t>
            </w:r>
            <w:r w:rsidR="00F56E1B">
              <w:rPr>
                <w:rFonts w:hint="eastAsia"/>
              </w:rPr>
              <w:t>。</w:t>
            </w:r>
            <w:r w:rsidR="00E96D90">
              <w:rPr>
                <w:rFonts w:hint="eastAsia"/>
              </w:rPr>
              <w:t>这是因为</w:t>
            </w:r>
            <w:r w:rsidR="00B423AE">
              <w:rPr>
                <w:rFonts w:hint="eastAsia"/>
              </w:rPr>
              <w:t>当虚拟i</w:t>
            </w:r>
            <w:r w:rsidR="00B423AE">
              <w:t>p</w:t>
            </w:r>
            <w:r w:rsidR="00B423AE">
              <w:rPr>
                <w:rFonts w:hint="eastAsia"/>
              </w:rPr>
              <w:t>攻击台数较多时，客户端无法和服务器端正常连接，</w:t>
            </w:r>
            <w:r w:rsidR="00580196">
              <w:rPr>
                <w:rFonts w:hint="eastAsia"/>
              </w:rPr>
              <w:t>更别说正常提供服务，故</w:t>
            </w:r>
            <w:r w:rsidR="00B423AE">
              <w:rPr>
                <w:rFonts w:hint="eastAsia"/>
              </w:rPr>
              <w:t>服务质量为0</w:t>
            </w:r>
            <w:r w:rsidR="00580196">
              <w:rPr>
                <w:rFonts w:hint="eastAsia"/>
              </w:rPr>
              <w:t>。</w:t>
            </w:r>
          </w:p>
          <w:p w14:paraId="282DDA73" w14:textId="00B279E6" w:rsidR="000204C3" w:rsidRDefault="00616434" w:rsidP="008A24B5">
            <w:pPr>
              <w:tabs>
                <w:tab w:val="num" w:pos="1140"/>
              </w:tabs>
              <w:jc w:val="center"/>
              <w:rPr>
                <w:rFonts w:eastAsia="黑体"/>
                <w:bCs/>
                <w:color w:val="FF0000"/>
              </w:rPr>
            </w:pPr>
            <w:r>
              <w:rPr>
                <w:noProof/>
              </w:rPr>
              <w:drawing>
                <wp:inline distT="0" distB="0" distL="0" distR="0" wp14:anchorId="59FB2606" wp14:editId="41D64F65">
                  <wp:extent cx="4320000" cy="2854658"/>
                  <wp:effectExtent l="38100" t="38100" r="80645" b="793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2854658"/>
                          </a:xfrm>
                          <a:prstGeom prst="rect">
                            <a:avLst/>
                          </a:prstGeom>
                          <a:effectLst>
                            <a:outerShdw blurRad="50800" dist="38100" dir="2700000" algn="tl">
                              <a:prstClr val="black">
                                <a:alpha val="40000"/>
                              </a:prstClr>
                            </a:outerShdw>
                          </a:effectLst>
                        </pic:spPr>
                      </pic:pic>
                    </a:graphicData>
                  </a:graphic>
                </wp:inline>
              </w:drawing>
            </w:r>
          </w:p>
          <w:p w14:paraId="7424E624" w14:textId="009D820C" w:rsidR="00844BF6" w:rsidRDefault="00844BF6" w:rsidP="001B0DA1">
            <w:pPr>
              <w:tabs>
                <w:tab w:val="num" w:pos="1140"/>
              </w:tabs>
              <w:rPr>
                <w:rFonts w:eastAsia="黑体"/>
                <w:bCs/>
                <w:color w:val="FF0000"/>
              </w:rPr>
            </w:pPr>
          </w:p>
          <w:p w14:paraId="70B463F5" w14:textId="741C3EA8" w:rsidR="00B007A3" w:rsidRDefault="00B007A3" w:rsidP="00B007A3">
            <w:pPr>
              <w:pStyle w:val="ac"/>
            </w:pPr>
            <w:r>
              <w:rPr>
                <w:rFonts w:hint="eastAsia"/>
              </w:rPr>
              <w:t>成功案例：</w:t>
            </w:r>
            <w:r w:rsidR="00EF670B">
              <w:rPr>
                <w:rFonts w:hint="eastAsia"/>
              </w:rPr>
              <w:t>经过实验发现，攻击台数会比攻击速率</w:t>
            </w:r>
            <w:r w:rsidR="00E55DA9">
              <w:rPr>
                <w:rFonts w:hint="eastAsia"/>
              </w:rPr>
              <w:t>更能影响服务器的连接数量，故</w:t>
            </w:r>
            <w:r>
              <w:rPr>
                <w:rFonts w:hint="eastAsia"/>
              </w:rPr>
              <w:t>保证攻击速度不变，增加虚拟I</w:t>
            </w:r>
            <w:r>
              <w:t>P</w:t>
            </w:r>
            <w:r>
              <w:rPr>
                <w:rFonts w:hint="eastAsia"/>
              </w:rPr>
              <w:t>攻击台数致</w:t>
            </w:r>
            <w:r>
              <w:t>50</w:t>
            </w:r>
            <w:r>
              <w:rPr>
                <w:rFonts w:hint="eastAsia"/>
              </w:rPr>
              <w:t>（即失败案例的一半）</w:t>
            </w:r>
            <w:r w:rsidR="00DA59E8">
              <w:rPr>
                <w:rFonts w:hint="eastAsia"/>
              </w:rPr>
              <w:t>，</w:t>
            </w:r>
            <w:r w:rsidR="00E734CA">
              <w:rPr>
                <w:rFonts w:hint="eastAsia"/>
              </w:rPr>
              <w:t>即可成功。</w:t>
            </w:r>
          </w:p>
          <w:p w14:paraId="49528946" w14:textId="79880584" w:rsidR="004B4B1E" w:rsidRDefault="00F77392" w:rsidP="008A24B5">
            <w:pPr>
              <w:pStyle w:val="ac"/>
              <w:jc w:val="center"/>
              <w:rPr>
                <w:sz w:val="22"/>
                <w:szCs w:val="22"/>
              </w:rPr>
            </w:pPr>
            <w:r>
              <w:rPr>
                <w:noProof/>
              </w:rPr>
              <w:lastRenderedPageBreak/>
              <w:drawing>
                <wp:inline distT="0" distB="0" distL="0" distR="0" wp14:anchorId="6CE848C9" wp14:editId="21557255">
                  <wp:extent cx="4320000" cy="2984748"/>
                  <wp:effectExtent l="38100" t="38100" r="80645" b="825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984748"/>
                          </a:xfrm>
                          <a:prstGeom prst="rect">
                            <a:avLst/>
                          </a:prstGeom>
                          <a:effectLst>
                            <a:outerShdw blurRad="50800" dist="38100" dir="2700000" algn="tl">
                              <a:prstClr val="black">
                                <a:alpha val="40000"/>
                              </a:prstClr>
                            </a:outerShdw>
                          </a:effectLst>
                        </pic:spPr>
                      </pic:pic>
                    </a:graphicData>
                  </a:graphic>
                </wp:inline>
              </w:drawing>
            </w:r>
          </w:p>
          <w:p w14:paraId="1F5EA3E9" w14:textId="636CB37B" w:rsidR="004B4B1E" w:rsidRDefault="004B4B1E" w:rsidP="004B4B1E">
            <w:pPr>
              <w:pStyle w:val="ac"/>
            </w:pPr>
            <w:r w:rsidRPr="001E6C90">
              <w:rPr>
                <w:rFonts w:hint="eastAsia"/>
                <w:highlight w:val="yellow"/>
              </w:rPr>
              <w:t>实验二：</w:t>
            </w:r>
            <w:r w:rsidR="002B0D40" w:rsidRPr="001E6C90">
              <w:rPr>
                <w:highlight w:val="yellow"/>
              </w:rPr>
              <w:t>在本任务中，你将扮演黑客，利用真实IP地址攻击Web服务器。本任务的闯关要求是，在攻击成本不高于50的前提下，使网络服务质量降低到90或以下。</w:t>
            </w:r>
          </w:p>
          <w:p w14:paraId="036E0B30" w14:textId="77777777" w:rsidR="00AB310D" w:rsidRPr="00AB310D" w:rsidRDefault="00AB310D" w:rsidP="00AB310D">
            <w:pPr>
              <w:pStyle w:val="ac"/>
            </w:pPr>
            <w:r w:rsidRPr="00AB310D">
              <w:t>已知条件如下：</w:t>
            </w:r>
          </w:p>
          <w:p w14:paraId="2FAFE6E9" w14:textId="77777777" w:rsidR="00AB310D" w:rsidRPr="00AB310D" w:rsidRDefault="00AB310D" w:rsidP="00AB310D">
            <w:pPr>
              <w:pStyle w:val="ac"/>
              <w:numPr>
                <w:ilvl w:val="0"/>
                <w:numId w:val="8"/>
              </w:numPr>
              <w:tabs>
                <w:tab w:val="num" w:pos="1140"/>
              </w:tabs>
            </w:pPr>
            <w:r w:rsidRPr="00AB310D">
              <w:t>防火墙用于处理连接请求的带宽为100,000数据包/秒</w:t>
            </w:r>
          </w:p>
          <w:p w14:paraId="0A3A5483" w14:textId="77777777" w:rsidR="00AB310D" w:rsidRPr="00AB310D" w:rsidRDefault="00AB310D" w:rsidP="00AB310D">
            <w:pPr>
              <w:pStyle w:val="ac"/>
              <w:numPr>
                <w:ilvl w:val="0"/>
                <w:numId w:val="8"/>
              </w:numPr>
              <w:tabs>
                <w:tab w:val="num" w:pos="1140"/>
              </w:tabs>
            </w:pPr>
            <w:r w:rsidRPr="00AB310D">
              <w:t>正常用户的到达率为100个/秒</w:t>
            </w:r>
          </w:p>
          <w:p w14:paraId="2557F219" w14:textId="6005E042" w:rsidR="00AB310D" w:rsidRPr="00AB310D" w:rsidRDefault="00AB310D" w:rsidP="00D93693">
            <w:pPr>
              <w:pStyle w:val="ac"/>
              <w:numPr>
                <w:ilvl w:val="0"/>
                <w:numId w:val="8"/>
              </w:numPr>
              <w:tabs>
                <w:tab w:val="num" w:pos="1140"/>
              </w:tabs>
              <w:rPr>
                <w:rFonts w:hint="eastAsia"/>
              </w:rPr>
            </w:pPr>
            <w:r w:rsidRPr="00AB310D">
              <w:t>用户连接请求速率为100数据包/秒。</w:t>
            </w:r>
          </w:p>
          <w:p w14:paraId="5C2E6AF2" w14:textId="614837FD" w:rsidR="00D93693" w:rsidRDefault="00D93693" w:rsidP="00D93693">
            <w:pPr>
              <w:pStyle w:val="ac"/>
              <w:rPr>
                <w:rFonts w:hint="eastAsia"/>
              </w:rPr>
            </w:pPr>
            <w:r>
              <w:rPr>
                <w:rFonts w:hint="eastAsia"/>
              </w:rPr>
              <w:t>失败案例：</w:t>
            </w:r>
            <w:r w:rsidR="00DB4ADE">
              <w:rPr>
                <w:rFonts w:hint="eastAsia"/>
              </w:rPr>
              <w:t>默认设置中，服务质量满足要求，但成本过高。按照</w:t>
            </w:r>
            <w:r w:rsidR="008902B8">
              <w:rPr>
                <w:rFonts w:hint="eastAsia"/>
              </w:rPr>
              <w:t>任务要求，降低成本即可，可以采用降低真实IP攻击台数的方法。</w:t>
            </w:r>
          </w:p>
          <w:p w14:paraId="4838AD13" w14:textId="00BA7BC5" w:rsidR="005C24DA" w:rsidRDefault="005C24DA" w:rsidP="008A24B5">
            <w:pPr>
              <w:pStyle w:val="ac"/>
              <w:jc w:val="center"/>
              <w:rPr>
                <w:rFonts w:hint="eastAsia"/>
              </w:rPr>
            </w:pPr>
            <w:r>
              <w:rPr>
                <w:noProof/>
              </w:rPr>
              <w:drawing>
                <wp:inline distT="0" distB="0" distL="0" distR="0" wp14:anchorId="0D2AF5E8" wp14:editId="2BD82600">
                  <wp:extent cx="4320000" cy="2095518"/>
                  <wp:effectExtent l="38100" t="38100" r="80645" b="762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2095518"/>
                          </a:xfrm>
                          <a:prstGeom prst="rect">
                            <a:avLst/>
                          </a:prstGeom>
                          <a:effectLst>
                            <a:outerShdw blurRad="50800" dist="38100" dir="2700000" algn="tl">
                              <a:prstClr val="black">
                                <a:alpha val="40000"/>
                              </a:prstClr>
                            </a:outerShdw>
                          </a:effectLst>
                        </pic:spPr>
                      </pic:pic>
                    </a:graphicData>
                  </a:graphic>
                </wp:inline>
              </w:drawing>
            </w:r>
          </w:p>
          <w:p w14:paraId="490074CC" w14:textId="5A0A51E2" w:rsidR="002B0D40" w:rsidRDefault="00F77392" w:rsidP="008A24B5">
            <w:pPr>
              <w:pStyle w:val="ac"/>
              <w:jc w:val="center"/>
            </w:pPr>
            <w:r>
              <w:rPr>
                <w:noProof/>
              </w:rPr>
              <w:lastRenderedPageBreak/>
              <w:drawing>
                <wp:inline distT="0" distB="0" distL="0" distR="0" wp14:anchorId="58F4238C" wp14:editId="02D9DCBC">
                  <wp:extent cx="4320000" cy="2890136"/>
                  <wp:effectExtent l="38100" t="38100" r="80645" b="819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2890136"/>
                          </a:xfrm>
                          <a:prstGeom prst="rect">
                            <a:avLst/>
                          </a:prstGeom>
                          <a:effectLst>
                            <a:outerShdw blurRad="50800" dist="38100" dir="2700000" algn="tl">
                              <a:prstClr val="black">
                                <a:alpha val="40000"/>
                              </a:prstClr>
                            </a:outerShdw>
                          </a:effectLst>
                        </pic:spPr>
                      </pic:pic>
                    </a:graphicData>
                  </a:graphic>
                </wp:inline>
              </w:drawing>
            </w:r>
          </w:p>
          <w:p w14:paraId="6E00C22D" w14:textId="4E91648C" w:rsidR="00355E70" w:rsidRDefault="00355E70" w:rsidP="00F77392">
            <w:pPr>
              <w:pStyle w:val="ac"/>
              <w:jc w:val="center"/>
            </w:pPr>
          </w:p>
          <w:p w14:paraId="3C6ED5BF" w14:textId="77777777" w:rsidR="00A34D59" w:rsidRDefault="00355E70" w:rsidP="004B4B1E">
            <w:pPr>
              <w:pStyle w:val="ac"/>
            </w:pPr>
            <w:r w:rsidRPr="001E6C90">
              <w:rPr>
                <w:rFonts w:hint="eastAsia"/>
                <w:highlight w:val="yellow"/>
              </w:rPr>
              <w:t>实验三：</w:t>
            </w:r>
            <w:r w:rsidRPr="001E6C90">
              <w:rPr>
                <w:highlight w:val="yellow"/>
              </w:rPr>
              <w:t>在本任务中，你将扮演网络管理员，对虚假IP地址攻击进行防御。本任务的闯关要求是，在防御成本不高于20的前提下，使网络服务质量达到90或以上</w:t>
            </w:r>
            <w:r w:rsidR="00A34D59" w:rsidRPr="001E6C90">
              <w:rPr>
                <w:rFonts w:hint="eastAsia"/>
                <w:highlight w:val="yellow"/>
              </w:rPr>
              <w:t>。</w:t>
            </w:r>
          </w:p>
          <w:p w14:paraId="447C94C4" w14:textId="77777777" w:rsidR="00125410" w:rsidRPr="00125410" w:rsidRDefault="00125410" w:rsidP="00125410">
            <w:pPr>
              <w:pStyle w:val="ac"/>
              <w:tabs>
                <w:tab w:val="clear" w:pos="1140"/>
              </w:tabs>
            </w:pPr>
            <w:r w:rsidRPr="00125410">
              <w:t>已知条件如下：</w:t>
            </w:r>
          </w:p>
          <w:p w14:paraId="7A640295" w14:textId="77777777" w:rsidR="00125410" w:rsidRPr="00125410" w:rsidRDefault="00125410" w:rsidP="00125410">
            <w:pPr>
              <w:pStyle w:val="ac"/>
              <w:numPr>
                <w:ilvl w:val="0"/>
                <w:numId w:val="6"/>
              </w:numPr>
              <w:tabs>
                <w:tab w:val="num" w:pos="1140"/>
              </w:tabs>
            </w:pPr>
            <w:r w:rsidRPr="00125410">
              <w:t>正常用户的到达率为800个/秒</w:t>
            </w:r>
          </w:p>
          <w:p w14:paraId="69C41718" w14:textId="77777777" w:rsidR="00125410" w:rsidRPr="00125410" w:rsidRDefault="00125410" w:rsidP="00125410">
            <w:pPr>
              <w:pStyle w:val="ac"/>
              <w:numPr>
                <w:ilvl w:val="0"/>
                <w:numId w:val="6"/>
              </w:numPr>
              <w:tabs>
                <w:tab w:val="num" w:pos="1140"/>
              </w:tabs>
            </w:pPr>
            <w:r w:rsidRPr="00125410">
              <w:t>用户连接请求速率为100数据包/秒。</w:t>
            </w:r>
          </w:p>
          <w:p w14:paraId="1ADF9D40" w14:textId="26A50E13" w:rsidR="009B707C" w:rsidRDefault="009B707C" w:rsidP="004B4B1E">
            <w:pPr>
              <w:pStyle w:val="ac"/>
            </w:pPr>
            <w:r>
              <w:rPr>
                <w:rFonts w:hint="eastAsia"/>
              </w:rPr>
              <w:t>失败案例：当不添加任何配置时，保证连接和服务请求带宽为</w:t>
            </w:r>
            <w:r w:rsidRPr="009B707C">
              <w:t>500000</w:t>
            </w:r>
            <w:r>
              <w:rPr>
                <w:rFonts w:hint="eastAsia"/>
              </w:rPr>
              <w:t>的情况下，实验失败。</w:t>
            </w:r>
            <w:r w:rsidR="00AD4E1A">
              <w:rPr>
                <w:rFonts w:hint="eastAsia"/>
              </w:rPr>
              <w:t>又因给定的正常用户连接请求带宽为8</w:t>
            </w:r>
            <w:r w:rsidR="00AD4E1A">
              <w:t>00*100=80000</w:t>
            </w:r>
            <w:r w:rsidR="00AD4E1A">
              <w:rPr>
                <w:rFonts w:hint="eastAsia"/>
              </w:rPr>
              <w:t>包/秒</w:t>
            </w:r>
            <w:r w:rsidR="00DC6FF8">
              <w:rPr>
                <w:rFonts w:hint="eastAsia"/>
              </w:rPr>
              <w:t>，</w:t>
            </w:r>
            <w:r>
              <w:rPr>
                <w:rFonts w:hint="eastAsia"/>
              </w:rPr>
              <w:t>说明</w:t>
            </w:r>
            <w:r w:rsidR="00DC6FF8" w:rsidRPr="00DC6FF8">
              <w:rPr>
                <w:rFonts w:hint="eastAsia"/>
              </w:rPr>
              <w:t>连接服务请求带宽</w:t>
            </w:r>
            <w:r w:rsidR="003C139A">
              <w:rPr>
                <w:rFonts w:hint="eastAsia"/>
              </w:rPr>
              <w:t>适</w:t>
            </w:r>
            <w:r w:rsidR="009633AD">
              <w:rPr>
                <w:rFonts w:hint="eastAsia"/>
              </w:rPr>
              <w:t>宜</w:t>
            </w:r>
            <w:r w:rsidR="0043105E">
              <w:rPr>
                <w:rFonts w:hint="eastAsia"/>
              </w:rPr>
              <w:t>，</w:t>
            </w:r>
            <w:r w:rsidR="003C139A">
              <w:rPr>
                <w:rFonts w:hint="eastAsia"/>
              </w:rPr>
              <w:t>且</w:t>
            </w:r>
            <w:r>
              <w:rPr>
                <w:rFonts w:hint="eastAsia"/>
              </w:rPr>
              <w:t>未知用户有恶意攻击情况</w:t>
            </w:r>
            <w:r w:rsidR="00021842">
              <w:rPr>
                <w:rFonts w:hint="eastAsia"/>
              </w:rPr>
              <w:t xml:space="preserve">。 </w:t>
            </w:r>
            <w:r w:rsidR="00405141">
              <w:rPr>
                <w:rFonts w:hint="eastAsia"/>
              </w:rPr>
              <w:t>且</w:t>
            </w:r>
            <w:r w:rsidR="003C139A" w:rsidRPr="003C139A">
              <w:rPr>
                <w:rFonts w:hint="eastAsia"/>
              </w:rPr>
              <w:t>内存占用率为100%，说明发动了SYN攻击，</w:t>
            </w:r>
            <w:r w:rsidR="000A438E">
              <w:rPr>
                <w:rFonts w:hint="eastAsia"/>
              </w:rPr>
              <w:t>故</w:t>
            </w:r>
            <w:r w:rsidR="003C139A" w:rsidRPr="003C139A">
              <w:rPr>
                <w:rFonts w:hint="eastAsia"/>
              </w:rPr>
              <w:t>可使用Cookie工具</w:t>
            </w:r>
            <w:r w:rsidR="000A438E">
              <w:rPr>
                <w:rFonts w:hint="eastAsia"/>
              </w:rPr>
              <w:t>。</w:t>
            </w:r>
          </w:p>
          <w:p w14:paraId="1303A686" w14:textId="691F63A3" w:rsidR="00A34D59" w:rsidRDefault="00B057E7" w:rsidP="008A24B5">
            <w:pPr>
              <w:pStyle w:val="ac"/>
              <w:jc w:val="center"/>
            </w:pPr>
            <w:r>
              <w:rPr>
                <w:noProof/>
              </w:rPr>
              <w:lastRenderedPageBreak/>
              <w:drawing>
                <wp:inline distT="0" distB="0" distL="0" distR="0" wp14:anchorId="743E646A" wp14:editId="64FAD7D9">
                  <wp:extent cx="4320000" cy="2913226"/>
                  <wp:effectExtent l="38100" t="38100" r="80645" b="781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913226"/>
                          </a:xfrm>
                          <a:prstGeom prst="rect">
                            <a:avLst/>
                          </a:prstGeom>
                          <a:effectLst>
                            <a:outerShdw blurRad="50800" dist="38100" dir="2700000" algn="tl">
                              <a:prstClr val="black">
                                <a:alpha val="40000"/>
                              </a:prstClr>
                            </a:outerShdw>
                          </a:effectLst>
                        </pic:spPr>
                      </pic:pic>
                    </a:graphicData>
                  </a:graphic>
                </wp:inline>
              </w:drawing>
            </w:r>
          </w:p>
          <w:p w14:paraId="4FA71D5E" w14:textId="3D62DDA0" w:rsidR="00021842" w:rsidRDefault="00021842" w:rsidP="004B4B1E">
            <w:pPr>
              <w:pStyle w:val="ac"/>
            </w:pPr>
          </w:p>
          <w:p w14:paraId="70982EE3" w14:textId="6261BDD0" w:rsidR="00274A87" w:rsidRDefault="00274A87" w:rsidP="00B057E7">
            <w:pPr>
              <w:pStyle w:val="ac"/>
            </w:pPr>
            <w:r>
              <w:rPr>
                <w:rFonts w:hint="eastAsia"/>
              </w:rPr>
              <w:t>成功案例：保证原始带宽数据不变，添加c</w:t>
            </w:r>
            <w:r>
              <w:t>ookie</w:t>
            </w:r>
            <w:r>
              <w:rPr>
                <w:rFonts w:hint="eastAsia"/>
              </w:rPr>
              <w:t>工具。</w:t>
            </w:r>
          </w:p>
          <w:p w14:paraId="5ABBB8BE" w14:textId="78D9EEEE" w:rsidR="00B057E7" w:rsidRDefault="00B057E7" w:rsidP="008A24B5">
            <w:pPr>
              <w:pStyle w:val="ac"/>
              <w:jc w:val="center"/>
            </w:pPr>
            <w:r>
              <w:rPr>
                <w:noProof/>
              </w:rPr>
              <w:drawing>
                <wp:inline distT="0" distB="0" distL="0" distR="0" wp14:anchorId="5BB01739" wp14:editId="4B684660">
                  <wp:extent cx="4320000" cy="2748221"/>
                  <wp:effectExtent l="38100" t="38100" r="80645" b="717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748221"/>
                          </a:xfrm>
                          <a:prstGeom prst="rect">
                            <a:avLst/>
                          </a:prstGeom>
                          <a:effectLst>
                            <a:outerShdw blurRad="50800" dist="38100" dir="2700000" algn="tl">
                              <a:prstClr val="black">
                                <a:alpha val="40000"/>
                              </a:prstClr>
                            </a:outerShdw>
                          </a:effectLst>
                        </pic:spPr>
                      </pic:pic>
                    </a:graphicData>
                  </a:graphic>
                </wp:inline>
              </w:drawing>
            </w:r>
          </w:p>
          <w:p w14:paraId="34A0321F" w14:textId="4EB17D8C" w:rsidR="00F56D24" w:rsidRDefault="00F56D24" w:rsidP="00274A87">
            <w:pPr>
              <w:pStyle w:val="ac"/>
            </w:pPr>
          </w:p>
          <w:p w14:paraId="142FAFAE" w14:textId="77777777" w:rsidR="00F56D24" w:rsidRDefault="00EB5F1C" w:rsidP="00EB5F1C">
            <w:pPr>
              <w:pStyle w:val="ac"/>
            </w:pPr>
            <w:r w:rsidRPr="00EB5F1C">
              <w:rPr>
                <w:rFonts w:hint="eastAsia"/>
                <w:highlight w:val="yellow"/>
              </w:rPr>
              <w:t>实验四：</w:t>
            </w:r>
            <w:r w:rsidRPr="00EB5F1C">
              <w:rPr>
                <w:highlight w:val="yellow"/>
              </w:rPr>
              <w:t>在本任务中，你将扮演网络管理员，对真实IP地址攻击进行防御。本任务的闯关要求是，在防御成本不高于20的前提下，使网络服务质量达到90或以上。</w:t>
            </w:r>
          </w:p>
          <w:p w14:paraId="308D1C25" w14:textId="46146933" w:rsidR="00EB5F1C" w:rsidRDefault="007060EB" w:rsidP="00EB5F1C">
            <w:pPr>
              <w:pStyle w:val="ac"/>
            </w:pPr>
            <w:r>
              <w:rPr>
                <w:rFonts w:hint="eastAsia"/>
              </w:rPr>
              <w:t>失败案例：已知条件和实验三一致，</w:t>
            </w:r>
            <w:r w:rsidR="00831F3D">
              <w:rPr>
                <w:rFonts w:hint="eastAsia"/>
              </w:rPr>
              <w:t>保</w:t>
            </w:r>
            <w:r w:rsidR="007F5CDE">
              <w:rPr>
                <w:rFonts w:hint="eastAsia"/>
              </w:rPr>
              <w:t>持</w:t>
            </w:r>
            <w:r w:rsidR="00831F3D">
              <w:rPr>
                <w:rFonts w:hint="eastAsia"/>
              </w:rPr>
              <w:t>原始条件</w:t>
            </w:r>
            <w:r w:rsidR="00E114AC">
              <w:rPr>
                <w:rFonts w:hint="eastAsia"/>
              </w:rPr>
              <w:t>，</w:t>
            </w:r>
            <w:r w:rsidR="007F5CDE">
              <w:rPr>
                <w:rFonts w:hint="eastAsia"/>
              </w:rPr>
              <w:t>运行发现</w:t>
            </w:r>
            <w:r w:rsidR="00831F3D">
              <w:rPr>
                <w:rFonts w:hint="eastAsia"/>
              </w:rPr>
              <w:t>，</w:t>
            </w:r>
            <w:r w:rsidR="00EF4691" w:rsidRPr="00EF4691">
              <w:rPr>
                <w:rFonts w:hint="eastAsia"/>
              </w:rPr>
              <w:t>连接成功率高，服务成功率低，说明黑客主要采用真实IP地址攻击。应该</w:t>
            </w:r>
            <w:r w:rsidR="00BA7627" w:rsidRPr="00BA7627">
              <w:rPr>
                <w:rFonts w:hint="eastAsia"/>
              </w:rPr>
              <w:t>尽量调高服务请求带宽</w:t>
            </w:r>
            <w:r w:rsidR="00BA7627">
              <w:rPr>
                <w:rFonts w:hint="eastAsia"/>
              </w:rPr>
              <w:t>，</w:t>
            </w:r>
            <w:r w:rsidR="00C0613D">
              <w:rPr>
                <w:rFonts w:hint="eastAsia"/>
              </w:rPr>
              <w:t>并</w:t>
            </w:r>
            <w:r w:rsidR="00EF4691" w:rsidRPr="00EF4691">
              <w:rPr>
                <w:rFonts w:hint="eastAsia"/>
              </w:rPr>
              <w:t>使用DRR工具</w:t>
            </w:r>
            <w:r w:rsidR="00D1266D" w:rsidRPr="00D1266D">
              <w:t>使每个IP的请求被均匀处理</w:t>
            </w:r>
            <w:r w:rsidR="00D1266D">
              <w:rPr>
                <w:rFonts w:hint="eastAsia"/>
              </w:rPr>
              <w:t>以</w:t>
            </w:r>
            <w:r w:rsidR="00EF4691" w:rsidRPr="00EF4691">
              <w:rPr>
                <w:rFonts w:hint="eastAsia"/>
              </w:rPr>
              <w:t>限制黑客攻击速率</w:t>
            </w:r>
            <w:r w:rsidR="0007193D">
              <w:rPr>
                <w:rFonts w:hint="eastAsia"/>
              </w:rPr>
              <w:t>。</w:t>
            </w:r>
            <w:r w:rsidR="007D08C4">
              <w:rPr>
                <w:rFonts w:hint="eastAsia"/>
              </w:rPr>
              <w:t>但</w:t>
            </w:r>
            <w:r w:rsidR="00755CE3">
              <w:rPr>
                <w:rFonts w:hint="eastAsia"/>
              </w:rPr>
              <w:t>上面两个步骤</w:t>
            </w:r>
            <w:r w:rsidR="00CF0FA8">
              <w:rPr>
                <w:rFonts w:hint="eastAsia"/>
              </w:rPr>
              <w:t>导致成本很高，</w:t>
            </w:r>
            <w:r w:rsidR="00AC37D9">
              <w:rPr>
                <w:rFonts w:hint="eastAsia"/>
              </w:rPr>
              <w:t>为了</w:t>
            </w:r>
            <w:r w:rsidR="00AC37D9" w:rsidRPr="00AC37D9">
              <w:rPr>
                <w:rFonts w:hint="eastAsia"/>
              </w:rPr>
              <w:t>降低防御成本</w:t>
            </w:r>
            <w:r w:rsidR="00AC37D9">
              <w:rPr>
                <w:rFonts w:hint="eastAsia"/>
              </w:rPr>
              <w:t>，</w:t>
            </w:r>
            <w:r w:rsidR="00EF4691" w:rsidRPr="00EF4691">
              <w:rPr>
                <w:rFonts w:hint="eastAsia"/>
              </w:rPr>
              <w:t>连接请求带宽尽量调低（</w:t>
            </w:r>
            <w:r w:rsidR="005571F7">
              <w:rPr>
                <w:rFonts w:hint="eastAsia"/>
              </w:rPr>
              <w:t>大于</w:t>
            </w:r>
            <w:r w:rsidR="005571F7">
              <w:t>80000</w:t>
            </w:r>
            <w:r w:rsidR="005571F7">
              <w:rPr>
                <w:rFonts w:hint="eastAsia"/>
              </w:rPr>
              <w:t>即可，理由见实验三）。</w:t>
            </w:r>
          </w:p>
          <w:p w14:paraId="1B08166E" w14:textId="77777777" w:rsidR="00F313E7" w:rsidRDefault="00F313E7" w:rsidP="008A24B5">
            <w:pPr>
              <w:pStyle w:val="ac"/>
              <w:keepNext/>
              <w:jc w:val="center"/>
            </w:pPr>
            <w:r>
              <w:rPr>
                <w:noProof/>
              </w:rPr>
              <w:lastRenderedPageBreak/>
              <w:drawing>
                <wp:inline distT="0" distB="0" distL="0" distR="0" wp14:anchorId="303F5A72" wp14:editId="56E1318B">
                  <wp:extent cx="4320000" cy="2837200"/>
                  <wp:effectExtent l="38100" t="38100" r="80645" b="774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837200"/>
                          </a:xfrm>
                          <a:prstGeom prst="rect">
                            <a:avLst/>
                          </a:prstGeom>
                          <a:effectLst>
                            <a:outerShdw blurRad="50800" dist="38100" dir="2700000" algn="tl">
                              <a:prstClr val="black">
                                <a:alpha val="40000"/>
                              </a:prstClr>
                            </a:outerShdw>
                          </a:effectLst>
                        </pic:spPr>
                      </pic:pic>
                    </a:graphicData>
                  </a:graphic>
                </wp:inline>
              </w:drawing>
            </w:r>
          </w:p>
          <w:p w14:paraId="181497FB" w14:textId="2FF44C3B" w:rsidR="00B057E7" w:rsidRDefault="00F313E7" w:rsidP="00F313E7">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Pr>
                <w:rFonts w:hint="eastAsia"/>
              </w:rPr>
              <w:t>原始条件</w:t>
            </w:r>
          </w:p>
          <w:p w14:paraId="75A13610" w14:textId="77777777" w:rsidR="00F313E7" w:rsidRDefault="007A6F0D" w:rsidP="008A24B5">
            <w:pPr>
              <w:pStyle w:val="ac"/>
              <w:keepNext/>
              <w:jc w:val="center"/>
            </w:pPr>
            <w:r>
              <w:rPr>
                <w:noProof/>
              </w:rPr>
              <w:drawing>
                <wp:inline distT="0" distB="0" distL="0" distR="0" wp14:anchorId="214D77F8" wp14:editId="3BC29739">
                  <wp:extent cx="4320000" cy="2979116"/>
                  <wp:effectExtent l="38100" t="38100" r="80645" b="692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979116"/>
                          </a:xfrm>
                          <a:prstGeom prst="rect">
                            <a:avLst/>
                          </a:prstGeom>
                          <a:effectLst>
                            <a:outerShdw blurRad="50800" dist="38100" dir="2700000" algn="tl">
                              <a:prstClr val="black">
                                <a:alpha val="40000"/>
                              </a:prstClr>
                            </a:outerShdw>
                          </a:effectLst>
                        </pic:spPr>
                      </pic:pic>
                    </a:graphicData>
                  </a:graphic>
                </wp:inline>
              </w:drawing>
            </w:r>
          </w:p>
          <w:p w14:paraId="15D6D4D0" w14:textId="14BD0CD0" w:rsidR="007D08C4" w:rsidRDefault="00F313E7" w:rsidP="00F313E7">
            <w:pPr>
              <w:pStyle w:val="ae"/>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w:t>
            </w:r>
            <w:r>
              <w:rPr>
                <w:rFonts w:hint="eastAsia"/>
              </w:rPr>
              <w:t>只进行前两步</w:t>
            </w:r>
          </w:p>
          <w:p w14:paraId="68A93950" w14:textId="35C962D0" w:rsidR="007A6F0D" w:rsidRDefault="007A6F0D" w:rsidP="00EB5F1C">
            <w:pPr>
              <w:pStyle w:val="ac"/>
            </w:pPr>
          </w:p>
          <w:p w14:paraId="4DEFD93C" w14:textId="43E1C741" w:rsidR="008A004B" w:rsidRDefault="008A004B" w:rsidP="00EB5F1C">
            <w:pPr>
              <w:pStyle w:val="ac"/>
            </w:pPr>
            <w:r>
              <w:rPr>
                <w:rFonts w:hint="eastAsia"/>
              </w:rPr>
              <w:t>成功案例：</w:t>
            </w:r>
            <w:r w:rsidR="003F23D3">
              <w:rPr>
                <w:rFonts w:hint="eastAsia"/>
              </w:rPr>
              <w:t>将连接请求设置为1</w:t>
            </w:r>
            <w:r w:rsidR="003F23D3">
              <w:t>00000</w:t>
            </w:r>
            <w:r w:rsidR="003F23D3">
              <w:rPr>
                <w:rFonts w:hint="eastAsia"/>
              </w:rPr>
              <w:t>，</w:t>
            </w:r>
            <w:r w:rsidR="004D4512">
              <w:rPr>
                <w:rFonts w:hint="eastAsia"/>
              </w:rPr>
              <w:t>服务请求设置为1</w:t>
            </w:r>
            <w:r w:rsidR="004D4512">
              <w:t>000000</w:t>
            </w:r>
            <w:r w:rsidR="004D4512">
              <w:rPr>
                <w:rFonts w:hint="eastAsia"/>
              </w:rPr>
              <w:t>，并添加DRR工具。</w:t>
            </w:r>
          </w:p>
          <w:p w14:paraId="2D243998" w14:textId="77777777" w:rsidR="008A004B" w:rsidRDefault="00C14E06" w:rsidP="008A24B5">
            <w:pPr>
              <w:pStyle w:val="ac"/>
              <w:jc w:val="center"/>
            </w:pPr>
            <w:r>
              <w:rPr>
                <w:noProof/>
              </w:rPr>
              <w:lastRenderedPageBreak/>
              <w:drawing>
                <wp:inline distT="0" distB="0" distL="0" distR="0" wp14:anchorId="74CBA671" wp14:editId="7FCFACCE">
                  <wp:extent cx="4320000" cy="2444115"/>
                  <wp:effectExtent l="38100" t="38100" r="80645" b="704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444115"/>
                          </a:xfrm>
                          <a:prstGeom prst="rect">
                            <a:avLst/>
                          </a:prstGeom>
                          <a:effectLst>
                            <a:outerShdw blurRad="50800" dist="38100" dir="2700000" algn="tl">
                              <a:prstClr val="black">
                                <a:alpha val="40000"/>
                              </a:prstClr>
                            </a:outerShdw>
                          </a:effectLst>
                        </pic:spPr>
                      </pic:pic>
                    </a:graphicData>
                  </a:graphic>
                </wp:inline>
              </w:drawing>
            </w:r>
          </w:p>
          <w:p w14:paraId="7147E6BC" w14:textId="77777777" w:rsidR="00D111BD" w:rsidRDefault="00D111BD" w:rsidP="00EB5F1C">
            <w:pPr>
              <w:pStyle w:val="ac"/>
            </w:pPr>
            <w:r w:rsidRPr="00F223FE">
              <w:rPr>
                <w:rFonts w:hint="eastAsia"/>
                <w:highlight w:val="yellow"/>
              </w:rPr>
              <w:t>实验五：</w:t>
            </w:r>
            <w:r w:rsidRPr="00F223FE">
              <w:rPr>
                <w:highlight w:val="yellow"/>
              </w:rPr>
              <w:t>在本任务中，你将扮演网络管理员，对拒绝服务攻击进行防御。本任务的闯关要求是，在防御成本不高于20的前提下，使网络服务质量达到80或以上。</w:t>
            </w:r>
          </w:p>
          <w:p w14:paraId="4959DD8C" w14:textId="75AA16D8" w:rsidR="009D2D26" w:rsidRDefault="009D2D26" w:rsidP="00EB5F1C">
            <w:pPr>
              <w:pStyle w:val="ac"/>
            </w:pPr>
            <w:r>
              <w:rPr>
                <w:rFonts w:hint="eastAsia"/>
              </w:rPr>
              <w:t>失败案例：</w:t>
            </w:r>
            <w:r w:rsidR="00F313E7">
              <w:rPr>
                <w:rFonts w:hint="eastAsia"/>
              </w:rPr>
              <w:t>分析同实验三、实验四</w:t>
            </w:r>
            <w:r w:rsidR="008902B8">
              <w:rPr>
                <w:rFonts w:hint="eastAsia"/>
              </w:rPr>
              <w:t>，在默认设置中，连接成功率和服务成功率都较低，</w:t>
            </w:r>
            <w:r w:rsidR="00436E69">
              <w:rPr>
                <w:rFonts w:hint="eastAsia"/>
              </w:rPr>
              <w:t>故可以通过c</w:t>
            </w:r>
            <w:r w:rsidR="00436E69">
              <w:t>ooki</w:t>
            </w:r>
            <w:r w:rsidR="00436E69">
              <w:rPr>
                <w:rFonts w:hint="eastAsia"/>
              </w:rPr>
              <w:t>e和DRR工具来保证这两个参数。</w:t>
            </w:r>
            <w:r w:rsidR="00345385">
              <w:rPr>
                <w:rFonts w:hint="eastAsia"/>
              </w:rPr>
              <w:t>此外</w:t>
            </w:r>
            <w:r w:rsidR="006B7FCC">
              <w:rPr>
                <w:rFonts w:hint="eastAsia"/>
              </w:rPr>
              <w:t>在有一定</w:t>
            </w:r>
            <w:r w:rsidR="00345385">
              <w:rPr>
                <w:rFonts w:hint="eastAsia"/>
              </w:rPr>
              <w:t>连接数</w:t>
            </w:r>
            <w:r w:rsidR="006B7FCC">
              <w:rPr>
                <w:rFonts w:hint="eastAsia"/>
              </w:rPr>
              <w:t>的情况下，服务成功率为0</w:t>
            </w:r>
            <w:r w:rsidR="00345385">
              <w:rPr>
                <w:rFonts w:hint="eastAsia"/>
              </w:rPr>
              <w:t>，</w:t>
            </w:r>
            <w:r w:rsidR="00154B15">
              <w:rPr>
                <w:rFonts w:hint="eastAsia"/>
              </w:rPr>
              <w:t>故需要在保证成本的情况下，</w:t>
            </w:r>
            <w:r w:rsidR="002065A3">
              <w:rPr>
                <w:rFonts w:hint="eastAsia"/>
              </w:rPr>
              <w:t>适当降低</w:t>
            </w:r>
            <w:r w:rsidR="006B7FCC">
              <w:rPr>
                <w:rFonts w:hint="eastAsia"/>
              </w:rPr>
              <w:t>连接请求带宽并增加服务请求带宽。</w:t>
            </w:r>
          </w:p>
          <w:p w14:paraId="08DE5947" w14:textId="1831CB88" w:rsidR="00D111BD" w:rsidRDefault="001F3FD7" w:rsidP="008A24B5">
            <w:pPr>
              <w:pStyle w:val="ac"/>
              <w:jc w:val="center"/>
            </w:pPr>
            <w:r>
              <w:rPr>
                <w:noProof/>
              </w:rPr>
              <w:drawing>
                <wp:inline distT="0" distB="0" distL="0" distR="0" wp14:anchorId="46F2F3EF" wp14:editId="4B28A5F9">
                  <wp:extent cx="4320000" cy="2384420"/>
                  <wp:effectExtent l="38100" t="38100" r="80645" b="736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384420"/>
                          </a:xfrm>
                          <a:prstGeom prst="rect">
                            <a:avLst/>
                          </a:prstGeom>
                          <a:effectLst>
                            <a:outerShdw blurRad="50800" dist="38100" dir="2700000" algn="tl">
                              <a:prstClr val="black">
                                <a:alpha val="40000"/>
                              </a:prstClr>
                            </a:outerShdw>
                          </a:effectLst>
                        </pic:spPr>
                      </pic:pic>
                    </a:graphicData>
                  </a:graphic>
                </wp:inline>
              </w:drawing>
            </w:r>
          </w:p>
          <w:p w14:paraId="7797ED93" w14:textId="2440C4BF" w:rsidR="009D2D26" w:rsidRDefault="009D2D26" w:rsidP="00EB5F1C">
            <w:pPr>
              <w:pStyle w:val="ac"/>
            </w:pPr>
            <w:r>
              <w:rPr>
                <w:rFonts w:hint="eastAsia"/>
              </w:rPr>
              <w:t>成功案例：</w:t>
            </w:r>
          </w:p>
          <w:p w14:paraId="5865D923" w14:textId="3AA9E4B8" w:rsidR="0032795D" w:rsidRDefault="002065A3" w:rsidP="008A24B5">
            <w:pPr>
              <w:pStyle w:val="ac"/>
              <w:jc w:val="center"/>
            </w:pPr>
            <w:r>
              <w:rPr>
                <w:noProof/>
              </w:rPr>
              <w:lastRenderedPageBreak/>
              <w:drawing>
                <wp:inline distT="0" distB="0" distL="0" distR="0" wp14:anchorId="22B836A5" wp14:editId="6047B463">
                  <wp:extent cx="4320000" cy="2357387"/>
                  <wp:effectExtent l="38100" t="38100" r="80645" b="812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357387"/>
                          </a:xfrm>
                          <a:prstGeom prst="rect">
                            <a:avLst/>
                          </a:prstGeom>
                          <a:effectLst>
                            <a:outerShdw blurRad="50800" dist="38100" dir="2700000" algn="tl">
                              <a:prstClr val="black">
                                <a:alpha val="40000"/>
                              </a:prstClr>
                            </a:outerShdw>
                          </a:effectLst>
                        </pic:spPr>
                      </pic:pic>
                    </a:graphicData>
                  </a:graphic>
                </wp:inline>
              </w:drawing>
            </w:r>
          </w:p>
          <w:p w14:paraId="76FFBA1A" w14:textId="77777777" w:rsidR="00822469" w:rsidRPr="00822469" w:rsidRDefault="003B1B6E" w:rsidP="00822469">
            <w:pPr>
              <w:pStyle w:val="ac"/>
            </w:pPr>
            <w:r>
              <w:rPr>
                <w:rFonts w:hint="eastAsia"/>
              </w:rPr>
              <w:t>实验六：</w:t>
            </w:r>
            <w:r w:rsidR="00822469" w:rsidRPr="00822469">
              <w:rPr>
                <w:b/>
              </w:rPr>
              <w:t>连接成功率</w:t>
            </w:r>
          </w:p>
          <w:p w14:paraId="2C31E287" w14:textId="5CC9D4BB" w:rsidR="00973A2B" w:rsidRDefault="00822469" w:rsidP="00EB5F1C">
            <w:pPr>
              <w:pStyle w:val="ac"/>
            </w:pPr>
            <w:r w:rsidRPr="00822469">
              <w:t>当防火墙的处理带宽不足时，防火墙只能同意部分TCP连接请求。</w:t>
            </w:r>
            <w:r w:rsidRPr="00822469">
              <w:br/>
              <w:t>假设防火墙以概率p同意连接请求，且一般用户在请求连接时最多尝试三次。</w:t>
            </w:r>
            <w:r w:rsidRPr="00822469">
              <w:br/>
              <w:t>请问一般用户可成功连接的概率是多少？</w:t>
            </w:r>
            <w:r w:rsidRPr="00822469">
              <w:br/>
              <w:t>请用四则运算写出连接成功率的数学表达式。</w:t>
            </w:r>
            <w:r w:rsidRPr="00822469">
              <w:br/>
              <w:t>（格式举例： p+p*p*p，注意区分大小写）</w:t>
            </w:r>
          </w:p>
          <w:p w14:paraId="11EDD68B" w14:textId="77777777" w:rsidR="003B1B6E" w:rsidRDefault="003B1B6E" w:rsidP="008A24B5">
            <w:pPr>
              <w:pStyle w:val="ac"/>
              <w:jc w:val="center"/>
            </w:pPr>
            <w:r>
              <w:rPr>
                <w:noProof/>
              </w:rPr>
              <w:drawing>
                <wp:inline distT="0" distB="0" distL="0" distR="0" wp14:anchorId="0A35E327" wp14:editId="2F1D6BA9">
                  <wp:extent cx="4320000" cy="2030192"/>
                  <wp:effectExtent l="38100" t="38100" r="80645" b="844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030192"/>
                          </a:xfrm>
                          <a:prstGeom prst="rect">
                            <a:avLst/>
                          </a:prstGeom>
                          <a:effectLst>
                            <a:outerShdw blurRad="50800" dist="38100" dir="2700000" algn="tl">
                              <a:prstClr val="black">
                                <a:alpha val="40000"/>
                              </a:prstClr>
                            </a:outerShdw>
                          </a:effectLst>
                        </pic:spPr>
                      </pic:pic>
                    </a:graphicData>
                  </a:graphic>
                </wp:inline>
              </w:drawing>
            </w:r>
          </w:p>
          <w:p w14:paraId="64055762" w14:textId="77777777" w:rsidR="004219C0" w:rsidRDefault="00DB663C" w:rsidP="00EB5F1C">
            <w:pPr>
              <w:pStyle w:val="ac"/>
            </w:pPr>
            <w:r>
              <w:rPr>
                <w:rFonts w:hint="eastAsia"/>
              </w:rPr>
              <w:t>实验七：</w:t>
            </w:r>
            <w:r w:rsidR="004219C0" w:rsidRPr="004219C0">
              <w:rPr>
                <w:b/>
              </w:rPr>
              <w:t>服务速率</w:t>
            </w:r>
            <w:r w:rsidR="004219C0" w:rsidRPr="004219C0">
              <w:t> </w:t>
            </w:r>
          </w:p>
          <w:p w14:paraId="6FC3937C" w14:textId="77777777" w:rsidR="00DB663C" w:rsidRDefault="004219C0" w:rsidP="008A24B5">
            <w:pPr>
              <w:pStyle w:val="ac"/>
              <w:jc w:val="center"/>
            </w:pPr>
            <w:r w:rsidRPr="004219C0">
              <w:t>假设每秒有a个新用户与网站服务器建立 TCP连接。每个用户从建立连接到离开网站请求的总数据量为w。 同时有z台肉机一直在向服务器发送请求。</w:t>
            </w:r>
            <w:r w:rsidRPr="004219C0">
              <w:br/>
              <w:t>为了缓解肉机的影响，防火墙规定，当一个客户端请求的数据量超过某个配额后， 相对其它用户，其请求被响应的概率为q。</w:t>
            </w:r>
            <w:r w:rsidRPr="004219C0">
              <w:br/>
              <w:t>假设防火墙用于处理服务请求的带宽为s，请问经过一段时间后， 防火墙可稳定提供给用户的服务速率(即防火墙可分配给每个用户的平均带宽)是多少？</w:t>
            </w:r>
            <w:r w:rsidRPr="004219C0">
              <w:br/>
              <w:t>请用四则运算写出服务速率的数学表达式 （表达式用小写的a,q,s,w,z的四则运算表示，如： w*s/(a*q+z)）。</w:t>
            </w:r>
            <w:r>
              <w:rPr>
                <w:noProof/>
              </w:rPr>
              <w:lastRenderedPageBreak/>
              <w:drawing>
                <wp:inline distT="0" distB="0" distL="0" distR="0" wp14:anchorId="5FE372DD" wp14:editId="0EC4EC29">
                  <wp:extent cx="4320000" cy="3533829"/>
                  <wp:effectExtent l="38100" t="38100" r="80645" b="666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533829"/>
                          </a:xfrm>
                          <a:prstGeom prst="rect">
                            <a:avLst/>
                          </a:prstGeom>
                          <a:effectLst>
                            <a:outerShdw blurRad="50800" dist="38100" dir="2700000" algn="tl">
                              <a:prstClr val="black">
                                <a:alpha val="40000"/>
                              </a:prstClr>
                            </a:outerShdw>
                          </a:effectLst>
                        </pic:spPr>
                      </pic:pic>
                    </a:graphicData>
                  </a:graphic>
                </wp:inline>
              </w:drawing>
            </w:r>
          </w:p>
          <w:p w14:paraId="40CB88A2" w14:textId="77777777" w:rsidR="004219C0" w:rsidRDefault="004219C0" w:rsidP="00EB5F1C">
            <w:pPr>
              <w:pStyle w:val="ac"/>
            </w:pPr>
            <w:r>
              <w:rPr>
                <w:rFonts w:hint="eastAsia"/>
              </w:rPr>
              <w:t>实验八：</w:t>
            </w:r>
          </w:p>
          <w:p w14:paraId="11325408" w14:textId="000F88DA" w:rsidR="004219C0" w:rsidRPr="001D0F87" w:rsidRDefault="004219C0" w:rsidP="008A24B5">
            <w:pPr>
              <w:pStyle w:val="ac"/>
              <w:jc w:val="center"/>
            </w:pPr>
            <w:r>
              <w:rPr>
                <w:noProof/>
              </w:rPr>
              <w:drawing>
                <wp:inline distT="0" distB="0" distL="0" distR="0" wp14:anchorId="6F01B296" wp14:editId="41865236">
                  <wp:extent cx="4320000" cy="2253203"/>
                  <wp:effectExtent l="38100" t="38100" r="80645" b="711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253203"/>
                          </a:xfrm>
                          <a:prstGeom prst="rect">
                            <a:avLst/>
                          </a:prstGeom>
                          <a:effectLst>
                            <a:outerShdw blurRad="50800" dist="38100" dir="2700000" algn="tl">
                              <a:prstClr val="black">
                                <a:alpha val="40000"/>
                              </a:prstClr>
                            </a:outerShdw>
                          </a:effectLst>
                        </pic:spPr>
                      </pic:pic>
                    </a:graphicData>
                  </a:graphic>
                </wp:inline>
              </w:drawing>
            </w:r>
          </w:p>
        </w:tc>
      </w:tr>
    </w:tbl>
    <w:p w14:paraId="05317177" w14:textId="77777777" w:rsidR="00125B21" w:rsidRDefault="00125B21" w:rsidP="00125B21"/>
    <w:p w14:paraId="54DA86DF" w14:textId="77777777" w:rsidR="00125B21" w:rsidRDefault="00125B21" w:rsidP="00D31D50">
      <w:pPr>
        <w:spacing w:line="220" w:lineRule="atLeast"/>
      </w:pPr>
    </w:p>
    <w:sectPr w:rsidR="00125B21"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D96A3" w14:textId="77777777" w:rsidR="00D17919" w:rsidRDefault="00D17919" w:rsidP="00455D87">
      <w:pPr>
        <w:spacing w:after="0"/>
      </w:pPr>
      <w:r>
        <w:separator/>
      </w:r>
    </w:p>
  </w:endnote>
  <w:endnote w:type="continuationSeparator" w:id="0">
    <w:p w14:paraId="515628EF" w14:textId="77777777" w:rsidR="00D17919" w:rsidRDefault="00D17919" w:rsidP="00455D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052B6" w14:textId="77777777" w:rsidR="00D17919" w:rsidRDefault="00D17919" w:rsidP="00455D87">
      <w:pPr>
        <w:spacing w:after="0"/>
      </w:pPr>
      <w:r>
        <w:separator/>
      </w:r>
    </w:p>
  </w:footnote>
  <w:footnote w:type="continuationSeparator" w:id="0">
    <w:p w14:paraId="71144155" w14:textId="77777777" w:rsidR="00D17919" w:rsidRDefault="00D17919" w:rsidP="00455D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15A8"/>
    <w:multiLevelType w:val="multilevel"/>
    <w:tmpl w:val="24AC2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32495"/>
    <w:multiLevelType w:val="multilevel"/>
    <w:tmpl w:val="FC2CE098"/>
    <w:lvl w:ilvl="0">
      <w:start w:val="1"/>
      <w:numFmt w:val="decimal"/>
      <w:lvlText w:val="%1."/>
      <w:lvlJc w:val="left"/>
      <w:pPr>
        <w:tabs>
          <w:tab w:val="num" w:pos="785"/>
        </w:tabs>
        <w:ind w:left="284" w:hanging="284"/>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29CF2092"/>
    <w:multiLevelType w:val="multilevel"/>
    <w:tmpl w:val="7BAC0A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CE1A2F"/>
    <w:multiLevelType w:val="multilevel"/>
    <w:tmpl w:val="88DCE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C92A04"/>
    <w:multiLevelType w:val="hybridMultilevel"/>
    <w:tmpl w:val="4F9C6B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79A7EBB"/>
    <w:multiLevelType w:val="multilevel"/>
    <w:tmpl w:val="5DF4EA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D420A6"/>
    <w:multiLevelType w:val="multilevel"/>
    <w:tmpl w:val="609E1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CF6F67"/>
    <w:multiLevelType w:val="multilevel"/>
    <w:tmpl w:val="25EC5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4102212">
    <w:abstractNumId w:val="0"/>
  </w:num>
  <w:num w:numId="2" w16cid:durableId="2038433133">
    <w:abstractNumId w:val="1"/>
  </w:num>
  <w:num w:numId="3" w16cid:durableId="1053507045">
    <w:abstractNumId w:val="3"/>
  </w:num>
  <w:num w:numId="4" w16cid:durableId="44836032">
    <w:abstractNumId w:val="7"/>
  </w:num>
  <w:num w:numId="5" w16cid:durableId="1730885045">
    <w:abstractNumId w:val="4"/>
  </w:num>
  <w:num w:numId="6" w16cid:durableId="556863436">
    <w:abstractNumId w:val="6"/>
  </w:num>
  <w:num w:numId="7" w16cid:durableId="2007241760">
    <w:abstractNumId w:val="5"/>
  </w:num>
  <w:num w:numId="8" w16cid:durableId="12570112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03DEC"/>
    <w:rsid w:val="00005029"/>
    <w:rsid w:val="000204C3"/>
    <w:rsid w:val="00021842"/>
    <w:rsid w:val="00023D2E"/>
    <w:rsid w:val="00031B02"/>
    <w:rsid w:val="00042D95"/>
    <w:rsid w:val="000464C0"/>
    <w:rsid w:val="000511DB"/>
    <w:rsid w:val="0005498A"/>
    <w:rsid w:val="0006475B"/>
    <w:rsid w:val="0007193D"/>
    <w:rsid w:val="00080FE0"/>
    <w:rsid w:val="000A3E8A"/>
    <w:rsid w:val="000A438E"/>
    <w:rsid w:val="000C6317"/>
    <w:rsid w:val="000E0503"/>
    <w:rsid w:val="000F1027"/>
    <w:rsid w:val="00100769"/>
    <w:rsid w:val="00106F3C"/>
    <w:rsid w:val="00125410"/>
    <w:rsid w:val="00125B21"/>
    <w:rsid w:val="001500A5"/>
    <w:rsid w:val="00154B15"/>
    <w:rsid w:val="00166865"/>
    <w:rsid w:val="00176A93"/>
    <w:rsid w:val="001859CD"/>
    <w:rsid w:val="001B0DA1"/>
    <w:rsid w:val="001B509C"/>
    <w:rsid w:val="001D0F87"/>
    <w:rsid w:val="001D5D8E"/>
    <w:rsid w:val="001E5D24"/>
    <w:rsid w:val="001E6C90"/>
    <w:rsid w:val="001F3FD7"/>
    <w:rsid w:val="001F5C55"/>
    <w:rsid w:val="002065A3"/>
    <w:rsid w:val="00227DCD"/>
    <w:rsid w:val="00227DEE"/>
    <w:rsid w:val="00234466"/>
    <w:rsid w:val="002366E3"/>
    <w:rsid w:val="00243B6B"/>
    <w:rsid w:val="00267AF3"/>
    <w:rsid w:val="002732C9"/>
    <w:rsid w:val="00274A87"/>
    <w:rsid w:val="002773BD"/>
    <w:rsid w:val="0028261B"/>
    <w:rsid w:val="0029005F"/>
    <w:rsid w:val="0029306C"/>
    <w:rsid w:val="002B0D40"/>
    <w:rsid w:val="002B6D8A"/>
    <w:rsid w:val="002C34C2"/>
    <w:rsid w:val="002D1AA6"/>
    <w:rsid w:val="002D37B1"/>
    <w:rsid w:val="002D4AC0"/>
    <w:rsid w:val="002D7A21"/>
    <w:rsid w:val="002E65C7"/>
    <w:rsid w:val="002E7506"/>
    <w:rsid w:val="00316AF8"/>
    <w:rsid w:val="00322198"/>
    <w:rsid w:val="00323B43"/>
    <w:rsid w:val="0032795D"/>
    <w:rsid w:val="003346A1"/>
    <w:rsid w:val="00345385"/>
    <w:rsid w:val="00351CEA"/>
    <w:rsid w:val="00355E70"/>
    <w:rsid w:val="00357DE9"/>
    <w:rsid w:val="00372DE6"/>
    <w:rsid w:val="003848B0"/>
    <w:rsid w:val="00386615"/>
    <w:rsid w:val="003B1B6E"/>
    <w:rsid w:val="003B337C"/>
    <w:rsid w:val="003B694A"/>
    <w:rsid w:val="003B77FE"/>
    <w:rsid w:val="003C139A"/>
    <w:rsid w:val="003C3BE4"/>
    <w:rsid w:val="003D1456"/>
    <w:rsid w:val="003D37D8"/>
    <w:rsid w:val="003F0BB9"/>
    <w:rsid w:val="003F201C"/>
    <w:rsid w:val="003F23D3"/>
    <w:rsid w:val="003F4DEC"/>
    <w:rsid w:val="003F5324"/>
    <w:rsid w:val="00405141"/>
    <w:rsid w:val="004173E9"/>
    <w:rsid w:val="004219C0"/>
    <w:rsid w:val="00426133"/>
    <w:rsid w:val="00427AC4"/>
    <w:rsid w:val="004302AF"/>
    <w:rsid w:val="0043057D"/>
    <w:rsid w:val="0043105E"/>
    <w:rsid w:val="004358AB"/>
    <w:rsid w:val="00436E69"/>
    <w:rsid w:val="004413F2"/>
    <w:rsid w:val="00443E3E"/>
    <w:rsid w:val="00455D87"/>
    <w:rsid w:val="00492B79"/>
    <w:rsid w:val="004942C0"/>
    <w:rsid w:val="00495E0E"/>
    <w:rsid w:val="004B4B1E"/>
    <w:rsid w:val="004B5838"/>
    <w:rsid w:val="004D4512"/>
    <w:rsid w:val="004D482E"/>
    <w:rsid w:val="004F3AFF"/>
    <w:rsid w:val="004F69FC"/>
    <w:rsid w:val="005118D2"/>
    <w:rsid w:val="00521DF4"/>
    <w:rsid w:val="005225CA"/>
    <w:rsid w:val="00536D2B"/>
    <w:rsid w:val="00541E85"/>
    <w:rsid w:val="00547AFB"/>
    <w:rsid w:val="005571F7"/>
    <w:rsid w:val="00562D9A"/>
    <w:rsid w:val="00564F3D"/>
    <w:rsid w:val="0057041B"/>
    <w:rsid w:val="00580196"/>
    <w:rsid w:val="00582CC9"/>
    <w:rsid w:val="00583034"/>
    <w:rsid w:val="00596C47"/>
    <w:rsid w:val="005B2201"/>
    <w:rsid w:val="005B622F"/>
    <w:rsid w:val="005B6A51"/>
    <w:rsid w:val="005C0707"/>
    <w:rsid w:val="005C24DA"/>
    <w:rsid w:val="005C3592"/>
    <w:rsid w:val="005E4BF5"/>
    <w:rsid w:val="005F2675"/>
    <w:rsid w:val="005F722A"/>
    <w:rsid w:val="00601178"/>
    <w:rsid w:val="0061028E"/>
    <w:rsid w:val="00616434"/>
    <w:rsid w:val="00617BCF"/>
    <w:rsid w:val="006271DD"/>
    <w:rsid w:val="00640F6A"/>
    <w:rsid w:val="00654CE7"/>
    <w:rsid w:val="00663FBB"/>
    <w:rsid w:val="00674163"/>
    <w:rsid w:val="00681308"/>
    <w:rsid w:val="006A4DDD"/>
    <w:rsid w:val="006B123A"/>
    <w:rsid w:val="006B7FCC"/>
    <w:rsid w:val="006C6A36"/>
    <w:rsid w:val="006D3BB1"/>
    <w:rsid w:val="006E2DDE"/>
    <w:rsid w:val="006E7934"/>
    <w:rsid w:val="007007D5"/>
    <w:rsid w:val="007060EB"/>
    <w:rsid w:val="00725673"/>
    <w:rsid w:val="00727EBF"/>
    <w:rsid w:val="00731F99"/>
    <w:rsid w:val="0074229B"/>
    <w:rsid w:val="00745164"/>
    <w:rsid w:val="0074595A"/>
    <w:rsid w:val="00755CE3"/>
    <w:rsid w:val="007802FD"/>
    <w:rsid w:val="007876F9"/>
    <w:rsid w:val="00796C8B"/>
    <w:rsid w:val="007A6F0D"/>
    <w:rsid w:val="007B2C7E"/>
    <w:rsid w:val="007D08C4"/>
    <w:rsid w:val="007D5FB9"/>
    <w:rsid w:val="007D6980"/>
    <w:rsid w:val="007D7A78"/>
    <w:rsid w:val="007E60ED"/>
    <w:rsid w:val="007F0509"/>
    <w:rsid w:val="007F5CDE"/>
    <w:rsid w:val="00807833"/>
    <w:rsid w:val="00812811"/>
    <w:rsid w:val="00822469"/>
    <w:rsid w:val="008240BD"/>
    <w:rsid w:val="00831F3D"/>
    <w:rsid w:val="0084115E"/>
    <w:rsid w:val="00841863"/>
    <w:rsid w:val="00844BF6"/>
    <w:rsid w:val="00856E8F"/>
    <w:rsid w:val="008902B8"/>
    <w:rsid w:val="008A004B"/>
    <w:rsid w:val="008A24B5"/>
    <w:rsid w:val="008A5728"/>
    <w:rsid w:val="008B7726"/>
    <w:rsid w:val="008C1D80"/>
    <w:rsid w:val="008C213F"/>
    <w:rsid w:val="008D6FDA"/>
    <w:rsid w:val="008E28B4"/>
    <w:rsid w:val="008F2D9C"/>
    <w:rsid w:val="009058D6"/>
    <w:rsid w:val="009168DD"/>
    <w:rsid w:val="00956E5A"/>
    <w:rsid w:val="00960C5D"/>
    <w:rsid w:val="009633AD"/>
    <w:rsid w:val="00973A2B"/>
    <w:rsid w:val="00973DC7"/>
    <w:rsid w:val="0098257B"/>
    <w:rsid w:val="009A16D0"/>
    <w:rsid w:val="009A7DC2"/>
    <w:rsid w:val="009B707C"/>
    <w:rsid w:val="009C3C86"/>
    <w:rsid w:val="009D2D26"/>
    <w:rsid w:val="009E41BA"/>
    <w:rsid w:val="009F4FC4"/>
    <w:rsid w:val="00A0620F"/>
    <w:rsid w:val="00A12CA2"/>
    <w:rsid w:val="00A13753"/>
    <w:rsid w:val="00A2325E"/>
    <w:rsid w:val="00A34D59"/>
    <w:rsid w:val="00A37B76"/>
    <w:rsid w:val="00A44835"/>
    <w:rsid w:val="00A97821"/>
    <w:rsid w:val="00AB0961"/>
    <w:rsid w:val="00AB310D"/>
    <w:rsid w:val="00AB5349"/>
    <w:rsid w:val="00AC37D9"/>
    <w:rsid w:val="00AD4E1A"/>
    <w:rsid w:val="00AE256D"/>
    <w:rsid w:val="00AF534D"/>
    <w:rsid w:val="00AF5CC9"/>
    <w:rsid w:val="00AF67A8"/>
    <w:rsid w:val="00B007A3"/>
    <w:rsid w:val="00B032AD"/>
    <w:rsid w:val="00B057E7"/>
    <w:rsid w:val="00B124AB"/>
    <w:rsid w:val="00B23A3C"/>
    <w:rsid w:val="00B24BE6"/>
    <w:rsid w:val="00B418C0"/>
    <w:rsid w:val="00B423AE"/>
    <w:rsid w:val="00B51E8E"/>
    <w:rsid w:val="00B54235"/>
    <w:rsid w:val="00B54C32"/>
    <w:rsid w:val="00B737C7"/>
    <w:rsid w:val="00B95496"/>
    <w:rsid w:val="00BA0F4A"/>
    <w:rsid w:val="00BA7627"/>
    <w:rsid w:val="00BC178C"/>
    <w:rsid w:val="00BC4791"/>
    <w:rsid w:val="00BE1700"/>
    <w:rsid w:val="00C00D52"/>
    <w:rsid w:val="00C021EE"/>
    <w:rsid w:val="00C0613D"/>
    <w:rsid w:val="00C1092E"/>
    <w:rsid w:val="00C14E06"/>
    <w:rsid w:val="00C17CE7"/>
    <w:rsid w:val="00C2430E"/>
    <w:rsid w:val="00C356E8"/>
    <w:rsid w:val="00C47A2E"/>
    <w:rsid w:val="00C721B7"/>
    <w:rsid w:val="00C7475D"/>
    <w:rsid w:val="00C749F2"/>
    <w:rsid w:val="00CB3691"/>
    <w:rsid w:val="00CB5C9B"/>
    <w:rsid w:val="00CD3AE2"/>
    <w:rsid w:val="00CF0FA8"/>
    <w:rsid w:val="00D0426E"/>
    <w:rsid w:val="00D072E8"/>
    <w:rsid w:val="00D111BD"/>
    <w:rsid w:val="00D1266D"/>
    <w:rsid w:val="00D17919"/>
    <w:rsid w:val="00D31D50"/>
    <w:rsid w:val="00D45877"/>
    <w:rsid w:val="00D607EF"/>
    <w:rsid w:val="00D61110"/>
    <w:rsid w:val="00D93693"/>
    <w:rsid w:val="00D93A51"/>
    <w:rsid w:val="00D9497D"/>
    <w:rsid w:val="00DA59E8"/>
    <w:rsid w:val="00DA6EE9"/>
    <w:rsid w:val="00DB4ADE"/>
    <w:rsid w:val="00DB663C"/>
    <w:rsid w:val="00DC1DC4"/>
    <w:rsid w:val="00DC6FF8"/>
    <w:rsid w:val="00DC715D"/>
    <w:rsid w:val="00DC7272"/>
    <w:rsid w:val="00DE6963"/>
    <w:rsid w:val="00DF2E70"/>
    <w:rsid w:val="00DF55BE"/>
    <w:rsid w:val="00E114AC"/>
    <w:rsid w:val="00E55DA9"/>
    <w:rsid w:val="00E66E21"/>
    <w:rsid w:val="00E70AF7"/>
    <w:rsid w:val="00E734CA"/>
    <w:rsid w:val="00E73574"/>
    <w:rsid w:val="00E77E74"/>
    <w:rsid w:val="00E82B0D"/>
    <w:rsid w:val="00E96D90"/>
    <w:rsid w:val="00EB5F1C"/>
    <w:rsid w:val="00EC3668"/>
    <w:rsid w:val="00EF4691"/>
    <w:rsid w:val="00EF670B"/>
    <w:rsid w:val="00F067B3"/>
    <w:rsid w:val="00F17314"/>
    <w:rsid w:val="00F223FE"/>
    <w:rsid w:val="00F2491A"/>
    <w:rsid w:val="00F313E7"/>
    <w:rsid w:val="00F441D1"/>
    <w:rsid w:val="00F44FEB"/>
    <w:rsid w:val="00F45438"/>
    <w:rsid w:val="00F50891"/>
    <w:rsid w:val="00F56D24"/>
    <w:rsid w:val="00F56E1B"/>
    <w:rsid w:val="00F64DF5"/>
    <w:rsid w:val="00F6708E"/>
    <w:rsid w:val="00F67960"/>
    <w:rsid w:val="00F70CF1"/>
    <w:rsid w:val="00F7488C"/>
    <w:rsid w:val="00F77392"/>
    <w:rsid w:val="00F875C3"/>
    <w:rsid w:val="00F96990"/>
    <w:rsid w:val="00FA4DDB"/>
    <w:rsid w:val="00FC15F5"/>
    <w:rsid w:val="00FC46D1"/>
    <w:rsid w:val="00FD7A7B"/>
    <w:rsid w:val="00FE61D1"/>
    <w:rsid w:val="00FF7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4F30B1"/>
  <w15:docId w15:val="{D85BA296-3F6D-48A6-A072-C751D5244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5D87"/>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55D87"/>
    <w:rPr>
      <w:rFonts w:ascii="Tahoma" w:hAnsi="Tahoma"/>
      <w:sz w:val="18"/>
      <w:szCs w:val="18"/>
    </w:rPr>
  </w:style>
  <w:style w:type="paragraph" w:styleId="a5">
    <w:name w:val="footer"/>
    <w:basedOn w:val="a"/>
    <w:link w:val="a6"/>
    <w:uiPriority w:val="99"/>
    <w:unhideWhenUsed/>
    <w:rsid w:val="00455D87"/>
    <w:pPr>
      <w:tabs>
        <w:tab w:val="center" w:pos="4153"/>
        <w:tab w:val="right" w:pos="8306"/>
      </w:tabs>
    </w:pPr>
    <w:rPr>
      <w:sz w:val="18"/>
      <w:szCs w:val="18"/>
    </w:rPr>
  </w:style>
  <w:style w:type="character" w:customStyle="1" w:styleId="a6">
    <w:name w:val="页脚 字符"/>
    <w:basedOn w:val="a0"/>
    <w:link w:val="a5"/>
    <w:uiPriority w:val="99"/>
    <w:rsid w:val="00455D87"/>
    <w:rPr>
      <w:rFonts w:ascii="Tahoma" w:hAnsi="Tahoma"/>
      <w:sz w:val="18"/>
      <w:szCs w:val="18"/>
    </w:rPr>
  </w:style>
  <w:style w:type="character" w:styleId="a7">
    <w:name w:val="Hyperlink"/>
    <w:basedOn w:val="a0"/>
    <w:uiPriority w:val="99"/>
    <w:unhideWhenUsed/>
    <w:rsid w:val="00CB5C9B"/>
    <w:rPr>
      <w:color w:val="0000FF" w:themeColor="hyperlink"/>
      <w:u w:val="single"/>
    </w:rPr>
  </w:style>
  <w:style w:type="character" w:styleId="a8">
    <w:name w:val="Unresolved Mention"/>
    <w:basedOn w:val="a0"/>
    <w:uiPriority w:val="99"/>
    <w:semiHidden/>
    <w:unhideWhenUsed/>
    <w:rsid w:val="00CB5C9B"/>
    <w:rPr>
      <w:color w:val="605E5C"/>
      <w:shd w:val="clear" w:color="auto" w:fill="E1DFDD"/>
    </w:rPr>
  </w:style>
  <w:style w:type="paragraph" w:styleId="a9">
    <w:name w:val="Normal (Web)"/>
    <w:basedOn w:val="a"/>
    <w:uiPriority w:val="99"/>
    <w:unhideWhenUsed/>
    <w:rsid w:val="00B24BE6"/>
    <w:pPr>
      <w:adjustRightInd/>
      <w:snapToGrid/>
      <w:spacing w:before="100" w:beforeAutospacing="1" w:after="100" w:afterAutospacing="1"/>
    </w:pPr>
    <w:rPr>
      <w:rFonts w:ascii="宋体" w:eastAsia="宋体" w:hAnsi="宋体" w:cs="宋体"/>
      <w:sz w:val="24"/>
      <w:szCs w:val="24"/>
    </w:rPr>
  </w:style>
  <w:style w:type="character" w:styleId="aa">
    <w:name w:val="Strong"/>
    <w:uiPriority w:val="22"/>
    <w:qFormat/>
    <w:rsid w:val="00B24BE6"/>
    <w:rPr>
      <w:b/>
      <w:bCs/>
    </w:rPr>
  </w:style>
  <w:style w:type="paragraph" w:styleId="ab">
    <w:name w:val="List Paragraph"/>
    <w:basedOn w:val="a"/>
    <w:uiPriority w:val="34"/>
    <w:qFormat/>
    <w:rsid w:val="00D93A51"/>
    <w:pPr>
      <w:ind w:firstLineChars="200" w:firstLine="420"/>
    </w:pPr>
  </w:style>
  <w:style w:type="paragraph" w:customStyle="1" w:styleId="ac">
    <w:name w:val="报告正文"/>
    <w:basedOn w:val="a"/>
    <w:link w:val="ad"/>
    <w:qFormat/>
    <w:rsid w:val="001B509C"/>
    <w:pPr>
      <w:tabs>
        <w:tab w:val="num" w:pos="1140"/>
      </w:tabs>
    </w:pPr>
    <w:rPr>
      <w:rFonts w:asciiTheme="minorEastAsia" w:eastAsiaTheme="minorEastAsia" w:hAnsiTheme="minorEastAsia"/>
      <w:bCs/>
      <w:sz w:val="21"/>
      <w:szCs w:val="21"/>
    </w:rPr>
  </w:style>
  <w:style w:type="paragraph" w:styleId="ae">
    <w:name w:val="caption"/>
    <w:basedOn w:val="a"/>
    <w:next w:val="a"/>
    <w:uiPriority w:val="35"/>
    <w:unhideWhenUsed/>
    <w:qFormat/>
    <w:rsid w:val="00F313E7"/>
    <w:rPr>
      <w:rFonts w:asciiTheme="majorHAnsi" w:eastAsia="黑体" w:hAnsiTheme="majorHAnsi" w:cstheme="majorBidi"/>
      <w:sz w:val="20"/>
      <w:szCs w:val="20"/>
    </w:rPr>
  </w:style>
  <w:style w:type="character" w:customStyle="1" w:styleId="ad">
    <w:name w:val="报告正文 字符"/>
    <w:basedOn w:val="a0"/>
    <w:link w:val="ac"/>
    <w:rsid w:val="001B509C"/>
    <w:rPr>
      <w:rFonts w:asciiTheme="minorEastAsia" w:eastAsiaTheme="minorEastAsia" w:hAnsiTheme="minorEastAsia"/>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6340">
      <w:bodyDiv w:val="1"/>
      <w:marLeft w:val="0"/>
      <w:marRight w:val="0"/>
      <w:marTop w:val="0"/>
      <w:marBottom w:val="0"/>
      <w:divBdr>
        <w:top w:val="none" w:sz="0" w:space="0" w:color="auto"/>
        <w:left w:val="none" w:sz="0" w:space="0" w:color="auto"/>
        <w:bottom w:val="none" w:sz="0" w:space="0" w:color="auto"/>
        <w:right w:val="none" w:sz="0" w:space="0" w:color="auto"/>
      </w:divBdr>
    </w:div>
    <w:div w:id="229316978">
      <w:bodyDiv w:val="1"/>
      <w:marLeft w:val="0"/>
      <w:marRight w:val="0"/>
      <w:marTop w:val="0"/>
      <w:marBottom w:val="0"/>
      <w:divBdr>
        <w:top w:val="none" w:sz="0" w:space="0" w:color="auto"/>
        <w:left w:val="none" w:sz="0" w:space="0" w:color="auto"/>
        <w:bottom w:val="none" w:sz="0" w:space="0" w:color="auto"/>
        <w:right w:val="none" w:sz="0" w:space="0" w:color="auto"/>
      </w:divBdr>
      <w:divsChild>
        <w:div w:id="1445803999">
          <w:marLeft w:val="0"/>
          <w:marRight w:val="0"/>
          <w:marTop w:val="0"/>
          <w:marBottom w:val="0"/>
          <w:divBdr>
            <w:top w:val="none" w:sz="0" w:space="0" w:color="auto"/>
            <w:left w:val="none" w:sz="0" w:space="0" w:color="auto"/>
            <w:bottom w:val="none" w:sz="0" w:space="0" w:color="auto"/>
            <w:right w:val="none" w:sz="0" w:space="0" w:color="auto"/>
          </w:divBdr>
          <w:divsChild>
            <w:div w:id="2117676490">
              <w:marLeft w:val="0"/>
              <w:marRight w:val="0"/>
              <w:marTop w:val="0"/>
              <w:marBottom w:val="0"/>
              <w:divBdr>
                <w:top w:val="none" w:sz="0" w:space="0" w:color="auto"/>
                <w:left w:val="none" w:sz="0" w:space="0" w:color="auto"/>
                <w:bottom w:val="none" w:sz="0" w:space="0" w:color="auto"/>
                <w:right w:val="none" w:sz="0" w:space="0" w:color="auto"/>
              </w:divBdr>
            </w:div>
            <w:div w:id="768816546">
              <w:marLeft w:val="0"/>
              <w:marRight w:val="0"/>
              <w:marTop w:val="0"/>
              <w:marBottom w:val="0"/>
              <w:divBdr>
                <w:top w:val="none" w:sz="0" w:space="0" w:color="auto"/>
                <w:left w:val="none" w:sz="0" w:space="0" w:color="auto"/>
                <w:bottom w:val="none" w:sz="0" w:space="0" w:color="auto"/>
                <w:right w:val="none" w:sz="0" w:space="0" w:color="auto"/>
              </w:divBdr>
            </w:div>
            <w:div w:id="713888545">
              <w:marLeft w:val="0"/>
              <w:marRight w:val="0"/>
              <w:marTop w:val="0"/>
              <w:marBottom w:val="0"/>
              <w:divBdr>
                <w:top w:val="none" w:sz="0" w:space="0" w:color="auto"/>
                <w:left w:val="none" w:sz="0" w:space="0" w:color="auto"/>
                <w:bottom w:val="none" w:sz="0" w:space="0" w:color="auto"/>
                <w:right w:val="none" w:sz="0" w:space="0" w:color="auto"/>
              </w:divBdr>
            </w:div>
            <w:div w:id="1577206553">
              <w:marLeft w:val="0"/>
              <w:marRight w:val="0"/>
              <w:marTop w:val="0"/>
              <w:marBottom w:val="0"/>
              <w:divBdr>
                <w:top w:val="none" w:sz="0" w:space="0" w:color="auto"/>
                <w:left w:val="none" w:sz="0" w:space="0" w:color="auto"/>
                <w:bottom w:val="none" w:sz="0" w:space="0" w:color="auto"/>
                <w:right w:val="none" w:sz="0" w:space="0" w:color="auto"/>
              </w:divBdr>
            </w:div>
            <w:div w:id="713310166">
              <w:marLeft w:val="0"/>
              <w:marRight w:val="0"/>
              <w:marTop w:val="0"/>
              <w:marBottom w:val="0"/>
              <w:divBdr>
                <w:top w:val="none" w:sz="0" w:space="0" w:color="auto"/>
                <w:left w:val="none" w:sz="0" w:space="0" w:color="auto"/>
                <w:bottom w:val="none" w:sz="0" w:space="0" w:color="auto"/>
                <w:right w:val="none" w:sz="0" w:space="0" w:color="auto"/>
              </w:divBdr>
            </w:div>
            <w:div w:id="259677120">
              <w:marLeft w:val="0"/>
              <w:marRight w:val="0"/>
              <w:marTop w:val="0"/>
              <w:marBottom w:val="0"/>
              <w:divBdr>
                <w:top w:val="none" w:sz="0" w:space="0" w:color="auto"/>
                <w:left w:val="none" w:sz="0" w:space="0" w:color="auto"/>
                <w:bottom w:val="none" w:sz="0" w:space="0" w:color="auto"/>
                <w:right w:val="none" w:sz="0" w:space="0" w:color="auto"/>
              </w:divBdr>
            </w:div>
            <w:div w:id="163520769">
              <w:marLeft w:val="0"/>
              <w:marRight w:val="0"/>
              <w:marTop w:val="0"/>
              <w:marBottom w:val="0"/>
              <w:divBdr>
                <w:top w:val="none" w:sz="0" w:space="0" w:color="auto"/>
                <w:left w:val="none" w:sz="0" w:space="0" w:color="auto"/>
                <w:bottom w:val="none" w:sz="0" w:space="0" w:color="auto"/>
                <w:right w:val="none" w:sz="0" w:space="0" w:color="auto"/>
              </w:divBdr>
            </w:div>
            <w:div w:id="591360565">
              <w:marLeft w:val="0"/>
              <w:marRight w:val="0"/>
              <w:marTop w:val="0"/>
              <w:marBottom w:val="0"/>
              <w:divBdr>
                <w:top w:val="none" w:sz="0" w:space="0" w:color="auto"/>
                <w:left w:val="none" w:sz="0" w:space="0" w:color="auto"/>
                <w:bottom w:val="none" w:sz="0" w:space="0" w:color="auto"/>
                <w:right w:val="none" w:sz="0" w:space="0" w:color="auto"/>
              </w:divBdr>
            </w:div>
            <w:div w:id="341590045">
              <w:marLeft w:val="0"/>
              <w:marRight w:val="0"/>
              <w:marTop w:val="0"/>
              <w:marBottom w:val="0"/>
              <w:divBdr>
                <w:top w:val="none" w:sz="0" w:space="0" w:color="auto"/>
                <w:left w:val="none" w:sz="0" w:space="0" w:color="auto"/>
                <w:bottom w:val="none" w:sz="0" w:space="0" w:color="auto"/>
                <w:right w:val="none" w:sz="0" w:space="0" w:color="auto"/>
              </w:divBdr>
            </w:div>
            <w:div w:id="1181745987">
              <w:marLeft w:val="0"/>
              <w:marRight w:val="0"/>
              <w:marTop w:val="0"/>
              <w:marBottom w:val="0"/>
              <w:divBdr>
                <w:top w:val="none" w:sz="0" w:space="0" w:color="auto"/>
                <w:left w:val="none" w:sz="0" w:space="0" w:color="auto"/>
                <w:bottom w:val="none" w:sz="0" w:space="0" w:color="auto"/>
                <w:right w:val="none" w:sz="0" w:space="0" w:color="auto"/>
              </w:divBdr>
            </w:div>
            <w:div w:id="759838217">
              <w:marLeft w:val="0"/>
              <w:marRight w:val="0"/>
              <w:marTop w:val="0"/>
              <w:marBottom w:val="0"/>
              <w:divBdr>
                <w:top w:val="none" w:sz="0" w:space="0" w:color="auto"/>
                <w:left w:val="none" w:sz="0" w:space="0" w:color="auto"/>
                <w:bottom w:val="none" w:sz="0" w:space="0" w:color="auto"/>
                <w:right w:val="none" w:sz="0" w:space="0" w:color="auto"/>
              </w:divBdr>
            </w:div>
            <w:div w:id="305165871">
              <w:marLeft w:val="0"/>
              <w:marRight w:val="0"/>
              <w:marTop w:val="0"/>
              <w:marBottom w:val="0"/>
              <w:divBdr>
                <w:top w:val="none" w:sz="0" w:space="0" w:color="auto"/>
                <w:left w:val="none" w:sz="0" w:space="0" w:color="auto"/>
                <w:bottom w:val="none" w:sz="0" w:space="0" w:color="auto"/>
                <w:right w:val="none" w:sz="0" w:space="0" w:color="auto"/>
              </w:divBdr>
            </w:div>
            <w:div w:id="629481750">
              <w:marLeft w:val="0"/>
              <w:marRight w:val="0"/>
              <w:marTop w:val="0"/>
              <w:marBottom w:val="0"/>
              <w:divBdr>
                <w:top w:val="none" w:sz="0" w:space="0" w:color="auto"/>
                <w:left w:val="none" w:sz="0" w:space="0" w:color="auto"/>
                <w:bottom w:val="none" w:sz="0" w:space="0" w:color="auto"/>
                <w:right w:val="none" w:sz="0" w:space="0" w:color="auto"/>
              </w:divBdr>
            </w:div>
            <w:div w:id="1734505684">
              <w:marLeft w:val="0"/>
              <w:marRight w:val="0"/>
              <w:marTop w:val="0"/>
              <w:marBottom w:val="0"/>
              <w:divBdr>
                <w:top w:val="none" w:sz="0" w:space="0" w:color="auto"/>
                <w:left w:val="none" w:sz="0" w:space="0" w:color="auto"/>
                <w:bottom w:val="none" w:sz="0" w:space="0" w:color="auto"/>
                <w:right w:val="none" w:sz="0" w:space="0" w:color="auto"/>
              </w:divBdr>
            </w:div>
            <w:div w:id="16466185">
              <w:marLeft w:val="0"/>
              <w:marRight w:val="0"/>
              <w:marTop w:val="0"/>
              <w:marBottom w:val="0"/>
              <w:divBdr>
                <w:top w:val="none" w:sz="0" w:space="0" w:color="auto"/>
                <w:left w:val="none" w:sz="0" w:space="0" w:color="auto"/>
                <w:bottom w:val="none" w:sz="0" w:space="0" w:color="auto"/>
                <w:right w:val="none" w:sz="0" w:space="0" w:color="auto"/>
              </w:divBdr>
            </w:div>
            <w:div w:id="534315330">
              <w:marLeft w:val="0"/>
              <w:marRight w:val="0"/>
              <w:marTop w:val="0"/>
              <w:marBottom w:val="0"/>
              <w:divBdr>
                <w:top w:val="none" w:sz="0" w:space="0" w:color="auto"/>
                <w:left w:val="none" w:sz="0" w:space="0" w:color="auto"/>
                <w:bottom w:val="none" w:sz="0" w:space="0" w:color="auto"/>
                <w:right w:val="none" w:sz="0" w:space="0" w:color="auto"/>
              </w:divBdr>
            </w:div>
            <w:div w:id="1183207966">
              <w:marLeft w:val="0"/>
              <w:marRight w:val="0"/>
              <w:marTop w:val="0"/>
              <w:marBottom w:val="0"/>
              <w:divBdr>
                <w:top w:val="none" w:sz="0" w:space="0" w:color="auto"/>
                <w:left w:val="none" w:sz="0" w:space="0" w:color="auto"/>
                <w:bottom w:val="none" w:sz="0" w:space="0" w:color="auto"/>
                <w:right w:val="none" w:sz="0" w:space="0" w:color="auto"/>
              </w:divBdr>
            </w:div>
            <w:div w:id="1747722788">
              <w:marLeft w:val="0"/>
              <w:marRight w:val="0"/>
              <w:marTop w:val="0"/>
              <w:marBottom w:val="0"/>
              <w:divBdr>
                <w:top w:val="none" w:sz="0" w:space="0" w:color="auto"/>
                <w:left w:val="none" w:sz="0" w:space="0" w:color="auto"/>
                <w:bottom w:val="none" w:sz="0" w:space="0" w:color="auto"/>
                <w:right w:val="none" w:sz="0" w:space="0" w:color="auto"/>
              </w:divBdr>
            </w:div>
            <w:div w:id="1465461511">
              <w:marLeft w:val="0"/>
              <w:marRight w:val="0"/>
              <w:marTop w:val="0"/>
              <w:marBottom w:val="0"/>
              <w:divBdr>
                <w:top w:val="none" w:sz="0" w:space="0" w:color="auto"/>
                <w:left w:val="none" w:sz="0" w:space="0" w:color="auto"/>
                <w:bottom w:val="none" w:sz="0" w:space="0" w:color="auto"/>
                <w:right w:val="none" w:sz="0" w:space="0" w:color="auto"/>
              </w:divBdr>
            </w:div>
            <w:div w:id="1034891433">
              <w:marLeft w:val="0"/>
              <w:marRight w:val="0"/>
              <w:marTop w:val="0"/>
              <w:marBottom w:val="0"/>
              <w:divBdr>
                <w:top w:val="none" w:sz="0" w:space="0" w:color="auto"/>
                <w:left w:val="none" w:sz="0" w:space="0" w:color="auto"/>
                <w:bottom w:val="none" w:sz="0" w:space="0" w:color="auto"/>
                <w:right w:val="none" w:sz="0" w:space="0" w:color="auto"/>
              </w:divBdr>
            </w:div>
            <w:div w:id="1383098421">
              <w:marLeft w:val="0"/>
              <w:marRight w:val="0"/>
              <w:marTop w:val="0"/>
              <w:marBottom w:val="0"/>
              <w:divBdr>
                <w:top w:val="none" w:sz="0" w:space="0" w:color="auto"/>
                <w:left w:val="none" w:sz="0" w:space="0" w:color="auto"/>
                <w:bottom w:val="none" w:sz="0" w:space="0" w:color="auto"/>
                <w:right w:val="none" w:sz="0" w:space="0" w:color="auto"/>
              </w:divBdr>
            </w:div>
            <w:div w:id="1296527528">
              <w:marLeft w:val="0"/>
              <w:marRight w:val="0"/>
              <w:marTop w:val="0"/>
              <w:marBottom w:val="0"/>
              <w:divBdr>
                <w:top w:val="none" w:sz="0" w:space="0" w:color="auto"/>
                <w:left w:val="none" w:sz="0" w:space="0" w:color="auto"/>
                <w:bottom w:val="none" w:sz="0" w:space="0" w:color="auto"/>
                <w:right w:val="none" w:sz="0" w:space="0" w:color="auto"/>
              </w:divBdr>
            </w:div>
            <w:div w:id="2012876718">
              <w:marLeft w:val="0"/>
              <w:marRight w:val="0"/>
              <w:marTop w:val="0"/>
              <w:marBottom w:val="0"/>
              <w:divBdr>
                <w:top w:val="none" w:sz="0" w:space="0" w:color="auto"/>
                <w:left w:val="none" w:sz="0" w:space="0" w:color="auto"/>
                <w:bottom w:val="none" w:sz="0" w:space="0" w:color="auto"/>
                <w:right w:val="none" w:sz="0" w:space="0" w:color="auto"/>
              </w:divBdr>
            </w:div>
            <w:div w:id="451557617">
              <w:marLeft w:val="0"/>
              <w:marRight w:val="0"/>
              <w:marTop w:val="0"/>
              <w:marBottom w:val="0"/>
              <w:divBdr>
                <w:top w:val="none" w:sz="0" w:space="0" w:color="auto"/>
                <w:left w:val="none" w:sz="0" w:space="0" w:color="auto"/>
                <w:bottom w:val="none" w:sz="0" w:space="0" w:color="auto"/>
                <w:right w:val="none" w:sz="0" w:space="0" w:color="auto"/>
              </w:divBdr>
            </w:div>
            <w:div w:id="3723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5012">
      <w:bodyDiv w:val="1"/>
      <w:marLeft w:val="0"/>
      <w:marRight w:val="0"/>
      <w:marTop w:val="0"/>
      <w:marBottom w:val="0"/>
      <w:divBdr>
        <w:top w:val="none" w:sz="0" w:space="0" w:color="auto"/>
        <w:left w:val="none" w:sz="0" w:space="0" w:color="auto"/>
        <w:bottom w:val="none" w:sz="0" w:space="0" w:color="auto"/>
        <w:right w:val="none" w:sz="0" w:space="0" w:color="auto"/>
      </w:divBdr>
    </w:div>
    <w:div w:id="579560767">
      <w:bodyDiv w:val="1"/>
      <w:marLeft w:val="0"/>
      <w:marRight w:val="0"/>
      <w:marTop w:val="0"/>
      <w:marBottom w:val="0"/>
      <w:divBdr>
        <w:top w:val="none" w:sz="0" w:space="0" w:color="auto"/>
        <w:left w:val="none" w:sz="0" w:space="0" w:color="auto"/>
        <w:bottom w:val="none" w:sz="0" w:space="0" w:color="auto"/>
        <w:right w:val="none" w:sz="0" w:space="0" w:color="auto"/>
      </w:divBdr>
    </w:div>
    <w:div w:id="689339237">
      <w:bodyDiv w:val="1"/>
      <w:marLeft w:val="0"/>
      <w:marRight w:val="0"/>
      <w:marTop w:val="0"/>
      <w:marBottom w:val="0"/>
      <w:divBdr>
        <w:top w:val="none" w:sz="0" w:space="0" w:color="auto"/>
        <w:left w:val="none" w:sz="0" w:space="0" w:color="auto"/>
        <w:bottom w:val="none" w:sz="0" w:space="0" w:color="auto"/>
        <w:right w:val="none" w:sz="0" w:space="0" w:color="auto"/>
      </w:divBdr>
    </w:div>
    <w:div w:id="741299059">
      <w:bodyDiv w:val="1"/>
      <w:marLeft w:val="0"/>
      <w:marRight w:val="0"/>
      <w:marTop w:val="0"/>
      <w:marBottom w:val="0"/>
      <w:divBdr>
        <w:top w:val="none" w:sz="0" w:space="0" w:color="auto"/>
        <w:left w:val="none" w:sz="0" w:space="0" w:color="auto"/>
        <w:bottom w:val="none" w:sz="0" w:space="0" w:color="auto"/>
        <w:right w:val="none" w:sz="0" w:space="0" w:color="auto"/>
      </w:divBdr>
    </w:div>
    <w:div w:id="832910170">
      <w:bodyDiv w:val="1"/>
      <w:marLeft w:val="0"/>
      <w:marRight w:val="0"/>
      <w:marTop w:val="0"/>
      <w:marBottom w:val="0"/>
      <w:divBdr>
        <w:top w:val="none" w:sz="0" w:space="0" w:color="auto"/>
        <w:left w:val="none" w:sz="0" w:space="0" w:color="auto"/>
        <w:bottom w:val="none" w:sz="0" w:space="0" w:color="auto"/>
        <w:right w:val="none" w:sz="0" w:space="0" w:color="auto"/>
      </w:divBdr>
    </w:div>
    <w:div w:id="1125465916">
      <w:bodyDiv w:val="1"/>
      <w:marLeft w:val="0"/>
      <w:marRight w:val="0"/>
      <w:marTop w:val="0"/>
      <w:marBottom w:val="0"/>
      <w:divBdr>
        <w:top w:val="none" w:sz="0" w:space="0" w:color="auto"/>
        <w:left w:val="none" w:sz="0" w:space="0" w:color="auto"/>
        <w:bottom w:val="none" w:sz="0" w:space="0" w:color="auto"/>
        <w:right w:val="none" w:sz="0" w:space="0" w:color="auto"/>
      </w:divBdr>
    </w:div>
    <w:div w:id="1183324870">
      <w:bodyDiv w:val="1"/>
      <w:marLeft w:val="0"/>
      <w:marRight w:val="0"/>
      <w:marTop w:val="0"/>
      <w:marBottom w:val="0"/>
      <w:divBdr>
        <w:top w:val="none" w:sz="0" w:space="0" w:color="auto"/>
        <w:left w:val="none" w:sz="0" w:space="0" w:color="auto"/>
        <w:bottom w:val="none" w:sz="0" w:space="0" w:color="auto"/>
        <w:right w:val="none" w:sz="0" w:space="0" w:color="auto"/>
      </w:divBdr>
    </w:div>
    <w:div w:id="1216505306">
      <w:bodyDiv w:val="1"/>
      <w:marLeft w:val="0"/>
      <w:marRight w:val="0"/>
      <w:marTop w:val="0"/>
      <w:marBottom w:val="0"/>
      <w:divBdr>
        <w:top w:val="none" w:sz="0" w:space="0" w:color="auto"/>
        <w:left w:val="none" w:sz="0" w:space="0" w:color="auto"/>
        <w:bottom w:val="none" w:sz="0" w:space="0" w:color="auto"/>
        <w:right w:val="none" w:sz="0" w:space="0" w:color="auto"/>
      </w:divBdr>
    </w:div>
    <w:div w:id="1278944954">
      <w:bodyDiv w:val="1"/>
      <w:marLeft w:val="0"/>
      <w:marRight w:val="0"/>
      <w:marTop w:val="0"/>
      <w:marBottom w:val="0"/>
      <w:divBdr>
        <w:top w:val="none" w:sz="0" w:space="0" w:color="auto"/>
        <w:left w:val="none" w:sz="0" w:space="0" w:color="auto"/>
        <w:bottom w:val="none" w:sz="0" w:space="0" w:color="auto"/>
        <w:right w:val="none" w:sz="0" w:space="0" w:color="auto"/>
      </w:divBdr>
    </w:div>
    <w:div w:id="1281180525">
      <w:bodyDiv w:val="1"/>
      <w:marLeft w:val="0"/>
      <w:marRight w:val="0"/>
      <w:marTop w:val="0"/>
      <w:marBottom w:val="0"/>
      <w:divBdr>
        <w:top w:val="none" w:sz="0" w:space="0" w:color="auto"/>
        <w:left w:val="none" w:sz="0" w:space="0" w:color="auto"/>
        <w:bottom w:val="none" w:sz="0" w:space="0" w:color="auto"/>
        <w:right w:val="none" w:sz="0" w:space="0" w:color="auto"/>
      </w:divBdr>
    </w:div>
    <w:div w:id="1352102059">
      <w:bodyDiv w:val="1"/>
      <w:marLeft w:val="0"/>
      <w:marRight w:val="0"/>
      <w:marTop w:val="0"/>
      <w:marBottom w:val="0"/>
      <w:divBdr>
        <w:top w:val="none" w:sz="0" w:space="0" w:color="auto"/>
        <w:left w:val="none" w:sz="0" w:space="0" w:color="auto"/>
        <w:bottom w:val="none" w:sz="0" w:space="0" w:color="auto"/>
        <w:right w:val="none" w:sz="0" w:space="0" w:color="auto"/>
      </w:divBdr>
    </w:div>
    <w:div w:id="1373774311">
      <w:bodyDiv w:val="1"/>
      <w:marLeft w:val="0"/>
      <w:marRight w:val="0"/>
      <w:marTop w:val="0"/>
      <w:marBottom w:val="0"/>
      <w:divBdr>
        <w:top w:val="none" w:sz="0" w:space="0" w:color="auto"/>
        <w:left w:val="none" w:sz="0" w:space="0" w:color="auto"/>
        <w:bottom w:val="none" w:sz="0" w:space="0" w:color="auto"/>
        <w:right w:val="none" w:sz="0" w:space="0" w:color="auto"/>
      </w:divBdr>
    </w:div>
    <w:div w:id="1606887060">
      <w:bodyDiv w:val="1"/>
      <w:marLeft w:val="0"/>
      <w:marRight w:val="0"/>
      <w:marTop w:val="0"/>
      <w:marBottom w:val="0"/>
      <w:divBdr>
        <w:top w:val="none" w:sz="0" w:space="0" w:color="auto"/>
        <w:left w:val="none" w:sz="0" w:space="0" w:color="auto"/>
        <w:bottom w:val="none" w:sz="0" w:space="0" w:color="auto"/>
        <w:right w:val="none" w:sz="0" w:space="0" w:color="auto"/>
      </w:divBdr>
    </w:div>
    <w:div w:id="1709065176">
      <w:bodyDiv w:val="1"/>
      <w:marLeft w:val="0"/>
      <w:marRight w:val="0"/>
      <w:marTop w:val="0"/>
      <w:marBottom w:val="0"/>
      <w:divBdr>
        <w:top w:val="none" w:sz="0" w:space="0" w:color="auto"/>
        <w:left w:val="none" w:sz="0" w:space="0" w:color="auto"/>
        <w:bottom w:val="none" w:sz="0" w:space="0" w:color="auto"/>
        <w:right w:val="none" w:sz="0" w:space="0" w:color="auto"/>
      </w:divBdr>
    </w:div>
    <w:div w:id="1788741784">
      <w:bodyDiv w:val="1"/>
      <w:marLeft w:val="0"/>
      <w:marRight w:val="0"/>
      <w:marTop w:val="0"/>
      <w:marBottom w:val="0"/>
      <w:divBdr>
        <w:top w:val="none" w:sz="0" w:space="0" w:color="auto"/>
        <w:left w:val="none" w:sz="0" w:space="0" w:color="auto"/>
        <w:bottom w:val="none" w:sz="0" w:space="0" w:color="auto"/>
        <w:right w:val="none" w:sz="0" w:space="0" w:color="auto"/>
      </w:divBdr>
      <w:divsChild>
        <w:div w:id="1837383120">
          <w:marLeft w:val="0"/>
          <w:marRight w:val="0"/>
          <w:marTop w:val="0"/>
          <w:marBottom w:val="0"/>
          <w:divBdr>
            <w:top w:val="none" w:sz="0" w:space="0" w:color="auto"/>
            <w:left w:val="none" w:sz="0" w:space="0" w:color="auto"/>
            <w:bottom w:val="none" w:sz="0" w:space="0" w:color="auto"/>
            <w:right w:val="none" w:sz="0" w:space="0" w:color="auto"/>
          </w:divBdr>
          <w:divsChild>
            <w:div w:id="1802260682">
              <w:marLeft w:val="0"/>
              <w:marRight w:val="0"/>
              <w:marTop w:val="0"/>
              <w:marBottom w:val="0"/>
              <w:divBdr>
                <w:top w:val="none" w:sz="0" w:space="0" w:color="auto"/>
                <w:left w:val="none" w:sz="0" w:space="0" w:color="auto"/>
                <w:bottom w:val="none" w:sz="0" w:space="0" w:color="auto"/>
                <w:right w:val="none" w:sz="0" w:space="0" w:color="auto"/>
              </w:divBdr>
            </w:div>
            <w:div w:id="26757096">
              <w:marLeft w:val="0"/>
              <w:marRight w:val="0"/>
              <w:marTop w:val="0"/>
              <w:marBottom w:val="0"/>
              <w:divBdr>
                <w:top w:val="none" w:sz="0" w:space="0" w:color="auto"/>
                <w:left w:val="none" w:sz="0" w:space="0" w:color="auto"/>
                <w:bottom w:val="none" w:sz="0" w:space="0" w:color="auto"/>
                <w:right w:val="none" w:sz="0" w:space="0" w:color="auto"/>
              </w:divBdr>
            </w:div>
            <w:div w:id="984892957">
              <w:marLeft w:val="0"/>
              <w:marRight w:val="0"/>
              <w:marTop w:val="0"/>
              <w:marBottom w:val="0"/>
              <w:divBdr>
                <w:top w:val="none" w:sz="0" w:space="0" w:color="auto"/>
                <w:left w:val="none" w:sz="0" w:space="0" w:color="auto"/>
                <w:bottom w:val="none" w:sz="0" w:space="0" w:color="auto"/>
                <w:right w:val="none" w:sz="0" w:space="0" w:color="auto"/>
              </w:divBdr>
            </w:div>
            <w:div w:id="1531841360">
              <w:marLeft w:val="0"/>
              <w:marRight w:val="0"/>
              <w:marTop w:val="0"/>
              <w:marBottom w:val="0"/>
              <w:divBdr>
                <w:top w:val="none" w:sz="0" w:space="0" w:color="auto"/>
                <w:left w:val="none" w:sz="0" w:space="0" w:color="auto"/>
                <w:bottom w:val="none" w:sz="0" w:space="0" w:color="auto"/>
                <w:right w:val="none" w:sz="0" w:space="0" w:color="auto"/>
              </w:divBdr>
            </w:div>
            <w:div w:id="2012100391">
              <w:marLeft w:val="0"/>
              <w:marRight w:val="0"/>
              <w:marTop w:val="0"/>
              <w:marBottom w:val="0"/>
              <w:divBdr>
                <w:top w:val="none" w:sz="0" w:space="0" w:color="auto"/>
                <w:left w:val="none" w:sz="0" w:space="0" w:color="auto"/>
                <w:bottom w:val="none" w:sz="0" w:space="0" w:color="auto"/>
                <w:right w:val="none" w:sz="0" w:space="0" w:color="auto"/>
              </w:divBdr>
            </w:div>
            <w:div w:id="1784812085">
              <w:marLeft w:val="0"/>
              <w:marRight w:val="0"/>
              <w:marTop w:val="0"/>
              <w:marBottom w:val="0"/>
              <w:divBdr>
                <w:top w:val="none" w:sz="0" w:space="0" w:color="auto"/>
                <w:left w:val="none" w:sz="0" w:space="0" w:color="auto"/>
                <w:bottom w:val="none" w:sz="0" w:space="0" w:color="auto"/>
                <w:right w:val="none" w:sz="0" w:space="0" w:color="auto"/>
              </w:divBdr>
            </w:div>
            <w:div w:id="1981688895">
              <w:marLeft w:val="0"/>
              <w:marRight w:val="0"/>
              <w:marTop w:val="0"/>
              <w:marBottom w:val="0"/>
              <w:divBdr>
                <w:top w:val="none" w:sz="0" w:space="0" w:color="auto"/>
                <w:left w:val="none" w:sz="0" w:space="0" w:color="auto"/>
                <w:bottom w:val="none" w:sz="0" w:space="0" w:color="auto"/>
                <w:right w:val="none" w:sz="0" w:space="0" w:color="auto"/>
              </w:divBdr>
            </w:div>
            <w:div w:id="108353651">
              <w:marLeft w:val="0"/>
              <w:marRight w:val="0"/>
              <w:marTop w:val="0"/>
              <w:marBottom w:val="0"/>
              <w:divBdr>
                <w:top w:val="none" w:sz="0" w:space="0" w:color="auto"/>
                <w:left w:val="none" w:sz="0" w:space="0" w:color="auto"/>
                <w:bottom w:val="none" w:sz="0" w:space="0" w:color="auto"/>
                <w:right w:val="none" w:sz="0" w:space="0" w:color="auto"/>
              </w:divBdr>
            </w:div>
            <w:div w:id="1615208850">
              <w:marLeft w:val="0"/>
              <w:marRight w:val="0"/>
              <w:marTop w:val="0"/>
              <w:marBottom w:val="0"/>
              <w:divBdr>
                <w:top w:val="none" w:sz="0" w:space="0" w:color="auto"/>
                <w:left w:val="none" w:sz="0" w:space="0" w:color="auto"/>
                <w:bottom w:val="none" w:sz="0" w:space="0" w:color="auto"/>
                <w:right w:val="none" w:sz="0" w:space="0" w:color="auto"/>
              </w:divBdr>
            </w:div>
            <w:div w:id="25066242">
              <w:marLeft w:val="0"/>
              <w:marRight w:val="0"/>
              <w:marTop w:val="0"/>
              <w:marBottom w:val="0"/>
              <w:divBdr>
                <w:top w:val="none" w:sz="0" w:space="0" w:color="auto"/>
                <w:left w:val="none" w:sz="0" w:space="0" w:color="auto"/>
                <w:bottom w:val="none" w:sz="0" w:space="0" w:color="auto"/>
                <w:right w:val="none" w:sz="0" w:space="0" w:color="auto"/>
              </w:divBdr>
            </w:div>
            <w:div w:id="384717539">
              <w:marLeft w:val="0"/>
              <w:marRight w:val="0"/>
              <w:marTop w:val="0"/>
              <w:marBottom w:val="0"/>
              <w:divBdr>
                <w:top w:val="none" w:sz="0" w:space="0" w:color="auto"/>
                <w:left w:val="none" w:sz="0" w:space="0" w:color="auto"/>
                <w:bottom w:val="none" w:sz="0" w:space="0" w:color="auto"/>
                <w:right w:val="none" w:sz="0" w:space="0" w:color="auto"/>
              </w:divBdr>
            </w:div>
            <w:div w:id="1707565564">
              <w:marLeft w:val="0"/>
              <w:marRight w:val="0"/>
              <w:marTop w:val="0"/>
              <w:marBottom w:val="0"/>
              <w:divBdr>
                <w:top w:val="none" w:sz="0" w:space="0" w:color="auto"/>
                <w:left w:val="none" w:sz="0" w:space="0" w:color="auto"/>
                <w:bottom w:val="none" w:sz="0" w:space="0" w:color="auto"/>
                <w:right w:val="none" w:sz="0" w:space="0" w:color="auto"/>
              </w:divBdr>
            </w:div>
            <w:div w:id="766848810">
              <w:marLeft w:val="0"/>
              <w:marRight w:val="0"/>
              <w:marTop w:val="0"/>
              <w:marBottom w:val="0"/>
              <w:divBdr>
                <w:top w:val="none" w:sz="0" w:space="0" w:color="auto"/>
                <w:left w:val="none" w:sz="0" w:space="0" w:color="auto"/>
                <w:bottom w:val="none" w:sz="0" w:space="0" w:color="auto"/>
                <w:right w:val="none" w:sz="0" w:space="0" w:color="auto"/>
              </w:divBdr>
            </w:div>
            <w:div w:id="1740863902">
              <w:marLeft w:val="0"/>
              <w:marRight w:val="0"/>
              <w:marTop w:val="0"/>
              <w:marBottom w:val="0"/>
              <w:divBdr>
                <w:top w:val="none" w:sz="0" w:space="0" w:color="auto"/>
                <w:left w:val="none" w:sz="0" w:space="0" w:color="auto"/>
                <w:bottom w:val="none" w:sz="0" w:space="0" w:color="auto"/>
                <w:right w:val="none" w:sz="0" w:space="0" w:color="auto"/>
              </w:divBdr>
            </w:div>
            <w:div w:id="1524248310">
              <w:marLeft w:val="0"/>
              <w:marRight w:val="0"/>
              <w:marTop w:val="0"/>
              <w:marBottom w:val="0"/>
              <w:divBdr>
                <w:top w:val="none" w:sz="0" w:space="0" w:color="auto"/>
                <w:left w:val="none" w:sz="0" w:space="0" w:color="auto"/>
                <w:bottom w:val="none" w:sz="0" w:space="0" w:color="auto"/>
                <w:right w:val="none" w:sz="0" w:space="0" w:color="auto"/>
              </w:divBdr>
            </w:div>
            <w:div w:id="752630712">
              <w:marLeft w:val="0"/>
              <w:marRight w:val="0"/>
              <w:marTop w:val="0"/>
              <w:marBottom w:val="0"/>
              <w:divBdr>
                <w:top w:val="none" w:sz="0" w:space="0" w:color="auto"/>
                <w:left w:val="none" w:sz="0" w:space="0" w:color="auto"/>
                <w:bottom w:val="none" w:sz="0" w:space="0" w:color="auto"/>
                <w:right w:val="none" w:sz="0" w:space="0" w:color="auto"/>
              </w:divBdr>
            </w:div>
            <w:div w:id="740102702">
              <w:marLeft w:val="0"/>
              <w:marRight w:val="0"/>
              <w:marTop w:val="0"/>
              <w:marBottom w:val="0"/>
              <w:divBdr>
                <w:top w:val="none" w:sz="0" w:space="0" w:color="auto"/>
                <w:left w:val="none" w:sz="0" w:space="0" w:color="auto"/>
                <w:bottom w:val="none" w:sz="0" w:space="0" w:color="auto"/>
                <w:right w:val="none" w:sz="0" w:space="0" w:color="auto"/>
              </w:divBdr>
            </w:div>
            <w:div w:id="1959676329">
              <w:marLeft w:val="0"/>
              <w:marRight w:val="0"/>
              <w:marTop w:val="0"/>
              <w:marBottom w:val="0"/>
              <w:divBdr>
                <w:top w:val="none" w:sz="0" w:space="0" w:color="auto"/>
                <w:left w:val="none" w:sz="0" w:space="0" w:color="auto"/>
                <w:bottom w:val="none" w:sz="0" w:space="0" w:color="auto"/>
                <w:right w:val="none" w:sz="0" w:space="0" w:color="auto"/>
              </w:divBdr>
            </w:div>
            <w:div w:id="2086951750">
              <w:marLeft w:val="0"/>
              <w:marRight w:val="0"/>
              <w:marTop w:val="0"/>
              <w:marBottom w:val="0"/>
              <w:divBdr>
                <w:top w:val="none" w:sz="0" w:space="0" w:color="auto"/>
                <w:left w:val="none" w:sz="0" w:space="0" w:color="auto"/>
                <w:bottom w:val="none" w:sz="0" w:space="0" w:color="auto"/>
                <w:right w:val="none" w:sz="0" w:space="0" w:color="auto"/>
              </w:divBdr>
            </w:div>
            <w:div w:id="545796332">
              <w:marLeft w:val="0"/>
              <w:marRight w:val="0"/>
              <w:marTop w:val="0"/>
              <w:marBottom w:val="0"/>
              <w:divBdr>
                <w:top w:val="none" w:sz="0" w:space="0" w:color="auto"/>
                <w:left w:val="none" w:sz="0" w:space="0" w:color="auto"/>
                <w:bottom w:val="none" w:sz="0" w:space="0" w:color="auto"/>
                <w:right w:val="none" w:sz="0" w:space="0" w:color="auto"/>
              </w:divBdr>
            </w:div>
            <w:div w:id="1910995276">
              <w:marLeft w:val="0"/>
              <w:marRight w:val="0"/>
              <w:marTop w:val="0"/>
              <w:marBottom w:val="0"/>
              <w:divBdr>
                <w:top w:val="none" w:sz="0" w:space="0" w:color="auto"/>
                <w:left w:val="none" w:sz="0" w:space="0" w:color="auto"/>
                <w:bottom w:val="none" w:sz="0" w:space="0" w:color="auto"/>
                <w:right w:val="none" w:sz="0" w:space="0" w:color="auto"/>
              </w:divBdr>
            </w:div>
            <w:div w:id="166556617">
              <w:marLeft w:val="0"/>
              <w:marRight w:val="0"/>
              <w:marTop w:val="0"/>
              <w:marBottom w:val="0"/>
              <w:divBdr>
                <w:top w:val="none" w:sz="0" w:space="0" w:color="auto"/>
                <w:left w:val="none" w:sz="0" w:space="0" w:color="auto"/>
                <w:bottom w:val="none" w:sz="0" w:space="0" w:color="auto"/>
                <w:right w:val="none" w:sz="0" w:space="0" w:color="auto"/>
              </w:divBdr>
            </w:div>
            <w:div w:id="170032517">
              <w:marLeft w:val="0"/>
              <w:marRight w:val="0"/>
              <w:marTop w:val="0"/>
              <w:marBottom w:val="0"/>
              <w:divBdr>
                <w:top w:val="none" w:sz="0" w:space="0" w:color="auto"/>
                <w:left w:val="none" w:sz="0" w:space="0" w:color="auto"/>
                <w:bottom w:val="none" w:sz="0" w:space="0" w:color="auto"/>
                <w:right w:val="none" w:sz="0" w:space="0" w:color="auto"/>
              </w:divBdr>
            </w:div>
            <w:div w:id="1998731341">
              <w:marLeft w:val="0"/>
              <w:marRight w:val="0"/>
              <w:marTop w:val="0"/>
              <w:marBottom w:val="0"/>
              <w:divBdr>
                <w:top w:val="none" w:sz="0" w:space="0" w:color="auto"/>
                <w:left w:val="none" w:sz="0" w:space="0" w:color="auto"/>
                <w:bottom w:val="none" w:sz="0" w:space="0" w:color="auto"/>
                <w:right w:val="none" w:sz="0" w:space="0" w:color="auto"/>
              </w:divBdr>
            </w:div>
            <w:div w:id="1904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8660">
      <w:bodyDiv w:val="1"/>
      <w:marLeft w:val="0"/>
      <w:marRight w:val="0"/>
      <w:marTop w:val="0"/>
      <w:marBottom w:val="0"/>
      <w:divBdr>
        <w:top w:val="none" w:sz="0" w:space="0" w:color="auto"/>
        <w:left w:val="none" w:sz="0" w:space="0" w:color="auto"/>
        <w:bottom w:val="none" w:sz="0" w:space="0" w:color="auto"/>
        <w:right w:val="none" w:sz="0" w:space="0" w:color="auto"/>
      </w:divBdr>
    </w:div>
    <w:div w:id="2032026651">
      <w:bodyDiv w:val="1"/>
      <w:marLeft w:val="0"/>
      <w:marRight w:val="0"/>
      <w:marTop w:val="0"/>
      <w:marBottom w:val="0"/>
      <w:divBdr>
        <w:top w:val="none" w:sz="0" w:space="0" w:color="auto"/>
        <w:left w:val="none" w:sz="0" w:space="0" w:color="auto"/>
        <w:bottom w:val="none" w:sz="0" w:space="0" w:color="auto"/>
        <w:right w:val="none" w:sz="0" w:space="0" w:color="auto"/>
      </w:divBdr>
      <w:divsChild>
        <w:div w:id="1909923281">
          <w:marLeft w:val="0"/>
          <w:marRight w:val="0"/>
          <w:marTop w:val="0"/>
          <w:marBottom w:val="0"/>
          <w:divBdr>
            <w:top w:val="none" w:sz="0" w:space="0" w:color="auto"/>
            <w:left w:val="none" w:sz="0" w:space="0" w:color="auto"/>
            <w:bottom w:val="none" w:sz="0" w:space="0" w:color="auto"/>
            <w:right w:val="none" w:sz="0" w:space="0" w:color="auto"/>
          </w:divBdr>
          <w:divsChild>
            <w:div w:id="270672566">
              <w:marLeft w:val="0"/>
              <w:marRight w:val="0"/>
              <w:marTop w:val="0"/>
              <w:marBottom w:val="0"/>
              <w:divBdr>
                <w:top w:val="none" w:sz="0" w:space="0" w:color="auto"/>
                <w:left w:val="none" w:sz="0" w:space="0" w:color="auto"/>
                <w:bottom w:val="none" w:sz="0" w:space="0" w:color="auto"/>
                <w:right w:val="none" w:sz="0" w:space="0" w:color="auto"/>
              </w:divBdr>
            </w:div>
            <w:div w:id="570623378">
              <w:marLeft w:val="0"/>
              <w:marRight w:val="0"/>
              <w:marTop w:val="0"/>
              <w:marBottom w:val="0"/>
              <w:divBdr>
                <w:top w:val="none" w:sz="0" w:space="0" w:color="auto"/>
                <w:left w:val="none" w:sz="0" w:space="0" w:color="auto"/>
                <w:bottom w:val="none" w:sz="0" w:space="0" w:color="auto"/>
                <w:right w:val="none" w:sz="0" w:space="0" w:color="auto"/>
              </w:divBdr>
            </w:div>
            <w:div w:id="1099373990">
              <w:marLeft w:val="0"/>
              <w:marRight w:val="0"/>
              <w:marTop w:val="0"/>
              <w:marBottom w:val="0"/>
              <w:divBdr>
                <w:top w:val="none" w:sz="0" w:space="0" w:color="auto"/>
                <w:left w:val="none" w:sz="0" w:space="0" w:color="auto"/>
                <w:bottom w:val="none" w:sz="0" w:space="0" w:color="auto"/>
                <w:right w:val="none" w:sz="0" w:space="0" w:color="auto"/>
              </w:divBdr>
            </w:div>
            <w:div w:id="1830823826">
              <w:marLeft w:val="0"/>
              <w:marRight w:val="0"/>
              <w:marTop w:val="0"/>
              <w:marBottom w:val="0"/>
              <w:divBdr>
                <w:top w:val="none" w:sz="0" w:space="0" w:color="auto"/>
                <w:left w:val="none" w:sz="0" w:space="0" w:color="auto"/>
                <w:bottom w:val="none" w:sz="0" w:space="0" w:color="auto"/>
                <w:right w:val="none" w:sz="0" w:space="0" w:color="auto"/>
              </w:divBdr>
            </w:div>
            <w:div w:id="534924871">
              <w:marLeft w:val="0"/>
              <w:marRight w:val="0"/>
              <w:marTop w:val="0"/>
              <w:marBottom w:val="0"/>
              <w:divBdr>
                <w:top w:val="none" w:sz="0" w:space="0" w:color="auto"/>
                <w:left w:val="none" w:sz="0" w:space="0" w:color="auto"/>
                <w:bottom w:val="none" w:sz="0" w:space="0" w:color="auto"/>
                <w:right w:val="none" w:sz="0" w:space="0" w:color="auto"/>
              </w:divBdr>
            </w:div>
            <w:div w:id="516164930">
              <w:marLeft w:val="0"/>
              <w:marRight w:val="0"/>
              <w:marTop w:val="0"/>
              <w:marBottom w:val="0"/>
              <w:divBdr>
                <w:top w:val="none" w:sz="0" w:space="0" w:color="auto"/>
                <w:left w:val="none" w:sz="0" w:space="0" w:color="auto"/>
                <w:bottom w:val="none" w:sz="0" w:space="0" w:color="auto"/>
                <w:right w:val="none" w:sz="0" w:space="0" w:color="auto"/>
              </w:divBdr>
            </w:div>
            <w:div w:id="495925209">
              <w:marLeft w:val="0"/>
              <w:marRight w:val="0"/>
              <w:marTop w:val="0"/>
              <w:marBottom w:val="0"/>
              <w:divBdr>
                <w:top w:val="none" w:sz="0" w:space="0" w:color="auto"/>
                <w:left w:val="none" w:sz="0" w:space="0" w:color="auto"/>
                <w:bottom w:val="none" w:sz="0" w:space="0" w:color="auto"/>
                <w:right w:val="none" w:sz="0" w:space="0" w:color="auto"/>
              </w:divBdr>
            </w:div>
            <w:div w:id="292910760">
              <w:marLeft w:val="0"/>
              <w:marRight w:val="0"/>
              <w:marTop w:val="0"/>
              <w:marBottom w:val="0"/>
              <w:divBdr>
                <w:top w:val="none" w:sz="0" w:space="0" w:color="auto"/>
                <w:left w:val="none" w:sz="0" w:space="0" w:color="auto"/>
                <w:bottom w:val="none" w:sz="0" w:space="0" w:color="auto"/>
                <w:right w:val="none" w:sz="0" w:space="0" w:color="auto"/>
              </w:divBdr>
            </w:div>
            <w:div w:id="623006046">
              <w:marLeft w:val="0"/>
              <w:marRight w:val="0"/>
              <w:marTop w:val="0"/>
              <w:marBottom w:val="0"/>
              <w:divBdr>
                <w:top w:val="none" w:sz="0" w:space="0" w:color="auto"/>
                <w:left w:val="none" w:sz="0" w:space="0" w:color="auto"/>
                <w:bottom w:val="none" w:sz="0" w:space="0" w:color="auto"/>
                <w:right w:val="none" w:sz="0" w:space="0" w:color="auto"/>
              </w:divBdr>
            </w:div>
            <w:div w:id="511116062">
              <w:marLeft w:val="0"/>
              <w:marRight w:val="0"/>
              <w:marTop w:val="0"/>
              <w:marBottom w:val="0"/>
              <w:divBdr>
                <w:top w:val="none" w:sz="0" w:space="0" w:color="auto"/>
                <w:left w:val="none" w:sz="0" w:space="0" w:color="auto"/>
                <w:bottom w:val="none" w:sz="0" w:space="0" w:color="auto"/>
                <w:right w:val="none" w:sz="0" w:space="0" w:color="auto"/>
              </w:divBdr>
            </w:div>
            <w:div w:id="404843417">
              <w:marLeft w:val="0"/>
              <w:marRight w:val="0"/>
              <w:marTop w:val="0"/>
              <w:marBottom w:val="0"/>
              <w:divBdr>
                <w:top w:val="none" w:sz="0" w:space="0" w:color="auto"/>
                <w:left w:val="none" w:sz="0" w:space="0" w:color="auto"/>
                <w:bottom w:val="none" w:sz="0" w:space="0" w:color="auto"/>
                <w:right w:val="none" w:sz="0" w:space="0" w:color="auto"/>
              </w:divBdr>
            </w:div>
            <w:div w:id="59250977">
              <w:marLeft w:val="0"/>
              <w:marRight w:val="0"/>
              <w:marTop w:val="0"/>
              <w:marBottom w:val="0"/>
              <w:divBdr>
                <w:top w:val="none" w:sz="0" w:space="0" w:color="auto"/>
                <w:left w:val="none" w:sz="0" w:space="0" w:color="auto"/>
                <w:bottom w:val="none" w:sz="0" w:space="0" w:color="auto"/>
                <w:right w:val="none" w:sz="0" w:space="0" w:color="auto"/>
              </w:divBdr>
            </w:div>
            <w:div w:id="281115991">
              <w:marLeft w:val="0"/>
              <w:marRight w:val="0"/>
              <w:marTop w:val="0"/>
              <w:marBottom w:val="0"/>
              <w:divBdr>
                <w:top w:val="none" w:sz="0" w:space="0" w:color="auto"/>
                <w:left w:val="none" w:sz="0" w:space="0" w:color="auto"/>
                <w:bottom w:val="none" w:sz="0" w:space="0" w:color="auto"/>
                <w:right w:val="none" w:sz="0" w:space="0" w:color="auto"/>
              </w:divBdr>
            </w:div>
            <w:div w:id="743644540">
              <w:marLeft w:val="0"/>
              <w:marRight w:val="0"/>
              <w:marTop w:val="0"/>
              <w:marBottom w:val="0"/>
              <w:divBdr>
                <w:top w:val="none" w:sz="0" w:space="0" w:color="auto"/>
                <w:left w:val="none" w:sz="0" w:space="0" w:color="auto"/>
                <w:bottom w:val="none" w:sz="0" w:space="0" w:color="auto"/>
                <w:right w:val="none" w:sz="0" w:space="0" w:color="auto"/>
              </w:divBdr>
            </w:div>
            <w:div w:id="923682613">
              <w:marLeft w:val="0"/>
              <w:marRight w:val="0"/>
              <w:marTop w:val="0"/>
              <w:marBottom w:val="0"/>
              <w:divBdr>
                <w:top w:val="none" w:sz="0" w:space="0" w:color="auto"/>
                <w:left w:val="none" w:sz="0" w:space="0" w:color="auto"/>
                <w:bottom w:val="none" w:sz="0" w:space="0" w:color="auto"/>
                <w:right w:val="none" w:sz="0" w:space="0" w:color="auto"/>
              </w:divBdr>
            </w:div>
            <w:div w:id="1368484489">
              <w:marLeft w:val="0"/>
              <w:marRight w:val="0"/>
              <w:marTop w:val="0"/>
              <w:marBottom w:val="0"/>
              <w:divBdr>
                <w:top w:val="none" w:sz="0" w:space="0" w:color="auto"/>
                <w:left w:val="none" w:sz="0" w:space="0" w:color="auto"/>
                <w:bottom w:val="none" w:sz="0" w:space="0" w:color="auto"/>
                <w:right w:val="none" w:sz="0" w:space="0" w:color="auto"/>
              </w:divBdr>
            </w:div>
            <w:div w:id="1057825586">
              <w:marLeft w:val="0"/>
              <w:marRight w:val="0"/>
              <w:marTop w:val="0"/>
              <w:marBottom w:val="0"/>
              <w:divBdr>
                <w:top w:val="none" w:sz="0" w:space="0" w:color="auto"/>
                <w:left w:val="none" w:sz="0" w:space="0" w:color="auto"/>
                <w:bottom w:val="none" w:sz="0" w:space="0" w:color="auto"/>
                <w:right w:val="none" w:sz="0" w:space="0" w:color="auto"/>
              </w:divBdr>
            </w:div>
            <w:div w:id="966619947">
              <w:marLeft w:val="0"/>
              <w:marRight w:val="0"/>
              <w:marTop w:val="0"/>
              <w:marBottom w:val="0"/>
              <w:divBdr>
                <w:top w:val="none" w:sz="0" w:space="0" w:color="auto"/>
                <w:left w:val="none" w:sz="0" w:space="0" w:color="auto"/>
                <w:bottom w:val="none" w:sz="0" w:space="0" w:color="auto"/>
                <w:right w:val="none" w:sz="0" w:space="0" w:color="auto"/>
              </w:divBdr>
            </w:div>
            <w:div w:id="1940016909">
              <w:marLeft w:val="0"/>
              <w:marRight w:val="0"/>
              <w:marTop w:val="0"/>
              <w:marBottom w:val="0"/>
              <w:divBdr>
                <w:top w:val="none" w:sz="0" w:space="0" w:color="auto"/>
                <w:left w:val="none" w:sz="0" w:space="0" w:color="auto"/>
                <w:bottom w:val="none" w:sz="0" w:space="0" w:color="auto"/>
                <w:right w:val="none" w:sz="0" w:space="0" w:color="auto"/>
              </w:divBdr>
            </w:div>
            <w:div w:id="1362363635">
              <w:marLeft w:val="0"/>
              <w:marRight w:val="0"/>
              <w:marTop w:val="0"/>
              <w:marBottom w:val="0"/>
              <w:divBdr>
                <w:top w:val="none" w:sz="0" w:space="0" w:color="auto"/>
                <w:left w:val="none" w:sz="0" w:space="0" w:color="auto"/>
                <w:bottom w:val="none" w:sz="0" w:space="0" w:color="auto"/>
                <w:right w:val="none" w:sz="0" w:space="0" w:color="auto"/>
              </w:divBdr>
            </w:div>
            <w:div w:id="1923949951">
              <w:marLeft w:val="0"/>
              <w:marRight w:val="0"/>
              <w:marTop w:val="0"/>
              <w:marBottom w:val="0"/>
              <w:divBdr>
                <w:top w:val="none" w:sz="0" w:space="0" w:color="auto"/>
                <w:left w:val="none" w:sz="0" w:space="0" w:color="auto"/>
                <w:bottom w:val="none" w:sz="0" w:space="0" w:color="auto"/>
                <w:right w:val="none" w:sz="0" w:space="0" w:color="auto"/>
              </w:divBdr>
            </w:div>
            <w:div w:id="2107381708">
              <w:marLeft w:val="0"/>
              <w:marRight w:val="0"/>
              <w:marTop w:val="0"/>
              <w:marBottom w:val="0"/>
              <w:divBdr>
                <w:top w:val="none" w:sz="0" w:space="0" w:color="auto"/>
                <w:left w:val="none" w:sz="0" w:space="0" w:color="auto"/>
                <w:bottom w:val="none" w:sz="0" w:space="0" w:color="auto"/>
                <w:right w:val="none" w:sz="0" w:space="0" w:color="auto"/>
              </w:divBdr>
            </w:div>
            <w:div w:id="180626732">
              <w:marLeft w:val="0"/>
              <w:marRight w:val="0"/>
              <w:marTop w:val="0"/>
              <w:marBottom w:val="0"/>
              <w:divBdr>
                <w:top w:val="none" w:sz="0" w:space="0" w:color="auto"/>
                <w:left w:val="none" w:sz="0" w:space="0" w:color="auto"/>
                <w:bottom w:val="none" w:sz="0" w:space="0" w:color="auto"/>
                <w:right w:val="none" w:sz="0" w:space="0" w:color="auto"/>
              </w:divBdr>
            </w:div>
            <w:div w:id="587038487">
              <w:marLeft w:val="0"/>
              <w:marRight w:val="0"/>
              <w:marTop w:val="0"/>
              <w:marBottom w:val="0"/>
              <w:divBdr>
                <w:top w:val="none" w:sz="0" w:space="0" w:color="auto"/>
                <w:left w:val="none" w:sz="0" w:space="0" w:color="auto"/>
                <w:bottom w:val="none" w:sz="0" w:space="0" w:color="auto"/>
                <w:right w:val="none" w:sz="0" w:space="0" w:color="auto"/>
              </w:divBdr>
            </w:div>
            <w:div w:id="112361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9</Pages>
  <Words>348</Words>
  <Characters>1988</Characters>
  <Application>Microsoft Office Word</Application>
  <DocSecurity>0</DocSecurity>
  <Lines>16</Lines>
  <Paragraphs>4</Paragraphs>
  <ScaleCrop>false</ScaleCrop>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Li Maxpicca</cp:lastModifiedBy>
  <cp:revision>265</cp:revision>
  <dcterms:created xsi:type="dcterms:W3CDTF">2008-09-11T17:20:00Z</dcterms:created>
  <dcterms:modified xsi:type="dcterms:W3CDTF">2022-05-05T08:01:00Z</dcterms:modified>
</cp:coreProperties>
</file>