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B2E1C" w14:textId="77777777" w:rsidR="00F778EE" w:rsidRDefault="00F778EE" w:rsidP="00F778EE">
      <w:pPr>
        <w:jc w:val="center"/>
        <w:rPr>
          <w:rFonts w:ascii="黑体" w:eastAsia="黑体" w:hint="eastAsia"/>
          <w:b/>
          <w:sz w:val="32"/>
        </w:rPr>
      </w:pPr>
      <w:r>
        <w:rPr>
          <w:rFonts w:ascii="黑体" w:eastAsia="黑体" w:hint="eastAsia"/>
          <w:b/>
          <w:sz w:val="32"/>
        </w:rPr>
        <w:t>《</w:t>
      </w:r>
      <w:r w:rsidR="00A76F59">
        <w:rPr>
          <w:rFonts w:ascii="黑体" w:eastAsia="黑体" w:hint="eastAsia"/>
          <w:b/>
          <w:sz w:val="32"/>
        </w:rPr>
        <w:t>大数据分析与处理</w:t>
      </w:r>
      <w:r>
        <w:rPr>
          <w:rFonts w:ascii="黑体" w:eastAsia="黑体" w:hint="eastAsia"/>
          <w:b/>
          <w:sz w:val="32"/>
        </w:rPr>
        <w:t>》实验报告</w:t>
      </w:r>
    </w:p>
    <w:p w14:paraId="5EC4D7E3" w14:textId="77777777" w:rsidR="00F778EE" w:rsidRDefault="00F778EE" w:rsidP="00F778EE">
      <w:pPr>
        <w:jc w:val="right"/>
      </w:pPr>
    </w:p>
    <w:tbl>
      <w:tblPr>
        <w:tblW w:w="8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3"/>
        <w:gridCol w:w="717"/>
        <w:gridCol w:w="1312"/>
        <w:gridCol w:w="1365"/>
        <w:gridCol w:w="1008"/>
        <w:gridCol w:w="851"/>
        <w:gridCol w:w="1864"/>
      </w:tblGrid>
      <w:tr w:rsidR="00F778EE" w14:paraId="4DAC1676" w14:textId="77777777" w:rsidTr="00F778EE">
        <w:tblPrEx>
          <w:tblCellMar>
            <w:top w:w="0" w:type="dxa"/>
            <w:bottom w:w="0" w:type="dxa"/>
          </w:tblCellMar>
        </w:tblPrEx>
        <w:trPr>
          <w:cantSplit/>
          <w:trHeight w:val="590"/>
          <w:jc w:val="center"/>
        </w:trPr>
        <w:tc>
          <w:tcPr>
            <w:tcW w:w="1980" w:type="dxa"/>
            <w:gridSpan w:val="2"/>
            <w:vAlign w:val="center"/>
          </w:tcPr>
          <w:p w14:paraId="409B1900" w14:textId="77777777" w:rsidR="00F778EE" w:rsidRPr="00826B6B" w:rsidRDefault="00F778EE">
            <w:pPr>
              <w:spacing w:line="480" w:lineRule="exact"/>
              <w:ind w:left="-42" w:right="-51"/>
              <w:jc w:val="center"/>
              <w:rPr>
                <w:rFonts w:ascii="宋体" w:hAnsi="宋体" w:hint="eastAsia"/>
                <w:b/>
              </w:rPr>
            </w:pPr>
            <w:r w:rsidRPr="00F778EE">
              <w:rPr>
                <w:rFonts w:ascii="宋体" w:hAnsi="宋体" w:hint="eastAsia"/>
                <w:b/>
              </w:rPr>
              <w:t>年级、专业、班</w:t>
            </w:r>
            <w:r>
              <w:rPr>
                <w:rFonts w:ascii="宋体" w:hAnsi="宋体" w:hint="eastAsia"/>
                <w:b/>
              </w:rPr>
              <w:t>级</w:t>
            </w:r>
          </w:p>
        </w:tc>
        <w:tc>
          <w:tcPr>
            <w:tcW w:w="3685" w:type="dxa"/>
            <w:gridSpan w:val="3"/>
            <w:vAlign w:val="center"/>
          </w:tcPr>
          <w:p w14:paraId="191AE04E" w14:textId="77777777" w:rsidR="00F778EE" w:rsidRPr="00F778EE" w:rsidRDefault="00F778EE" w:rsidP="00A553EF">
            <w:pPr>
              <w:spacing w:line="480" w:lineRule="exact"/>
              <w:ind w:right="-51"/>
              <w:jc w:val="center"/>
              <w:rPr>
                <w:rFonts w:ascii="宋体" w:hAnsi="宋体" w:hint="eastAsia"/>
                <w:b/>
              </w:rPr>
            </w:pPr>
          </w:p>
        </w:tc>
        <w:tc>
          <w:tcPr>
            <w:tcW w:w="851" w:type="dxa"/>
            <w:vAlign w:val="center"/>
          </w:tcPr>
          <w:p w14:paraId="371BD8DE" w14:textId="77777777" w:rsidR="00F778EE" w:rsidRPr="00F778EE" w:rsidRDefault="00F778EE" w:rsidP="00A553EF">
            <w:pPr>
              <w:spacing w:line="480" w:lineRule="exact"/>
              <w:ind w:right="-51"/>
              <w:jc w:val="center"/>
              <w:rPr>
                <w:rFonts w:ascii="宋体" w:hAnsi="宋体" w:hint="eastAsia"/>
                <w:b/>
              </w:rPr>
            </w:pPr>
            <w:r w:rsidRPr="00F778EE">
              <w:rPr>
                <w:rFonts w:ascii="宋体" w:hAnsi="宋体" w:hint="eastAsia"/>
                <w:b/>
              </w:rPr>
              <w:t>姓名</w:t>
            </w:r>
          </w:p>
        </w:tc>
        <w:tc>
          <w:tcPr>
            <w:tcW w:w="1864" w:type="dxa"/>
            <w:vAlign w:val="center"/>
          </w:tcPr>
          <w:p w14:paraId="425B8FE5" w14:textId="77777777" w:rsidR="00F778EE" w:rsidRPr="00F778EE" w:rsidRDefault="00F778EE" w:rsidP="00A553EF">
            <w:pPr>
              <w:spacing w:line="480" w:lineRule="exact"/>
              <w:ind w:right="-51"/>
              <w:jc w:val="center"/>
              <w:rPr>
                <w:rFonts w:ascii="宋体" w:hAnsi="宋体" w:hint="eastAsia"/>
                <w:b/>
              </w:rPr>
            </w:pPr>
          </w:p>
        </w:tc>
      </w:tr>
      <w:tr w:rsidR="00D85DE9" w14:paraId="257C6D47" w14:textId="77777777" w:rsidTr="00F778EE">
        <w:tblPrEx>
          <w:tblCellMar>
            <w:top w:w="0" w:type="dxa"/>
            <w:bottom w:w="0" w:type="dxa"/>
          </w:tblCellMar>
        </w:tblPrEx>
        <w:trPr>
          <w:cantSplit/>
          <w:trHeight w:val="590"/>
          <w:jc w:val="center"/>
        </w:trPr>
        <w:tc>
          <w:tcPr>
            <w:tcW w:w="1263" w:type="dxa"/>
            <w:vAlign w:val="center"/>
          </w:tcPr>
          <w:p w14:paraId="5DE697A3" w14:textId="77777777" w:rsidR="00D85DE9" w:rsidRPr="00826B6B" w:rsidRDefault="00D85DE9">
            <w:pPr>
              <w:spacing w:line="480" w:lineRule="exact"/>
              <w:ind w:left="-42" w:right="-51"/>
              <w:jc w:val="center"/>
              <w:rPr>
                <w:rFonts w:ascii="宋体" w:hAnsi="宋体" w:hint="eastAsia"/>
                <w:b/>
              </w:rPr>
            </w:pPr>
            <w:r w:rsidRPr="00826B6B">
              <w:rPr>
                <w:rFonts w:ascii="宋体" w:hAnsi="宋体" w:hint="eastAsia"/>
                <w:b/>
              </w:rPr>
              <w:t>实验题目</w:t>
            </w:r>
          </w:p>
        </w:tc>
        <w:tc>
          <w:tcPr>
            <w:tcW w:w="7117" w:type="dxa"/>
            <w:gridSpan w:val="6"/>
            <w:vAlign w:val="center"/>
          </w:tcPr>
          <w:p w14:paraId="72544232" w14:textId="77777777" w:rsidR="00D85DE9" w:rsidRPr="003B0E62" w:rsidRDefault="000F39B4" w:rsidP="002455C8">
            <w:pPr>
              <w:spacing w:line="480" w:lineRule="exact"/>
              <w:ind w:right="-51"/>
              <w:jc w:val="center"/>
              <w:rPr>
                <w:rFonts w:ascii="宋体" w:hAnsi="宋体" w:hint="eastAsia"/>
                <w:b/>
                <w:sz w:val="28"/>
                <w:szCs w:val="28"/>
              </w:rPr>
            </w:pPr>
            <w:r>
              <w:rPr>
                <w:rFonts w:ascii="宋体" w:hAnsi="宋体" w:hint="eastAsia"/>
                <w:b/>
                <w:sz w:val="28"/>
                <w:szCs w:val="28"/>
              </w:rPr>
              <w:t>实验二</w:t>
            </w:r>
            <w:r w:rsidR="002C1E84">
              <w:rPr>
                <w:rFonts w:ascii="宋体" w:hAnsi="宋体"/>
                <w:b/>
                <w:sz w:val="28"/>
                <w:szCs w:val="28"/>
              </w:rPr>
              <w:t xml:space="preserve"> </w:t>
            </w:r>
            <w:r w:rsidR="002455C8">
              <w:rPr>
                <w:rFonts w:ascii="宋体" w:hAnsi="宋体" w:hint="eastAsia"/>
                <w:b/>
                <w:sz w:val="28"/>
                <w:szCs w:val="28"/>
              </w:rPr>
              <w:t>基于奇</w:t>
            </w:r>
            <w:r w:rsidR="00900AFC">
              <w:rPr>
                <w:rFonts w:ascii="宋体" w:hAnsi="宋体" w:hint="eastAsia"/>
                <w:b/>
                <w:sz w:val="28"/>
                <w:szCs w:val="28"/>
              </w:rPr>
              <w:t>异值分解</w:t>
            </w:r>
            <w:r w:rsidR="002455C8">
              <w:rPr>
                <w:rFonts w:ascii="宋体" w:hAnsi="宋体" w:hint="eastAsia"/>
                <w:b/>
                <w:sz w:val="28"/>
                <w:szCs w:val="28"/>
              </w:rPr>
              <w:t>的推荐算法</w:t>
            </w:r>
          </w:p>
        </w:tc>
      </w:tr>
      <w:tr w:rsidR="00D85DE9" w14:paraId="5362953E" w14:textId="77777777" w:rsidTr="00F778EE">
        <w:tblPrEx>
          <w:tblCellMar>
            <w:top w:w="0" w:type="dxa"/>
            <w:bottom w:w="0" w:type="dxa"/>
          </w:tblCellMar>
        </w:tblPrEx>
        <w:trPr>
          <w:cantSplit/>
          <w:trHeight w:val="579"/>
          <w:jc w:val="center"/>
        </w:trPr>
        <w:tc>
          <w:tcPr>
            <w:tcW w:w="1263" w:type="dxa"/>
            <w:vAlign w:val="center"/>
          </w:tcPr>
          <w:p w14:paraId="31791309" w14:textId="77777777" w:rsidR="00D85DE9" w:rsidRPr="00826B6B" w:rsidRDefault="00D85DE9">
            <w:pPr>
              <w:spacing w:line="400" w:lineRule="exact"/>
              <w:ind w:left="-40" w:right="-51"/>
              <w:jc w:val="center"/>
              <w:rPr>
                <w:rFonts w:ascii="宋体" w:hAnsi="宋体" w:hint="eastAsia"/>
                <w:b/>
              </w:rPr>
            </w:pPr>
            <w:r w:rsidRPr="00826B6B">
              <w:rPr>
                <w:rFonts w:ascii="宋体" w:hAnsi="宋体" w:hint="eastAsia"/>
                <w:b/>
              </w:rPr>
              <w:t>实验时间</w:t>
            </w:r>
          </w:p>
        </w:tc>
        <w:tc>
          <w:tcPr>
            <w:tcW w:w="2029" w:type="dxa"/>
            <w:gridSpan w:val="2"/>
            <w:vAlign w:val="center"/>
          </w:tcPr>
          <w:p w14:paraId="0CDC1CBC" w14:textId="77777777" w:rsidR="00D85DE9" w:rsidRPr="00826B6B" w:rsidRDefault="00D85DE9" w:rsidP="00A553EF">
            <w:pPr>
              <w:spacing w:line="400" w:lineRule="exact"/>
              <w:ind w:left="-40" w:right="-51"/>
              <w:rPr>
                <w:rFonts w:ascii="宋体" w:hAnsi="宋体" w:hint="eastAsia"/>
                <w:b/>
              </w:rPr>
            </w:pPr>
            <w:r w:rsidRPr="00826B6B">
              <w:rPr>
                <w:rFonts w:ascii="宋体" w:hAnsi="宋体" w:hint="eastAsia"/>
                <w:b/>
              </w:rPr>
              <w:t xml:space="preserve"> </w:t>
            </w:r>
          </w:p>
        </w:tc>
        <w:tc>
          <w:tcPr>
            <w:tcW w:w="1365" w:type="dxa"/>
            <w:vAlign w:val="center"/>
          </w:tcPr>
          <w:p w14:paraId="73471151" w14:textId="77777777" w:rsidR="00D85DE9" w:rsidRPr="00826B6B" w:rsidRDefault="00D85DE9">
            <w:pPr>
              <w:spacing w:line="400" w:lineRule="exact"/>
              <w:ind w:left="-40" w:right="-51"/>
              <w:jc w:val="center"/>
              <w:rPr>
                <w:rFonts w:ascii="宋体" w:hAnsi="宋体" w:hint="eastAsia"/>
                <w:b/>
              </w:rPr>
            </w:pPr>
            <w:r w:rsidRPr="00826B6B">
              <w:rPr>
                <w:rFonts w:ascii="宋体" w:hAnsi="宋体" w:hint="eastAsia"/>
                <w:b/>
              </w:rPr>
              <w:t>实验地点</w:t>
            </w:r>
          </w:p>
        </w:tc>
        <w:tc>
          <w:tcPr>
            <w:tcW w:w="3723" w:type="dxa"/>
            <w:gridSpan w:val="3"/>
            <w:vAlign w:val="center"/>
          </w:tcPr>
          <w:p w14:paraId="08703309" w14:textId="77777777" w:rsidR="00D85DE9" w:rsidRPr="00826B6B" w:rsidRDefault="00D85DE9">
            <w:pPr>
              <w:spacing w:line="400" w:lineRule="exact"/>
              <w:ind w:left="-40" w:right="-51"/>
              <w:jc w:val="center"/>
              <w:rPr>
                <w:rFonts w:ascii="宋体" w:hAnsi="宋体" w:hint="eastAsia"/>
                <w:b/>
              </w:rPr>
            </w:pPr>
          </w:p>
        </w:tc>
      </w:tr>
      <w:tr w:rsidR="00D85DE9" w14:paraId="06EE3B09" w14:textId="77777777" w:rsidTr="00F778EE">
        <w:tblPrEx>
          <w:tblCellMar>
            <w:top w:w="0" w:type="dxa"/>
            <w:bottom w:w="0" w:type="dxa"/>
          </w:tblCellMar>
        </w:tblPrEx>
        <w:trPr>
          <w:cantSplit/>
          <w:trHeight w:val="505"/>
          <w:jc w:val="center"/>
        </w:trPr>
        <w:tc>
          <w:tcPr>
            <w:tcW w:w="1263" w:type="dxa"/>
            <w:vAlign w:val="center"/>
          </w:tcPr>
          <w:p w14:paraId="0804557A" w14:textId="77777777" w:rsidR="00D85DE9" w:rsidRPr="00826B6B" w:rsidRDefault="00D85DE9">
            <w:pPr>
              <w:spacing w:line="400" w:lineRule="exact"/>
              <w:ind w:left="-40" w:right="-51"/>
              <w:jc w:val="center"/>
              <w:rPr>
                <w:rFonts w:ascii="宋体" w:hAnsi="宋体" w:hint="eastAsia"/>
                <w:b/>
              </w:rPr>
            </w:pPr>
            <w:r w:rsidRPr="00826B6B">
              <w:rPr>
                <w:rFonts w:ascii="宋体" w:hAnsi="宋体" w:hint="eastAsia"/>
                <w:b/>
              </w:rPr>
              <w:t>实验成绩</w:t>
            </w:r>
          </w:p>
        </w:tc>
        <w:tc>
          <w:tcPr>
            <w:tcW w:w="2029" w:type="dxa"/>
            <w:gridSpan w:val="2"/>
            <w:vAlign w:val="center"/>
          </w:tcPr>
          <w:p w14:paraId="294FD6A7" w14:textId="77777777" w:rsidR="00D85DE9" w:rsidRPr="00826B6B" w:rsidRDefault="00D85DE9">
            <w:pPr>
              <w:spacing w:line="480" w:lineRule="exact"/>
              <w:ind w:leftChars="-20" w:left="-42" w:right="171" w:firstLineChars="100" w:firstLine="211"/>
              <w:rPr>
                <w:rFonts w:ascii="宋体" w:hAnsi="宋体" w:hint="eastAsia"/>
                <w:b/>
              </w:rPr>
            </w:pPr>
          </w:p>
        </w:tc>
        <w:tc>
          <w:tcPr>
            <w:tcW w:w="1365" w:type="dxa"/>
            <w:vAlign w:val="center"/>
          </w:tcPr>
          <w:p w14:paraId="76EA9A62" w14:textId="77777777" w:rsidR="00D85DE9" w:rsidRPr="00826B6B" w:rsidRDefault="00D85DE9">
            <w:pPr>
              <w:spacing w:line="480" w:lineRule="exact"/>
              <w:ind w:leftChars="-20" w:left="-42" w:right="171"/>
              <w:jc w:val="center"/>
              <w:rPr>
                <w:rFonts w:ascii="宋体" w:hAnsi="宋体" w:hint="eastAsia"/>
                <w:b/>
              </w:rPr>
            </w:pPr>
            <w:r w:rsidRPr="00826B6B">
              <w:rPr>
                <w:rFonts w:ascii="宋体" w:hAnsi="宋体" w:hint="eastAsia"/>
                <w:b/>
              </w:rPr>
              <w:t xml:space="preserve"> 实验性质</w:t>
            </w:r>
          </w:p>
        </w:tc>
        <w:tc>
          <w:tcPr>
            <w:tcW w:w="3723" w:type="dxa"/>
            <w:gridSpan w:val="3"/>
            <w:vAlign w:val="center"/>
          </w:tcPr>
          <w:p w14:paraId="21319A03" w14:textId="77777777" w:rsidR="00D85DE9" w:rsidRPr="00826B6B" w:rsidRDefault="00D85DE9">
            <w:pPr>
              <w:spacing w:line="480" w:lineRule="exact"/>
              <w:ind w:left="-42" w:right="171"/>
              <w:jc w:val="center"/>
              <w:rPr>
                <w:rFonts w:ascii="宋体" w:hAnsi="宋体" w:hint="eastAsia"/>
                <w:b/>
              </w:rPr>
            </w:pPr>
            <w:r w:rsidRPr="00826B6B">
              <w:rPr>
                <w:rFonts w:ascii="宋体" w:hAnsi="宋体" w:hint="eastAsia"/>
                <w:b/>
                <w:sz w:val="24"/>
              </w:rPr>
              <w:t>□</w:t>
            </w:r>
            <w:r w:rsidRPr="00826B6B">
              <w:rPr>
                <w:rFonts w:ascii="宋体" w:hAnsi="宋体" w:hint="eastAsia"/>
                <w:b/>
              </w:rPr>
              <w:t xml:space="preserve">验证性  </w:t>
            </w:r>
            <w:r w:rsidR="007C32EC" w:rsidRPr="007C32EC">
              <w:rPr>
                <w:rFonts w:ascii="宋体" w:hAnsi="宋体" w:hint="eastAsia"/>
                <w:b/>
                <w:sz w:val="24"/>
              </w:rPr>
              <w:sym w:font="Wingdings 2" w:char="F052"/>
            </w:r>
            <w:r w:rsidRPr="00826B6B">
              <w:rPr>
                <w:rFonts w:ascii="宋体" w:hAnsi="宋体" w:hint="eastAsia"/>
                <w:b/>
              </w:rPr>
              <w:t xml:space="preserve">设计性  </w:t>
            </w:r>
            <w:r w:rsidR="007C32EC" w:rsidRPr="00826B6B">
              <w:rPr>
                <w:rFonts w:ascii="宋体" w:hAnsi="宋体" w:hint="eastAsia"/>
                <w:b/>
                <w:sz w:val="24"/>
              </w:rPr>
              <w:t>□</w:t>
            </w:r>
            <w:r w:rsidRPr="00826B6B">
              <w:rPr>
                <w:rFonts w:ascii="宋体" w:hAnsi="宋体" w:hint="eastAsia"/>
                <w:b/>
              </w:rPr>
              <w:t>综合性</w:t>
            </w:r>
          </w:p>
        </w:tc>
      </w:tr>
      <w:tr w:rsidR="00D85DE9" w14:paraId="48F3D5BC" w14:textId="77777777" w:rsidTr="00F778EE">
        <w:tblPrEx>
          <w:tblCellMar>
            <w:top w:w="0" w:type="dxa"/>
            <w:bottom w:w="0" w:type="dxa"/>
          </w:tblCellMar>
        </w:tblPrEx>
        <w:trPr>
          <w:trHeight w:val="2196"/>
          <w:jc w:val="center"/>
        </w:trPr>
        <w:tc>
          <w:tcPr>
            <w:tcW w:w="8380" w:type="dxa"/>
            <w:gridSpan w:val="7"/>
            <w:tcBorders>
              <w:bottom w:val="single" w:sz="4" w:space="0" w:color="auto"/>
            </w:tcBorders>
            <w:tcMar>
              <w:top w:w="57" w:type="dxa"/>
              <w:left w:w="142" w:type="dxa"/>
              <w:bottom w:w="57" w:type="dxa"/>
              <w:right w:w="567" w:type="dxa"/>
            </w:tcMar>
          </w:tcPr>
          <w:p w14:paraId="7C5B88DB" w14:textId="77777777" w:rsidR="00D85DE9" w:rsidRPr="00BC287A" w:rsidRDefault="00D85DE9">
            <w:pPr>
              <w:spacing w:line="480" w:lineRule="exact"/>
              <w:ind w:right="-51"/>
              <w:rPr>
                <w:rFonts w:ascii="黑体" w:eastAsia="黑体" w:hint="eastAsia"/>
                <w:sz w:val="24"/>
                <w:szCs w:val="24"/>
              </w:rPr>
            </w:pPr>
            <w:r w:rsidRPr="00BC287A">
              <w:rPr>
                <w:rFonts w:ascii="黑体" w:eastAsia="黑体" w:hint="eastAsia"/>
                <w:sz w:val="24"/>
                <w:szCs w:val="24"/>
              </w:rPr>
              <w:t>教师评价：</w:t>
            </w:r>
          </w:p>
          <w:p w14:paraId="5E9E296D" w14:textId="77777777" w:rsidR="00A62FB7" w:rsidRDefault="00D85DE9">
            <w:pPr>
              <w:spacing w:line="480" w:lineRule="exact"/>
              <w:ind w:right="-51"/>
              <w:rPr>
                <w:rFonts w:ascii="楷体_GB2312" w:eastAsia="楷体_GB2312" w:hint="eastAsia"/>
              </w:rPr>
            </w:pPr>
            <w:r>
              <w:rPr>
                <w:rFonts w:eastAsia="楷体_GB2312" w:hint="eastAsia"/>
              </w:rPr>
              <w:t>□</w:t>
            </w:r>
            <w:r>
              <w:rPr>
                <w:rFonts w:ascii="楷体_GB2312" w:eastAsia="楷体_GB2312" w:hint="eastAsia"/>
              </w:rPr>
              <w:t>算法</w:t>
            </w:r>
            <w:r w:rsidR="00A62FB7">
              <w:rPr>
                <w:rFonts w:ascii="楷体_GB2312" w:eastAsia="楷体_GB2312" w:hint="eastAsia"/>
              </w:rPr>
              <w:t>/实验过程</w:t>
            </w:r>
            <w:r>
              <w:rPr>
                <w:rFonts w:ascii="楷体_GB2312" w:eastAsia="楷体_GB2312" w:hint="eastAsia"/>
              </w:rPr>
              <w:t>正确；</w:t>
            </w:r>
            <w:r w:rsidR="00A62FB7">
              <w:rPr>
                <w:rFonts w:ascii="楷体_GB2312" w:eastAsia="楷体_GB2312" w:hint="eastAsia"/>
              </w:rPr>
              <w:t xml:space="preserve">  </w:t>
            </w:r>
            <w:r w:rsidR="00B129DE">
              <w:rPr>
                <w:rFonts w:ascii="楷体_GB2312" w:eastAsia="楷体_GB2312" w:hint="eastAsia"/>
              </w:rPr>
              <w:t xml:space="preserve"> </w:t>
            </w:r>
            <w:r w:rsidR="00A62FB7">
              <w:rPr>
                <w:rFonts w:eastAsia="楷体_GB2312" w:hint="eastAsia"/>
              </w:rPr>
              <w:t>□</w:t>
            </w:r>
            <w:r w:rsidR="00A62FB7">
              <w:rPr>
                <w:rFonts w:ascii="楷体_GB2312" w:eastAsia="楷体_GB2312" w:hint="eastAsia"/>
              </w:rPr>
              <w:t xml:space="preserve">源程序/实验内容提交  </w:t>
            </w:r>
            <w:r w:rsidR="00B129DE">
              <w:rPr>
                <w:rFonts w:ascii="楷体_GB2312" w:eastAsia="楷体_GB2312" w:hint="eastAsia"/>
              </w:rPr>
              <w:t xml:space="preserve">  </w:t>
            </w:r>
            <w:r w:rsidR="00A62FB7">
              <w:rPr>
                <w:rFonts w:ascii="楷体_GB2312" w:eastAsia="楷体_GB2312" w:hint="eastAsia"/>
              </w:rPr>
              <w:t xml:space="preserve"> </w:t>
            </w:r>
            <w:r>
              <w:rPr>
                <w:rFonts w:eastAsia="楷体_GB2312" w:hint="eastAsia"/>
              </w:rPr>
              <w:t>□</w:t>
            </w:r>
            <w:r>
              <w:rPr>
                <w:rFonts w:ascii="楷体_GB2312" w:eastAsia="楷体_GB2312" w:hint="eastAsia"/>
              </w:rPr>
              <w:t>程序结构</w:t>
            </w:r>
            <w:r w:rsidR="00B129DE">
              <w:rPr>
                <w:rFonts w:ascii="楷体_GB2312" w:eastAsia="楷体_GB2312" w:hint="eastAsia"/>
              </w:rPr>
              <w:t>/实验步骤</w:t>
            </w:r>
            <w:r>
              <w:rPr>
                <w:rFonts w:ascii="楷体_GB2312" w:eastAsia="楷体_GB2312" w:hint="eastAsia"/>
              </w:rPr>
              <w:t>合理；</w:t>
            </w:r>
          </w:p>
          <w:p w14:paraId="74A81BC7" w14:textId="77777777" w:rsidR="00A62FB7" w:rsidRDefault="00A62FB7">
            <w:pPr>
              <w:spacing w:line="480" w:lineRule="exact"/>
              <w:ind w:right="-51"/>
              <w:rPr>
                <w:rFonts w:ascii="楷体_GB2312" w:eastAsia="楷体_GB2312" w:hint="eastAsia"/>
              </w:rPr>
            </w:pPr>
            <w:r>
              <w:rPr>
                <w:rFonts w:eastAsia="楷体_GB2312" w:hint="eastAsia"/>
              </w:rPr>
              <w:t>□</w:t>
            </w:r>
            <w:r>
              <w:rPr>
                <w:rFonts w:ascii="楷体_GB2312" w:eastAsia="楷体_GB2312" w:hint="eastAsia"/>
              </w:rPr>
              <w:t xml:space="preserve">实验结果正确；       </w:t>
            </w:r>
            <w:r w:rsidR="00B129DE">
              <w:rPr>
                <w:rFonts w:ascii="楷体_GB2312" w:eastAsia="楷体_GB2312" w:hint="eastAsia"/>
              </w:rPr>
              <w:t xml:space="preserve"> </w:t>
            </w:r>
            <w:r w:rsidR="00D85DE9">
              <w:rPr>
                <w:rFonts w:eastAsia="楷体_GB2312" w:hint="eastAsia"/>
              </w:rPr>
              <w:t>□</w:t>
            </w:r>
            <w:r w:rsidR="00D85DE9">
              <w:rPr>
                <w:rFonts w:ascii="楷体_GB2312" w:eastAsia="楷体_GB2312" w:hint="eastAsia"/>
              </w:rPr>
              <w:t>语法、语义正确；</w:t>
            </w:r>
            <w:r>
              <w:rPr>
                <w:rFonts w:ascii="楷体_GB2312" w:eastAsia="楷体_GB2312" w:hint="eastAsia"/>
              </w:rPr>
              <w:t xml:space="preserve">        </w:t>
            </w:r>
            <w:r w:rsidR="00D85DE9">
              <w:rPr>
                <w:rFonts w:eastAsia="楷体_GB2312" w:hint="eastAsia"/>
              </w:rPr>
              <w:t>□</w:t>
            </w:r>
            <w:r w:rsidR="00D85DE9">
              <w:rPr>
                <w:rFonts w:ascii="楷体_GB2312" w:eastAsia="楷体_GB2312" w:hint="eastAsia"/>
              </w:rPr>
              <w:t>报告规范；</w:t>
            </w:r>
            <w:r w:rsidR="00D85DE9">
              <w:rPr>
                <w:rFonts w:ascii="楷体_GB2312" w:eastAsia="楷体_GB2312" w:hint="eastAsia"/>
                <w:sz w:val="24"/>
              </w:rPr>
              <w:t xml:space="preserve"> </w:t>
            </w:r>
            <w:r>
              <w:rPr>
                <w:rFonts w:ascii="楷体_GB2312" w:eastAsia="楷体_GB2312" w:hint="eastAsia"/>
                <w:sz w:val="24"/>
              </w:rPr>
              <w:t xml:space="preserve">        </w:t>
            </w:r>
            <w:r w:rsidR="00D85DE9">
              <w:rPr>
                <w:rFonts w:ascii="楷体_GB2312" w:eastAsia="楷体_GB2312" w:hint="eastAsia"/>
              </w:rPr>
              <w:t xml:space="preserve">  </w:t>
            </w:r>
          </w:p>
          <w:p w14:paraId="703E91AF" w14:textId="77777777" w:rsidR="00D85DE9" w:rsidRDefault="00D85DE9">
            <w:pPr>
              <w:spacing w:line="480" w:lineRule="exact"/>
              <w:ind w:right="-51"/>
              <w:rPr>
                <w:rFonts w:ascii="楷体_GB2312" w:eastAsia="楷体_GB2312" w:hint="eastAsia"/>
              </w:rPr>
            </w:pPr>
            <w:r>
              <w:rPr>
                <w:rFonts w:ascii="楷体_GB2312" w:eastAsia="楷体_GB2312" w:hint="eastAsia"/>
              </w:rPr>
              <w:t>其他：</w:t>
            </w:r>
          </w:p>
          <w:p w14:paraId="2B67D219" w14:textId="77777777" w:rsidR="00D85DE9" w:rsidRDefault="00D85DE9">
            <w:pPr>
              <w:spacing w:line="480" w:lineRule="exact"/>
              <w:ind w:right="-51"/>
              <w:rPr>
                <w:rFonts w:ascii="宋体" w:hint="eastAsia"/>
              </w:rPr>
            </w:pPr>
            <w:r>
              <w:rPr>
                <w:rFonts w:ascii="宋体" w:hint="eastAsia"/>
              </w:rPr>
              <w:t xml:space="preserve"> </w:t>
            </w:r>
            <w:r w:rsidR="00982147">
              <w:rPr>
                <w:rFonts w:ascii="宋体" w:hint="eastAsia"/>
              </w:rPr>
              <w:t xml:space="preserve">                                         评价教师签名：</w:t>
            </w:r>
          </w:p>
        </w:tc>
      </w:tr>
      <w:tr w:rsidR="00D85DE9" w14:paraId="34A9746D" w14:textId="77777777" w:rsidTr="00F778EE">
        <w:tblPrEx>
          <w:tblCellMar>
            <w:top w:w="0" w:type="dxa"/>
            <w:bottom w:w="0" w:type="dxa"/>
          </w:tblCellMar>
        </w:tblPrEx>
        <w:trPr>
          <w:trHeight w:val="1119"/>
          <w:jc w:val="center"/>
        </w:trPr>
        <w:tc>
          <w:tcPr>
            <w:tcW w:w="8380" w:type="dxa"/>
            <w:gridSpan w:val="7"/>
            <w:tcBorders>
              <w:bottom w:val="single" w:sz="4" w:space="0" w:color="auto"/>
            </w:tcBorders>
            <w:tcMar>
              <w:top w:w="57" w:type="dxa"/>
              <w:left w:w="142" w:type="dxa"/>
              <w:bottom w:w="57" w:type="dxa"/>
              <w:right w:w="567" w:type="dxa"/>
            </w:tcMar>
          </w:tcPr>
          <w:p w14:paraId="4D5B602B" w14:textId="77777777" w:rsidR="00FA6622" w:rsidRPr="00FA6622" w:rsidRDefault="00D85DE9" w:rsidP="00FA6622">
            <w:pPr>
              <w:spacing w:line="480" w:lineRule="exact"/>
              <w:ind w:right="-51"/>
              <w:rPr>
                <w:rFonts w:eastAsia="黑体" w:hint="eastAsia"/>
                <w:bCs/>
                <w:sz w:val="24"/>
              </w:rPr>
            </w:pPr>
            <w:r>
              <w:rPr>
                <w:rFonts w:eastAsia="黑体" w:hint="eastAsia"/>
                <w:bCs/>
                <w:sz w:val="24"/>
              </w:rPr>
              <w:t>一、实验目的</w:t>
            </w:r>
          </w:p>
          <w:p w14:paraId="4585276A" w14:textId="77777777" w:rsidR="00FA6622" w:rsidRDefault="000F39B4" w:rsidP="0082291D">
            <w:pPr>
              <w:numPr>
                <w:ilvl w:val="0"/>
                <w:numId w:val="16"/>
              </w:numPr>
            </w:pPr>
            <w:r>
              <w:rPr>
                <w:rFonts w:hint="eastAsia"/>
              </w:rPr>
              <w:t>在真实数据上通过奇异值分解实现推荐算法，</w:t>
            </w:r>
            <w:r w:rsidR="0082291D">
              <w:rPr>
                <w:rFonts w:hint="eastAsia"/>
              </w:rPr>
              <w:t>了解奇异值分解在推荐算法上的实际应用</w:t>
            </w:r>
            <w:r w:rsidR="00BD7898">
              <w:rPr>
                <w:rFonts w:hint="eastAsia"/>
              </w:rPr>
              <w:t>。</w:t>
            </w:r>
          </w:p>
          <w:p w14:paraId="2045E686" w14:textId="77777777" w:rsidR="00E60FFC" w:rsidRPr="003B0E62" w:rsidRDefault="00E60FFC" w:rsidP="0082291D">
            <w:pPr>
              <w:numPr>
                <w:ilvl w:val="0"/>
                <w:numId w:val="16"/>
              </w:numPr>
              <w:rPr>
                <w:rFonts w:hint="eastAsia"/>
              </w:rPr>
            </w:pPr>
            <w:r>
              <w:rPr>
                <w:rFonts w:hint="eastAsia"/>
              </w:rPr>
              <w:t>学习如何拆分数据集，了解一般算法的优化过程</w:t>
            </w:r>
            <w:r w:rsidR="00562D9B">
              <w:rPr>
                <w:rFonts w:hint="eastAsia"/>
              </w:rPr>
              <w:t>与调参过程</w:t>
            </w:r>
            <w:r>
              <w:rPr>
                <w:rFonts w:hint="eastAsia"/>
              </w:rPr>
              <w:t>。</w:t>
            </w:r>
          </w:p>
        </w:tc>
      </w:tr>
      <w:tr w:rsidR="00982147" w14:paraId="17A6A487" w14:textId="77777777" w:rsidTr="00F778EE">
        <w:tblPrEx>
          <w:tblCellMar>
            <w:top w:w="0" w:type="dxa"/>
            <w:bottom w:w="0" w:type="dxa"/>
          </w:tblCellMar>
        </w:tblPrEx>
        <w:trPr>
          <w:trHeight w:val="1301"/>
          <w:jc w:val="center"/>
        </w:trPr>
        <w:tc>
          <w:tcPr>
            <w:tcW w:w="8380" w:type="dxa"/>
            <w:gridSpan w:val="7"/>
            <w:tcMar>
              <w:top w:w="57" w:type="dxa"/>
              <w:left w:w="142" w:type="dxa"/>
              <w:bottom w:w="57" w:type="dxa"/>
              <w:right w:w="567" w:type="dxa"/>
            </w:tcMar>
          </w:tcPr>
          <w:p w14:paraId="63E459F4" w14:textId="77777777" w:rsidR="00982147" w:rsidRDefault="00982147" w:rsidP="00F778EE">
            <w:pPr>
              <w:tabs>
                <w:tab w:val="num" w:pos="1140"/>
              </w:tabs>
              <w:rPr>
                <w:rFonts w:eastAsia="黑体"/>
                <w:bCs/>
                <w:sz w:val="24"/>
              </w:rPr>
            </w:pPr>
            <w:r>
              <w:rPr>
                <w:rFonts w:eastAsia="黑体" w:hint="eastAsia"/>
                <w:bCs/>
                <w:sz w:val="24"/>
              </w:rPr>
              <w:t>三、</w:t>
            </w:r>
            <w:r w:rsidR="00F778EE">
              <w:rPr>
                <w:rFonts w:eastAsia="黑体" w:hint="eastAsia"/>
                <w:bCs/>
                <w:sz w:val="24"/>
              </w:rPr>
              <w:t>实验过程或算法</w:t>
            </w:r>
            <w:r>
              <w:rPr>
                <w:rFonts w:eastAsia="黑体" w:hint="eastAsia"/>
                <w:bCs/>
                <w:sz w:val="24"/>
              </w:rPr>
              <w:t>（</w:t>
            </w:r>
            <w:r w:rsidR="00F778EE">
              <w:rPr>
                <w:rFonts w:eastAsia="黑体" w:hint="eastAsia"/>
                <w:bCs/>
                <w:sz w:val="24"/>
              </w:rPr>
              <w:t>源程序</w:t>
            </w:r>
            <w:r>
              <w:rPr>
                <w:rFonts w:eastAsia="黑体" w:hint="eastAsia"/>
                <w:bCs/>
                <w:sz w:val="24"/>
              </w:rPr>
              <w:t>）</w:t>
            </w:r>
          </w:p>
          <w:p w14:paraId="4A5BD61C" w14:textId="77777777" w:rsidR="00D6270A" w:rsidRDefault="00D6270A" w:rsidP="0031356B">
            <w:pPr>
              <w:tabs>
                <w:tab w:val="num" w:pos="1140"/>
              </w:tabs>
              <w:ind w:firstLineChars="200" w:firstLine="420"/>
              <w:rPr>
                <w:bCs/>
                <w:szCs w:val="21"/>
              </w:rPr>
            </w:pPr>
            <w:r w:rsidRPr="000F39B4">
              <w:rPr>
                <w:rFonts w:hint="eastAsia"/>
                <w:bCs/>
                <w:szCs w:val="21"/>
              </w:rPr>
              <w:t>本次实验内容为实现基于奇异值分解的电影推荐算法，实验数据集选自</w:t>
            </w:r>
            <w:r w:rsidRPr="000F39B4">
              <w:rPr>
                <w:rFonts w:hint="eastAsia"/>
                <w:bCs/>
                <w:szCs w:val="21"/>
              </w:rPr>
              <w:t>MovieLens</w:t>
            </w:r>
            <w:r w:rsidR="000E5F78" w:rsidRPr="000F39B4">
              <w:rPr>
                <w:rFonts w:hint="eastAsia"/>
                <w:bCs/>
                <w:szCs w:val="21"/>
              </w:rPr>
              <w:t>中的</w:t>
            </w:r>
            <w:r w:rsidR="000F39B4" w:rsidRPr="000F39B4">
              <w:rPr>
                <w:bCs/>
                <w:szCs w:val="21"/>
              </w:rPr>
              <w:t>ml-1m.</w:t>
            </w:r>
            <w:r w:rsidR="000F39B4" w:rsidRPr="000F39B4">
              <w:rPr>
                <w:rFonts w:hint="eastAsia"/>
                <w:bCs/>
                <w:szCs w:val="21"/>
              </w:rPr>
              <w:t>zip</w:t>
            </w:r>
            <w:r w:rsidRPr="000F39B4">
              <w:rPr>
                <w:rFonts w:hint="eastAsia"/>
                <w:bCs/>
                <w:szCs w:val="21"/>
              </w:rPr>
              <w:t>。数据集中包含四个文件</w:t>
            </w:r>
            <w:r w:rsidRPr="000F39B4">
              <w:rPr>
                <w:rFonts w:hint="eastAsia"/>
                <w:bCs/>
                <w:szCs w:val="21"/>
              </w:rPr>
              <w:t>,</w:t>
            </w:r>
            <w:r w:rsidRPr="000F39B4">
              <w:rPr>
                <w:rFonts w:hint="eastAsia"/>
                <w:bCs/>
                <w:szCs w:val="21"/>
              </w:rPr>
              <w:t>分别为：历史评分文件“</w:t>
            </w:r>
            <w:r w:rsidRPr="000F39B4">
              <w:rPr>
                <w:bCs/>
                <w:szCs w:val="21"/>
              </w:rPr>
              <w:t>ratings.dat</w:t>
            </w:r>
            <w:r w:rsidRPr="000F39B4">
              <w:rPr>
                <w:rFonts w:hint="eastAsia"/>
                <w:bCs/>
                <w:szCs w:val="21"/>
              </w:rPr>
              <w:t>”、电影信息文件“</w:t>
            </w:r>
            <w:r w:rsidRPr="000F39B4">
              <w:rPr>
                <w:bCs/>
                <w:szCs w:val="21"/>
              </w:rPr>
              <w:t>movies</w:t>
            </w:r>
            <w:r w:rsidRPr="000F39B4">
              <w:rPr>
                <w:rFonts w:hint="eastAsia"/>
                <w:bCs/>
                <w:szCs w:val="21"/>
              </w:rPr>
              <w:t>.</w:t>
            </w:r>
            <w:r w:rsidRPr="000F39B4">
              <w:rPr>
                <w:bCs/>
                <w:szCs w:val="21"/>
              </w:rPr>
              <w:t>dat</w:t>
            </w:r>
            <w:r w:rsidRPr="000F39B4">
              <w:rPr>
                <w:rFonts w:hint="eastAsia"/>
                <w:bCs/>
                <w:szCs w:val="21"/>
              </w:rPr>
              <w:t>”、用户信息文件“</w:t>
            </w:r>
            <w:r w:rsidRPr="000F39B4">
              <w:rPr>
                <w:bCs/>
                <w:szCs w:val="21"/>
              </w:rPr>
              <w:t>users</w:t>
            </w:r>
            <w:r w:rsidRPr="000F39B4">
              <w:rPr>
                <w:rFonts w:hint="eastAsia"/>
                <w:bCs/>
                <w:szCs w:val="21"/>
              </w:rPr>
              <w:t>.</w:t>
            </w:r>
            <w:r w:rsidRPr="000F39B4">
              <w:rPr>
                <w:bCs/>
                <w:szCs w:val="21"/>
              </w:rPr>
              <w:t>dat</w:t>
            </w:r>
            <w:r w:rsidRPr="000F39B4">
              <w:rPr>
                <w:rFonts w:hint="eastAsia"/>
                <w:bCs/>
                <w:szCs w:val="21"/>
              </w:rPr>
              <w:t>”以及“</w:t>
            </w:r>
            <w:r w:rsidRPr="000F39B4">
              <w:rPr>
                <w:bCs/>
                <w:szCs w:val="21"/>
              </w:rPr>
              <w:t>README</w:t>
            </w:r>
            <w:r w:rsidRPr="000F39B4">
              <w:rPr>
                <w:rFonts w:hint="eastAsia"/>
                <w:bCs/>
                <w:szCs w:val="21"/>
              </w:rPr>
              <w:t>”文件。文件中具体字段含义请查看“</w:t>
            </w:r>
            <w:r w:rsidRPr="000F39B4">
              <w:rPr>
                <w:bCs/>
                <w:szCs w:val="21"/>
              </w:rPr>
              <w:t>README</w:t>
            </w:r>
            <w:r w:rsidRPr="000F39B4">
              <w:rPr>
                <w:rFonts w:hint="eastAsia"/>
                <w:bCs/>
                <w:szCs w:val="21"/>
              </w:rPr>
              <w:t>”文件。</w:t>
            </w:r>
          </w:p>
          <w:p w14:paraId="4031BC4D" w14:textId="77777777" w:rsidR="00410CB1" w:rsidRDefault="00410CB1" w:rsidP="0031356B">
            <w:pPr>
              <w:tabs>
                <w:tab w:val="num" w:pos="1140"/>
              </w:tabs>
              <w:ind w:firstLineChars="200" w:firstLine="420"/>
              <w:rPr>
                <w:bCs/>
                <w:szCs w:val="21"/>
              </w:rPr>
            </w:pPr>
            <w:r>
              <w:rPr>
                <w:rFonts w:hint="eastAsia"/>
                <w:bCs/>
                <w:szCs w:val="21"/>
              </w:rPr>
              <w:t>实验原理如下：</w:t>
            </w:r>
          </w:p>
          <w:p w14:paraId="4F119E6D" w14:textId="77777777" w:rsidR="00410CB1" w:rsidRDefault="00410CB1" w:rsidP="0031356B">
            <w:pPr>
              <w:tabs>
                <w:tab w:val="num" w:pos="1140"/>
              </w:tabs>
              <w:ind w:firstLineChars="200" w:firstLine="420"/>
              <w:rPr>
                <w:bCs/>
                <w:szCs w:val="21"/>
              </w:rPr>
            </w:pPr>
            <w:r w:rsidRPr="000F39B4">
              <w:rPr>
                <w:rFonts w:hint="eastAsia"/>
                <w:bCs/>
                <w:szCs w:val="21"/>
              </w:rPr>
              <w:t>“</w:t>
            </w:r>
            <w:r w:rsidRPr="000F39B4">
              <w:rPr>
                <w:bCs/>
                <w:szCs w:val="21"/>
              </w:rPr>
              <w:t>ratings.dat</w:t>
            </w:r>
            <w:r w:rsidRPr="000F39B4">
              <w:rPr>
                <w:rFonts w:hint="eastAsia"/>
                <w:bCs/>
                <w:szCs w:val="21"/>
              </w:rPr>
              <w:t>”</w:t>
            </w:r>
            <w:r>
              <w:rPr>
                <w:rFonts w:hint="eastAsia"/>
                <w:bCs/>
                <w:szCs w:val="21"/>
              </w:rPr>
              <w:t>中数据格式为：</w:t>
            </w:r>
            <w:r>
              <w:rPr>
                <w:rFonts w:hint="eastAsia"/>
                <w:bCs/>
                <w:szCs w:val="21"/>
              </w:rPr>
              <w:t xml:space="preserve"> </w:t>
            </w:r>
            <w:r w:rsidRPr="00410CB1">
              <w:rPr>
                <w:bCs/>
                <w:szCs w:val="21"/>
              </w:rPr>
              <w:t>UserID::MovieID::Rating::Timestamp</w:t>
            </w:r>
            <w:r w:rsidR="00562D9B">
              <w:rPr>
                <w:rFonts w:hint="eastAsia"/>
                <w:bCs/>
                <w:szCs w:val="21"/>
              </w:rPr>
              <w:t>。基于</w:t>
            </w:r>
            <w:r>
              <w:rPr>
                <w:rFonts w:hint="eastAsia"/>
                <w:bCs/>
                <w:szCs w:val="21"/>
              </w:rPr>
              <w:t>以上数据生成</w:t>
            </w:r>
            <w:r w:rsidRPr="00410CB1">
              <w:rPr>
                <w:rFonts w:hint="eastAsia"/>
                <w:bCs/>
                <w:szCs w:val="21"/>
              </w:rPr>
              <w:t>一个</w:t>
            </w:r>
            <w:r w:rsidR="0081536E" w:rsidRPr="0081536E">
              <w:rPr>
                <w:rFonts w:hint="eastAsia"/>
                <w:bCs/>
                <w:i/>
                <w:szCs w:val="21"/>
              </w:rPr>
              <w:t>M</w:t>
            </w:r>
            <w:r w:rsidR="0081536E">
              <w:rPr>
                <w:bCs/>
                <w:i/>
                <w:szCs w:val="21"/>
              </w:rPr>
              <w:t xml:space="preserve"> </w:t>
            </w:r>
            <w:r w:rsidR="0081536E">
              <w:rPr>
                <w:bCs/>
                <w:szCs w:val="21"/>
              </w:rPr>
              <w:sym w:font="Symbol" w:char="F0B4"/>
            </w:r>
            <w:r w:rsidR="0081536E">
              <w:rPr>
                <w:bCs/>
                <w:szCs w:val="21"/>
              </w:rPr>
              <w:t xml:space="preserve"> </w:t>
            </w:r>
            <w:r w:rsidR="0081536E" w:rsidRPr="0081536E">
              <w:rPr>
                <w:bCs/>
                <w:i/>
                <w:szCs w:val="21"/>
              </w:rPr>
              <w:t>N</w:t>
            </w:r>
            <w:r w:rsidR="0081536E">
              <w:rPr>
                <w:rFonts w:hint="eastAsia"/>
                <w:bCs/>
                <w:szCs w:val="21"/>
              </w:rPr>
              <w:t>的</w:t>
            </w:r>
            <w:r w:rsidRPr="00410CB1">
              <w:rPr>
                <w:rFonts w:hint="eastAsia"/>
                <w:bCs/>
                <w:szCs w:val="21"/>
              </w:rPr>
              <w:t>评分矩阵</w:t>
            </w:r>
            <w:r w:rsidRPr="00410CB1">
              <w:rPr>
                <w:rFonts w:hint="eastAsia"/>
                <w:bCs/>
                <w:szCs w:val="21"/>
              </w:rPr>
              <w:t>A</w:t>
            </w:r>
            <w:r w:rsidRPr="00410CB1">
              <w:rPr>
                <w:rFonts w:hint="eastAsia"/>
                <w:bCs/>
                <w:szCs w:val="21"/>
              </w:rPr>
              <w:t>，每行代表一个</w:t>
            </w:r>
            <w:r w:rsidR="009B052F">
              <w:rPr>
                <w:rFonts w:hint="eastAsia"/>
                <w:bCs/>
                <w:szCs w:val="21"/>
              </w:rPr>
              <w:t>user</w:t>
            </w:r>
            <w:r w:rsidR="009B052F">
              <w:rPr>
                <w:bCs/>
                <w:szCs w:val="21"/>
              </w:rPr>
              <w:t xml:space="preserve"> </w:t>
            </w:r>
            <w:r w:rsidR="009B052F">
              <w:rPr>
                <w:rFonts w:hint="eastAsia"/>
                <w:bCs/>
                <w:szCs w:val="21"/>
              </w:rPr>
              <w:t>（即</w:t>
            </w:r>
            <w:r w:rsidR="009B052F" w:rsidRPr="00410CB1">
              <w:rPr>
                <w:bCs/>
                <w:szCs w:val="21"/>
              </w:rPr>
              <w:t>UserID</w:t>
            </w:r>
            <w:r w:rsidR="009B052F">
              <w:rPr>
                <w:rFonts w:hint="eastAsia"/>
                <w:bCs/>
                <w:szCs w:val="21"/>
              </w:rPr>
              <w:t>）</w:t>
            </w:r>
            <w:r w:rsidRPr="00410CB1">
              <w:rPr>
                <w:rFonts w:hint="eastAsia"/>
                <w:bCs/>
                <w:szCs w:val="21"/>
              </w:rPr>
              <w:t>，每列代表一个</w:t>
            </w:r>
            <w:r w:rsidR="009B052F">
              <w:rPr>
                <w:rFonts w:hint="eastAsia"/>
                <w:bCs/>
                <w:szCs w:val="21"/>
              </w:rPr>
              <w:t>i</w:t>
            </w:r>
            <w:r w:rsidR="009B052F">
              <w:rPr>
                <w:bCs/>
                <w:szCs w:val="21"/>
              </w:rPr>
              <w:t>tem</w:t>
            </w:r>
            <w:r w:rsidR="009B052F">
              <w:rPr>
                <w:rFonts w:hint="eastAsia"/>
                <w:bCs/>
                <w:szCs w:val="21"/>
              </w:rPr>
              <w:t>（即</w:t>
            </w:r>
            <w:r w:rsidRPr="00410CB1">
              <w:rPr>
                <w:bCs/>
                <w:szCs w:val="21"/>
              </w:rPr>
              <w:t>MovieID</w:t>
            </w:r>
            <w:r w:rsidR="009B052F">
              <w:rPr>
                <w:rFonts w:hint="eastAsia"/>
                <w:bCs/>
                <w:szCs w:val="21"/>
              </w:rPr>
              <w:t>）</w:t>
            </w:r>
            <w:r w:rsidRPr="00410CB1">
              <w:rPr>
                <w:rFonts w:hint="eastAsia"/>
                <w:bCs/>
                <w:szCs w:val="21"/>
              </w:rPr>
              <w:t>，其中的元素表示</w:t>
            </w:r>
            <w:r w:rsidRPr="00410CB1">
              <w:rPr>
                <w:rFonts w:hint="eastAsia"/>
                <w:bCs/>
                <w:szCs w:val="21"/>
              </w:rPr>
              <w:t>user</w:t>
            </w:r>
            <w:r w:rsidRPr="00410CB1">
              <w:rPr>
                <w:rFonts w:hint="eastAsia"/>
                <w:bCs/>
                <w:szCs w:val="21"/>
              </w:rPr>
              <w:t>对</w:t>
            </w:r>
            <w:r w:rsidRPr="00410CB1">
              <w:rPr>
                <w:rFonts w:hint="eastAsia"/>
                <w:bCs/>
                <w:szCs w:val="21"/>
              </w:rPr>
              <w:t>item</w:t>
            </w:r>
            <w:r w:rsidRPr="00410CB1">
              <w:rPr>
                <w:rFonts w:hint="eastAsia"/>
                <w:bCs/>
                <w:szCs w:val="21"/>
              </w:rPr>
              <w:t>的打分</w:t>
            </w:r>
            <w:r w:rsidRPr="00410CB1">
              <w:rPr>
                <w:bCs/>
                <w:szCs w:val="21"/>
              </w:rPr>
              <w:t>Rating</w:t>
            </w:r>
            <w:r>
              <w:rPr>
                <w:rFonts w:hint="eastAsia"/>
                <w:bCs/>
                <w:szCs w:val="21"/>
              </w:rPr>
              <w:t>，</w:t>
            </w:r>
            <w:r w:rsidRPr="00410CB1">
              <w:rPr>
                <w:bCs/>
                <w:szCs w:val="21"/>
              </w:rPr>
              <w:t>Rating</w:t>
            </w:r>
            <w:r>
              <w:rPr>
                <w:rFonts w:hint="eastAsia"/>
                <w:bCs/>
                <w:szCs w:val="21"/>
              </w:rPr>
              <w:t>数值为从</w:t>
            </w:r>
            <w:r>
              <w:rPr>
                <w:rFonts w:hint="eastAsia"/>
                <w:bCs/>
                <w:szCs w:val="21"/>
              </w:rPr>
              <w:t>1</w:t>
            </w:r>
            <w:r>
              <w:rPr>
                <w:rFonts w:hint="eastAsia"/>
                <w:bCs/>
                <w:szCs w:val="21"/>
              </w:rPr>
              <w:t>到</w:t>
            </w:r>
            <w:r>
              <w:rPr>
                <w:rFonts w:hint="eastAsia"/>
                <w:bCs/>
                <w:szCs w:val="21"/>
              </w:rPr>
              <w:t>5</w:t>
            </w:r>
            <w:r>
              <w:rPr>
                <w:rFonts w:hint="eastAsia"/>
                <w:bCs/>
                <w:szCs w:val="21"/>
              </w:rPr>
              <w:t>，若</w:t>
            </w:r>
            <w:r w:rsidR="009B052F" w:rsidRPr="009B052F">
              <w:rPr>
                <w:rFonts w:hint="eastAsia"/>
                <w:bCs/>
                <w:szCs w:val="21"/>
              </w:rPr>
              <w:t>user</w:t>
            </w:r>
            <w:r w:rsidR="009B052F" w:rsidRPr="009B052F">
              <w:rPr>
                <w:rFonts w:hint="eastAsia"/>
                <w:bCs/>
                <w:szCs w:val="21"/>
              </w:rPr>
              <w:t>未对</w:t>
            </w:r>
            <w:r w:rsidR="009B052F" w:rsidRPr="009B052F">
              <w:rPr>
                <w:rFonts w:hint="eastAsia"/>
                <w:bCs/>
                <w:szCs w:val="21"/>
              </w:rPr>
              <w:t>item</w:t>
            </w:r>
            <w:r w:rsidR="009B052F" w:rsidRPr="009B052F">
              <w:rPr>
                <w:rFonts w:hint="eastAsia"/>
                <w:bCs/>
                <w:szCs w:val="21"/>
              </w:rPr>
              <w:t>打分</w:t>
            </w:r>
            <w:r w:rsidR="009B052F">
              <w:rPr>
                <w:rFonts w:hint="eastAsia"/>
                <w:bCs/>
                <w:szCs w:val="21"/>
              </w:rPr>
              <w:t>则元素值为</w:t>
            </w:r>
            <w:r w:rsidR="009B052F">
              <w:rPr>
                <w:rFonts w:hint="eastAsia"/>
                <w:bCs/>
                <w:szCs w:val="21"/>
              </w:rPr>
              <w:t>0</w:t>
            </w:r>
            <w:r w:rsidR="00562D9B">
              <w:rPr>
                <w:rFonts w:hint="eastAsia"/>
                <w:bCs/>
                <w:szCs w:val="21"/>
              </w:rPr>
              <w:t>，即</w:t>
            </w:r>
            <w:r w:rsidR="00363FD6">
              <w:rPr>
                <w:rFonts w:hint="eastAsia"/>
                <w:bCs/>
                <w:szCs w:val="21"/>
              </w:rPr>
              <w:t>需</w:t>
            </w:r>
            <w:r w:rsidR="009B052F">
              <w:rPr>
                <w:rFonts w:hint="eastAsia"/>
                <w:bCs/>
                <w:szCs w:val="21"/>
              </w:rPr>
              <w:t>要预测的值。</w:t>
            </w:r>
          </w:p>
          <w:p w14:paraId="71F7AE3C" w14:textId="77777777" w:rsidR="00F045FD" w:rsidRDefault="00E60FFC" w:rsidP="0031356B">
            <w:pPr>
              <w:tabs>
                <w:tab w:val="num" w:pos="1140"/>
              </w:tabs>
              <w:ind w:firstLineChars="200" w:firstLine="420"/>
              <w:rPr>
                <w:rFonts w:hint="eastAsia"/>
                <w:bCs/>
                <w:szCs w:val="21"/>
              </w:rPr>
            </w:pPr>
            <w:r>
              <w:rPr>
                <w:rFonts w:hint="eastAsia"/>
                <w:bCs/>
                <w:szCs w:val="21"/>
              </w:rPr>
              <w:t>基于评分矩阵</w:t>
            </w:r>
            <w:r>
              <w:rPr>
                <w:rFonts w:hint="eastAsia"/>
                <w:bCs/>
                <w:szCs w:val="21"/>
              </w:rPr>
              <w:t>A</w:t>
            </w:r>
            <w:r>
              <w:rPr>
                <w:rFonts w:hint="eastAsia"/>
                <w:bCs/>
                <w:szCs w:val="21"/>
              </w:rPr>
              <w:t>，</w:t>
            </w:r>
            <w:r w:rsidR="00F045FD">
              <w:rPr>
                <w:bCs/>
                <w:szCs w:val="21"/>
              </w:rPr>
              <w:t>SVD</w:t>
            </w:r>
            <w:r w:rsidR="00F045FD">
              <w:rPr>
                <w:rFonts w:hint="eastAsia"/>
                <w:bCs/>
                <w:szCs w:val="21"/>
              </w:rPr>
              <w:t>的计算公式</w:t>
            </w:r>
            <w:r w:rsidR="00363FD6">
              <w:rPr>
                <w:rFonts w:hint="eastAsia"/>
                <w:bCs/>
                <w:szCs w:val="21"/>
              </w:rPr>
              <w:t>如公式</w:t>
            </w:r>
            <w:r w:rsidR="00363FD6">
              <w:rPr>
                <w:rFonts w:hint="eastAsia"/>
                <w:bCs/>
                <w:szCs w:val="21"/>
              </w:rPr>
              <w:t>(</w:t>
            </w:r>
            <w:r w:rsidR="00363FD6">
              <w:rPr>
                <w:bCs/>
                <w:szCs w:val="21"/>
              </w:rPr>
              <w:t>1)</w:t>
            </w:r>
            <w:r w:rsidR="00363FD6">
              <w:rPr>
                <w:rFonts w:hint="eastAsia"/>
                <w:bCs/>
                <w:szCs w:val="21"/>
              </w:rPr>
              <w:t>所示，</w:t>
            </w:r>
          </w:p>
          <w:p w14:paraId="45E4308D" w14:textId="03FB5F3F" w:rsidR="00F045FD" w:rsidRDefault="00363FD6" w:rsidP="00EA3AC2">
            <w:pPr>
              <w:tabs>
                <w:tab w:val="num" w:pos="1140"/>
              </w:tabs>
              <w:ind w:firstLineChars="200" w:firstLine="420"/>
              <w:jc w:val="center"/>
            </w:pPr>
            <w:r>
              <w:t xml:space="preserve">                </w:t>
            </w:r>
            <w:r w:rsidR="00EA3AC2" w:rsidRPr="00251FA7">
              <w:rPr>
                <w:position w:val="-10"/>
              </w:rPr>
              <w:object w:dxaOrig="2340" w:dyaOrig="340" w14:anchorId="571FBA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3pt;height:41.55pt" o:ole="">
                  <v:imagedata r:id="rId7" o:title=""/>
                </v:shape>
                <o:OLEObject Type="Embed" ProgID="Equation.DSMT4" ShapeID="_x0000_i1025" DrawAspect="Content" ObjectID="_1712140552" r:id="rId8"/>
              </w:object>
            </w:r>
            <w:r>
              <w:t xml:space="preserve">      </w:t>
            </w:r>
            <w:r w:rsidR="00554543">
              <w:t xml:space="preserve"> </w:t>
            </w:r>
            <w:r>
              <w:t xml:space="preserve">            </w:t>
            </w:r>
            <w:r>
              <w:rPr>
                <w:rFonts w:hint="eastAsia"/>
              </w:rPr>
              <w:t>(</w:t>
            </w:r>
            <w:r>
              <w:t>1)</w:t>
            </w:r>
          </w:p>
          <w:p w14:paraId="5E277BB2" w14:textId="62A830DA" w:rsidR="00AC50A5" w:rsidRDefault="00F045FD" w:rsidP="00EA3AC2">
            <w:pPr>
              <w:tabs>
                <w:tab w:val="num" w:pos="1140"/>
              </w:tabs>
              <w:ind w:firstLineChars="200" w:firstLine="420"/>
              <w:jc w:val="center"/>
              <w:rPr>
                <w:rFonts w:hint="eastAsia"/>
              </w:rPr>
            </w:pPr>
            <w:r>
              <w:rPr>
                <w:rFonts w:hint="eastAsia"/>
              </w:rPr>
              <w:lastRenderedPageBreak/>
              <w:t>其中，</w:t>
            </w:r>
            <w:r w:rsidR="00EA3AC2" w:rsidRPr="00251FA7">
              <w:rPr>
                <w:position w:val="-10"/>
              </w:rPr>
              <w:object w:dxaOrig="1620" w:dyaOrig="320" w14:anchorId="7743E9B7">
                <v:shape id="_x0000_i1026" type="#_x0000_t75" style="width:283.3pt;height:55.3pt" o:ole="">
                  <v:imagedata r:id="rId9" o:title=""/>
                </v:shape>
                <o:OLEObject Type="Embed" ProgID="Equation.DSMT4" ShapeID="_x0000_i1026" DrawAspect="Content" ObjectID="_1712140553" r:id="rId10"/>
              </w:object>
            </w:r>
            <w:r w:rsidR="00363FD6">
              <w:rPr>
                <w:rFonts w:hint="eastAsia"/>
              </w:rPr>
              <w:t>表示用户和语义间的关系，</w:t>
            </w:r>
            <w:r w:rsidR="00EA3AC2" w:rsidRPr="00251FA7">
              <w:rPr>
                <w:position w:val="-10"/>
              </w:rPr>
              <w:object w:dxaOrig="1400" w:dyaOrig="340" w14:anchorId="036A0A6B">
                <v:shape id="_x0000_i1027" type="#_x0000_t75" style="width:283.3pt;height:69.45pt" o:ole="">
                  <v:imagedata r:id="rId11" o:title=""/>
                </v:shape>
                <o:OLEObject Type="Embed" ProgID="Equation.DSMT4" ShapeID="_x0000_i1027" DrawAspect="Content" ObjectID="_1712140554" r:id="rId12"/>
              </w:object>
            </w:r>
            <w:r w:rsidR="00363FD6">
              <w:rPr>
                <w:rFonts w:hint="eastAsia"/>
              </w:rPr>
              <w:t>表示</w:t>
            </w:r>
            <w:r w:rsidR="007C32EC">
              <w:rPr>
                <w:rFonts w:hint="eastAsia"/>
              </w:rPr>
              <w:t>电影</w:t>
            </w:r>
            <w:r w:rsidR="00363FD6">
              <w:rPr>
                <w:rFonts w:hint="eastAsia"/>
              </w:rPr>
              <w:t>和</w:t>
            </w:r>
            <w:r w:rsidR="007C32EC">
              <w:rPr>
                <w:rFonts w:hint="eastAsia"/>
              </w:rPr>
              <w:t>语义</w:t>
            </w:r>
            <w:r w:rsidR="00363FD6">
              <w:rPr>
                <w:rFonts w:hint="eastAsia"/>
              </w:rPr>
              <w:t>间的关系</w:t>
            </w:r>
            <w:r w:rsidR="00251FA7">
              <w:rPr>
                <w:rFonts w:hint="eastAsia"/>
              </w:rPr>
              <w:t>，则</w:t>
            </w:r>
            <w:r w:rsidR="00EA3AC2" w:rsidRPr="00251FA7">
              <w:rPr>
                <w:position w:val="-10"/>
              </w:rPr>
              <w:object w:dxaOrig="1620" w:dyaOrig="320" w14:anchorId="161E64F2">
                <v:shape id="_x0000_i1028" type="#_x0000_t75" style="width:283.3pt;height:55.3pt" o:ole="">
                  <v:imagedata r:id="rId13" o:title=""/>
                </v:shape>
                <o:OLEObject Type="Embed" ProgID="Equation.DSMT4" ShapeID="_x0000_i1028" DrawAspect="Content" ObjectID="_1712140555" r:id="rId14"/>
              </w:object>
            </w:r>
            <w:r w:rsidR="00AC50A5">
              <w:rPr>
                <w:rFonts w:hint="eastAsia"/>
              </w:rPr>
              <w:t>。</w:t>
            </w:r>
            <w:r w:rsidR="007C32EC">
              <w:rPr>
                <w:i/>
              </w:rPr>
              <w:t>M</w:t>
            </w:r>
            <w:r w:rsidR="00055779">
              <w:rPr>
                <w:rFonts w:hint="eastAsia"/>
              </w:rPr>
              <w:t>表示</w:t>
            </w:r>
            <w:r w:rsidR="00055779" w:rsidRPr="007C32EC">
              <w:rPr>
                <w:rFonts w:hint="eastAsia"/>
              </w:rPr>
              <w:t>u</w:t>
            </w:r>
            <w:r w:rsidR="00055779" w:rsidRPr="007C32EC">
              <w:t>ser</w:t>
            </w:r>
            <w:r w:rsidR="00055779">
              <w:rPr>
                <w:rFonts w:hint="eastAsia"/>
              </w:rPr>
              <w:t>数量，</w:t>
            </w:r>
            <w:r w:rsidR="007C32EC">
              <w:rPr>
                <w:i/>
              </w:rPr>
              <w:t>N</w:t>
            </w:r>
            <w:r w:rsidR="00055779">
              <w:rPr>
                <w:rFonts w:hint="eastAsia"/>
              </w:rPr>
              <w:t>表示</w:t>
            </w:r>
            <w:r w:rsidR="00055779">
              <w:rPr>
                <w:rFonts w:hint="eastAsia"/>
              </w:rPr>
              <w:t>i</w:t>
            </w:r>
            <w:r w:rsidR="00055779">
              <w:t>tem</w:t>
            </w:r>
            <w:r w:rsidR="00055779">
              <w:rPr>
                <w:rFonts w:hint="eastAsia"/>
              </w:rPr>
              <w:t>数量，</w:t>
            </w:r>
            <w:r w:rsidR="007C32EC" w:rsidRPr="007C32EC">
              <w:rPr>
                <w:i/>
              </w:rPr>
              <w:t>K</w:t>
            </w:r>
            <w:r w:rsidR="00055779">
              <w:rPr>
                <w:rFonts w:hint="eastAsia"/>
              </w:rPr>
              <w:t>表示隐式语义维度，是本</w:t>
            </w:r>
            <w:r w:rsidR="00FB3F01">
              <w:rPr>
                <w:rFonts w:hint="eastAsia"/>
              </w:rPr>
              <w:t>次实验</w:t>
            </w:r>
            <w:r w:rsidR="00055779">
              <w:rPr>
                <w:rFonts w:hint="eastAsia"/>
              </w:rPr>
              <w:t>中需要</w:t>
            </w:r>
            <w:r w:rsidR="00251FA7">
              <w:rPr>
                <w:rFonts w:hint="eastAsia"/>
              </w:rPr>
              <w:t>调优</w:t>
            </w:r>
            <w:r w:rsidR="00055779">
              <w:rPr>
                <w:rFonts w:hint="eastAsia"/>
              </w:rPr>
              <w:t>的</w:t>
            </w:r>
            <w:r w:rsidR="007C32EC">
              <w:rPr>
                <w:rFonts w:hint="eastAsia"/>
              </w:rPr>
              <w:t>超</w:t>
            </w:r>
            <w:r w:rsidR="00055779">
              <w:rPr>
                <w:rFonts w:hint="eastAsia"/>
              </w:rPr>
              <w:t>参数。</w:t>
            </w:r>
          </w:p>
          <w:p w14:paraId="2BC139C7" w14:textId="77777777" w:rsidR="002E3B75" w:rsidRDefault="00363FD6" w:rsidP="002E3B75">
            <w:pPr>
              <w:tabs>
                <w:tab w:val="num" w:pos="1140"/>
              </w:tabs>
              <w:ind w:firstLineChars="200" w:firstLine="420"/>
              <w:jc w:val="left"/>
            </w:pPr>
            <w:r>
              <w:rPr>
                <w:rFonts w:hint="eastAsia"/>
              </w:rPr>
              <w:t>从向量的角度看</w:t>
            </w:r>
            <w:r w:rsidR="00562D9B">
              <w:rPr>
                <w:rFonts w:hint="eastAsia"/>
              </w:rPr>
              <w:t>公式</w:t>
            </w:r>
            <w:r w:rsidR="00562D9B">
              <w:t>(1</w:t>
            </w:r>
            <w:r w:rsidR="00562D9B" w:rsidRPr="00562D9B">
              <w:t>)</w:t>
            </w:r>
            <w:r>
              <w:rPr>
                <w:rFonts w:hint="eastAsia"/>
              </w:rPr>
              <w:t>，</w:t>
            </w:r>
            <w:r w:rsidR="00055779">
              <w:rPr>
                <w:rFonts w:hint="eastAsia"/>
              </w:rPr>
              <w:t>可以得到预测</w:t>
            </w:r>
            <w:r>
              <w:rPr>
                <w:rFonts w:hint="eastAsia"/>
              </w:rPr>
              <w:t>公式如公式</w:t>
            </w:r>
            <w:r>
              <w:rPr>
                <w:rFonts w:hint="eastAsia"/>
              </w:rPr>
              <w:t>(</w:t>
            </w:r>
            <w:r>
              <w:t>2)</w:t>
            </w:r>
            <w:r>
              <w:rPr>
                <w:rFonts w:hint="eastAsia"/>
              </w:rPr>
              <w:t>所示，</w:t>
            </w:r>
          </w:p>
          <w:p w14:paraId="2ED2402A" w14:textId="7A35E0F9" w:rsidR="00363FD6" w:rsidRDefault="00363FD6" w:rsidP="00EA3AC2">
            <w:pPr>
              <w:tabs>
                <w:tab w:val="num" w:pos="1140"/>
              </w:tabs>
              <w:ind w:firstLineChars="200" w:firstLine="420"/>
              <w:jc w:val="center"/>
            </w:pPr>
            <w:r>
              <w:t xml:space="preserve">                           </w:t>
            </w:r>
            <w:r w:rsidR="00EA3AC2" w:rsidRPr="00251FA7">
              <w:rPr>
                <w:position w:val="-10"/>
              </w:rPr>
              <w:object w:dxaOrig="880" w:dyaOrig="340" w14:anchorId="271342A0">
                <v:shape id="_x0000_i1029" type="#_x0000_t75" style="width:283.3pt;height:110.15pt" o:ole="">
                  <v:imagedata r:id="rId15" o:title=""/>
                </v:shape>
                <o:OLEObject Type="Embed" ProgID="Equation.DSMT4" ShapeID="_x0000_i1029" DrawAspect="Content" ObjectID="_1712140556" r:id="rId16"/>
              </w:object>
            </w:r>
            <w:r>
              <w:t xml:space="preserve">               </w:t>
            </w:r>
            <w:r w:rsidR="00554543">
              <w:t xml:space="preserve">  </w:t>
            </w:r>
            <w:r>
              <w:t xml:space="preserve">            </w:t>
            </w:r>
            <w:r>
              <w:rPr>
                <w:rFonts w:hint="eastAsia"/>
              </w:rPr>
              <w:t>(</w:t>
            </w:r>
            <w:r>
              <w:t>2)</w:t>
            </w:r>
          </w:p>
          <w:p w14:paraId="52F45FED" w14:textId="4A3A8940" w:rsidR="00363FD6" w:rsidRDefault="00251FA7" w:rsidP="00EA3AC2">
            <w:pPr>
              <w:tabs>
                <w:tab w:val="num" w:pos="1140"/>
              </w:tabs>
              <w:ind w:firstLineChars="200" w:firstLine="420"/>
              <w:jc w:val="center"/>
            </w:pPr>
            <w:r>
              <w:rPr>
                <w:rFonts w:hint="eastAsia"/>
              </w:rPr>
              <w:lastRenderedPageBreak/>
              <w:t>其中</w:t>
            </w:r>
            <w:r w:rsidR="00EA3AC2" w:rsidRPr="00251FA7">
              <w:rPr>
                <w:position w:val="-10"/>
              </w:rPr>
              <w:object w:dxaOrig="300" w:dyaOrig="340" w14:anchorId="28EFBC22">
                <v:shape id="_x0000_i1030" type="#_x0000_t75" style="width:283.3pt;height:324pt" o:ole="">
                  <v:imagedata r:id="rId17" o:title=""/>
                </v:shape>
                <o:OLEObject Type="Embed" ProgID="Equation.DSMT4" ShapeID="_x0000_i1030" DrawAspect="Content" ObjectID="_1712140557" r:id="rId18"/>
              </w:object>
            </w:r>
            <w:r>
              <w:rPr>
                <w:rFonts w:hint="eastAsia"/>
              </w:rPr>
              <w:t>表示矩阵</w:t>
            </w:r>
            <w:r w:rsidRPr="00251FA7">
              <w:rPr>
                <w:rFonts w:hint="eastAsia"/>
                <w:i/>
              </w:rPr>
              <w:t>P</w:t>
            </w:r>
            <w:r>
              <w:rPr>
                <w:rFonts w:hint="eastAsia"/>
              </w:rPr>
              <w:t>的</w:t>
            </w:r>
            <w:r w:rsidRPr="00251FA7">
              <w:rPr>
                <w:rFonts w:hint="eastAsia"/>
                <w:i/>
              </w:rPr>
              <w:t>u</w:t>
            </w:r>
            <w:r>
              <w:rPr>
                <w:rFonts w:hint="eastAsia"/>
              </w:rPr>
              <w:t>个行向量，</w:t>
            </w:r>
            <w:r w:rsidRPr="00251FA7">
              <w:rPr>
                <w:rFonts w:hint="eastAsia"/>
                <w:i/>
              </w:rPr>
              <w:t>q</w:t>
            </w:r>
            <w:r w:rsidRPr="00251FA7">
              <w:rPr>
                <w:rFonts w:hint="eastAsia"/>
                <w:i/>
                <w:vertAlign w:val="subscript"/>
              </w:rPr>
              <w:t>i</w:t>
            </w:r>
            <w:r>
              <w:rPr>
                <w:rFonts w:hint="eastAsia"/>
              </w:rPr>
              <w:t>表示矩阵</w:t>
            </w:r>
            <w:r w:rsidRPr="00251FA7">
              <w:rPr>
                <w:rFonts w:hint="eastAsia"/>
                <w:i/>
              </w:rPr>
              <w:t>Q</w:t>
            </w:r>
            <w:r>
              <w:rPr>
                <w:rFonts w:hint="eastAsia"/>
              </w:rPr>
              <w:t>的第</w:t>
            </w:r>
            <w:r w:rsidRPr="00251FA7">
              <w:rPr>
                <w:rFonts w:hint="eastAsia"/>
                <w:i/>
              </w:rPr>
              <w:t>i</w:t>
            </w:r>
            <w:r>
              <w:rPr>
                <w:rFonts w:hint="eastAsia"/>
              </w:rPr>
              <w:t>个</w:t>
            </w:r>
            <w:r w:rsidRPr="00251FA7">
              <w:rPr>
                <w:rFonts w:hint="eastAsia"/>
              </w:rPr>
              <w:t>列</w:t>
            </w:r>
            <w:r>
              <w:rPr>
                <w:rFonts w:hint="eastAsia"/>
              </w:rPr>
              <w:t>向量，</w:t>
            </w:r>
            <w:r w:rsidR="00363FD6">
              <w:rPr>
                <w:rFonts w:hint="eastAsia"/>
              </w:rPr>
              <w:t>公式</w:t>
            </w:r>
            <w:r w:rsidR="00363FD6">
              <w:rPr>
                <w:rFonts w:hint="eastAsia"/>
              </w:rPr>
              <w:t>(</w:t>
            </w:r>
            <w:r w:rsidR="00363FD6">
              <w:t>2)</w:t>
            </w:r>
            <w:r>
              <w:rPr>
                <w:rFonts w:hint="eastAsia"/>
              </w:rPr>
              <w:t>给出了用户</w:t>
            </w:r>
            <w:r w:rsidRPr="00251FA7">
              <w:rPr>
                <w:rFonts w:hint="eastAsia"/>
                <w:i/>
              </w:rPr>
              <w:t>u</w:t>
            </w:r>
            <w:r w:rsidR="00363FD6">
              <w:rPr>
                <w:rFonts w:hint="eastAsia"/>
              </w:rPr>
              <w:t>对</w:t>
            </w:r>
            <w:r>
              <w:rPr>
                <w:rFonts w:hint="eastAsia"/>
              </w:rPr>
              <w:t>电影</w:t>
            </w:r>
            <w:r w:rsidRPr="00251FA7">
              <w:rPr>
                <w:rFonts w:hint="eastAsia"/>
                <w:i/>
              </w:rPr>
              <w:t>i</w:t>
            </w:r>
            <w:r w:rsidR="00085830">
              <w:rPr>
                <w:rFonts w:hint="eastAsia"/>
              </w:rPr>
              <w:t>预测</w:t>
            </w:r>
            <w:r w:rsidR="00363FD6">
              <w:rPr>
                <w:rFonts w:hint="eastAsia"/>
              </w:rPr>
              <w:t>评分的计算公式，而预测值与真实值之间的误差公式如公式</w:t>
            </w:r>
            <w:r w:rsidR="00363FD6">
              <w:rPr>
                <w:rFonts w:hint="eastAsia"/>
              </w:rPr>
              <w:t>(</w:t>
            </w:r>
            <w:r w:rsidR="00363FD6">
              <w:t>3)</w:t>
            </w:r>
            <w:r w:rsidR="00363FD6">
              <w:rPr>
                <w:rFonts w:hint="eastAsia"/>
              </w:rPr>
              <w:t>所示，</w:t>
            </w:r>
          </w:p>
          <w:p w14:paraId="0410EAAE" w14:textId="0E3E1E58" w:rsidR="00363FD6" w:rsidRDefault="00363FD6" w:rsidP="00EA3AC2">
            <w:pPr>
              <w:tabs>
                <w:tab w:val="num" w:pos="1140"/>
              </w:tabs>
              <w:ind w:firstLineChars="200" w:firstLine="420"/>
              <w:jc w:val="center"/>
            </w:pPr>
            <w:r>
              <w:t xml:space="preserve">                          </w:t>
            </w:r>
            <w:r w:rsidR="00EA3AC2" w:rsidRPr="00251FA7">
              <w:rPr>
                <w:position w:val="-10"/>
              </w:rPr>
              <w:object w:dxaOrig="1080" w:dyaOrig="320" w14:anchorId="10112D2F">
                <v:shape id="_x0000_i1031" type="#_x0000_t75" style="width:283.3pt;height:83.15pt" o:ole="">
                  <v:imagedata r:id="rId19" o:title=""/>
                </v:shape>
                <o:OLEObject Type="Embed" ProgID="Equation.DSMT4" ShapeID="_x0000_i1031" DrawAspect="Content" ObjectID="_1712140558" r:id="rId20"/>
              </w:object>
            </w:r>
            <w:r>
              <w:t xml:space="preserve">      </w:t>
            </w:r>
            <w:r w:rsidR="00554543">
              <w:t xml:space="preserve">  </w:t>
            </w:r>
            <w:r>
              <w:t xml:space="preserve">        </w:t>
            </w:r>
            <w:r w:rsidR="000E0A74">
              <w:t xml:space="preserve">  </w:t>
            </w:r>
            <w:r>
              <w:t xml:space="preserve">         (3)</w:t>
            </w:r>
          </w:p>
          <w:p w14:paraId="1807D80D" w14:textId="77777777" w:rsidR="000E0A74" w:rsidRDefault="00085830" w:rsidP="000E0A74">
            <w:pPr>
              <w:tabs>
                <w:tab w:val="num" w:pos="1140"/>
              </w:tabs>
              <w:ind w:firstLineChars="200" w:firstLine="420"/>
              <w:jc w:val="left"/>
            </w:pPr>
            <w:r>
              <w:rPr>
                <w:rFonts w:hint="eastAsia"/>
              </w:rPr>
              <w:t>其中</w:t>
            </w:r>
            <w:r w:rsidRPr="00085830">
              <w:rPr>
                <w:rFonts w:hint="eastAsia"/>
                <w:i/>
              </w:rPr>
              <w:t>r</w:t>
            </w:r>
            <w:r w:rsidRPr="00085830">
              <w:rPr>
                <w:i/>
                <w:vertAlign w:val="subscript"/>
              </w:rPr>
              <w:t>ui</w:t>
            </w:r>
            <w:r>
              <w:rPr>
                <w:rFonts w:hint="eastAsia"/>
              </w:rPr>
              <w:t>表示真实评分</w:t>
            </w:r>
            <w:r w:rsidR="00A74A5E">
              <w:rPr>
                <w:rFonts w:hint="eastAsia"/>
              </w:rPr>
              <w:t>，即评分矩阵</w:t>
            </w:r>
            <w:r w:rsidR="00A74A5E" w:rsidRPr="00A74A5E">
              <w:rPr>
                <w:rFonts w:hint="eastAsia"/>
                <w:i/>
              </w:rPr>
              <w:t>A</w:t>
            </w:r>
            <w:r w:rsidR="00A74A5E">
              <w:rPr>
                <w:rFonts w:hint="eastAsia"/>
              </w:rPr>
              <w:t>中的非零元素</w:t>
            </w:r>
            <w:r>
              <w:rPr>
                <w:rFonts w:hint="eastAsia"/>
              </w:rPr>
              <w:t>。</w:t>
            </w:r>
            <w:r w:rsidR="000E0A74">
              <w:rPr>
                <w:rFonts w:hint="eastAsia"/>
              </w:rPr>
              <w:t>由单个到总体，算法的总误差平方和如公式</w:t>
            </w:r>
            <w:r w:rsidR="000E0A74">
              <w:rPr>
                <w:rFonts w:hint="eastAsia"/>
              </w:rPr>
              <w:t>(</w:t>
            </w:r>
            <w:r w:rsidR="000E0A74">
              <w:t>4)</w:t>
            </w:r>
            <w:r w:rsidR="000E0A74">
              <w:rPr>
                <w:rFonts w:hint="eastAsia"/>
              </w:rPr>
              <w:t>所示，</w:t>
            </w:r>
          </w:p>
          <w:p w14:paraId="7FF81F18" w14:textId="033644B5" w:rsidR="000E0A74" w:rsidRDefault="000E0A74" w:rsidP="00EA3AC2">
            <w:pPr>
              <w:tabs>
                <w:tab w:val="num" w:pos="1140"/>
              </w:tabs>
              <w:ind w:firstLineChars="200" w:firstLine="420"/>
              <w:jc w:val="center"/>
            </w:pPr>
            <w:r>
              <w:t xml:space="preserve">               </w:t>
            </w:r>
            <w:r w:rsidR="00EA3AC2" w:rsidRPr="000D5FB9">
              <w:rPr>
                <w:position w:val="-24"/>
              </w:rPr>
              <w:object w:dxaOrig="2840" w:dyaOrig="560" w14:anchorId="7DFF2CD3">
                <v:shape id="_x0000_i1032" type="#_x0000_t75" style="width:283.3pt;height:55.7pt" o:ole="">
                  <v:imagedata r:id="rId21" o:title=""/>
                </v:shape>
                <o:OLEObject Type="Embed" ProgID="Equation.DSMT4" ShapeID="_x0000_i1032" DrawAspect="Content" ObjectID="_1712140559" r:id="rId22"/>
              </w:object>
            </w:r>
            <w:r>
              <w:t xml:space="preserve">         </w:t>
            </w:r>
            <w:r w:rsidR="00554543">
              <w:t xml:space="preserve"> </w:t>
            </w:r>
            <w:r>
              <w:t xml:space="preserve">      </w:t>
            </w:r>
            <w:r>
              <w:rPr>
                <w:rFonts w:hint="eastAsia"/>
              </w:rPr>
              <w:t>(</w:t>
            </w:r>
            <w:r>
              <w:t>4)</w:t>
            </w:r>
          </w:p>
          <w:p w14:paraId="6CCDDAA5" w14:textId="47D6D137" w:rsidR="000E0A74" w:rsidRDefault="000E0A74" w:rsidP="00EA3AC2">
            <w:pPr>
              <w:tabs>
                <w:tab w:val="num" w:pos="1140"/>
              </w:tabs>
              <w:ind w:firstLineChars="200" w:firstLine="420"/>
              <w:jc w:val="center"/>
            </w:pPr>
            <w:r>
              <w:rPr>
                <w:rFonts w:hint="eastAsia"/>
              </w:rPr>
              <w:t>算法的优化目标即尽可能让</w:t>
            </w:r>
            <w:r w:rsidRPr="00554543">
              <w:rPr>
                <w:rFonts w:hint="eastAsia"/>
                <w:i/>
              </w:rPr>
              <w:t>S</w:t>
            </w:r>
            <w:r w:rsidRPr="00554543">
              <w:rPr>
                <w:i/>
              </w:rPr>
              <w:t>SE</w:t>
            </w:r>
            <w:r>
              <w:rPr>
                <w:rFonts w:hint="eastAsia"/>
              </w:rPr>
              <w:t>值变小，从而让预测值尽可能接近真实值</w:t>
            </w:r>
            <w:r w:rsidR="0083146E">
              <w:rPr>
                <w:rFonts w:hint="eastAsia"/>
              </w:rPr>
              <w:t>，</w:t>
            </w:r>
            <w:r w:rsidR="00554543">
              <w:rPr>
                <w:rFonts w:hint="eastAsia"/>
              </w:rPr>
              <w:t>需要注意的是，公式</w:t>
            </w:r>
            <w:r w:rsidR="00554543">
              <w:rPr>
                <w:rFonts w:hint="eastAsia"/>
              </w:rPr>
              <w:t>(</w:t>
            </w:r>
            <w:r w:rsidR="00554543">
              <w:t>4)</w:t>
            </w:r>
            <w:r w:rsidR="00554543">
              <w:rPr>
                <w:rFonts w:hint="eastAsia"/>
              </w:rPr>
              <w:t>关于</w:t>
            </w:r>
            <w:r w:rsidR="00554543" w:rsidRPr="00554543">
              <w:rPr>
                <w:rFonts w:hint="eastAsia"/>
                <w:i/>
              </w:rPr>
              <w:t>u</w:t>
            </w:r>
            <w:r w:rsidR="00554543">
              <w:rPr>
                <w:rFonts w:hint="eastAsia"/>
              </w:rPr>
              <w:t>和</w:t>
            </w:r>
            <w:r w:rsidR="00554543" w:rsidRPr="00554543">
              <w:rPr>
                <w:rFonts w:hint="eastAsia"/>
                <w:i/>
              </w:rPr>
              <w:t>i</w:t>
            </w:r>
            <w:r w:rsidR="00554543">
              <w:rPr>
                <w:rFonts w:hint="eastAsia"/>
              </w:rPr>
              <w:t>求和时只考虑</w:t>
            </w:r>
            <w:r w:rsidR="00EA3AC2" w:rsidRPr="000D5FB9">
              <w:rPr>
                <w:position w:val="-10"/>
              </w:rPr>
              <w:object w:dxaOrig="600" w:dyaOrig="320" w14:anchorId="4167A92B">
                <v:shape id="_x0000_i1033" type="#_x0000_t75" style="width:283.3pt;height:149.55pt" o:ole="">
                  <v:imagedata r:id="rId23" o:title=""/>
                </v:shape>
                <o:OLEObject Type="Embed" ProgID="Equation.DSMT4" ShapeID="_x0000_i1033" DrawAspect="Content" ObjectID="_1712140560" r:id="rId24"/>
              </w:object>
            </w:r>
            <w:r w:rsidR="00554543">
              <w:rPr>
                <w:rFonts w:hint="eastAsia"/>
              </w:rPr>
              <w:t>的部分，即用户实际评过分的部分</w:t>
            </w:r>
            <w:r>
              <w:rPr>
                <w:rFonts w:hint="eastAsia"/>
              </w:rPr>
              <w:t>。优化算法需要确定优化的方向，这里优化算法采用梯度下降法，因此需要对公式</w:t>
            </w:r>
            <w:r>
              <w:rPr>
                <w:rFonts w:hint="eastAsia"/>
              </w:rPr>
              <w:t>(</w:t>
            </w:r>
            <w:r>
              <w:t>4)</w:t>
            </w:r>
            <w:r>
              <w:rPr>
                <w:rFonts w:hint="eastAsia"/>
              </w:rPr>
              <w:t>进行求导。公式</w:t>
            </w:r>
            <w:r>
              <w:rPr>
                <w:rFonts w:hint="eastAsia"/>
              </w:rPr>
              <w:t>(</w:t>
            </w:r>
            <w:r>
              <w:t>4)</w:t>
            </w:r>
            <w:r>
              <w:rPr>
                <w:rFonts w:hint="eastAsia"/>
              </w:rPr>
              <w:t>中存在两个变量：</w:t>
            </w:r>
            <w:r w:rsidR="00554543" w:rsidRPr="00554543">
              <w:rPr>
                <w:rFonts w:hint="eastAsia"/>
                <w:i/>
              </w:rPr>
              <w:t>p</w:t>
            </w:r>
            <w:r w:rsidR="00554543" w:rsidRPr="00554543">
              <w:rPr>
                <w:i/>
                <w:vertAlign w:val="subscript"/>
              </w:rPr>
              <w:t>uk</w:t>
            </w:r>
            <w:r>
              <w:rPr>
                <w:rFonts w:hint="eastAsia"/>
              </w:rPr>
              <w:t>和</w:t>
            </w:r>
            <w:r w:rsidR="00554543" w:rsidRPr="00554543">
              <w:rPr>
                <w:rFonts w:hint="eastAsia"/>
                <w:i/>
              </w:rPr>
              <w:t>q</w:t>
            </w:r>
            <w:r w:rsidR="00554543" w:rsidRPr="00554543">
              <w:rPr>
                <w:i/>
                <w:vertAlign w:val="subscript"/>
              </w:rPr>
              <w:t>ki</w:t>
            </w:r>
            <w:r>
              <w:rPr>
                <w:rFonts w:hint="eastAsia"/>
              </w:rPr>
              <w:t>。</w:t>
            </w:r>
            <w:r w:rsidRPr="00554543">
              <w:rPr>
                <w:rFonts w:hint="eastAsia"/>
                <w:i/>
              </w:rPr>
              <w:t>S</w:t>
            </w:r>
            <w:r w:rsidRPr="00554543">
              <w:rPr>
                <w:i/>
              </w:rPr>
              <w:t>SE</w:t>
            </w:r>
            <w:r>
              <w:rPr>
                <w:rFonts w:hint="eastAsia"/>
              </w:rPr>
              <w:t>在变量</w:t>
            </w:r>
            <w:r w:rsidR="00554543" w:rsidRPr="00554543">
              <w:rPr>
                <w:rFonts w:hint="eastAsia"/>
                <w:i/>
              </w:rPr>
              <w:t>p</w:t>
            </w:r>
            <w:r w:rsidR="00554543" w:rsidRPr="00554543">
              <w:rPr>
                <w:i/>
                <w:vertAlign w:val="subscript"/>
              </w:rPr>
              <w:t>uk</w:t>
            </w:r>
            <w:r>
              <w:rPr>
                <w:rFonts w:hint="eastAsia"/>
              </w:rPr>
              <w:t>的梯度如公式</w:t>
            </w:r>
            <w:r>
              <w:rPr>
                <w:rFonts w:hint="eastAsia"/>
              </w:rPr>
              <w:t>(</w:t>
            </w:r>
            <w:r>
              <w:t>5)</w:t>
            </w:r>
            <w:r>
              <w:rPr>
                <w:rFonts w:hint="eastAsia"/>
              </w:rPr>
              <w:t>所示（详细求导过程略）</w:t>
            </w:r>
            <w:r w:rsidR="002455C8">
              <w:rPr>
                <w:rFonts w:hint="eastAsia"/>
              </w:rPr>
              <w:t>，</w:t>
            </w:r>
          </w:p>
          <w:p w14:paraId="3049E0C2" w14:textId="5183E15A" w:rsidR="000E0A74" w:rsidRDefault="002455C8" w:rsidP="00EA3AC2">
            <w:pPr>
              <w:tabs>
                <w:tab w:val="num" w:pos="1140"/>
              </w:tabs>
              <w:ind w:firstLineChars="200" w:firstLine="420"/>
              <w:jc w:val="center"/>
            </w:pPr>
            <w:r>
              <w:t xml:space="preserve">                    </w:t>
            </w:r>
            <w:r w:rsidR="00EA3AC2" w:rsidRPr="000D5FB9">
              <w:rPr>
                <w:position w:val="-28"/>
              </w:rPr>
              <w:object w:dxaOrig="2480" w:dyaOrig="639" w14:anchorId="40D19CAE">
                <v:shape id="_x0000_i1034" type="#_x0000_t75" style="width:283.3pt;height:73.7pt" o:ole="">
                  <v:imagedata r:id="rId25" o:title=""/>
                </v:shape>
                <o:OLEObject Type="Embed" ProgID="Equation.DSMT4" ShapeID="_x0000_i1034" DrawAspect="Content" ObjectID="_1712140561" r:id="rId26"/>
              </w:object>
            </w:r>
            <w:r>
              <w:t xml:space="preserve">        </w:t>
            </w:r>
            <w:r w:rsidR="00554543">
              <w:t xml:space="preserve">      </w:t>
            </w:r>
            <w:r>
              <w:t xml:space="preserve">       (5)</w:t>
            </w:r>
          </w:p>
          <w:p w14:paraId="1D402CD9" w14:textId="7B8DF4AA" w:rsidR="002455C8" w:rsidRDefault="002455C8" w:rsidP="00EA3AC2">
            <w:pPr>
              <w:tabs>
                <w:tab w:val="num" w:pos="1140"/>
              </w:tabs>
              <w:ind w:firstLineChars="200" w:firstLine="420"/>
              <w:jc w:val="center"/>
            </w:pPr>
            <w:r>
              <w:rPr>
                <w:rFonts w:hint="eastAsia"/>
              </w:rPr>
              <w:t>按照梯度下降法，更新方向沿负梯度方向。令更新步长（学习速率）为</w:t>
            </w:r>
            <w:r w:rsidR="00EA3AC2" w:rsidRPr="00951C56">
              <w:rPr>
                <w:position w:val="-10"/>
              </w:rPr>
              <w:object w:dxaOrig="200" w:dyaOrig="260" w14:anchorId="447492AE">
                <v:shape id="_x0000_i1035" type="#_x0000_t75" style="width:283.3pt;height:369.85pt" o:ole="">
                  <v:imagedata r:id="rId27" o:title=""/>
                </v:shape>
                <o:OLEObject Type="Embed" ProgID="Equation.DSMT4" ShapeID="_x0000_i1035" DrawAspect="Content" ObjectID="_1712140562" r:id="rId28"/>
              </w:object>
            </w:r>
            <w:r>
              <w:rPr>
                <w:rFonts w:hint="eastAsia"/>
              </w:rPr>
              <w:t>，两变量的更新公式如公式</w:t>
            </w:r>
            <w:r>
              <w:t>(6</w:t>
            </w:r>
            <w:r w:rsidRPr="002455C8">
              <w:t>)</w:t>
            </w:r>
            <w:r>
              <w:rPr>
                <w:rFonts w:hint="eastAsia"/>
              </w:rPr>
              <w:t>和公式</w:t>
            </w:r>
            <w:r>
              <w:t>(7</w:t>
            </w:r>
            <w:r w:rsidRPr="002455C8">
              <w:t>)</w:t>
            </w:r>
            <w:r>
              <w:rPr>
                <w:rFonts w:hint="eastAsia"/>
              </w:rPr>
              <w:t>所示，</w:t>
            </w:r>
          </w:p>
          <w:p w14:paraId="4205476A" w14:textId="3002EDA5" w:rsidR="002455C8" w:rsidRDefault="00EA3AC2" w:rsidP="00EA3AC2">
            <w:pPr>
              <w:tabs>
                <w:tab w:val="num" w:pos="1140"/>
              </w:tabs>
              <w:ind w:firstLineChars="1100" w:firstLine="2310"/>
              <w:jc w:val="center"/>
            </w:pPr>
            <w:r w:rsidRPr="000D5FB9">
              <w:rPr>
                <w:position w:val="-10"/>
              </w:rPr>
              <w:object w:dxaOrig="3200" w:dyaOrig="320" w14:anchorId="472C0463">
                <v:shape id="_x0000_i1036" type="#_x0000_t75" style="width:283.7pt;height:28.3pt" o:ole="">
                  <v:imagedata r:id="rId29" o:title=""/>
                </v:shape>
                <o:OLEObject Type="Embed" ProgID="Equation.DSMT4" ShapeID="_x0000_i1036" DrawAspect="Content" ObjectID="_1712140563" r:id="rId30"/>
              </w:object>
            </w:r>
            <w:r w:rsidR="002455C8">
              <w:t xml:space="preserve">      </w:t>
            </w:r>
            <w:r w:rsidR="00554543">
              <w:t xml:space="preserve">       </w:t>
            </w:r>
            <w:r w:rsidR="002455C8">
              <w:t xml:space="preserve">    </w:t>
            </w:r>
            <w:r w:rsidR="002455C8">
              <w:rPr>
                <w:rFonts w:hint="eastAsia"/>
              </w:rPr>
              <w:t>(</w:t>
            </w:r>
            <w:r w:rsidR="002455C8">
              <w:t>6)</w:t>
            </w:r>
          </w:p>
          <w:p w14:paraId="5F918B64" w14:textId="3CB7B459" w:rsidR="002455C8" w:rsidRDefault="00EA3AC2" w:rsidP="00EA3AC2">
            <w:pPr>
              <w:tabs>
                <w:tab w:val="num" w:pos="1140"/>
              </w:tabs>
              <w:ind w:firstLineChars="1100" w:firstLine="2310"/>
              <w:jc w:val="center"/>
            </w:pPr>
            <w:r w:rsidRPr="000D5FB9">
              <w:rPr>
                <w:position w:val="-10"/>
              </w:rPr>
              <w:object w:dxaOrig="3140" w:dyaOrig="320" w14:anchorId="7EB1285F">
                <v:shape id="_x0000_i1037" type="#_x0000_t75" style="width:283.3pt;height:28.7pt" o:ole="">
                  <v:imagedata r:id="rId31" o:title=""/>
                </v:shape>
                <o:OLEObject Type="Embed" ProgID="Equation.DSMT4" ShapeID="_x0000_i1037" DrawAspect="Content" ObjectID="_1712140564" r:id="rId32"/>
              </w:object>
            </w:r>
            <w:r w:rsidR="00554543">
              <w:t xml:space="preserve">       </w:t>
            </w:r>
            <w:r w:rsidR="002455C8">
              <w:t xml:space="preserve">          (7)</w:t>
            </w:r>
          </w:p>
          <w:p w14:paraId="6D9D6C05" w14:textId="77777777" w:rsidR="00055779" w:rsidRPr="002E3B75" w:rsidRDefault="00055779" w:rsidP="00055779">
            <w:pPr>
              <w:tabs>
                <w:tab w:val="num" w:pos="1140"/>
              </w:tabs>
              <w:ind w:firstLineChars="200" w:firstLine="420"/>
              <w:jc w:val="left"/>
              <w:rPr>
                <w:rFonts w:hint="eastAsia"/>
              </w:rPr>
            </w:pPr>
            <w:r>
              <w:rPr>
                <w:rFonts w:hint="eastAsia"/>
              </w:rPr>
              <w:t>至此，得到了</w:t>
            </w:r>
            <w:r>
              <w:rPr>
                <w:rFonts w:hint="eastAsia"/>
              </w:rPr>
              <w:t>S</w:t>
            </w:r>
            <w:r>
              <w:t>VD</w:t>
            </w:r>
            <w:r w:rsidR="00562D9B">
              <w:rPr>
                <w:rFonts w:hint="eastAsia"/>
              </w:rPr>
              <w:t>算法的计算过程及</w:t>
            </w:r>
            <w:r>
              <w:rPr>
                <w:rFonts w:hint="eastAsia"/>
              </w:rPr>
              <w:t>参数</w:t>
            </w:r>
            <w:r w:rsidR="00562D9B">
              <w:rPr>
                <w:rFonts w:hint="eastAsia"/>
              </w:rPr>
              <w:t>更新</w:t>
            </w:r>
            <w:r>
              <w:rPr>
                <w:rFonts w:hint="eastAsia"/>
              </w:rPr>
              <w:t>过程。</w:t>
            </w:r>
            <w:r w:rsidR="00AF31C9" w:rsidRPr="00554543">
              <w:rPr>
                <w:rFonts w:hint="eastAsia"/>
                <w:i/>
              </w:rPr>
              <w:t>p</w:t>
            </w:r>
            <w:r w:rsidR="00AF31C9" w:rsidRPr="00554543">
              <w:rPr>
                <w:i/>
                <w:vertAlign w:val="subscript"/>
              </w:rPr>
              <w:t>uk</w:t>
            </w:r>
            <w:r w:rsidR="00AF31C9">
              <w:rPr>
                <w:rFonts w:hint="eastAsia"/>
              </w:rPr>
              <w:t>和</w:t>
            </w:r>
            <w:r w:rsidR="00AF31C9" w:rsidRPr="00554543">
              <w:rPr>
                <w:rFonts w:hint="eastAsia"/>
                <w:i/>
              </w:rPr>
              <w:t>q</w:t>
            </w:r>
            <w:r w:rsidR="00AF31C9" w:rsidRPr="00554543">
              <w:rPr>
                <w:i/>
                <w:vertAlign w:val="subscript"/>
              </w:rPr>
              <w:t>ki</w:t>
            </w:r>
            <w:r w:rsidR="00AF31C9">
              <w:rPr>
                <w:rFonts w:hint="eastAsia"/>
              </w:rPr>
              <w:t>的初始值可以随机初始化为</w:t>
            </w:r>
            <w:r w:rsidR="00AF31C9">
              <w:rPr>
                <w:rFonts w:hint="eastAsia"/>
              </w:rPr>
              <w:t>1~5</w:t>
            </w:r>
            <w:r w:rsidR="00AF31C9">
              <w:rPr>
                <w:rFonts w:hint="eastAsia"/>
              </w:rPr>
              <w:t>之间的数。</w:t>
            </w:r>
            <w:r w:rsidR="00E60FFC">
              <w:rPr>
                <w:rFonts w:hint="eastAsia"/>
              </w:rPr>
              <w:t>本实验</w:t>
            </w:r>
            <w:r w:rsidR="00E60FFC" w:rsidRPr="00E60FFC">
              <w:rPr>
                <w:rFonts w:hint="eastAsia"/>
              </w:rPr>
              <w:t>算法采用的评价指标可选择</w:t>
            </w:r>
            <w:r w:rsidR="00E60FFC">
              <w:rPr>
                <w:rFonts w:hint="eastAsia"/>
              </w:rPr>
              <w:t>推荐算法常用的</w:t>
            </w:r>
            <w:r w:rsidR="00E60FFC" w:rsidRPr="00E60FFC">
              <w:rPr>
                <w:rFonts w:hint="eastAsia"/>
              </w:rPr>
              <w:t>RMSE</w:t>
            </w:r>
            <w:r w:rsidR="00E60FFC" w:rsidRPr="00E60FFC">
              <w:rPr>
                <w:rFonts w:hint="eastAsia"/>
              </w:rPr>
              <w:t>（均方根误差）。</w:t>
            </w:r>
          </w:p>
          <w:p w14:paraId="4B45DCD9" w14:textId="77777777" w:rsidR="0031356B" w:rsidRDefault="00055779" w:rsidP="0031356B">
            <w:pPr>
              <w:tabs>
                <w:tab w:val="num" w:pos="1140"/>
              </w:tabs>
              <w:ind w:firstLineChars="200" w:firstLine="420"/>
              <w:rPr>
                <w:bCs/>
                <w:szCs w:val="21"/>
              </w:rPr>
            </w:pPr>
            <w:r>
              <w:rPr>
                <w:rFonts w:hint="eastAsia"/>
                <w:bCs/>
                <w:szCs w:val="21"/>
              </w:rPr>
              <w:t>具体</w:t>
            </w:r>
            <w:r w:rsidR="0031356B">
              <w:rPr>
                <w:rFonts w:hint="eastAsia"/>
                <w:bCs/>
                <w:szCs w:val="21"/>
              </w:rPr>
              <w:t>实验步骤如下：</w:t>
            </w:r>
          </w:p>
          <w:p w14:paraId="5236535D" w14:textId="77777777" w:rsidR="00055779" w:rsidRDefault="00055779" w:rsidP="00055779">
            <w:pPr>
              <w:numPr>
                <w:ilvl w:val="0"/>
                <w:numId w:val="18"/>
              </w:numPr>
              <w:rPr>
                <w:bCs/>
                <w:szCs w:val="21"/>
              </w:rPr>
            </w:pPr>
            <w:r>
              <w:rPr>
                <w:rFonts w:hint="eastAsia"/>
                <w:bCs/>
                <w:szCs w:val="21"/>
              </w:rPr>
              <w:t>数据预处理。</w:t>
            </w:r>
          </w:p>
          <w:p w14:paraId="0928EB28" w14:textId="77777777" w:rsidR="00055779" w:rsidRDefault="00055779" w:rsidP="00E60FFC">
            <w:pPr>
              <w:ind w:left="420"/>
              <w:rPr>
                <w:rFonts w:hint="eastAsia"/>
                <w:bCs/>
                <w:szCs w:val="21"/>
              </w:rPr>
            </w:pPr>
            <w:r>
              <w:rPr>
                <w:rFonts w:hint="eastAsia"/>
                <w:bCs/>
                <w:szCs w:val="21"/>
              </w:rPr>
              <w:t>从</w:t>
            </w:r>
            <w:r w:rsidRPr="00055779">
              <w:rPr>
                <w:rFonts w:hint="eastAsia"/>
                <w:bCs/>
                <w:szCs w:val="21"/>
              </w:rPr>
              <w:t>“</w:t>
            </w:r>
            <w:r w:rsidRPr="00055779">
              <w:rPr>
                <w:bCs/>
                <w:szCs w:val="21"/>
              </w:rPr>
              <w:t>ratings.dat”</w:t>
            </w:r>
            <w:r>
              <w:rPr>
                <w:rFonts w:hint="eastAsia"/>
                <w:bCs/>
                <w:szCs w:val="21"/>
              </w:rPr>
              <w:t>中读取数据，并预处理为适用的格式。</w:t>
            </w:r>
          </w:p>
          <w:p w14:paraId="01D2253E" w14:textId="77777777" w:rsidR="0031356B" w:rsidRDefault="0031356B" w:rsidP="0031356B">
            <w:pPr>
              <w:numPr>
                <w:ilvl w:val="0"/>
                <w:numId w:val="18"/>
              </w:numPr>
              <w:rPr>
                <w:bCs/>
                <w:szCs w:val="21"/>
              </w:rPr>
            </w:pPr>
            <w:r>
              <w:rPr>
                <w:rFonts w:hint="eastAsia"/>
                <w:bCs/>
                <w:szCs w:val="21"/>
              </w:rPr>
              <w:t>将</w:t>
            </w:r>
            <w:r w:rsidRPr="000F39B4">
              <w:rPr>
                <w:rFonts w:hint="eastAsia"/>
                <w:bCs/>
                <w:szCs w:val="21"/>
              </w:rPr>
              <w:t>“</w:t>
            </w:r>
            <w:r w:rsidRPr="000F39B4">
              <w:rPr>
                <w:bCs/>
                <w:szCs w:val="21"/>
              </w:rPr>
              <w:t>ratings.dat</w:t>
            </w:r>
            <w:r w:rsidRPr="000F39B4">
              <w:rPr>
                <w:rFonts w:hint="eastAsia"/>
                <w:bCs/>
                <w:szCs w:val="21"/>
              </w:rPr>
              <w:t>”</w:t>
            </w:r>
            <w:r>
              <w:rPr>
                <w:rFonts w:hint="eastAsia"/>
                <w:bCs/>
                <w:szCs w:val="21"/>
              </w:rPr>
              <w:t>分为训练集、</w:t>
            </w:r>
            <w:r w:rsidR="005E3486">
              <w:rPr>
                <w:rFonts w:hint="eastAsia"/>
                <w:bCs/>
                <w:szCs w:val="21"/>
              </w:rPr>
              <w:t>验证集</w:t>
            </w:r>
            <w:r>
              <w:rPr>
                <w:rFonts w:hint="eastAsia"/>
                <w:bCs/>
                <w:szCs w:val="21"/>
              </w:rPr>
              <w:t>与</w:t>
            </w:r>
            <w:r w:rsidR="005E3486">
              <w:rPr>
                <w:rFonts w:hint="eastAsia"/>
                <w:bCs/>
                <w:szCs w:val="21"/>
              </w:rPr>
              <w:t>测试集</w:t>
            </w:r>
            <w:r>
              <w:rPr>
                <w:rFonts w:hint="eastAsia"/>
                <w:bCs/>
                <w:szCs w:val="21"/>
              </w:rPr>
              <w:t>。</w:t>
            </w:r>
          </w:p>
          <w:p w14:paraId="75EB687A" w14:textId="77777777" w:rsidR="005842F2" w:rsidRDefault="005842F2" w:rsidP="005842F2">
            <w:pPr>
              <w:ind w:firstLineChars="200" w:firstLine="420"/>
              <w:rPr>
                <w:bCs/>
                <w:szCs w:val="21"/>
              </w:rPr>
            </w:pPr>
            <w:r>
              <w:rPr>
                <w:rFonts w:hint="eastAsia"/>
                <w:bCs/>
                <w:szCs w:val="21"/>
              </w:rPr>
              <w:t>训练集是算法在进行训练时用到的数据，</w:t>
            </w:r>
            <w:r>
              <w:rPr>
                <w:rFonts w:hint="eastAsia"/>
                <w:bCs/>
                <w:szCs w:val="21"/>
              </w:rPr>
              <w:t>train_size</w:t>
            </w:r>
            <w:r>
              <w:rPr>
                <w:bCs/>
                <w:szCs w:val="21"/>
              </w:rPr>
              <w:t xml:space="preserve"> = 80%</w:t>
            </w:r>
            <w:r>
              <w:rPr>
                <w:rFonts w:hint="eastAsia"/>
                <w:bCs/>
                <w:szCs w:val="21"/>
              </w:rPr>
              <w:t>；验</w:t>
            </w:r>
            <w:r w:rsidR="00E60FFC">
              <w:rPr>
                <w:rFonts w:hint="eastAsia"/>
                <w:bCs/>
                <w:szCs w:val="21"/>
              </w:rPr>
              <w:t>证集是作为每次训练后进行验证时用到的数据，我们可以通过验证来优化</w:t>
            </w:r>
            <w:r>
              <w:rPr>
                <w:rFonts w:hint="eastAsia"/>
                <w:bCs/>
                <w:szCs w:val="21"/>
              </w:rPr>
              <w:t>S</w:t>
            </w:r>
            <w:r>
              <w:rPr>
                <w:bCs/>
                <w:szCs w:val="21"/>
              </w:rPr>
              <w:t>VD</w:t>
            </w:r>
            <w:r>
              <w:rPr>
                <w:rFonts w:hint="eastAsia"/>
                <w:bCs/>
                <w:szCs w:val="21"/>
              </w:rPr>
              <w:t>算法中的</w:t>
            </w:r>
            <w:r>
              <w:rPr>
                <w:bCs/>
                <w:szCs w:val="21"/>
              </w:rPr>
              <w:t>K</w:t>
            </w:r>
            <w:r>
              <w:rPr>
                <w:rFonts w:hint="eastAsia"/>
                <w:bCs/>
                <w:szCs w:val="21"/>
              </w:rPr>
              <w:t>值（</w:t>
            </w:r>
            <w:r w:rsidR="00E60FFC" w:rsidRPr="00E60FFC">
              <w:rPr>
                <w:rFonts w:hint="eastAsia"/>
                <w:bCs/>
                <w:szCs w:val="21"/>
              </w:rPr>
              <w:t>隐式语义维度</w:t>
            </w:r>
            <w:r>
              <w:rPr>
                <w:rFonts w:hint="eastAsia"/>
                <w:bCs/>
                <w:szCs w:val="21"/>
              </w:rPr>
              <w:t>）</w:t>
            </w:r>
            <w:r w:rsidR="007E383A">
              <w:rPr>
                <w:rFonts w:hint="eastAsia"/>
                <w:bCs/>
                <w:szCs w:val="21"/>
              </w:rPr>
              <w:t>以及学习率参数</w:t>
            </w:r>
            <w:r w:rsidR="007E383A" w:rsidRPr="007E383A">
              <w:rPr>
                <w:rFonts w:hint="eastAsia"/>
                <w:bCs/>
                <w:i/>
                <w:szCs w:val="21"/>
              </w:rPr>
              <w:sym w:font="Symbol" w:char="F068"/>
            </w:r>
            <w:r>
              <w:rPr>
                <w:rFonts w:hint="eastAsia"/>
                <w:bCs/>
                <w:szCs w:val="21"/>
              </w:rPr>
              <w:t>，</w:t>
            </w:r>
            <w:r>
              <w:rPr>
                <w:rFonts w:hint="eastAsia"/>
                <w:bCs/>
                <w:szCs w:val="21"/>
              </w:rPr>
              <w:t>v</w:t>
            </w:r>
            <w:r>
              <w:rPr>
                <w:bCs/>
                <w:szCs w:val="21"/>
              </w:rPr>
              <w:t>al_size = 10%</w:t>
            </w:r>
            <w:r w:rsidR="00474417">
              <w:rPr>
                <w:rFonts w:hint="eastAsia"/>
                <w:bCs/>
                <w:szCs w:val="21"/>
              </w:rPr>
              <w:t>；测试集用于测试最终算法</w:t>
            </w:r>
            <w:r>
              <w:rPr>
                <w:rFonts w:hint="eastAsia"/>
                <w:bCs/>
                <w:szCs w:val="21"/>
              </w:rPr>
              <w:t>的效果，</w:t>
            </w:r>
            <w:r w:rsidRPr="005842F2">
              <w:rPr>
                <w:rFonts w:hint="eastAsia"/>
                <w:bCs/>
                <w:szCs w:val="21"/>
              </w:rPr>
              <w:t>test_size</w:t>
            </w:r>
            <w:r>
              <w:rPr>
                <w:bCs/>
                <w:szCs w:val="21"/>
              </w:rPr>
              <w:t xml:space="preserve"> = 10%</w:t>
            </w:r>
            <w:r>
              <w:rPr>
                <w:rFonts w:hint="eastAsia"/>
                <w:bCs/>
                <w:szCs w:val="21"/>
              </w:rPr>
              <w:t>。</w:t>
            </w:r>
          </w:p>
          <w:p w14:paraId="63140FEC" w14:textId="77777777" w:rsidR="005842F2" w:rsidRDefault="005842F2" w:rsidP="00055779">
            <w:pPr>
              <w:ind w:firstLineChars="200" w:firstLine="420"/>
              <w:rPr>
                <w:rFonts w:hint="eastAsia"/>
                <w:bCs/>
                <w:szCs w:val="21"/>
              </w:rPr>
            </w:pPr>
            <w:r>
              <w:rPr>
                <w:rFonts w:hint="eastAsia"/>
                <w:bCs/>
                <w:szCs w:val="21"/>
              </w:rPr>
              <w:lastRenderedPageBreak/>
              <w:t>同学们需自己对</w:t>
            </w:r>
            <w:r w:rsidRPr="000F39B4">
              <w:rPr>
                <w:rFonts w:hint="eastAsia"/>
                <w:bCs/>
                <w:szCs w:val="21"/>
              </w:rPr>
              <w:t>“</w:t>
            </w:r>
            <w:r w:rsidRPr="000F39B4">
              <w:rPr>
                <w:bCs/>
                <w:szCs w:val="21"/>
              </w:rPr>
              <w:t>ratings.dat</w:t>
            </w:r>
            <w:r w:rsidRPr="000F39B4">
              <w:rPr>
                <w:rFonts w:hint="eastAsia"/>
                <w:bCs/>
                <w:szCs w:val="21"/>
              </w:rPr>
              <w:t>”</w:t>
            </w:r>
            <w:r>
              <w:rPr>
                <w:rFonts w:hint="eastAsia"/>
                <w:bCs/>
                <w:szCs w:val="21"/>
              </w:rPr>
              <w:t>文件进行拆分，拆分方法如下：</w:t>
            </w:r>
            <w:r w:rsidRPr="005842F2">
              <w:rPr>
                <w:rFonts w:hint="eastAsia"/>
                <w:bCs/>
                <w:szCs w:val="21"/>
              </w:rPr>
              <w:t>从</w:t>
            </w:r>
            <w:r>
              <w:rPr>
                <w:rFonts w:hint="eastAsia"/>
                <w:bCs/>
                <w:szCs w:val="21"/>
              </w:rPr>
              <w:t>每一个用户的所有</w:t>
            </w:r>
            <w:r w:rsidRPr="005842F2">
              <w:rPr>
                <w:rFonts w:hint="eastAsia"/>
                <w:bCs/>
                <w:szCs w:val="21"/>
              </w:rPr>
              <w:t>评分中随机</w:t>
            </w:r>
            <w:r>
              <w:rPr>
                <w:rFonts w:hint="eastAsia"/>
                <w:bCs/>
                <w:szCs w:val="21"/>
              </w:rPr>
              <w:t>无放回地</w:t>
            </w:r>
            <w:r w:rsidRPr="005842F2">
              <w:rPr>
                <w:rFonts w:hint="eastAsia"/>
                <w:bCs/>
                <w:szCs w:val="21"/>
              </w:rPr>
              <w:t>选择</w:t>
            </w:r>
            <w:r w:rsidRPr="005842F2">
              <w:rPr>
                <w:rFonts w:hint="eastAsia"/>
                <w:bCs/>
                <w:szCs w:val="21"/>
              </w:rPr>
              <w:t>test_size</w:t>
            </w:r>
            <w:r>
              <w:rPr>
                <w:rFonts w:hint="eastAsia"/>
                <w:bCs/>
                <w:szCs w:val="21"/>
              </w:rPr>
              <w:t>比例的数据作为测试集，再选择</w:t>
            </w:r>
            <w:r w:rsidR="007F29E8">
              <w:rPr>
                <w:rFonts w:hint="eastAsia"/>
                <w:bCs/>
                <w:szCs w:val="21"/>
              </w:rPr>
              <w:t>v</w:t>
            </w:r>
            <w:r w:rsidR="007F29E8">
              <w:rPr>
                <w:bCs/>
                <w:szCs w:val="21"/>
              </w:rPr>
              <w:t>al_size</w:t>
            </w:r>
            <w:r w:rsidR="007F29E8">
              <w:rPr>
                <w:rFonts w:hint="eastAsia"/>
                <w:bCs/>
                <w:szCs w:val="21"/>
              </w:rPr>
              <w:t>比例的数据作为验证集</w:t>
            </w:r>
            <w:r w:rsidR="00410CB1">
              <w:rPr>
                <w:rFonts w:hint="eastAsia"/>
                <w:bCs/>
                <w:szCs w:val="21"/>
              </w:rPr>
              <w:t>，其余作为训练集，</w:t>
            </w:r>
            <w:r w:rsidR="00055779">
              <w:rPr>
                <w:rFonts w:hint="eastAsia"/>
                <w:bCs/>
                <w:szCs w:val="21"/>
              </w:rPr>
              <w:t>保证各集间</w:t>
            </w:r>
            <w:r w:rsidR="00410CB1">
              <w:rPr>
                <w:rFonts w:hint="eastAsia"/>
                <w:bCs/>
                <w:szCs w:val="21"/>
              </w:rPr>
              <w:t>不存在交叉数据</w:t>
            </w:r>
            <w:r w:rsidR="007F29E8">
              <w:rPr>
                <w:rFonts w:hint="eastAsia"/>
                <w:bCs/>
                <w:szCs w:val="21"/>
              </w:rPr>
              <w:t>。</w:t>
            </w:r>
          </w:p>
          <w:p w14:paraId="13B3CE64" w14:textId="77777777" w:rsidR="0031356B" w:rsidRDefault="00562D9B" w:rsidP="005842F2">
            <w:pPr>
              <w:numPr>
                <w:ilvl w:val="0"/>
                <w:numId w:val="18"/>
              </w:numPr>
              <w:rPr>
                <w:bCs/>
                <w:szCs w:val="21"/>
              </w:rPr>
            </w:pPr>
            <w:r>
              <w:rPr>
                <w:rFonts w:hint="eastAsia"/>
                <w:bCs/>
                <w:szCs w:val="21"/>
              </w:rPr>
              <w:t>基于</w:t>
            </w:r>
            <w:r w:rsidR="005842F2" w:rsidRPr="005842F2">
              <w:rPr>
                <w:rFonts w:hint="eastAsia"/>
                <w:bCs/>
                <w:szCs w:val="21"/>
              </w:rPr>
              <w:t>SVD</w:t>
            </w:r>
            <w:r>
              <w:rPr>
                <w:rFonts w:hint="eastAsia"/>
                <w:bCs/>
                <w:szCs w:val="21"/>
              </w:rPr>
              <w:t>的推荐</w:t>
            </w:r>
            <w:r w:rsidR="005842F2" w:rsidRPr="005842F2">
              <w:rPr>
                <w:rFonts w:hint="eastAsia"/>
                <w:bCs/>
                <w:szCs w:val="21"/>
              </w:rPr>
              <w:t>算法</w:t>
            </w:r>
            <w:r w:rsidR="00055779">
              <w:rPr>
                <w:rFonts w:hint="eastAsia"/>
                <w:bCs/>
                <w:szCs w:val="21"/>
              </w:rPr>
              <w:t>实现</w:t>
            </w:r>
            <w:r>
              <w:rPr>
                <w:rFonts w:hint="eastAsia"/>
                <w:bCs/>
                <w:szCs w:val="21"/>
              </w:rPr>
              <w:t>。</w:t>
            </w:r>
          </w:p>
          <w:p w14:paraId="74019D41" w14:textId="77777777" w:rsidR="00055779" w:rsidRDefault="00055779" w:rsidP="00E60FFC">
            <w:pPr>
              <w:ind w:left="420"/>
              <w:rPr>
                <w:bCs/>
                <w:szCs w:val="21"/>
              </w:rPr>
            </w:pPr>
            <w:r>
              <w:rPr>
                <w:rFonts w:hint="eastAsia"/>
                <w:bCs/>
                <w:szCs w:val="21"/>
              </w:rPr>
              <w:t>根据实验原理实现</w:t>
            </w:r>
            <w:r w:rsidR="00562D9B">
              <w:rPr>
                <w:rFonts w:hint="eastAsia"/>
                <w:bCs/>
                <w:szCs w:val="21"/>
              </w:rPr>
              <w:t>基于</w:t>
            </w:r>
            <w:r>
              <w:rPr>
                <w:rFonts w:hint="eastAsia"/>
                <w:bCs/>
                <w:szCs w:val="21"/>
              </w:rPr>
              <w:t>S</w:t>
            </w:r>
            <w:r>
              <w:rPr>
                <w:bCs/>
                <w:szCs w:val="21"/>
              </w:rPr>
              <w:t>VD</w:t>
            </w:r>
            <w:r w:rsidR="00562D9B">
              <w:rPr>
                <w:rFonts w:hint="eastAsia"/>
                <w:bCs/>
                <w:szCs w:val="21"/>
              </w:rPr>
              <w:t>的推荐算法</w:t>
            </w:r>
            <w:r>
              <w:rPr>
                <w:rFonts w:hint="eastAsia"/>
                <w:bCs/>
                <w:szCs w:val="21"/>
              </w:rPr>
              <w:t>。</w:t>
            </w:r>
          </w:p>
          <w:p w14:paraId="7CFAB907" w14:textId="77777777" w:rsidR="005842F2" w:rsidRDefault="00055779" w:rsidP="005842F2">
            <w:pPr>
              <w:numPr>
                <w:ilvl w:val="0"/>
                <w:numId w:val="18"/>
              </w:numPr>
              <w:rPr>
                <w:bCs/>
                <w:szCs w:val="21"/>
              </w:rPr>
            </w:pPr>
            <w:r>
              <w:rPr>
                <w:rFonts w:hint="eastAsia"/>
                <w:bCs/>
                <w:szCs w:val="21"/>
              </w:rPr>
              <w:t>进行算法调参，得到最终的预测结果。</w:t>
            </w:r>
          </w:p>
          <w:p w14:paraId="39992978" w14:textId="77777777" w:rsidR="001E1C08" w:rsidRDefault="001E1C08" w:rsidP="001E1C08">
            <w:pPr>
              <w:ind w:firstLineChars="200" w:firstLine="420"/>
              <w:rPr>
                <w:bCs/>
                <w:szCs w:val="21"/>
              </w:rPr>
            </w:pPr>
            <w:r>
              <w:rPr>
                <w:rFonts w:hint="eastAsia"/>
                <w:bCs/>
                <w:szCs w:val="21"/>
              </w:rPr>
              <w:t>利用测试集对</w:t>
            </w:r>
            <w:r>
              <w:rPr>
                <w:rFonts w:hint="eastAsia"/>
                <w:bCs/>
                <w:szCs w:val="21"/>
              </w:rPr>
              <w:t>K</w:t>
            </w:r>
            <w:r>
              <w:rPr>
                <w:rFonts w:hint="eastAsia"/>
                <w:bCs/>
                <w:szCs w:val="21"/>
              </w:rPr>
              <w:t>、</w:t>
            </w:r>
            <w:r w:rsidRPr="007E383A">
              <w:rPr>
                <w:rFonts w:hint="eastAsia"/>
                <w:bCs/>
                <w:i/>
                <w:szCs w:val="21"/>
              </w:rPr>
              <w:sym w:font="Symbol" w:char="F068"/>
            </w:r>
            <w:r>
              <w:rPr>
                <w:rFonts w:hint="eastAsia"/>
                <w:bCs/>
                <w:szCs w:val="21"/>
              </w:rPr>
              <w:t>进行算法调参，</w:t>
            </w:r>
            <w:r w:rsidR="00213F6A">
              <w:rPr>
                <w:rFonts w:hint="eastAsia"/>
                <w:bCs/>
                <w:szCs w:val="21"/>
              </w:rPr>
              <w:t>绘制不同</w:t>
            </w:r>
            <w:r w:rsidR="00213F6A">
              <w:rPr>
                <w:rFonts w:hint="eastAsia"/>
                <w:bCs/>
                <w:szCs w:val="21"/>
              </w:rPr>
              <w:t>K</w:t>
            </w:r>
            <w:r w:rsidR="00213F6A">
              <w:rPr>
                <w:rFonts w:hint="eastAsia"/>
                <w:bCs/>
                <w:szCs w:val="21"/>
              </w:rPr>
              <w:t>、</w:t>
            </w:r>
            <w:r w:rsidR="00213F6A" w:rsidRPr="007E383A">
              <w:rPr>
                <w:rFonts w:hint="eastAsia"/>
                <w:bCs/>
                <w:i/>
                <w:szCs w:val="21"/>
              </w:rPr>
              <w:sym w:font="Symbol" w:char="F068"/>
            </w:r>
            <w:r w:rsidR="00213F6A">
              <w:rPr>
                <w:rFonts w:hint="eastAsia"/>
                <w:bCs/>
                <w:szCs w:val="21"/>
              </w:rPr>
              <w:t>值对应的</w:t>
            </w:r>
            <w:r w:rsidR="000E42BD">
              <w:rPr>
                <w:rFonts w:hint="eastAsia"/>
                <w:bCs/>
                <w:szCs w:val="21"/>
              </w:rPr>
              <w:t>验证集</w:t>
            </w:r>
            <w:r w:rsidR="00213F6A">
              <w:rPr>
                <w:rFonts w:hint="eastAsia"/>
                <w:bCs/>
                <w:szCs w:val="21"/>
              </w:rPr>
              <w:t>RMSE</w:t>
            </w:r>
            <w:r w:rsidR="00213F6A">
              <w:rPr>
                <w:rFonts w:hint="eastAsia"/>
                <w:bCs/>
                <w:szCs w:val="21"/>
              </w:rPr>
              <w:t>变化曲线</w:t>
            </w:r>
            <w:r w:rsidR="0095100C">
              <w:rPr>
                <w:rFonts w:hint="eastAsia"/>
                <w:bCs/>
                <w:szCs w:val="21"/>
              </w:rPr>
              <w:t>，确定最终的参数，并给出测试集上的最终结果。</w:t>
            </w:r>
          </w:p>
          <w:p w14:paraId="43D8B809" w14:textId="77777777" w:rsidR="007574BE" w:rsidRDefault="003C1C4B" w:rsidP="007574BE">
            <w:pPr>
              <w:numPr>
                <w:ilvl w:val="0"/>
                <w:numId w:val="18"/>
              </w:numPr>
              <w:rPr>
                <w:bCs/>
                <w:szCs w:val="21"/>
              </w:rPr>
            </w:pPr>
            <w:r>
              <w:rPr>
                <w:rFonts w:hint="eastAsia"/>
                <w:bCs/>
                <w:szCs w:val="21"/>
              </w:rPr>
              <w:t>（选作）</w:t>
            </w:r>
            <w:r w:rsidR="007574BE">
              <w:rPr>
                <w:rFonts w:hint="eastAsia"/>
                <w:bCs/>
                <w:szCs w:val="21"/>
              </w:rPr>
              <w:t>将</w:t>
            </w:r>
            <w:r w:rsidR="007574BE">
              <w:rPr>
                <w:rFonts w:hint="eastAsia"/>
                <w:bCs/>
                <w:szCs w:val="21"/>
              </w:rPr>
              <w:t>SVD</w:t>
            </w:r>
            <w:r w:rsidR="007574BE">
              <w:rPr>
                <w:rFonts w:hint="eastAsia"/>
                <w:bCs/>
                <w:szCs w:val="21"/>
              </w:rPr>
              <w:t>推荐方法与一些基本的推荐算法进行对比，如以某个用户或电影的平均评分值、众数、中位数作为预测值，以</w:t>
            </w:r>
            <w:r w:rsidR="007574BE">
              <w:rPr>
                <w:rFonts w:hint="eastAsia"/>
                <w:bCs/>
                <w:szCs w:val="21"/>
              </w:rPr>
              <w:t>TopK</w:t>
            </w:r>
            <w:r w:rsidR="007574BE">
              <w:rPr>
                <w:rFonts w:hint="eastAsia"/>
                <w:bCs/>
                <w:szCs w:val="21"/>
              </w:rPr>
              <w:t>推荐评价指标作为评分指标（如</w:t>
            </w:r>
            <w:r w:rsidR="007574BE">
              <w:rPr>
                <w:rFonts w:hint="eastAsia"/>
                <w:bCs/>
                <w:szCs w:val="21"/>
              </w:rPr>
              <w:t>Precision@K</w:t>
            </w:r>
            <w:r w:rsidR="007574BE">
              <w:rPr>
                <w:rFonts w:hint="eastAsia"/>
                <w:bCs/>
                <w:szCs w:val="21"/>
              </w:rPr>
              <w:t>、</w:t>
            </w:r>
            <w:r w:rsidR="007574BE">
              <w:rPr>
                <w:rFonts w:hint="eastAsia"/>
                <w:bCs/>
                <w:szCs w:val="21"/>
              </w:rPr>
              <w:t>Recall@K</w:t>
            </w:r>
            <w:r w:rsidR="007574BE">
              <w:rPr>
                <w:rFonts w:hint="eastAsia"/>
                <w:bCs/>
                <w:szCs w:val="21"/>
              </w:rPr>
              <w:t>、</w:t>
            </w:r>
            <w:r w:rsidR="007574BE">
              <w:rPr>
                <w:rFonts w:hint="eastAsia"/>
                <w:bCs/>
                <w:szCs w:val="21"/>
              </w:rPr>
              <w:t>F1@K</w:t>
            </w:r>
            <w:r w:rsidR="007574BE">
              <w:rPr>
                <w:rFonts w:hint="eastAsia"/>
                <w:bCs/>
                <w:szCs w:val="21"/>
              </w:rPr>
              <w:t>等），</w:t>
            </w:r>
            <w:r w:rsidR="00E2333F">
              <w:rPr>
                <w:rFonts w:hint="eastAsia"/>
                <w:bCs/>
                <w:szCs w:val="21"/>
              </w:rPr>
              <w:t>给出对比结果。</w:t>
            </w:r>
          </w:p>
          <w:p w14:paraId="6C190A22" w14:textId="77777777" w:rsidR="007574BE" w:rsidRPr="0031356B" w:rsidRDefault="007574BE" w:rsidP="001E1C08">
            <w:pPr>
              <w:ind w:firstLineChars="200" w:firstLine="420"/>
              <w:rPr>
                <w:rFonts w:hint="eastAsia"/>
                <w:bCs/>
                <w:szCs w:val="21"/>
              </w:rPr>
            </w:pPr>
          </w:p>
        </w:tc>
      </w:tr>
      <w:tr w:rsidR="00982147" w14:paraId="725F1456" w14:textId="77777777" w:rsidTr="00F778EE">
        <w:tblPrEx>
          <w:tblCellMar>
            <w:top w:w="0" w:type="dxa"/>
            <w:bottom w:w="0" w:type="dxa"/>
          </w:tblCellMar>
        </w:tblPrEx>
        <w:trPr>
          <w:trHeight w:val="1705"/>
          <w:jc w:val="center"/>
        </w:trPr>
        <w:tc>
          <w:tcPr>
            <w:tcW w:w="8380" w:type="dxa"/>
            <w:gridSpan w:val="7"/>
            <w:tcBorders>
              <w:bottom w:val="single" w:sz="4" w:space="0" w:color="auto"/>
            </w:tcBorders>
            <w:tcMar>
              <w:top w:w="57" w:type="dxa"/>
              <w:left w:w="142" w:type="dxa"/>
              <w:bottom w:w="57" w:type="dxa"/>
              <w:right w:w="567" w:type="dxa"/>
            </w:tcMar>
          </w:tcPr>
          <w:p w14:paraId="6F02915A" w14:textId="77777777" w:rsidR="00982147" w:rsidRDefault="00982147" w:rsidP="0075598E">
            <w:pPr>
              <w:tabs>
                <w:tab w:val="num" w:pos="1140"/>
              </w:tabs>
              <w:rPr>
                <w:rFonts w:eastAsia="黑体"/>
                <w:bCs/>
                <w:sz w:val="24"/>
              </w:rPr>
            </w:pPr>
            <w:r>
              <w:rPr>
                <w:rFonts w:eastAsia="黑体" w:hint="eastAsia"/>
                <w:bCs/>
                <w:sz w:val="24"/>
              </w:rPr>
              <w:lastRenderedPageBreak/>
              <w:t>四、实验</w:t>
            </w:r>
            <w:r w:rsidR="00F778EE">
              <w:rPr>
                <w:rFonts w:eastAsia="黑体" w:hint="eastAsia"/>
                <w:bCs/>
                <w:sz w:val="24"/>
              </w:rPr>
              <w:t>结果及</w:t>
            </w:r>
            <w:r>
              <w:rPr>
                <w:rFonts w:eastAsia="黑体" w:hint="eastAsia"/>
                <w:bCs/>
                <w:sz w:val="24"/>
              </w:rPr>
              <w:t>分析</w:t>
            </w:r>
            <w:r w:rsidR="0075598E">
              <w:rPr>
                <w:rFonts w:eastAsia="黑体" w:hint="eastAsia"/>
                <w:bCs/>
                <w:sz w:val="24"/>
              </w:rPr>
              <w:t>和（或）源程序调试过程</w:t>
            </w:r>
          </w:p>
          <w:p w14:paraId="508F2062" w14:textId="77777777" w:rsidR="00AB205E" w:rsidRDefault="00AB205E" w:rsidP="00AB205E">
            <w:pPr>
              <w:pStyle w:val="aa"/>
              <w:ind w:firstLine="420"/>
            </w:pPr>
            <w:r>
              <w:rPr>
                <w:rFonts w:hint="eastAsia"/>
              </w:rPr>
              <w:t>本实验数据处理，主要基于</w:t>
            </w:r>
            <w:r>
              <w:rPr>
                <w:rFonts w:hint="eastAsia"/>
              </w:rPr>
              <w:t>numpy</w:t>
            </w:r>
            <w:r>
              <w:t xml:space="preserve">,scikit-surprise, </w:t>
            </w:r>
            <w:r w:rsidRPr="00803B60">
              <w:t>s</w:t>
            </w:r>
            <w:r>
              <w:t>ci</w:t>
            </w:r>
            <w:r w:rsidRPr="00803B60">
              <w:t>k</w:t>
            </w:r>
            <w:r>
              <w:t>it-</w:t>
            </w:r>
            <w:r w:rsidRPr="00803B60">
              <w:t>learn</w:t>
            </w:r>
            <w:r>
              <w:rPr>
                <w:rFonts w:hint="eastAsia"/>
              </w:rPr>
              <w:t>等</w:t>
            </w:r>
            <w:r>
              <w:rPr>
                <w:rFonts w:hint="eastAsia"/>
              </w:rPr>
              <w:t>p</w:t>
            </w:r>
            <w:r>
              <w:t>ython</w:t>
            </w:r>
            <w:r>
              <w:rPr>
                <w:rFonts w:hint="eastAsia"/>
              </w:rPr>
              <w:t>第三方库函数展开实验。具体步骤如下：</w:t>
            </w:r>
          </w:p>
          <w:p w14:paraId="1DDA1EA7" w14:textId="77777777" w:rsidR="00AB205E" w:rsidRDefault="00AB205E" w:rsidP="00AB205E">
            <w:pPr>
              <w:pStyle w:val="1"/>
            </w:pPr>
            <w:r w:rsidRPr="001C74AF">
              <w:t>数据</w:t>
            </w:r>
            <w:r>
              <w:rPr>
                <w:rFonts w:hint="eastAsia"/>
              </w:rPr>
              <w:t>预处理及数据集划分</w:t>
            </w:r>
          </w:p>
          <w:p w14:paraId="53D6B858" w14:textId="77777777" w:rsidR="00AB205E" w:rsidRPr="00A97006" w:rsidRDefault="00AB205E" w:rsidP="00AB205E">
            <w:pPr>
              <w:ind w:firstLineChars="200" w:firstLine="420"/>
              <w:rPr>
                <w:rFonts w:hint="eastAsia"/>
              </w:rPr>
            </w:pPr>
            <w:r>
              <w:rPr>
                <w:rFonts w:hint="eastAsia"/>
              </w:rPr>
              <w:t>本节主要是对数据进行读取和格式化处理。同时也将数据进行打乱并按照训练集：验证集：测试集</w:t>
            </w:r>
            <w:r>
              <w:rPr>
                <w:rFonts w:hint="eastAsia"/>
              </w:rPr>
              <w:t>=</w:t>
            </w:r>
            <w:r>
              <w:t>8</w:t>
            </w:r>
            <w:r>
              <w:rPr>
                <w:rFonts w:hint="eastAsia"/>
              </w:rPr>
              <w:t>:</w:t>
            </w:r>
            <w:r>
              <w:t>1</w:t>
            </w:r>
            <w:r>
              <w:rPr>
                <w:rFonts w:hint="eastAsia"/>
              </w:rPr>
              <w:t>:</w:t>
            </w:r>
            <w:r>
              <w:t>1</w:t>
            </w:r>
            <w:r>
              <w:rPr>
                <w:rFonts w:hint="eastAsia"/>
              </w:rPr>
              <w:t>的比例对数据集进行划分</w:t>
            </w:r>
          </w:p>
          <w:p w14:paraId="6F6AF357" w14:textId="132C9014" w:rsidR="00AB205E" w:rsidRDefault="00B93F95" w:rsidP="00EA3AC2">
            <w:pPr>
              <w:tabs>
                <w:tab w:val="num" w:pos="1140"/>
              </w:tabs>
              <w:jc w:val="center"/>
              <w:rPr>
                <w:noProof/>
              </w:rPr>
            </w:pPr>
            <w:r w:rsidRPr="007C424C">
              <w:rPr>
                <w:noProof/>
              </w:rPr>
              <w:drawing>
                <wp:inline distT="0" distB="0" distL="0" distR="0" wp14:anchorId="6D66BF9E" wp14:editId="736D06FC">
                  <wp:extent cx="3600000" cy="1097032"/>
                  <wp:effectExtent l="0" t="0" r="635" b="825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600000" cy="1097032"/>
                          </a:xfrm>
                          <a:prstGeom prst="rect">
                            <a:avLst/>
                          </a:prstGeom>
                          <a:noFill/>
                          <a:ln>
                            <a:noFill/>
                          </a:ln>
                        </pic:spPr>
                      </pic:pic>
                    </a:graphicData>
                  </a:graphic>
                </wp:inline>
              </w:drawing>
            </w:r>
          </w:p>
          <w:p w14:paraId="7506359B" w14:textId="77777777" w:rsidR="00AB205E" w:rsidRDefault="00AB205E" w:rsidP="00AB205E">
            <w:pPr>
              <w:pStyle w:val="1"/>
            </w:pPr>
            <w:r>
              <w:rPr>
                <w:rFonts w:hint="eastAsia"/>
              </w:rPr>
              <w:t>基于</w:t>
            </w:r>
            <w:r>
              <w:rPr>
                <w:rFonts w:hint="eastAsia"/>
              </w:rPr>
              <w:t>S</w:t>
            </w:r>
            <w:r>
              <w:t>VD</w:t>
            </w:r>
            <w:r>
              <w:rPr>
                <w:rFonts w:hint="eastAsia"/>
              </w:rPr>
              <w:t>的推荐算法实现</w:t>
            </w:r>
          </w:p>
          <w:p w14:paraId="0A4375D2" w14:textId="77777777" w:rsidR="003A6CA4" w:rsidRPr="001B206F" w:rsidRDefault="003A6CA4" w:rsidP="003A6CA4">
            <w:pPr>
              <w:ind w:firstLineChars="200" w:firstLine="420"/>
              <w:rPr>
                <w:rFonts w:hint="eastAsia"/>
              </w:rPr>
            </w:pPr>
            <w:r>
              <w:rPr>
                <w:rFonts w:hint="eastAsia"/>
              </w:rPr>
              <w:t>按照本实验的相关指导，实现了梯度下降的</w:t>
            </w:r>
            <w:r>
              <w:rPr>
                <w:rFonts w:hint="eastAsia"/>
              </w:rPr>
              <w:t>S</w:t>
            </w:r>
            <w:r>
              <w:t>VD</w:t>
            </w:r>
            <w:r>
              <w:rPr>
                <w:rFonts w:hint="eastAsia"/>
              </w:rPr>
              <w:t>。其基本思想是随机初始化</w:t>
            </w:r>
            <w:r>
              <w:rPr>
                <w:rFonts w:hint="eastAsia"/>
              </w:rPr>
              <w:t>P</w:t>
            </w:r>
            <w:r>
              <w:t>,Q</w:t>
            </w:r>
            <w:r>
              <w:rPr>
                <w:rFonts w:hint="eastAsia"/>
              </w:rPr>
              <w:t>两个矩阵，然后通过</w:t>
            </w:r>
            <w:r>
              <w:rPr>
                <w:rFonts w:hint="eastAsia"/>
              </w:rPr>
              <w:t>train</w:t>
            </w:r>
            <w:r>
              <w:t>_data</w:t>
            </w:r>
            <w:r>
              <w:rPr>
                <w:rFonts w:hint="eastAsia"/>
              </w:rPr>
              <w:t>对</w:t>
            </w:r>
            <w:r>
              <w:rPr>
                <w:rFonts w:hint="eastAsia"/>
              </w:rPr>
              <w:t>P</w:t>
            </w:r>
            <w:r>
              <w:t>,Q</w:t>
            </w:r>
            <w:r>
              <w:rPr>
                <w:rFonts w:hint="eastAsia"/>
              </w:rPr>
              <w:t>两个矩阵进行梯度下降优化。从而完成了</w:t>
            </w:r>
            <w:r>
              <w:rPr>
                <w:rFonts w:hint="eastAsia"/>
              </w:rPr>
              <w:t>S</w:t>
            </w:r>
            <w:r>
              <w:t>VD</w:t>
            </w:r>
            <w:r>
              <w:rPr>
                <w:rFonts w:hint="eastAsia"/>
              </w:rPr>
              <w:t>算法的计算过程及参数更新。</w:t>
            </w:r>
          </w:p>
          <w:p w14:paraId="590BAC2A" w14:textId="4EDDBA12" w:rsidR="003A6CA4" w:rsidRDefault="00B93F95" w:rsidP="00EA3AC2">
            <w:pPr>
              <w:jc w:val="center"/>
              <w:rPr>
                <w:noProof/>
              </w:rPr>
            </w:pPr>
            <w:r w:rsidRPr="007C424C">
              <w:rPr>
                <w:noProof/>
              </w:rPr>
              <w:drawing>
                <wp:inline distT="0" distB="0" distL="0" distR="0" wp14:anchorId="19D1FB06" wp14:editId="1C230E2C">
                  <wp:extent cx="4228010" cy="1306285"/>
                  <wp:effectExtent l="0" t="0" r="1270" b="825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40734" cy="1310216"/>
                          </a:xfrm>
                          <a:prstGeom prst="rect">
                            <a:avLst/>
                          </a:prstGeom>
                          <a:noFill/>
                          <a:ln>
                            <a:noFill/>
                          </a:ln>
                        </pic:spPr>
                      </pic:pic>
                    </a:graphicData>
                  </a:graphic>
                </wp:inline>
              </w:drawing>
            </w:r>
          </w:p>
          <w:p w14:paraId="2FD8ADE9" w14:textId="77777777" w:rsidR="003A6CA4" w:rsidRDefault="000B1A35" w:rsidP="003A6CA4">
            <w:pPr>
              <w:ind w:firstLineChars="200" w:firstLine="420"/>
            </w:pPr>
            <w:r>
              <w:rPr>
                <w:rFonts w:hint="eastAsia"/>
              </w:rPr>
              <w:t>在运行了累计</w:t>
            </w:r>
            <w:r>
              <w:rPr>
                <w:rFonts w:hint="eastAsia"/>
              </w:rPr>
              <w:t>2</w:t>
            </w:r>
            <w:r>
              <w:t>0</w:t>
            </w:r>
            <w:r>
              <w:rPr>
                <w:rFonts w:hint="eastAsia"/>
              </w:rPr>
              <w:t>个</w:t>
            </w:r>
            <w:r>
              <w:rPr>
                <w:rFonts w:hint="eastAsia"/>
              </w:rPr>
              <w:t>epoch</w:t>
            </w:r>
            <w:r>
              <w:rPr>
                <w:rFonts w:hint="eastAsia"/>
              </w:rPr>
              <w:t>后，</w:t>
            </w:r>
            <w:r w:rsidR="003A6CA4">
              <w:rPr>
                <w:rFonts w:hint="eastAsia"/>
              </w:rPr>
              <w:t>程序运行结果</w:t>
            </w:r>
            <w:r>
              <w:rPr>
                <w:rFonts w:hint="eastAsia"/>
              </w:rPr>
              <w:t>如图所示。其中可以发现</w:t>
            </w:r>
            <w:r>
              <w:rPr>
                <w:rFonts w:hint="eastAsia"/>
              </w:rPr>
              <w:t>loss</w:t>
            </w:r>
            <w:r>
              <w:rPr>
                <w:rFonts w:hint="eastAsia"/>
              </w:rPr>
              <w:t>的变化量已经很小了。已经趋近于收敛。</w:t>
            </w:r>
          </w:p>
          <w:p w14:paraId="269497A4" w14:textId="275B2862" w:rsidR="003A6CA4" w:rsidRDefault="00B93F95" w:rsidP="00EA3AC2">
            <w:pPr>
              <w:ind w:firstLineChars="200" w:firstLine="420"/>
              <w:jc w:val="center"/>
              <w:rPr>
                <w:noProof/>
              </w:rPr>
            </w:pPr>
            <w:r w:rsidRPr="007C424C">
              <w:rPr>
                <w:noProof/>
              </w:rPr>
              <w:lastRenderedPageBreak/>
              <w:drawing>
                <wp:inline distT="0" distB="0" distL="0" distR="0" wp14:anchorId="2797DAF1" wp14:editId="0A7A38ED">
                  <wp:extent cx="3600000" cy="2287407"/>
                  <wp:effectExtent l="0" t="0" r="635"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00000" cy="2287407"/>
                          </a:xfrm>
                          <a:prstGeom prst="rect">
                            <a:avLst/>
                          </a:prstGeom>
                          <a:noFill/>
                          <a:ln>
                            <a:noFill/>
                          </a:ln>
                        </pic:spPr>
                      </pic:pic>
                    </a:graphicData>
                  </a:graphic>
                </wp:inline>
              </w:drawing>
            </w:r>
          </w:p>
          <w:p w14:paraId="2D8A39CF" w14:textId="77777777" w:rsidR="000B1A35" w:rsidRDefault="000B1A35" w:rsidP="000B1A35">
            <w:pPr>
              <w:ind w:firstLineChars="200" w:firstLine="420"/>
              <w:rPr>
                <w:rFonts w:hint="eastAsia"/>
              </w:rPr>
            </w:pPr>
          </w:p>
          <w:p w14:paraId="2AD87BC3" w14:textId="77777777" w:rsidR="003A6CA4" w:rsidRDefault="003A6CA4" w:rsidP="003A6CA4">
            <w:pPr>
              <w:pStyle w:val="1"/>
            </w:pPr>
            <w:r>
              <w:rPr>
                <w:rFonts w:hint="eastAsia"/>
              </w:rPr>
              <w:t>对</w:t>
            </w:r>
            <w:r>
              <w:rPr>
                <w:rFonts w:hint="eastAsia"/>
              </w:rPr>
              <w:t>S</w:t>
            </w:r>
            <w:r>
              <w:t>VD</w:t>
            </w:r>
            <w:r>
              <w:rPr>
                <w:rFonts w:hint="eastAsia"/>
              </w:rPr>
              <w:t>进行算法调参</w:t>
            </w:r>
          </w:p>
          <w:p w14:paraId="4E10BF35" w14:textId="77777777" w:rsidR="00B50F9C" w:rsidRDefault="00B50F9C" w:rsidP="00B50F9C">
            <w:pPr>
              <w:ind w:firstLineChars="200" w:firstLine="420"/>
            </w:pPr>
            <w:r>
              <w:rPr>
                <w:rFonts w:hint="eastAsia"/>
              </w:rPr>
              <w:t>所选取的不同</w:t>
            </w:r>
            <w:r>
              <w:rPr>
                <w:rFonts w:hint="eastAsia"/>
              </w:rPr>
              <w:t>K</w:t>
            </w:r>
            <w:r>
              <w:rPr>
                <w:rFonts w:hint="eastAsia"/>
              </w:rPr>
              <w:t>、</w:t>
            </w:r>
            <w:r w:rsidRPr="007E383A">
              <w:rPr>
                <w:rFonts w:hint="eastAsia"/>
                <w:bCs/>
                <w:i/>
                <w:szCs w:val="21"/>
              </w:rPr>
              <w:sym w:font="Symbol" w:char="F068"/>
            </w:r>
            <w:r>
              <w:rPr>
                <w:rFonts w:hint="eastAsia"/>
              </w:rPr>
              <w:t>在进行</w:t>
            </w:r>
            <w:r>
              <w:rPr>
                <w:rFonts w:hint="eastAsia"/>
              </w:rPr>
              <w:t>1</w:t>
            </w:r>
            <w:r>
              <w:t>0</w:t>
            </w:r>
            <w:r>
              <w:rPr>
                <w:rFonts w:hint="eastAsia"/>
              </w:rPr>
              <w:t>个</w:t>
            </w:r>
            <w:r>
              <w:rPr>
                <w:rFonts w:hint="eastAsia"/>
              </w:rPr>
              <w:t>epoch</w:t>
            </w:r>
            <w:r>
              <w:rPr>
                <w:rFonts w:hint="eastAsia"/>
              </w:rPr>
              <w:t>后，对应的</w:t>
            </w:r>
            <w:r>
              <w:rPr>
                <w:rFonts w:hint="eastAsia"/>
              </w:rPr>
              <w:t>R</w:t>
            </w:r>
            <w:r>
              <w:t>MSE</w:t>
            </w:r>
            <w:r>
              <w:rPr>
                <w:rFonts w:hint="eastAsia"/>
              </w:rPr>
              <w:t>值。</w:t>
            </w:r>
          </w:p>
          <w:p w14:paraId="73842626" w14:textId="193AAA09" w:rsidR="00B50F9C" w:rsidRDefault="00B93F95" w:rsidP="00EA3AC2">
            <w:pPr>
              <w:jc w:val="center"/>
              <w:rPr>
                <w:noProof/>
              </w:rPr>
            </w:pPr>
            <w:r w:rsidRPr="007C424C">
              <w:rPr>
                <w:noProof/>
              </w:rPr>
              <w:drawing>
                <wp:inline distT="0" distB="0" distL="0" distR="0" wp14:anchorId="07B70727" wp14:editId="32EBB269">
                  <wp:extent cx="3600000" cy="978572"/>
                  <wp:effectExtent l="0" t="0" r="635"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00000" cy="978572"/>
                          </a:xfrm>
                          <a:prstGeom prst="rect">
                            <a:avLst/>
                          </a:prstGeom>
                          <a:noFill/>
                          <a:ln>
                            <a:noFill/>
                          </a:ln>
                        </pic:spPr>
                      </pic:pic>
                    </a:graphicData>
                  </a:graphic>
                </wp:inline>
              </w:drawing>
            </w:r>
          </w:p>
          <w:p w14:paraId="2FB86E1A" w14:textId="77777777" w:rsidR="00B50F9C" w:rsidRDefault="00B50F9C" w:rsidP="00B50F9C">
            <w:pPr>
              <w:rPr>
                <w:noProof/>
              </w:rPr>
            </w:pPr>
            <w:r>
              <w:rPr>
                <w:rFonts w:hint="eastAsia"/>
                <w:noProof/>
              </w:rPr>
              <w:t xml:space="preserve"> </w:t>
            </w:r>
            <w:r>
              <w:rPr>
                <w:noProof/>
              </w:rPr>
              <w:t xml:space="preserve">   </w:t>
            </w:r>
            <w:r>
              <w:rPr>
                <w:rFonts w:hint="eastAsia"/>
                <w:noProof/>
              </w:rPr>
              <w:t>绘制不同的</w:t>
            </w:r>
            <w:r>
              <w:rPr>
                <w:rFonts w:hint="eastAsia"/>
                <w:noProof/>
              </w:rPr>
              <w:t>K</w:t>
            </w:r>
            <w:r>
              <w:rPr>
                <w:rFonts w:hint="eastAsia"/>
                <w:noProof/>
              </w:rPr>
              <w:t>，</w:t>
            </w:r>
            <w:r w:rsidRPr="00DF216A">
              <w:rPr>
                <w:rFonts w:hint="eastAsia"/>
                <w:noProof/>
              </w:rPr>
              <w:sym w:font="Symbol" w:char="F068"/>
            </w:r>
            <w:r w:rsidRPr="00DF216A">
              <w:rPr>
                <w:rFonts w:hint="eastAsia"/>
                <w:noProof/>
              </w:rPr>
              <w:t>最后</w:t>
            </w:r>
            <w:r w:rsidRPr="00DF216A">
              <w:rPr>
                <w:rFonts w:hint="eastAsia"/>
                <w:noProof/>
              </w:rPr>
              <w:t>1</w:t>
            </w:r>
            <w:r w:rsidRPr="00DF216A">
              <w:rPr>
                <w:noProof/>
              </w:rPr>
              <w:t>00</w:t>
            </w:r>
            <w:r w:rsidRPr="00DF216A">
              <w:rPr>
                <w:rFonts w:hint="eastAsia"/>
                <w:noProof/>
              </w:rPr>
              <w:t>个</w:t>
            </w:r>
            <w:r w:rsidRPr="00DF216A">
              <w:rPr>
                <w:rFonts w:hint="eastAsia"/>
                <w:noProof/>
              </w:rPr>
              <w:t>loss</w:t>
            </w:r>
            <w:r w:rsidRPr="00DF216A">
              <w:rPr>
                <w:rFonts w:hint="eastAsia"/>
                <w:noProof/>
              </w:rPr>
              <w:t>记录的图像。</w:t>
            </w:r>
          </w:p>
          <w:p w14:paraId="51649D4E" w14:textId="01E1817E" w:rsidR="00B50F9C" w:rsidRDefault="00B93F95" w:rsidP="00EA3AC2">
            <w:pPr>
              <w:jc w:val="center"/>
              <w:rPr>
                <w:rFonts w:hint="eastAsia"/>
              </w:rPr>
            </w:pPr>
            <w:r>
              <w:rPr>
                <w:noProof/>
              </w:rPr>
              <w:lastRenderedPageBreak/>
              <w:drawing>
                <wp:inline distT="0" distB="0" distL="0" distR="0" wp14:anchorId="139A0E1B" wp14:editId="5A340D0C">
                  <wp:extent cx="4697186" cy="6673325"/>
                  <wp:effectExtent l="0" t="0" r="825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705506" cy="6685146"/>
                          </a:xfrm>
                          <a:prstGeom prst="rect">
                            <a:avLst/>
                          </a:prstGeom>
                          <a:noFill/>
                          <a:ln>
                            <a:noFill/>
                          </a:ln>
                        </pic:spPr>
                      </pic:pic>
                    </a:graphicData>
                  </a:graphic>
                </wp:inline>
              </w:drawing>
            </w:r>
          </w:p>
          <w:p w14:paraId="1BF3AC94" w14:textId="77777777" w:rsidR="00B50F9C" w:rsidRPr="00517704" w:rsidRDefault="00B50F9C" w:rsidP="00B50F9C">
            <w:pPr>
              <w:ind w:firstLineChars="200" w:firstLine="420"/>
            </w:pPr>
            <w:r w:rsidRPr="00517704">
              <w:rPr>
                <w:rFonts w:hint="eastAsia"/>
              </w:rPr>
              <w:t>对同一个</w:t>
            </w:r>
            <w:r w:rsidRPr="00517704">
              <w:rPr>
                <w:rFonts w:hint="eastAsia"/>
              </w:rPr>
              <w:t>K</w:t>
            </w:r>
            <w:r w:rsidRPr="00517704">
              <w:rPr>
                <w:rFonts w:hint="eastAsia"/>
              </w:rPr>
              <w:t>值，取更大的</w:t>
            </w:r>
            <w:r w:rsidRPr="00517704">
              <w:rPr>
                <w:rFonts w:hint="eastAsia"/>
              </w:rPr>
              <w:t>lr</w:t>
            </w:r>
            <w:r w:rsidRPr="00517704">
              <w:rPr>
                <w:rFonts w:hint="eastAsia"/>
              </w:rPr>
              <w:t>，下降的会更加迅速。但是</w:t>
            </w:r>
            <w:r>
              <w:rPr>
                <w:rFonts w:hint="eastAsia"/>
              </w:rPr>
              <w:t>loss</w:t>
            </w:r>
            <w:r w:rsidRPr="00517704">
              <w:rPr>
                <w:rFonts w:hint="eastAsia"/>
              </w:rPr>
              <w:t>曲线可能</w:t>
            </w:r>
            <w:r>
              <w:rPr>
                <w:rFonts w:hint="eastAsia"/>
              </w:rPr>
              <w:t>因为学习率过大</w:t>
            </w:r>
            <w:r w:rsidRPr="00517704">
              <w:rPr>
                <w:rFonts w:hint="eastAsia"/>
              </w:rPr>
              <w:t>存在抖动。</w:t>
            </w:r>
          </w:p>
          <w:p w14:paraId="6E306B2D" w14:textId="77777777" w:rsidR="00B50F9C" w:rsidRPr="00517704" w:rsidRDefault="00B50F9C" w:rsidP="00B50F9C">
            <w:pPr>
              <w:ind w:firstLineChars="200" w:firstLine="420"/>
            </w:pPr>
            <w:r w:rsidRPr="00517704">
              <w:rPr>
                <w:rFonts w:hint="eastAsia"/>
              </w:rPr>
              <w:t>对于同一个</w:t>
            </w:r>
            <w:r w:rsidRPr="00517704">
              <w:rPr>
                <w:rFonts w:hint="eastAsia"/>
              </w:rPr>
              <w:t>lr</w:t>
            </w:r>
            <w:r w:rsidRPr="00517704">
              <w:rPr>
                <w:rFonts w:hint="eastAsia"/>
              </w:rPr>
              <w:t>值，在</w:t>
            </w:r>
            <w:r w:rsidRPr="00517704">
              <w:rPr>
                <w:rFonts w:hint="eastAsia"/>
              </w:rPr>
              <w:t>K</w:t>
            </w:r>
            <w:r w:rsidRPr="00517704">
              <w:rPr>
                <w:rFonts w:hint="eastAsia"/>
              </w:rPr>
              <w:t>值很小为</w:t>
            </w:r>
            <w:r w:rsidRPr="00517704">
              <w:rPr>
                <w:rFonts w:hint="eastAsia"/>
              </w:rPr>
              <w:t>5</w:t>
            </w:r>
            <w:r w:rsidRPr="00517704">
              <w:rPr>
                <w:rFonts w:hint="eastAsia"/>
              </w:rPr>
              <w:t>的时候，</w:t>
            </w:r>
            <w:r w:rsidRPr="00517704">
              <w:rPr>
                <w:rFonts w:hint="eastAsia"/>
              </w:rPr>
              <w:t>S</w:t>
            </w:r>
            <w:r w:rsidRPr="00517704">
              <w:t>VD</w:t>
            </w:r>
            <w:r w:rsidRPr="00517704">
              <w:rPr>
                <w:rFonts w:hint="eastAsia"/>
              </w:rPr>
              <w:t>由于拟合能力不强从而</w:t>
            </w:r>
            <w:r>
              <w:rPr>
                <w:rFonts w:hint="eastAsia"/>
              </w:rPr>
              <w:t>导致</w:t>
            </w:r>
            <w:r w:rsidRPr="00517704">
              <w:rPr>
                <w:rFonts w:hint="eastAsia"/>
              </w:rPr>
              <w:t>下降较为缓慢且抖动很大。而当</w:t>
            </w:r>
            <w:r w:rsidRPr="00517704">
              <w:rPr>
                <w:rFonts w:hint="eastAsia"/>
              </w:rPr>
              <w:t>K</w:t>
            </w:r>
            <w:r w:rsidRPr="00517704">
              <w:rPr>
                <w:rFonts w:hint="eastAsia"/>
              </w:rPr>
              <w:t>变得原来越大到</w:t>
            </w:r>
            <w:r w:rsidRPr="00517704">
              <w:rPr>
                <w:rFonts w:hint="eastAsia"/>
              </w:rPr>
              <w:t>3</w:t>
            </w:r>
            <w:r w:rsidRPr="00517704">
              <w:t>0</w:t>
            </w:r>
            <w:r w:rsidRPr="00517704">
              <w:rPr>
                <w:rFonts w:hint="eastAsia"/>
              </w:rPr>
              <w:t>的时候，容易造成</w:t>
            </w:r>
            <w:r>
              <w:rPr>
                <w:rFonts w:hint="eastAsia"/>
              </w:rPr>
              <w:t>模型的</w:t>
            </w:r>
            <w:r w:rsidRPr="00517704">
              <w:rPr>
                <w:rFonts w:hint="eastAsia"/>
              </w:rPr>
              <w:t>过拟合从而导致</w:t>
            </w:r>
            <w:r w:rsidRPr="00517704">
              <w:rPr>
                <w:rFonts w:hint="eastAsia"/>
              </w:rPr>
              <w:t>loss</w:t>
            </w:r>
            <w:r w:rsidRPr="00517704">
              <w:rPr>
                <w:rFonts w:hint="eastAsia"/>
              </w:rPr>
              <w:t>曲线不断抖动。</w:t>
            </w:r>
          </w:p>
          <w:p w14:paraId="528C8D24" w14:textId="77777777" w:rsidR="00B50F9C" w:rsidRPr="00517704" w:rsidRDefault="00B50F9C" w:rsidP="00B50F9C">
            <w:pPr>
              <w:ind w:firstLineChars="200" w:firstLine="420"/>
              <w:rPr>
                <w:rFonts w:hint="eastAsia"/>
              </w:rPr>
            </w:pPr>
            <w:r w:rsidRPr="00517704">
              <w:rPr>
                <w:rFonts w:hint="eastAsia"/>
              </w:rPr>
              <w:t>综上我们最终考虑取</w:t>
            </w:r>
            <w:r w:rsidRPr="00517704">
              <w:rPr>
                <w:rFonts w:hint="eastAsia"/>
              </w:rPr>
              <w:t>K=</w:t>
            </w:r>
            <w:r w:rsidRPr="00517704">
              <w:t>25</w:t>
            </w:r>
            <w:r w:rsidRPr="00517704">
              <w:rPr>
                <w:rFonts w:hint="eastAsia"/>
              </w:rPr>
              <w:t>，同时</w:t>
            </w:r>
            <w:r w:rsidRPr="00517704">
              <w:rPr>
                <w:rFonts w:hint="eastAsia"/>
              </w:rPr>
              <w:t>lr</w:t>
            </w:r>
            <w:r w:rsidRPr="00517704">
              <w:rPr>
                <w:rFonts w:hint="eastAsia"/>
              </w:rPr>
              <w:t>动态变换。</w:t>
            </w:r>
          </w:p>
          <w:p w14:paraId="750F7837" w14:textId="77777777" w:rsidR="003A6CA4" w:rsidRDefault="003A6CA4" w:rsidP="003A6CA4"/>
          <w:p w14:paraId="6D83C386" w14:textId="77777777" w:rsidR="003A6CA4" w:rsidRDefault="003A6CA4" w:rsidP="003A6CA4">
            <w:pPr>
              <w:rPr>
                <w:rFonts w:ascii="Consolas" w:hAnsi="Consolas"/>
                <w:b/>
                <w:bCs/>
                <w:sz w:val="24"/>
                <w:szCs w:val="24"/>
              </w:rPr>
            </w:pPr>
            <w:r w:rsidRPr="003C5A45">
              <w:rPr>
                <w:rFonts w:ascii="Consolas" w:hAnsi="Consolas" w:hint="eastAsia"/>
                <w:b/>
                <w:bCs/>
                <w:sz w:val="24"/>
                <w:szCs w:val="24"/>
              </w:rPr>
              <w:t>4</w:t>
            </w:r>
            <w:r w:rsidRPr="003C5A45">
              <w:rPr>
                <w:rFonts w:ascii="Consolas" w:hAnsi="Consolas" w:hint="eastAsia"/>
                <w:b/>
                <w:bCs/>
                <w:sz w:val="24"/>
                <w:szCs w:val="24"/>
              </w:rPr>
              <w:t>其他方法</w:t>
            </w:r>
          </w:p>
          <w:p w14:paraId="72F0DB18" w14:textId="77777777" w:rsidR="003A6CA4" w:rsidRPr="00FE39E7" w:rsidRDefault="003A6CA4" w:rsidP="003A6CA4">
            <w:pPr>
              <w:ind w:firstLineChars="200" w:firstLine="420"/>
              <w:rPr>
                <w:rFonts w:hint="eastAsia"/>
              </w:rPr>
            </w:pPr>
            <w:r w:rsidRPr="00FE39E7">
              <w:rPr>
                <w:rFonts w:hint="eastAsia"/>
              </w:rPr>
              <w:t>本节主要使用了</w:t>
            </w:r>
            <w:r w:rsidRPr="00FE39E7">
              <w:rPr>
                <w:rFonts w:hint="eastAsia"/>
              </w:rPr>
              <w:t>scikit</w:t>
            </w:r>
            <w:r w:rsidRPr="00FE39E7">
              <w:t>-surprise</w:t>
            </w:r>
            <w:r w:rsidRPr="00FE39E7">
              <w:rPr>
                <w:rFonts w:hint="eastAsia"/>
              </w:rPr>
              <w:t>第三方库进行代码的编写。</w:t>
            </w:r>
          </w:p>
          <w:p w14:paraId="1D122BD2" w14:textId="77777777" w:rsidR="00BE7CB0" w:rsidRPr="00BE7CB0" w:rsidRDefault="00BE7CB0" w:rsidP="00BE7CB0">
            <w:pPr>
              <w:pStyle w:val="a9"/>
              <w:numPr>
                <w:ilvl w:val="0"/>
                <w:numId w:val="19"/>
              </w:numPr>
              <w:spacing w:line="276" w:lineRule="auto"/>
              <w:ind w:firstLineChars="0"/>
              <w:outlineLvl w:val="0"/>
              <w:rPr>
                <w:rFonts w:ascii="Consolas" w:hAnsi="Consolas" w:hint="eastAsia"/>
                <w:b/>
                <w:bCs/>
                <w:vanish/>
                <w:sz w:val="24"/>
                <w:szCs w:val="24"/>
              </w:rPr>
            </w:pPr>
          </w:p>
          <w:p w14:paraId="5D27D3C1" w14:textId="77777777" w:rsidR="003A6CA4" w:rsidRPr="00152BA3" w:rsidRDefault="003A6CA4" w:rsidP="00BE7CB0">
            <w:pPr>
              <w:pStyle w:val="2"/>
              <w:rPr>
                <w:rFonts w:hint="eastAsia"/>
              </w:rPr>
            </w:pPr>
            <w:r w:rsidRPr="00FE39E7">
              <w:rPr>
                <w:rFonts w:hint="eastAsia"/>
              </w:rPr>
              <w:t>基于基线评级的基本协同过滤算法</w:t>
            </w:r>
          </w:p>
          <w:p w14:paraId="5BF3835B" w14:textId="77777777" w:rsidR="003A6CA4" w:rsidRDefault="003A6CA4" w:rsidP="003A6CA4">
            <w:pPr>
              <w:ind w:firstLineChars="200" w:firstLine="420"/>
            </w:pPr>
            <w:r>
              <w:rPr>
                <w:rFonts w:hint="eastAsia"/>
              </w:rPr>
              <w:t>协同过滤算法</w:t>
            </w:r>
            <w:r>
              <w:rPr>
                <w:rFonts w:hint="eastAsia"/>
              </w:rPr>
              <w:t>(collaborative filtering</w:t>
            </w:r>
            <w:r>
              <w:rPr>
                <w:rFonts w:hint="eastAsia"/>
              </w:rPr>
              <w:t>，</w:t>
            </w:r>
            <w:r>
              <w:rPr>
                <w:rFonts w:hint="eastAsia"/>
              </w:rPr>
              <w:t>CF)</w:t>
            </w:r>
            <w:r>
              <w:rPr>
                <w:rFonts w:hint="eastAsia"/>
              </w:rPr>
              <w:t>：</w:t>
            </w:r>
            <w:r>
              <w:rPr>
                <w:rFonts w:hint="eastAsia"/>
              </w:rPr>
              <w:t>CF</w:t>
            </w:r>
            <w:r>
              <w:rPr>
                <w:rFonts w:hint="eastAsia"/>
              </w:rPr>
              <w:t>算法的汇总的是所有的</w:t>
            </w:r>
            <w:r>
              <w:rPr>
                <w:rFonts w:hint="eastAsia"/>
              </w:rPr>
              <w:t>&lt;user,item&gt;</w:t>
            </w:r>
            <w:r>
              <w:rPr>
                <w:rFonts w:hint="eastAsia"/>
              </w:rPr>
              <w:t>行为对，类似于朋友推荐，比如用户</w:t>
            </w:r>
            <w:r>
              <w:rPr>
                <w:rFonts w:hint="eastAsia"/>
              </w:rPr>
              <w:t>A</w:t>
            </w:r>
            <w:r>
              <w:rPr>
                <w:rFonts w:hint="eastAsia"/>
              </w:rPr>
              <w:t>和用户</w:t>
            </w:r>
            <w:r>
              <w:rPr>
                <w:rFonts w:hint="eastAsia"/>
              </w:rPr>
              <w:t>B</w:t>
            </w:r>
            <w:r>
              <w:rPr>
                <w:rFonts w:hint="eastAsia"/>
              </w:rPr>
              <w:t>都喜欢差不多的东西</w:t>
            </w:r>
            <w:r>
              <w:rPr>
                <w:rFonts w:hint="eastAsia"/>
              </w:rPr>
              <w:t>(item</w:t>
            </w:r>
            <w:r>
              <w:rPr>
                <w:rFonts w:hint="eastAsia"/>
              </w:rPr>
              <w:t>相似</w:t>
            </w:r>
            <w:r>
              <w:rPr>
                <w:rFonts w:hint="eastAsia"/>
              </w:rPr>
              <w:t>)</w:t>
            </w:r>
            <w:r>
              <w:rPr>
                <w:rFonts w:hint="eastAsia"/>
              </w:rPr>
              <w:t>，用户</w:t>
            </w:r>
            <w:r>
              <w:rPr>
                <w:rFonts w:hint="eastAsia"/>
              </w:rPr>
              <w:t>B</w:t>
            </w:r>
            <w:r>
              <w:rPr>
                <w:rFonts w:hint="eastAsia"/>
              </w:rPr>
              <w:t>喜欢某样东西，但是用户</w:t>
            </w:r>
            <w:r>
              <w:rPr>
                <w:rFonts w:hint="eastAsia"/>
              </w:rPr>
              <w:t>A</w:t>
            </w:r>
            <w:r>
              <w:rPr>
                <w:rFonts w:hint="eastAsia"/>
              </w:rPr>
              <w:t>还没有喜欢，那么此时就将用户</w:t>
            </w:r>
            <w:r>
              <w:rPr>
                <w:rFonts w:hint="eastAsia"/>
              </w:rPr>
              <w:t>B</w:t>
            </w:r>
            <w:r>
              <w:rPr>
                <w:rFonts w:hint="eastAsia"/>
              </w:rPr>
              <w:t>喜欢的</w:t>
            </w:r>
            <w:r>
              <w:rPr>
                <w:rFonts w:hint="eastAsia"/>
              </w:rPr>
              <w:t>item</w:t>
            </w:r>
            <w:r>
              <w:rPr>
                <w:rFonts w:hint="eastAsia"/>
              </w:rPr>
              <w:t>推荐给用户</w:t>
            </w:r>
            <w:r>
              <w:rPr>
                <w:rFonts w:hint="eastAsia"/>
              </w:rPr>
              <w:t>A</w:t>
            </w:r>
            <w:r>
              <w:rPr>
                <w:rFonts w:hint="eastAsia"/>
              </w:rPr>
              <w:t>。</w:t>
            </w:r>
            <w:r>
              <w:rPr>
                <w:rFonts w:hint="eastAsia"/>
              </w:rPr>
              <w:t>(User-Based CF)</w:t>
            </w:r>
            <w:r>
              <w:rPr>
                <w:rFonts w:hint="eastAsia"/>
              </w:rPr>
              <w:t>。还有一种协同推荐，即对比数据</w:t>
            </w:r>
            <w:r>
              <w:rPr>
                <w:rFonts w:hint="eastAsia"/>
              </w:rPr>
              <w:t>(item)</w:t>
            </w:r>
            <w:r>
              <w:rPr>
                <w:rFonts w:hint="eastAsia"/>
              </w:rPr>
              <w:t>，发现</w:t>
            </w:r>
            <w:r>
              <w:rPr>
                <w:rFonts w:hint="eastAsia"/>
              </w:rPr>
              <w:t>itemA</w:t>
            </w:r>
            <w:r>
              <w:rPr>
                <w:rFonts w:hint="eastAsia"/>
              </w:rPr>
              <w:t>和</w:t>
            </w:r>
            <w:r>
              <w:rPr>
                <w:rFonts w:hint="eastAsia"/>
              </w:rPr>
              <w:t>itemB</w:t>
            </w:r>
            <w:r>
              <w:rPr>
                <w:rFonts w:hint="eastAsia"/>
              </w:rPr>
              <w:t>类似</w:t>
            </w:r>
            <w:r>
              <w:rPr>
                <w:rFonts w:hint="eastAsia"/>
              </w:rPr>
              <w:t>(</w:t>
            </w:r>
            <w:r>
              <w:rPr>
                <w:rFonts w:hint="eastAsia"/>
              </w:rPr>
              <w:t>即被差不多的</w:t>
            </w:r>
            <w:r>
              <w:rPr>
                <w:rFonts w:hint="eastAsia"/>
              </w:rPr>
              <w:t>users</w:t>
            </w:r>
            <w:r>
              <w:rPr>
                <w:rFonts w:hint="eastAsia"/>
              </w:rPr>
              <w:t>喜欢</w:t>
            </w:r>
            <w:r>
              <w:rPr>
                <w:rFonts w:hint="eastAsia"/>
              </w:rPr>
              <w:t>)</w:t>
            </w:r>
            <w:r>
              <w:rPr>
                <w:rFonts w:hint="eastAsia"/>
              </w:rPr>
              <w:t>，就把某</w:t>
            </w:r>
            <w:r>
              <w:rPr>
                <w:rFonts w:hint="eastAsia"/>
              </w:rPr>
              <w:t>user</w:t>
            </w:r>
            <w:r>
              <w:rPr>
                <w:rFonts w:hint="eastAsia"/>
              </w:rPr>
              <w:t>的所有喜欢的</w:t>
            </w:r>
            <w:r>
              <w:rPr>
                <w:rFonts w:hint="eastAsia"/>
              </w:rPr>
              <w:t>item</w:t>
            </w:r>
            <w:r>
              <w:rPr>
                <w:rFonts w:hint="eastAsia"/>
              </w:rPr>
              <w:t>的类似</w:t>
            </w:r>
            <w:r>
              <w:rPr>
                <w:rFonts w:hint="eastAsia"/>
              </w:rPr>
              <w:t>item</w:t>
            </w:r>
            <w:r>
              <w:rPr>
                <w:rFonts w:hint="eastAsia"/>
              </w:rPr>
              <w:t>过滤出来作为候选推荐给该</w:t>
            </w:r>
            <w:r>
              <w:rPr>
                <w:rFonts w:hint="eastAsia"/>
              </w:rPr>
              <w:t>user</w:t>
            </w:r>
            <w:r>
              <w:rPr>
                <w:rFonts w:hint="eastAsia"/>
              </w:rPr>
              <w:t>。</w:t>
            </w:r>
          </w:p>
          <w:p w14:paraId="280317A5" w14:textId="77777777" w:rsidR="003A6CA4" w:rsidRDefault="003A6CA4" w:rsidP="003A6CA4">
            <w:pPr>
              <w:ind w:firstLineChars="200" w:firstLine="420"/>
            </w:pPr>
            <w:r>
              <w:rPr>
                <w:rFonts w:hint="eastAsia"/>
              </w:rPr>
              <w:t>基线评级：</w:t>
            </w:r>
            <w:r w:rsidRPr="00152BA3">
              <w:t>用户对商品的打分不仅取决于用户和商品间的某种关系，还取决于用户和商品独有的性质，将这些性质通过基线评分</w:t>
            </w:r>
            <w:r w:rsidRPr="00152BA3">
              <w:t>(baseline estimates)</w:t>
            </w:r>
            <w:r w:rsidRPr="00152BA3">
              <w:t>或者说是偏置</w:t>
            </w:r>
            <w:r w:rsidRPr="00152BA3">
              <w:t>(bias)</w:t>
            </w:r>
            <w:r w:rsidRPr="00152BA3">
              <w:t>来表示。</w:t>
            </w:r>
          </w:p>
          <w:p w14:paraId="19AEE9C3" w14:textId="77777777" w:rsidR="003A6CA4" w:rsidRDefault="003A6CA4" w:rsidP="003A6CA4">
            <w:pPr>
              <w:ind w:firstLineChars="200" w:firstLine="420"/>
            </w:pPr>
            <w:r>
              <w:rPr>
                <w:rFonts w:hint="eastAsia"/>
              </w:rPr>
              <w:t>代码实现：</w:t>
            </w:r>
          </w:p>
          <w:p w14:paraId="664AA8FE" w14:textId="0A4F0ADC" w:rsidR="003A6CA4" w:rsidRDefault="00B93F95" w:rsidP="00EA3AC2">
            <w:pPr>
              <w:ind w:firstLineChars="200" w:firstLine="420"/>
              <w:jc w:val="center"/>
              <w:rPr>
                <w:noProof/>
              </w:rPr>
            </w:pPr>
            <w:r w:rsidRPr="007C424C">
              <w:rPr>
                <w:noProof/>
              </w:rPr>
              <w:drawing>
                <wp:inline distT="0" distB="0" distL="0" distR="0" wp14:anchorId="181BD85C" wp14:editId="226ABCF1">
                  <wp:extent cx="3600000" cy="1446136"/>
                  <wp:effectExtent l="0" t="0" r="635" b="190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00000" cy="1446136"/>
                          </a:xfrm>
                          <a:prstGeom prst="rect">
                            <a:avLst/>
                          </a:prstGeom>
                          <a:noFill/>
                          <a:ln>
                            <a:noFill/>
                          </a:ln>
                        </pic:spPr>
                      </pic:pic>
                    </a:graphicData>
                  </a:graphic>
                </wp:inline>
              </w:drawing>
            </w:r>
          </w:p>
          <w:p w14:paraId="5941F93B" w14:textId="77777777" w:rsidR="003A6CA4" w:rsidRDefault="003A6CA4" w:rsidP="003A6CA4">
            <w:pPr>
              <w:ind w:firstLineChars="200" w:firstLine="420"/>
              <w:rPr>
                <w:noProof/>
              </w:rPr>
            </w:pPr>
            <w:r>
              <w:rPr>
                <w:rFonts w:hint="eastAsia"/>
                <w:noProof/>
              </w:rPr>
              <w:t>结果展示：</w:t>
            </w:r>
          </w:p>
          <w:p w14:paraId="530327EC" w14:textId="6E484943" w:rsidR="003A6CA4" w:rsidRPr="00152BA3" w:rsidRDefault="003A6CA4" w:rsidP="00EA3AC2">
            <w:pPr>
              <w:jc w:val="center"/>
              <w:rPr>
                <w:rFonts w:hint="eastAsia"/>
                <w:noProof/>
              </w:rPr>
            </w:pPr>
            <w:r>
              <w:rPr>
                <w:noProof/>
              </w:rPr>
              <w:br/>
            </w:r>
            <w:r w:rsidR="00B93F95" w:rsidRPr="007C424C">
              <w:rPr>
                <w:noProof/>
              </w:rPr>
              <w:drawing>
                <wp:inline distT="0" distB="0" distL="0" distR="0" wp14:anchorId="7F47FDE3" wp14:editId="5EF3BF45">
                  <wp:extent cx="1186543" cy="693516"/>
                  <wp:effectExtent l="0" t="0" r="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97045" cy="699654"/>
                          </a:xfrm>
                          <a:prstGeom prst="rect">
                            <a:avLst/>
                          </a:prstGeom>
                          <a:noFill/>
                          <a:ln>
                            <a:noFill/>
                          </a:ln>
                        </pic:spPr>
                      </pic:pic>
                    </a:graphicData>
                  </a:graphic>
                </wp:inline>
              </w:drawing>
            </w:r>
          </w:p>
          <w:p w14:paraId="3B1F5A42" w14:textId="77777777" w:rsidR="003A6CA4" w:rsidRDefault="003A6CA4" w:rsidP="003A6CA4">
            <w:pPr>
              <w:pStyle w:val="2"/>
            </w:pPr>
            <w:r w:rsidRPr="00FE39E7">
              <w:rPr>
                <w:rFonts w:hint="eastAsia"/>
              </w:rPr>
              <w:t>基于非负矩阵分解的协同过滤算法</w:t>
            </w:r>
          </w:p>
          <w:p w14:paraId="3CD6616E" w14:textId="77777777" w:rsidR="003A6CA4" w:rsidRDefault="003A6CA4" w:rsidP="003A6CA4">
            <w:pPr>
              <w:ind w:firstLineChars="200" w:firstLine="420"/>
              <w:rPr>
                <w:rFonts w:ascii="Helvetica" w:hAnsi="Helvetica"/>
                <w:color w:val="333333"/>
                <w:szCs w:val="21"/>
                <w:shd w:val="clear" w:color="auto" w:fill="FFFFFF"/>
              </w:rPr>
            </w:pPr>
            <w:r>
              <w:rPr>
                <w:rFonts w:hint="eastAsia"/>
              </w:rPr>
              <w:t>非负矩阵分解：</w:t>
            </w:r>
            <w:r>
              <w:rPr>
                <w:rFonts w:ascii="Helvetica" w:hAnsi="Helvetica"/>
                <w:color w:val="333333"/>
                <w:szCs w:val="21"/>
                <w:shd w:val="clear" w:color="auto" w:fill="FFFFFF"/>
              </w:rPr>
              <w:t>使分解后的所有分量均为非负值</w:t>
            </w:r>
            <w:r>
              <w:rPr>
                <w:rFonts w:ascii="Helvetica" w:hAnsi="Helvetica"/>
                <w:color w:val="333333"/>
                <w:szCs w:val="21"/>
                <w:shd w:val="clear" w:color="auto" w:fill="FFFFFF"/>
              </w:rPr>
              <w:t>(</w:t>
            </w:r>
            <w:r>
              <w:rPr>
                <w:rFonts w:ascii="Helvetica" w:hAnsi="Helvetica"/>
                <w:color w:val="333333"/>
                <w:szCs w:val="21"/>
                <w:shd w:val="clear" w:color="auto" w:fill="FFFFFF"/>
              </w:rPr>
              <w:t>要求纯加性的描述</w:t>
            </w:r>
            <w:r>
              <w:rPr>
                <w:rFonts w:ascii="Helvetica" w:hAnsi="Helvetica"/>
                <w:color w:val="333333"/>
                <w:szCs w:val="21"/>
                <w:shd w:val="clear" w:color="auto" w:fill="FFFFFF"/>
              </w:rPr>
              <w:t>)</w:t>
            </w:r>
            <w:r>
              <w:rPr>
                <w:rFonts w:ascii="Helvetica" w:hAnsi="Helvetica"/>
                <w:color w:val="333333"/>
                <w:szCs w:val="21"/>
                <w:shd w:val="clear" w:color="auto" w:fill="FFFFFF"/>
              </w:rPr>
              <w:t>，并且同时实现非线性的维数约减。</w:t>
            </w:r>
          </w:p>
          <w:p w14:paraId="07648F6F" w14:textId="77777777" w:rsidR="009127FC" w:rsidRDefault="003A6CA4" w:rsidP="009127FC">
            <w:pPr>
              <w:ind w:firstLineChars="200" w:firstLine="420"/>
              <w:rPr>
                <w:rFonts w:ascii="Helvetica" w:hAnsi="Helvetica"/>
                <w:color w:val="333333"/>
                <w:szCs w:val="21"/>
                <w:shd w:val="clear" w:color="auto" w:fill="FFFFFF"/>
              </w:rPr>
            </w:pPr>
            <w:r>
              <w:rPr>
                <w:rFonts w:ascii="Helvetica" w:hAnsi="Helvetica" w:hint="eastAsia"/>
                <w:color w:val="333333"/>
                <w:szCs w:val="21"/>
                <w:shd w:val="clear" w:color="auto" w:fill="FFFFFF"/>
              </w:rPr>
              <w:t>代码实现：</w:t>
            </w:r>
          </w:p>
          <w:p w14:paraId="37DF39F7" w14:textId="10E78D80" w:rsidR="003A6CA4" w:rsidRDefault="003A6CA4" w:rsidP="00EA3AC2">
            <w:pPr>
              <w:ind w:firstLineChars="200" w:firstLine="420"/>
              <w:jc w:val="center"/>
              <w:rPr>
                <w:noProof/>
              </w:rPr>
            </w:pPr>
            <w:r>
              <w:rPr>
                <w:rFonts w:ascii="Helvetica" w:hAnsi="Helvetica"/>
                <w:color w:val="333333"/>
                <w:szCs w:val="21"/>
                <w:shd w:val="clear" w:color="auto" w:fill="FFFFFF"/>
              </w:rPr>
              <w:br/>
            </w:r>
            <w:r w:rsidR="00B93F95" w:rsidRPr="007C424C">
              <w:rPr>
                <w:noProof/>
              </w:rPr>
              <w:drawing>
                <wp:inline distT="0" distB="0" distL="0" distR="0" wp14:anchorId="07E3DDB6" wp14:editId="132C46D2">
                  <wp:extent cx="3600000" cy="1033559"/>
                  <wp:effectExtent l="0" t="0" r="635"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00000" cy="1033559"/>
                          </a:xfrm>
                          <a:prstGeom prst="rect">
                            <a:avLst/>
                          </a:prstGeom>
                          <a:noFill/>
                          <a:ln>
                            <a:noFill/>
                          </a:ln>
                        </pic:spPr>
                      </pic:pic>
                    </a:graphicData>
                  </a:graphic>
                </wp:inline>
              </w:drawing>
            </w:r>
          </w:p>
          <w:p w14:paraId="09BF8BC1" w14:textId="77777777" w:rsidR="009127FC" w:rsidRDefault="003A6CA4" w:rsidP="003A6CA4">
            <w:pPr>
              <w:ind w:firstLineChars="200" w:firstLine="420"/>
              <w:jc w:val="center"/>
              <w:rPr>
                <w:noProof/>
              </w:rPr>
            </w:pPr>
            <w:r>
              <w:rPr>
                <w:rFonts w:hint="eastAsia"/>
                <w:noProof/>
              </w:rPr>
              <w:t>结果展示：</w:t>
            </w:r>
          </w:p>
          <w:p w14:paraId="1461287C" w14:textId="58BA879D" w:rsidR="003A6CA4" w:rsidRDefault="003A6CA4" w:rsidP="00EA3AC2">
            <w:pPr>
              <w:ind w:firstLineChars="200" w:firstLine="420"/>
              <w:jc w:val="center"/>
              <w:rPr>
                <w:noProof/>
              </w:rPr>
            </w:pPr>
            <w:r>
              <w:rPr>
                <w:noProof/>
              </w:rPr>
              <w:br/>
            </w:r>
            <w:r w:rsidR="00B93F95" w:rsidRPr="007C424C">
              <w:rPr>
                <w:noProof/>
              </w:rPr>
              <w:lastRenderedPageBreak/>
              <w:drawing>
                <wp:inline distT="0" distB="0" distL="0" distR="0" wp14:anchorId="4BBD467D" wp14:editId="12CBB71E">
                  <wp:extent cx="1306286" cy="1056222"/>
                  <wp:effectExtent l="0" t="0" r="8255"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13605" cy="1062140"/>
                          </a:xfrm>
                          <a:prstGeom prst="rect">
                            <a:avLst/>
                          </a:prstGeom>
                          <a:noFill/>
                          <a:ln>
                            <a:noFill/>
                          </a:ln>
                        </pic:spPr>
                      </pic:pic>
                    </a:graphicData>
                  </a:graphic>
                </wp:inline>
              </w:drawing>
            </w:r>
          </w:p>
          <w:p w14:paraId="6E5AC774" w14:textId="573A63CE" w:rsidR="003A6CA4" w:rsidRDefault="003A6CA4" w:rsidP="003A6CA4">
            <w:pPr>
              <w:pStyle w:val="2"/>
            </w:pPr>
            <w:r>
              <w:rPr>
                <w:rFonts w:hint="eastAsia"/>
              </w:rPr>
              <w:t>对比</w:t>
            </w:r>
          </w:p>
          <w:p w14:paraId="7613A7FE" w14:textId="53478832" w:rsidR="00C66FDD" w:rsidRPr="00C66FDD" w:rsidRDefault="00C66FDD" w:rsidP="00C66FDD">
            <w:pPr>
              <w:rPr>
                <w:rFonts w:hint="eastAsia"/>
              </w:rPr>
            </w:pPr>
            <w:r>
              <w:rPr>
                <w:rFonts w:hint="eastAsia"/>
              </w:rPr>
              <w:t xml:space="preserve"> </w:t>
            </w:r>
            <w:r>
              <w:t xml:space="preserve">   </w:t>
            </w:r>
            <w:r>
              <w:rPr>
                <w:rFonts w:hint="eastAsia"/>
              </w:rPr>
              <w:t>根据上文结果，三种方法的</w:t>
            </w:r>
            <w:r>
              <w:rPr>
                <w:rFonts w:hint="eastAsia"/>
              </w:rPr>
              <w:t>RMSE</w:t>
            </w:r>
            <w:r>
              <w:rPr>
                <w:rFonts w:hint="eastAsia"/>
              </w:rPr>
              <w:t>如下表所示：</w:t>
            </w:r>
          </w:p>
          <w:tbl>
            <w:tblPr>
              <w:tblStyle w:val="11"/>
              <w:tblW w:w="0" w:type="auto"/>
              <w:tblLayout w:type="fixed"/>
              <w:tblLook w:val="04A0" w:firstRow="1" w:lastRow="0" w:firstColumn="1" w:lastColumn="0" w:noHBand="0" w:noVBand="1"/>
            </w:tblPr>
            <w:tblGrid>
              <w:gridCol w:w="1915"/>
              <w:gridCol w:w="1053"/>
              <w:gridCol w:w="2777"/>
              <w:gridCol w:w="1916"/>
            </w:tblGrid>
            <w:tr w:rsidR="00C66FDD" w14:paraId="61CAD8F6" w14:textId="77777777" w:rsidTr="00C66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A4A2974" w14:textId="3D144638" w:rsidR="00C66FDD" w:rsidRDefault="00C66FDD" w:rsidP="00C66FDD">
                  <w:pPr>
                    <w:tabs>
                      <w:tab w:val="num" w:pos="1140"/>
                    </w:tabs>
                    <w:rPr>
                      <w:rFonts w:hint="eastAsia"/>
                    </w:rPr>
                  </w:pPr>
                  <w:r>
                    <w:t>Method</w:t>
                  </w:r>
                </w:p>
              </w:tc>
              <w:tc>
                <w:tcPr>
                  <w:tcW w:w="1053" w:type="dxa"/>
                </w:tcPr>
                <w:p w14:paraId="1A2532E4" w14:textId="679141FE" w:rsidR="00C66FDD" w:rsidRDefault="00C66FDD" w:rsidP="00C66FDD">
                  <w:pPr>
                    <w:tabs>
                      <w:tab w:val="num" w:pos="1140"/>
                    </w:tabs>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SVD</w:t>
                  </w:r>
                </w:p>
              </w:tc>
              <w:tc>
                <w:tcPr>
                  <w:tcW w:w="2777" w:type="dxa"/>
                </w:tcPr>
                <w:p w14:paraId="201E0FF3" w14:textId="5427CB5A" w:rsidR="00C66FDD" w:rsidRDefault="00C66FDD" w:rsidP="00C66FDD">
                  <w:pPr>
                    <w:tabs>
                      <w:tab w:val="num" w:pos="1140"/>
                    </w:tabs>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KNNBaseline</w:t>
                  </w:r>
                  <w:r>
                    <w:rPr>
                      <w:rFonts w:hint="eastAsia"/>
                    </w:rPr>
                    <w:t>协同过滤</w:t>
                  </w:r>
                </w:p>
              </w:tc>
              <w:tc>
                <w:tcPr>
                  <w:tcW w:w="1916" w:type="dxa"/>
                </w:tcPr>
                <w:p w14:paraId="3C569CD1" w14:textId="69D3579C" w:rsidR="00C66FDD" w:rsidRDefault="00C66FDD" w:rsidP="00C66FDD">
                  <w:pPr>
                    <w:tabs>
                      <w:tab w:val="num" w:pos="1140"/>
                    </w:tabs>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NMF</w:t>
                  </w:r>
                  <w:r>
                    <w:rPr>
                      <w:rFonts w:hint="eastAsia"/>
                    </w:rPr>
                    <w:t>协同过滤</w:t>
                  </w:r>
                </w:p>
              </w:tc>
            </w:tr>
            <w:tr w:rsidR="00C66FDD" w14:paraId="4E35D409" w14:textId="77777777" w:rsidTr="00C66FDD">
              <w:tc>
                <w:tcPr>
                  <w:cnfStyle w:val="001000000000" w:firstRow="0" w:lastRow="0" w:firstColumn="1" w:lastColumn="0" w:oddVBand="0" w:evenVBand="0" w:oddHBand="0" w:evenHBand="0" w:firstRowFirstColumn="0" w:firstRowLastColumn="0" w:lastRowFirstColumn="0" w:lastRowLastColumn="0"/>
                  <w:tcW w:w="1915" w:type="dxa"/>
                </w:tcPr>
                <w:p w14:paraId="3DF249CE" w14:textId="6ED54520" w:rsidR="00C66FDD" w:rsidRDefault="00C66FDD" w:rsidP="00C66FDD">
                  <w:pPr>
                    <w:tabs>
                      <w:tab w:val="num" w:pos="1140"/>
                    </w:tabs>
                    <w:rPr>
                      <w:rFonts w:hint="eastAsia"/>
                    </w:rPr>
                  </w:pPr>
                  <w:r>
                    <w:rPr>
                      <w:rFonts w:hint="eastAsia"/>
                    </w:rPr>
                    <w:t>R</w:t>
                  </w:r>
                  <w:r>
                    <w:t>MSE</w:t>
                  </w:r>
                </w:p>
              </w:tc>
              <w:tc>
                <w:tcPr>
                  <w:tcW w:w="1053" w:type="dxa"/>
                </w:tcPr>
                <w:p w14:paraId="13064805" w14:textId="203F1E9D" w:rsidR="00C66FDD" w:rsidRDefault="00C66FDD" w:rsidP="00C66FDD">
                  <w:pPr>
                    <w:tabs>
                      <w:tab w:val="num" w:pos="1140"/>
                    </w:tabs>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r>
                    <w:t>.8770</w:t>
                  </w:r>
                </w:p>
              </w:tc>
              <w:tc>
                <w:tcPr>
                  <w:tcW w:w="2777" w:type="dxa"/>
                </w:tcPr>
                <w:p w14:paraId="730595AB" w14:textId="1851C4AE" w:rsidR="00C66FDD" w:rsidRDefault="00C66FDD" w:rsidP="00C66FDD">
                  <w:pPr>
                    <w:tabs>
                      <w:tab w:val="num" w:pos="1140"/>
                    </w:tabs>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r>
                    <w:t>.8587</w:t>
                  </w:r>
                </w:p>
              </w:tc>
              <w:tc>
                <w:tcPr>
                  <w:tcW w:w="1916" w:type="dxa"/>
                </w:tcPr>
                <w:p w14:paraId="384BC79E" w14:textId="5ABD31E4" w:rsidR="00C66FDD" w:rsidRDefault="00C66FDD" w:rsidP="00C66FDD">
                  <w:pPr>
                    <w:tabs>
                      <w:tab w:val="num" w:pos="1140"/>
                    </w:tabs>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r>
                    <w:t>.9181</w:t>
                  </w:r>
                </w:p>
              </w:tc>
            </w:tr>
          </w:tbl>
          <w:p w14:paraId="2BA2A600" w14:textId="7A40D8CD" w:rsidR="003A6CA4" w:rsidRDefault="003A6CA4" w:rsidP="00C66FDD">
            <w:pPr>
              <w:ind w:firstLineChars="200" w:firstLine="420"/>
            </w:pPr>
            <w:r>
              <w:rPr>
                <w:rFonts w:hint="eastAsia"/>
              </w:rPr>
              <w:t>通过对</w:t>
            </w:r>
            <w:r>
              <w:rPr>
                <w:rFonts w:hint="eastAsia"/>
              </w:rPr>
              <w:t>R</w:t>
            </w:r>
            <w:r>
              <w:t>MSE</w:t>
            </w:r>
            <w:r>
              <w:rPr>
                <w:rFonts w:hint="eastAsia"/>
              </w:rPr>
              <w:t>等指标的对比，发现</w:t>
            </w:r>
            <w:r>
              <w:rPr>
                <w:rFonts w:hint="eastAsia"/>
              </w:rPr>
              <w:t>K</w:t>
            </w:r>
            <w:r>
              <w:t>NNB</w:t>
            </w:r>
            <w:r>
              <w:rPr>
                <w:rFonts w:hint="eastAsia"/>
              </w:rPr>
              <w:t>aselin(</w:t>
            </w:r>
            <w:r>
              <w:t>0.8587)</w:t>
            </w:r>
            <w:r>
              <w:rPr>
                <w:rFonts w:hint="eastAsia"/>
              </w:rPr>
              <w:t>效果优于</w:t>
            </w:r>
            <w:r>
              <w:rPr>
                <w:rFonts w:hint="eastAsia"/>
              </w:rPr>
              <w:t>S</w:t>
            </w:r>
            <w:r>
              <w:t>V</w:t>
            </w:r>
            <w:r w:rsidR="0062488F">
              <w:t>D(0.8770)</w:t>
            </w:r>
            <w:r>
              <w:rPr>
                <w:rFonts w:hint="eastAsia"/>
              </w:rPr>
              <w:t>优于</w:t>
            </w:r>
            <w:r>
              <w:t>NMF(0</w:t>
            </w:r>
            <w:r w:rsidR="009127FC">
              <w:rPr>
                <w:rFonts w:hint="eastAsia"/>
              </w:rPr>
              <w:t>.</w:t>
            </w:r>
            <w:r w:rsidR="009127FC">
              <w:t>9181</w:t>
            </w:r>
            <w:r>
              <w:t>)</w:t>
            </w:r>
            <w:r>
              <w:rPr>
                <w:rFonts w:hint="eastAsia"/>
              </w:rPr>
              <w:t>算法。</w:t>
            </w:r>
          </w:p>
          <w:p w14:paraId="24CA2D3B" w14:textId="39E9340C" w:rsidR="00C66FDD" w:rsidRDefault="00C66FDD" w:rsidP="00C66FDD">
            <w:pPr>
              <w:ind w:firstLineChars="200" w:firstLine="420"/>
              <w:rPr>
                <w:rFonts w:hint="eastAsia"/>
              </w:rPr>
            </w:pPr>
            <w:r>
              <w:rPr>
                <w:rFonts w:hint="eastAsia"/>
              </w:rPr>
              <w:t>注意：因为本实验主要针对电影评分值的</w:t>
            </w:r>
            <w:r>
              <w:rPr>
                <w:rFonts w:hint="eastAsia"/>
              </w:rPr>
              <w:t>RMSE</w:t>
            </w:r>
            <w:r>
              <w:rPr>
                <w:rFonts w:hint="eastAsia"/>
              </w:rPr>
              <w:t>进行性能</w:t>
            </w:r>
            <w:r w:rsidR="002549E9">
              <w:rPr>
                <w:rFonts w:hint="eastAsia"/>
              </w:rPr>
              <w:t>评价，</w:t>
            </w:r>
            <w:r w:rsidR="0041688C">
              <w:rPr>
                <w:rFonts w:hint="eastAsia"/>
              </w:rPr>
              <w:t>没有具体的</w:t>
            </w:r>
            <w:r w:rsidR="00090526">
              <w:rPr>
                <w:rFonts w:hint="eastAsia"/>
              </w:rPr>
              <w:t>离散</w:t>
            </w:r>
            <w:r w:rsidR="0041688C">
              <w:rPr>
                <w:rFonts w:hint="eastAsia"/>
              </w:rPr>
              <w:t>类别评判，在询问老师后，</w:t>
            </w:r>
            <w:r w:rsidR="00090526">
              <w:rPr>
                <w:rFonts w:hint="eastAsia"/>
              </w:rPr>
              <w:t>确定本实验无需对</w:t>
            </w:r>
            <w:r w:rsidRPr="00C66FDD">
              <w:rPr>
                <w:rFonts w:hint="eastAsia"/>
                <w:bCs/>
              </w:rPr>
              <w:t>以</w:t>
            </w:r>
            <w:r w:rsidRPr="00C66FDD">
              <w:rPr>
                <w:rFonts w:hint="eastAsia"/>
                <w:bCs/>
              </w:rPr>
              <w:t>TopK</w:t>
            </w:r>
            <w:r w:rsidRPr="00C66FDD">
              <w:rPr>
                <w:rFonts w:hint="eastAsia"/>
                <w:bCs/>
              </w:rPr>
              <w:t>推荐评价指标</w:t>
            </w:r>
            <w:r w:rsidR="00090526" w:rsidRPr="00090526">
              <w:rPr>
                <w:rFonts w:hint="eastAsia"/>
                <w:bCs/>
              </w:rPr>
              <w:t>（如</w:t>
            </w:r>
            <w:r w:rsidR="00090526" w:rsidRPr="00090526">
              <w:rPr>
                <w:rFonts w:hint="eastAsia"/>
                <w:bCs/>
              </w:rPr>
              <w:t>Precision@K</w:t>
            </w:r>
            <w:r w:rsidR="00090526" w:rsidRPr="00090526">
              <w:rPr>
                <w:rFonts w:hint="eastAsia"/>
                <w:bCs/>
              </w:rPr>
              <w:t>、</w:t>
            </w:r>
            <w:r w:rsidR="00090526" w:rsidRPr="00090526">
              <w:rPr>
                <w:rFonts w:hint="eastAsia"/>
                <w:bCs/>
              </w:rPr>
              <w:t>Recall@K</w:t>
            </w:r>
            <w:r w:rsidR="00090526" w:rsidRPr="00090526">
              <w:rPr>
                <w:rFonts w:hint="eastAsia"/>
                <w:bCs/>
              </w:rPr>
              <w:t>、</w:t>
            </w:r>
            <w:r w:rsidR="00090526" w:rsidRPr="00090526">
              <w:rPr>
                <w:rFonts w:hint="eastAsia"/>
                <w:bCs/>
              </w:rPr>
              <w:t>F1@K</w:t>
            </w:r>
            <w:r w:rsidR="00090526" w:rsidRPr="00090526">
              <w:rPr>
                <w:rFonts w:hint="eastAsia"/>
                <w:bCs/>
              </w:rPr>
              <w:t>等）</w:t>
            </w:r>
            <w:r w:rsidR="00090526">
              <w:rPr>
                <w:rFonts w:hint="eastAsia"/>
                <w:bCs/>
              </w:rPr>
              <w:t>进行性能评价。</w:t>
            </w:r>
          </w:p>
          <w:p w14:paraId="17FE05C4" w14:textId="77777777" w:rsidR="00C66FDD" w:rsidRDefault="00C66FDD" w:rsidP="002055E2">
            <w:pPr>
              <w:tabs>
                <w:tab w:val="num" w:pos="1140"/>
              </w:tabs>
              <w:ind w:firstLineChars="200" w:firstLine="420"/>
              <w:rPr>
                <w:rFonts w:hint="eastAsia"/>
              </w:rPr>
            </w:pPr>
          </w:p>
          <w:p w14:paraId="19C72764" w14:textId="77777777" w:rsidR="002055E2" w:rsidRPr="0047190F" w:rsidRDefault="002055E2" w:rsidP="002055E2">
            <w:pPr>
              <w:pStyle w:val="1"/>
            </w:pPr>
            <w:r w:rsidRPr="0047190F">
              <w:rPr>
                <w:rFonts w:hint="eastAsia"/>
              </w:rPr>
              <w:t>思考</w:t>
            </w:r>
          </w:p>
          <w:p w14:paraId="083EF58F" w14:textId="77777777" w:rsidR="002055E2" w:rsidRPr="002055E2" w:rsidRDefault="002055E2" w:rsidP="002055E2">
            <w:pPr>
              <w:pStyle w:val="aa"/>
              <w:ind w:firstLineChars="200" w:firstLine="420"/>
              <w:rPr>
                <w:rFonts w:eastAsia="黑体" w:hint="eastAsia"/>
                <w:bCs/>
                <w:sz w:val="24"/>
              </w:rPr>
            </w:pPr>
            <w:r w:rsidRPr="002055E2">
              <w:rPr>
                <w:rFonts w:ascii="Times New Roman" w:hAnsi="Times New Roman" w:hint="eastAsia"/>
              </w:rPr>
              <w:t>在具体实验中，我们并没有严格采取一个固定的学习率。而是动态地选择了学习率。在最开始的</w:t>
            </w:r>
            <w:r w:rsidRPr="002055E2">
              <w:rPr>
                <w:rFonts w:ascii="Times New Roman" w:hAnsi="Times New Roman" w:hint="eastAsia"/>
              </w:rPr>
              <w:t>1</w:t>
            </w:r>
            <w:r w:rsidRPr="002055E2">
              <w:rPr>
                <w:rFonts w:ascii="Times New Roman" w:hAnsi="Times New Roman" w:hint="eastAsia"/>
              </w:rPr>
              <w:t>个</w:t>
            </w:r>
            <w:r w:rsidRPr="002055E2">
              <w:rPr>
                <w:rFonts w:ascii="Times New Roman" w:hAnsi="Times New Roman" w:hint="eastAsia"/>
              </w:rPr>
              <w:t>epoch</w:t>
            </w:r>
            <w:r w:rsidR="00716ABA">
              <w:rPr>
                <w:rFonts w:ascii="Times New Roman" w:hAnsi="Times New Roman" w:hint="eastAsia"/>
              </w:rPr>
              <w:t>中</w:t>
            </w:r>
            <w:r w:rsidRPr="002055E2">
              <w:rPr>
                <w:rFonts w:ascii="Times New Roman" w:hAnsi="Times New Roman" w:hint="eastAsia"/>
              </w:rPr>
              <w:t>，我们采取了</w:t>
            </w:r>
            <w:r w:rsidR="00716ABA">
              <w:rPr>
                <w:rFonts w:ascii="Times New Roman" w:hAnsi="Times New Roman" w:hint="eastAsia"/>
              </w:rPr>
              <w:t>学习率为</w:t>
            </w:r>
            <w:r w:rsidRPr="002055E2">
              <w:rPr>
                <w:rFonts w:ascii="Times New Roman" w:hAnsi="Times New Roman"/>
              </w:rPr>
              <w:t>0.001</w:t>
            </w:r>
            <w:r w:rsidRPr="002055E2">
              <w:rPr>
                <w:rFonts w:ascii="Times New Roman" w:hAnsi="Times New Roman" w:hint="eastAsia"/>
              </w:rPr>
              <w:t>作为预热。而在后面的</w:t>
            </w:r>
            <w:r w:rsidRPr="002055E2">
              <w:rPr>
                <w:rFonts w:ascii="Times New Roman" w:hAnsi="Times New Roman" w:hint="eastAsia"/>
              </w:rPr>
              <w:t>epoch</w:t>
            </w:r>
            <w:r w:rsidRPr="002055E2">
              <w:rPr>
                <w:rFonts w:ascii="Times New Roman" w:hAnsi="Times New Roman" w:hint="eastAsia"/>
              </w:rPr>
              <w:t>中我们将学习率调整到</w:t>
            </w:r>
            <w:r w:rsidRPr="002055E2">
              <w:rPr>
                <w:rFonts w:ascii="Times New Roman" w:hAnsi="Times New Roman" w:hint="eastAsia"/>
              </w:rPr>
              <w:t>0</w:t>
            </w:r>
            <w:r w:rsidRPr="002055E2">
              <w:rPr>
                <w:rFonts w:ascii="Times New Roman" w:hAnsi="Times New Roman"/>
              </w:rPr>
              <w:t>.01</w:t>
            </w:r>
            <w:r w:rsidRPr="002055E2">
              <w:rPr>
                <w:rFonts w:ascii="Times New Roman" w:hAnsi="Times New Roman" w:hint="eastAsia"/>
              </w:rPr>
              <w:t>，并在最后五个</w:t>
            </w:r>
            <w:r w:rsidRPr="002055E2">
              <w:rPr>
                <w:rFonts w:ascii="Times New Roman" w:hAnsi="Times New Roman" w:hint="eastAsia"/>
              </w:rPr>
              <w:t>epoch</w:t>
            </w:r>
            <w:r w:rsidRPr="002055E2">
              <w:rPr>
                <w:rFonts w:ascii="Times New Roman" w:hAnsi="Times New Roman" w:hint="eastAsia"/>
              </w:rPr>
              <w:t>将学习率再次降到</w:t>
            </w:r>
            <w:r w:rsidRPr="002055E2">
              <w:rPr>
                <w:rFonts w:ascii="Times New Roman" w:hAnsi="Times New Roman" w:hint="eastAsia"/>
              </w:rPr>
              <w:t>0</w:t>
            </w:r>
            <w:r w:rsidRPr="002055E2">
              <w:rPr>
                <w:rFonts w:ascii="Times New Roman" w:hAnsi="Times New Roman"/>
              </w:rPr>
              <w:t>.001</w:t>
            </w:r>
            <w:r w:rsidRPr="002055E2">
              <w:rPr>
                <w:rFonts w:ascii="Times New Roman" w:hAnsi="Times New Roman" w:hint="eastAsia"/>
              </w:rPr>
              <w:t>从而使</w:t>
            </w:r>
            <w:r w:rsidRPr="002055E2">
              <w:rPr>
                <w:rFonts w:ascii="Times New Roman" w:hAnsi="Times New Roman" w:hint="eastAsia"/>
              </w:rPr>
              <w:t>S</w:t>
            </w:r>
            <w:r w:rsidRPr="002055E2">
              <w:rPr>
                <w:rFonts w:ascii="Times New Roman" w:hAnsi="Times New Roman"/>
              </w:rPr>
              <w:t>VD</w:t>
            </w:r>
            <w:r w:rsidRPr="002055E2">
              <w:rPr>
                <w:rFonts w:ascii="Times New Roman" w:hAnsi="Times New Roman" w:hint="eastAsia"/>
              </w:rPr>
              <w:t>趋向收敛。这样</w:t>
            </w:r>
            <w:r w:rsidR="00716ABA">
              <w:rPr>
                <w:rFonts w:ascii="Times New Roman" w:hAnsi="Times New Roman" w:hint="eastAsia"/>
              </w:rPr>
              <w:t>动态</w:t>
            </w:r>
            <w:r w:rsidRPr="002055E2">
              <w:rPr>
                <w:rFonts w:ascii="Times New Roman" w:hAnsi="Times New Roman" w:hint="eastAsia"/>
              </w:rPr>
              <w:t>既使收敛更快，同时也不会由于学习率过大出现</w:t>
            </w:r>
            <w:r w:rsidRPr="002055E2">
              <w:rPr>
                <w:rFonts w:ascii="Times New Roman" w:hAnsi="Times New Roman" w:hint="eastAsia"/>
              </w:rPr>
              <w:t>inf</w:t>
            </w:r>
            <w:r w:rsidRPr="002055E2">
              <w:rPr>
                <w:rFonts w:ascii="Times New Roman" w:hAnsi="Times New Roman" w:hint="eastAsia"/>
              </w:rPr>
              <w:t>或者</w:t>
            </w:r>
            <w:r w:rsidRPr="002055E2">
              <w:rPr>
                <w:rFonts w:ascii="Times New Roman" w:hAnsi="Times New Roman" w:hint="eastAsia"/>
              </w:rPr>
              <w:t>nan</w:t>
            </w:r>
            <w:r w:rsidRPr="002055E2">
              <w:rPr>
                <w:rFonts w:ascii="Times New Roman" w:hAnsi="Times New Roman" w:hint="eastAsia"/>
              </w:rPr>
              <w:t>的情况。</w:t>
            </w:r>
          </w:p>
        </w:tc>
      </w:tr>
    </w:tbl>
    <w:p w14:paraId="449C1995" w14:textId="77777777" w:rsidR="00D85DE9" w:rsidRDefault="00D85DE9">
      <w:pPr>
        <w:rPr>
          <w:rFonts w:hint="eastAsia"/>
        </w:rPr>
      </w:pPr>
    </w:p>
    <w:p w14:paraId="338E4A2A" w14:textId="77777777" w:rsidR="00AC25FA" w:rsidRDefault="00AC25FA">
      <w:pPr>
        <w:rPr>
          <w:rFonts w:hint="eastAsia"/>
        </w:rPr>
      </w:pPr>
      <w:r>
        <w:rPr>
          <w:rFonts w:hint="eastAsia"/>
        </w:rPr>
        <w:t>备注：</w:t>
      </w:r>
    </w:p>
    <w:p w14:paraId="74BFE959" w14:textId="77777777" w:rsidR="00F778EE" w:rsidRDefault="00AC25FA">
      <w:pPr>
        <w:rPr>
          <w:rFonts w:ascii="宋体" w:hAnsi="宋体" w:hint="eastAsia"/>
          <w:bCs/>
          <w:sz w:val="24"/>
          <w:szCs w:val="24"/>
        </w:rPr>
      </w:pPr>
      <w:r>
        <w:rPr>
          <w:rFonts w:hint="eastAsia"/>
        </w:rPr>
        <w:t>1</w:t>
      </w:r>
      <w:r>
        <w:rPr>
          <w:rFonts w:hint="eastAsia"/>
        </w:rPr>
        <w:t>、</w:t>
      </w:r>
      <w:r w:rsidRPr="00E65F08">
        <w:rPr>
          <w:rFonts w:ascii="宋体" w:hAnsi="宋体" w:hint="eastAsia"/>
          <w:sz w:val="24"/>
          <w:szCs w:val="24"/>
        </w:rPr>
        <w:t>教师在布置需撰写实验报告的实验前，应先将报告书上的“实验题目”、“实验性质”、“实验目的”、“</w:t>
      </w:r>
      <w:r w:rsidRPr="00E65F08">
        <w:rPr>
          <w:rFonts w:ascii="宋体" w:hAnsi="宋体" w:hint="eastAsia"/>
          <w:bCs/>
          <w:sz w:val="24"/>
          <w:szCs w:val="24"/>
        </w:rPr>
        <w:t>实验项目内容”等项目填写完成，然后再下发给学生。</w:t>
      </w:r>
    </w:p>
    <w:p w14:paraId="0167EF1A" w14:textId="77777777" w:rsidR="00AC25FA" w:rsidRDefault="00AC25FA" w:rsidP="00AC25FA">
      <w:pPr>
        <w:spacing w:line="360" w:lineRule="auto"/>
        <w:rPr>
          <w:rFonts w:ascii="宋体" w:hAnsi="宋体" w:hint="eastAsia"/>
          <w:bCs/>
          <w:sz w:val="24"/>
          <w:szCs w:val="24"/>
        </w:rPr>
      </w:pPr>
      <w:r>
        <w:rPr>
          <w:rFonts w:hint="eastAsia"/>
        </w:rPr>
        <w:t>2</w:t>
      </w:r>
      <w:r>
        <w:rPr>
          <w:rFonts w:hint="eastAsia"/>
        </w:rPr>
        <w:t>、</w:t>
      </w:r>
      <w:r>
        <w:rPr>
          <w:rFonts w:ascii="宋体" w:hAnsi="宋体" w:hint="eastAsia"/>
          <w:bCs/>
          <w:sz w:val="24"/>
          <w:szCs w:val="24"/>
        </w:rPr>
        <w:t>教师在布置需撰写报告的实验项目时，应告知学生提交实验报告的最后期限。</w:t>
      </w:r>
    </w:p>
    <w:p w14:paraId="0B4C5DFD" w14:textId="77777777" w:rsidR="00AC25FA" w:rsidRPr="00E65F08" w:rsidRDefault="00AC25FA" w:rsidP="00AC25FA">
      <w:pPr>
        <w:spacing w:line="360" w:lineRule="auto"/>
        <w:rPr>
          <w:rFonts w:ascii="宋体" w:hAnsi="宋体" w:hint="eastAsia"/>
          <w:sz w:val="24"/>
          <w:szCs w:val="24"/>
        </w:rPr>
      </w:pPr>
      <w:r>
        <w:rPr>
          <w:rFonts w:ascii="宋体" w:hAnsi="宋体" w:hint="eastAsia"/>
          <w:sz w:val="24"/>
          <w:szCs w:val="24"/>
        </w:rPr>
        <w:t>3、</w:t>
      </w:r>
      <w:r w:rsidRPr="00E65F08">
        <w:rPr>
          <w:rFonts w:ascii="宋体" w:hAnsi="宋体" w:hint="eastAsia"/>
          <w:sz w:val="24"/>
          <w:szCs w:val="24"/>
        </w:rPr>
        <w:t>学生应按照要求正确地撰写实验报告：</w:t>
      </w:r>
    </w:p>
    <w:p w14:paraId="0BBE6677" w14:textId="77777777" w:rsidR="00AC25FA" w:rsidRPr="00E65F08" w:rsidRDefault="00AC25FA" w:rsidP="00AC25FA">
      <w:pPr>
        <w:numPr>
          <w:ilvl w:val="1"/>
          <w:numId w:val="14"/>
        </w:numPr>
        <w:spacing w:line="360" w:lineRule="auto"/>
        <w:rPr>
          <w:rFonts w:ascii="宋体" w:hAnsi="宋体" w:hint="eastAsia"/>
          <w:sz w:val="24"/>
          <w:szCs w:val="24"/>
        </w:rPr>
      </w:pPr>
      <w:r w:rsidRPr="00E65F08">
        <w:rPr>
          <w:rFonts w:ascii="宋体" w:hAnsi="宋体" w:hint="eastAsia"/>
          <w:sz w:val="24"/>
          <w:szCs w:val="24"/>
        </w:rPr>
        <w:t>在实验报告上正确地填写“实验时间”、“实验地点”</w:t>
      </w:r>
      <w:r w:rsidRPr="00E65F08">
        <w:rPr>
          <w:rFonts w:ascii="宋体" w:hAnsi="宋体" w:hint="eastAsia"/>
          <w:bCs/>
          <w:sz w:val="24"/>
          <w:szCs w:val="24"/>
        </w:rPr>
        <w:t>等栏目。</w:t>
      </w:r>
    </w:p>
    <w:p w14:paraId="226DA103" w14:textId="77777777" w:rsidR="00AC25FA" w:rsidRPr="00E65F08" w:rsidRDefault="00AC25FA" w:rsidP="00AC25FA">
      <w:pPr>
        <w:numPr>
          <w:ilvl w:val="1"/>
          <w:numId w:val="14"/>
        </w:numPr>
        <w:spacing w:line="360" w:lineRule="auto"/>
        <w:rPr>
          <w:rFonts w:ascii="宋体" w:hAnsi="宋体" w:hint="eastAsia"/>
          <w:sz w:val="24"/>
          <w:szCs w:val="24"/>
        </w:rPr>
      </w:pPr>
      <w:r w:rsidRPr="00E65F08">
        <w:rPr>
          <w:rFonts w:ascii="宋体" w:hAnsi="宋体" w:hint="eastAsia"/>
          <w:sz w:val="24"/>
          <w:szCs w:val="24"/>
        </w:rPr>
        <w:t>将实验所涉及的源程序文件内容（实验操作步骤或者算法）填写在“</w:t>
      </w:r>
      <w:r w:rsidR="0075598E">
        <w:rPr>
          <w:rFonts w:eastAsia="黑体" w:hint="eastAsia"/>
          <w:bCs/>
          <w:sz w:val="24"/>
        </w:rPr>
        <w:t>实验过程或算法（源程序）</w:t>
      </w:r>
      <w:r w:rsidRPr="00E65F08">
        <w:rPr>
          <w:rFonts w:ascii="宋体" w:hAnsi="宋体" w:hint="eastAsia"/>
          <w:bCs/>
          <w:sz w:val="24"/>
          <w:szCs w:val="24"/>
        </w:rPr>
        <w:t>”栏目中。</w:t>
      </w:r>
    </w:p>
    <w:p w14:paraId="62C6ADA4" w14:textId="77777777" w:rsidR="00AC25FA" w:rsidRPr="00E65F08" w:rsidRDefault="00AC25FA" w:rsidP="00AC25FA">
      <w:pPr>
        <w:numPr>
          <w:ilvl w:val="1"/>
          <w:numId w:val="14"/>
        </w:numPr>
        <w:spacing w:line="360" w:lineRule="auto"/>
        <w:rPr>
          <w:rFonts w:ascii="宋体" w:hAnsi="宋体" w:hint="eastAsia"/>
          <w:sz w:val="24"/>
          <w:szCs w:val="24"/>
        </w:rPr>
      </w:pPr>
      <w:r w:rsidRPr="00E65F08">
        <w:rPr>
          <w:rFonts w:ascii="宋体" w:hAnsi="宋体" w:hint="eastAsia"/>
          <w:sz w:val="24"/>
          <w:szCs w:val="24"/>
        </w:rPr>
        <w:t>将实验所涉及源程序调试过程（输入数据和输出结果）或者实验的分析内容填写在“</w:t>
      </w:r>
      <w:r w:rsidR="0075598E">
        <w:rPr>
          <w:rFonts w:eastAsia="黑体" w:hint="eastAsia"/>
          <w:bCs/>
          <w:sz w:val="24"/>
        </w:rPr>
        <w:t>实验结果及分析和（或）源程序调试过程</w:t>
      </w:r>
      <w:r w:rsidRPr="00E65F08">
        <w:rPr>
          <w:rFonts w:ascii="宋体" w:hAnsi="宋体" w:hint="eastAsia"/>
          <w:sz w:val="24"/>
          <w:szCs w:val="24"/>
        </w:rPr>
        <w:t>”栏目中。</w:t>
      </w:r>
    </w:p>
    <w:p w14:paraId="7B0061F3" w14:textId="77777777" w:rsidR="00AC25FA" w:rsidRPr="00E65F08" w:rsidRDefault="00AC25FA" w:rsidP="00AC25FA">
      <w:pPr>
        <w:numPr>
          <w:ilvl w:val="1"/>
          <w:numId w:val="14"/>
        </w:numPr>
        <w:spacing w:line="360" w:lineRule="auto"/>
        <w:rPr>
          <w:rFonts w:ascii="宋体" w:hAnsi="宋体" w:hint="eastAsia"/>
          <w:sz w:val="24"/>
          <w:szCs w:val="24"/>
        </w:rPr>
      </w:pPr>
      <w:r w:rsidRPr="00E65F08">
        <w:rPr>
          <w:rFonts w:ascii="宋体" w:hAnsi="宋体" w:hint="eastAsia"/>
          <w:sz w:val="24"/>
          <w:szCs w:val="24"/>
        </w:rPr>
        <w:lastRenderedPageBreak/>
        <w:t>在实验报告页脚的“</w:t>
      </w:r>
      <w:r w:rsidR="0075598E">
        <w:rPr>
          <w:rFonts w:ascii="宋体" w:hAnsi="宋体" w:hint="eastAsia"/>
          <w:sz w:val="24"/>
          <w:szCs w:val="24"/>
        </w:rPr>
        <w:t>报告</w:t>
      </w:r>
      <w:r w:rsidRPr="00E65F08">
        <w:rPr>
          <w:rFonts w:ascii="宋体" w:hAnsi="宋体" w:hint="eastAsia"/>
          <w:sz w:val="24"/>
          <w:szCs w:val="24"/>
        </w:rPr>
        <w:t>创建时间：”处插入完成实验报告时的日期和时间。</w:t>
      </w:r>
    </w:p>
    <w:p w14:paraId="58BAA90D" w14:textId="77777777" w:rsidR="00AC25FA" w:rsidRPr="0075598E" w:rsidRDefault="0075598E" w:rsidP="00AC25FA">
      <w:pPr>
        <w:numPr>
          <w:ilvl w:val="1"/>
          <w:numId w:val="14"/>
        </w:numPr>
        <w:spacing w:line="360" w:lineRule="auto"/>
        <w:rPr>
          <w:rFonts w:ascii="宋体" w:hAnsi="宋体" w:hint="eastAsia"/>
          <w:sz w:val="24"/>
          <w:szCs w:val="24"/>
        </w:rPr>
      </w:pPr>
      <w:r w:rsidRPr="0075598E">
        <w:rPr>
          <w:rFonts w:hint="eastAsia"/>
          <w:sz w:val="24"/>
          <w:szCs w:val="24"/>
        </w:rPr>
        <w:t>学生将每个实验完成后，按实验要求的文件名通过网络提交（上载）到指定的服务器所规定的共享文件夹中。每个实验一个电子文档，如果实验中有多个电子文档（如</w:t>
      </w:r>
      <w:r>
        <w:rPr>
          <w:rFonts w:hint="eastAsia"/>
          <w:sz w:val="24"/>
          <w:szCs w:val="24"/>
        </w:rPr>
        <w:t>源程序或图形等</w:t>
      </w:r>
      <w:r w:rsidRPr="0075598E">
        <w:rPr>
          <w:rFonts w:hint="eastAsia"/>
          <w:sz w:val="24"/>
          <w:szCs w:val="24"/>
        </w:rPr>
        <w:t>），则用</w:t>
      </w:r>
      <w:r w:rsidRPr="0075598E">
        <w:rPr>
          <w:rFonts w:hint="eastAsia"/>
          <w:sz w:val="24"/>
          <w:szCs w:val="24"/>
        </w:rPr>
        <w:t>WinRAR</w:t>
      </w:r>
      <w:r w:rsidRPr="0075598E">
        <w:rPr>
          <w:rFonts w:hint="eastAsia"/>
          <w:sz w:val="24"/>
          <w:szCs w:val="24"/>
        </w:rPr>
        <w:t>压缩成一个压缩包文档提交</w:t>
      </w:r>
      <w:r w:rsidR="001333A1">
        <w:rPr>
          <w:rFonts w:hint="eastAsia"/>
          <w:sz w:val="24"/>
          <w:szCs w:val="24"/>
        </w:rPr>
        <w:t>，压缩包文件名同实验报告文件名（见下条）</w:t>
      </w:r>
      <w:r w:rsidRPr="0075598E">
        <w:rPr>
          <w:rFonts w:hint="eastAsia"/>
          <w:sz w:val="24"/>
          <w:szCs w:val="24"/>
        </w:rPr>
        <w:t>。</w:t>
      </w:r>
    </w:p>
    <w:p w14:paraId="0BF448A5" w14:textId="77777777" w:rsidR="0075598E" w:rsidRPr="0087594C" w:rsidRDefault="00375600" w:rsidP="00AC25FA">
      <w:pPr>
        <w:numPr>
          <w:ilvl w:val="1"/>
          <w:numId w:val="14"/>
        </w:numPr>
        <w:spacing w:line="360" w:lineRule="auto"/>
        <w:rPr>
          <w:rFonts w:ascii="宋体" w:hAnsi="宋体" w:hint="eastAsia"/>
          <w:sz w:val="24"/>
          <w:szCs w:val="24"/>
        </w:rPr>
      </w:pPr>
      <w:r w:rsidRPr="0087594C">
        <w:rPr>
          <w:rFonts w:hint="eastAsia"/>
          <w:sz w:val="24"/>
          <w:szCs w:val="24"/>
        </w:rPr>
        <w:t>提交的实验报告电子文档命名为：“年级（两位数字不要“级”字）专业（缩写</w:t>
      </w:r>
      <w:r w:rsidR="008748AA">
        <w:rPr>
          <w:rFonts w:hint="eastAsia"/>
          <w:sz w:val="24"/>
          <w:szCs w:val="24"/>
        </w:rPr>
        <w:t>：计算机科学与技术专业（计科）、网络工程专业（网络）、信息安全专业（信息）、物联网工程（物联网）</w:t>
      </w:r>
      <w:r w:rsidRPr="0087594C">
        <w:rPr>
          <w:rFonts w:hint="eastAsia"/>
          <w:sz w:val="24"/>
          <w:szCs w:val="24"/>
        </w:rPr>
        <w:t>）班级（两位数字）学号（八位数字）姓名实验序号（一位数字）．</w:t>
      </w:r>
      <w:r w:rsidRPr="0087594C">
        <w:rPr>
          <w:rFonts w:hint="eastAsia"/>
          <w:sz w:val="24"/>
          <w:szCs w:val="24"/>
        </w:rPr>
        <w:t>doc</w:t>
      </w:r>
      <w:r w:rsidRPr="0087594C">
        <w:rPr>
          <w:rFonts w:hint="eastAsia"/>
          <w:sz w:val="24"/>
          <w:szCs w:val="24"/>
        </w:rPr>
        <w:t>。如学号为</w:t>
      </w:r>
      <w:r w:rsidRPr="0087594C">
        <w:rPr>
          <w:rFonts w:hint="eastAsia"/>
          <w:sz w:val="24"/>
          <w:szCs w:val="24"/>
        </w:rPr>
        <w:t>20115676</w:t>
      </w:r>
      <w:r w:rsidRPr="0087594C">
        <w:rPr>
          <w:rFonts w:hint="eastAsia"/>
          <w:sz w:val="24"/>
          <w:szCs w:val="24"/>
        </w:rPr>
        <w:t>、年级为</w:t>
      </w:r>
      <w:r w:rsidRPr="0087594C">
        <w:rPr>
          <w:rFonts w:hint="eastAsia"/>
          <w:sz w:val="24"/>
          <w:szCs w:val="24"/>
        </w:rPr>
        <w:t>2011</w:t>
      </w:r>
      <w:r w:rsidRPr="0087594C">
        <w:rPr>
          <w:rFonts w:hint="eastAsia"/>
          <w:sz w:val="24"/>
          <w:szCs w:val="24"/>
        </w:rPr>
        <w:t>级、专业为“计算机科学与技术”专业、班级为“</w:t>
      </w:r>
      <w:r w:rsidRPr="0087594C">
        <w:rPr>
          <w:rFonts w:hint="eastAsia"/>
          <w:sz w:val="24"/>
          <w:szCs w:val="24"/>
        </w:rPr>
        <w:t>02</w:t>
      </w:r>
      <w:r w:rsidRPr="0087594C">
        <w:rPr>
          <w:rFonts w:hint="eastAsia"/>
          <w:sz w:val="24"/>
          <w:szCs w:val="24"/>
        </w:rPr>
        <w:t>班”、姓名为“王宇”的学生，完成的第一次实验命名为：</w:t>
      </w:r>
      <w:r w:rsidRPr="0087594C">
        <w:rPr>
          <w:rFonts w:hint="eastAsia"/>
          <w:sz w:val="24"/>
          <w:szCs w:val="24"/>
        </w:rPr>
        <w:t xml:space="preserve"> 11</w:t>
      </w:r>
      <w:r w:rsidR="008748AA">
        <w:rPr>
          <w:rFonts w:hint="eastAsia"/>
          <w:sz w:val="24"/>
          <w:szCs w:val="24"/>
        </w:rPr>
        <w:t>计科</w:t>
      </w:r>
      <w:r w:rsidRPr="0087594C">
        <w:rPr>
          <w:rFonts w:hint="eastAsia"/>
          <w:sz w:val="24"/>
          <w:szCs w:val="24"/>
        </w:rPr>
        <w:t>02</w:t>
      </w:r>
      <w:r w:rsidRPr="0087594C">
        <w:rPr>
          <w:rFonts w:hint="eastAsia"/>
          <w:sz w:val="24"/>
          <w:szCs w:val="24"/>
        </w:rPr>
        <w:t>班</w:t>
      </w:r>
      <w:r w:rsidRPr="0087594C">
        <w:rPr>
          <w:rFonts w:hint="eastAsia"/>
          <w:sz w:val="24"/>
          <w:szCs w:val="24"/>
        </w:rPr>
        <w:t>20115676</w:t>
      </w:r>
      <w:r w:rsidRPr="0087594C">
        <w:rPr>
          <w:rFonts w:hint="eastAsia"/>
          <w:sz w:val="24"/>
          <w:szCs w:val="24"/>
        </w:rPr>
        <w:t>王宇</w:t>
      </w:r>
      <w:r w:rsidRPr="0087594C">
        <w:rPr>
          <w:rFonts w:hint="eastAsia"/>
          <w:sz w:val="24"/>
          <w:szCs w:val="24"/>
        </w:rPr>
        <w:t>1</w:t>
      </w:r>
      <w:r w:rsidRPr="0087594C">
        <w:rPr>
          <w:rFonts w:hint="eastAsia"/>
          <w:sz w:val="24"/>
          <w:szCs w:val="24"/>
        </w:rPr>
        <w:t>．</w:t>
      </w:r>
      <w:r w:rsidR="0087594C" w:rsidRPr="0087594C">
        <w:rPr>
          <w:sz w:val="24"/>
          <w:szCs w:val="24"/>
        </w:rPr>
        <w:t>D</w:t>
      </w:r>
      <w:r w:rsidRPr="0087594C">
        <w:rPr>
          <w:rFonts w:hint="eastAsia"/>
          <w:sz w:val="24"/>
          <w:szCs w:val="24"/>
        </w:rPr>
        <w:t>oc</w:t>
      </w:r>
      <w:r w:rsidR="0087594C">
        <w:rPr>
          <w:rFonts w:hint="eastAsia"/>
          <w:sz w:val="24"/>
          <w:szCs w:val="24"/>
        </w:rPr>
        <w:t>，以后几次实验的报告名称以此类推。</w:t>
      </w:r>
    </w:p>
    <w:p w14:paraId="35938B27" w14:textId="77777777" w:rsidR="00AC25FA" w:rsidRPr="00E65F08" w:rsidRDefault="00AC25FA" w:rsidP="00AC25FA">
      <w:pPr>
        <w:spacing w:line="360" w:lineRule="auto"/>
        <w:rPr>
          <w:rFonts w:ascii="宋体" w:hAnsi="宋体" w:hint="eastAsia"/>
          <w:sz w:val="24"/>
          <w:szCs w:val="24"/>
        </w:rPr>
      </w:pPr>
      <w:r>
        <w:rPr>
          <w:rFonts w:ascii="宋体" w:hAnsi="宋体" w:hint="eastAsia"/>
          <w:sz w:val="24"/>
          <w:szCs w:val="24"/>
        </w:rPr>
        <w:t>4、</w:t>
      </w:r>
      <w:r w:rsidRPr="00E65F08">
        <w:rPr>
          <w:rFonts w:ascii="宋体" w:hAnsi="宋体" w:hint="eastAsia"/>
          <w:sz w:val="24"/>
          <w:szCs w:val="24"/>
        </w:rPr>
        <w:t>教师（或助教）在评价学生实验时，应根据其提交的其他实验相关资料（例如源程序文件等）对实验报告进行仔细评价。评价后应完成的项目有:</w:t>
      </w:r>
    </w:p>
    <w:p w14:paraId="784E2D42" w14:textId="77777777" w:rsidR="00AC25FA" w:rsidRPr="00E65F08" w:rsidRDefault="00AC25FA" w:rsidP="00AC25FA">
      <w:pPr>
        <w:numPr>
          <w:ilvl w:val="0"/>
          <w:numId w:val="15"/>
        </w:numPr>
        <w:spacing w:line="360" w:lineRule="auto"/>
        <w:rPr>
          <w:rFonts w:ascii="宋体" w:hAnsi="宋体" w:hint="eastAsia"/>
          <w:sz w:val="24"/>
          <w:szCs w:val="24"/>
        </w:rPr>
      </w:pPr>
      <w:r w:rsidRPr="00E65F08">
        <w:rPr>
          <w:rFonts w:ascii="宋体" w:hAnsi="宋体" w:hint="eastAsia"/>
          <w:sz w:val="24"/>
          <w:szCs w:val="24"/>
        </w:rPr>
        <w:t>在“成绩</w:t>
      </w:r>
      <w:r w:rsidRPr="00E65F08">
        <w:rPr>
          <w:rFonts w:ascii="宋体" w:hAnsi="宋体"/>
          <w:sz w:val="24"/>
          <w:szCs w:val="24"/>
        </w:rPr>
        <w:t>”</w:t>
      </w:r>
      <w:r w:rsidRPr="00E65F08">
        <w:rPr>
          <w:rFonts w:ascii="宋体" w:hAnsi="宋体" w:hint="eastAsia"/>
          <w:sz w:val="24"/>
          <w:szCs w:val="24"/>
        </w:rPr>
        <w:t>栏中填写实验成绩。</w:t>
      </w:r>
      <w:r w:rsidR="00243C4B">
        <w:rPr>
          <w:rFonts w:ascii="宋体" w:hAnsi="宋体" w:hint="eastAsia"/>
          <w:sz w:val="24"/>
          <w:szCs w:val="24"/>
        </w:rPr>
        <w:t>每个项目的实验成绩按照五级制（优、良、中、及格、不及格）方式评分，实验总成绩</w:t>
      </w:r>
      <w:r w:rsidR="002D7592">
        <w:rPr>
          <w:rFonts w:ascii="宋体" w:hAnsi="宋体" w:hint="eastAsia"/>
          <w:sz w:val="24"/>
          <w:szCs w:val="24"/>
        </w:rPr>
        <w:t>则通过</w:t>
      </w:r>
      <w:r w:rsidR="00243C4B">
        <w:rPr>
          <w:rFonts w:ascii="宋体" w:hAnsi="宋体" w:hint="eastAsia"/>
          <w:sz w:val="24"/>
          <w:szCs w:val="24"/>
        </w:rPr>
        <w:t>计算</w:t>
      </w:r>
      <w:r w:rsidR="002D7592">
        <w:rPr>
          <w:rFonts w:ascii="宋体" w:hAnsi="宋体" w:hint="eastAsia"/>
          <w:sz w:val="24"/>
          <w:szCs w:val="24"/>
        </w:rPr>
        <w:t>每个项目得分的</w:t>
      </w:r>
      <w:r w:rsidR="00243C4B">
        <w:rPr>
          <w:rFonts w:ascii="宋体" w:hAnsi="宋体" w:hint="eastAsia"/>
          <w:sz w:val="24"/>
          <w:szCs w:val="24"/>
        </w:rPr>
        <w:t>平均值</w:t>
      </w:r>
      <w:r w:rsidR="002D7592">
        <w:rPr>
          <w:rFonts w:ascii="宋体" w:hAnsi="宋体" w:hint="eastAsia"/>
          <w:sz w:val="24"/>
          <w:szCs w:val="24"/>
        </w:rPr>
        <w:t>获得（平均值计算时需将五级制转换为百分制优=95、良=85、中=75、及格=65、不及格=55）</w:t>
      </w:r>
      <w:r w:rsidR="00587864">
        <w:rPr>
          <w:rFonts w:ascii="宋体" w:hAnsi="宋体" w:hint="eastAsia"/>
          <w:sz w:val="24"/>
          <w:szCs w:val="24"/>
        </w:rPr>
        <w:t>。</w:t>
      </w:r>
    </w:p>
    <w:p w14:paraId="6A2B31DD" w14:textId="77777777" w:rsidR="00AC25FA" w:rsidRPr="00E65F08" w:rsidRDefault="00AC25FA" w:rsidP="00AC25FA">
      <w:pPr>
        <w:numPr>
          <w:ilvl w:val="0"/>
          <w:numId w:val="15"/>
        </w:numPr>
        <w:spacing w:line="360" w:lineRule="auto"/>
        <w:rPr>
          <w:rFonts w:ascii="宋体" w:hAnsi="宋体" w:hint="eastAsia"/>
          <w:sz w:val="24"/>
          <w:szCs w:val="24"/>
        </w:rPr>
      </w:pPr>
      <w:r w:rsidRPr="00E65F08">
        <w:rPr>
          <w:rFonts w:ascii="宋体" w:hAnsi="宋体" w:hint="eastAsia"/>
          <w:sz w:val="24"/>
          <w:szCs w:val="24"/>
        </w:rPr>
        <w:t>在“教师评价”栏中用符号标注评价项目结果（用√表示正确，用×表示错误，用≈表示</w:t>
      </w:r>
      <w:r w:rsidRPr="00E65F08">
        <w:rPr>
          <w:rFonts w:ascii="宋体" w:hAnsi="宋体" w:hint="eastAsia"/>
          <w:sz w:val="24"/>
          <w:szCs w:val="24"/>
        </w:rPr>
        <w:tab/>
        <w:t>半对半错）。</w:t>
      </w:r>
    </w:p>
    <w:p w14:paraId="1624D2EA" w14:textId="77777777" w:rsidR="0087594C" w:rsidRDefault="00AC25FA" w:rsidP="0087594C">
      <w:pPr>
        <w:numPr>
          <w:ilvl w:val="0"/>
          <w:numId w:val="15"/>
        </w:numPr>
        <w:spacing w:line="360" w:lineRule="auto"/>
        <w:rPr>
          <w:rFonts w:hint="eastAsia"/>
          <w:sz w:val="24"/>
          <w:szCs w:val="24"/>
        </w:rPr>
      </w:pPr>
      <w:r w:rsidRPr="0075598E">
        <w:rPr>
          <w:rFonts w:ascii="宋体" w:hAnsi="宋体" w:hint="eastAsia"/>
          <w:sz w:val="24"/>
          <w:szCs w:val="24"/>
        </w:rPr>
        <w:t>在“教师评价”栏中“评价教师签名”填写评价教师</w:t>
      </w:r>
      <w:r w:rsidR="00402D7A">
        <w:rPr>
          <w:rFonts w:ascii="宋体" w:hAnsi="宋体" w:hint="eastAsia"/>
          <w:sz w:val="24"/>
          <w:szCs w:val="24"/>
        </w:rPr>
        <w:t>（或助教）</w:t>
      </w:r>
      <w:r w:rsidRPr="0075598E">
        <w:rPr>
          <w:rFonts w:ascii="宋体" w:hAnsi="宋体" w:hint="eastAsia"/>
          <w:sz w:val="24"/>
          <w:szCs w:val="24"/>
        </w:rPr>
        <w:t>姓名。将评价后的实验报告转换为PDF格式文件归档。</w:t>
      </w:r>
    </w:p>
    <w:p w14:paraId="1DBC1681" w14:textId="77777777" w:rsidR="0075598E" w:rsidRPr="0075598E" w:rsidRDefault="0075598E" w:rsidP="0087594C">
      <w:pPr>
        <w:numPr>
          <w:ilvl w:val="0"/>
          <w:numId w:val="15"/>
        </w:numPr>
        <w:spacing w:line="360" w:lineRule="auto"/>
        <w:rPr>
          <w:rFonts w:hint="eastAsia"/>
          <w:sz w:val="24"/>
          <w:szCs w:val="24"/>
        </w:rPr>
      </w:pPr>
      <w:r w:rsidRPr="0075598E">
        <w:rPr>
          <w:rFonts w:hint="eastAsia"/>
          <w:sz w:val="24"/>
          <w:szCs w:val="24"/>
        </w:rPr>
        <w:lastRenderedPageBreak/>
        <w:t>课程实验环节结束后，任课教师将自己教学班</w:t>
      </w:r>
      <w:r w:rsidR="001333A1">
        <w:rPr>
          <w:rFonts w:hint="eastAsia"/>
          <w:sz w:val="24"/>
          <w:szCs w:val="24"/>
        </w:rPr>
        <w:t>的实验报告</w:t>
      </w:r>
      <w:r w:rsidRPr="0075598E">
        <w:rPr>
          <w:rFonts w:hint="eastAsia"/>
          <w:sz w:val="24"/>
          <w:szCs w:val="24"/>
        </w:rPr>
        <w:t>文件夹进行清理。在提交文件夹中，文件总数为</w:t>
      </w:r>
      <w:r w:rsidR="00402D7A">
        <w:rPr>
          <w:rFonts w:hint="eastAsia"/>
          <w:sz w:val="24"/>
          <w:szCs w:val="24"/>
        </w:rPr>
        <w:t>实验次数</w:t>
      </w:r>
      <w:r w:rsidRPr="0075598E">
        <w:rPr>
          <w:rFonts w:hint="eastAsia"/>
          <w:sz w:val="24"/>
          <w:szCs w:val="24"/>
        </w:rPr>
        <w:t>×教学班学生人数（如，教学班人数为</w:t>
      </w:r>
      <w:r w:rsidR="00402D7A">
        <w:rPr>
          <w:rFonts w:hint="eastAsia"/>
          <w:sz w:val="24"/>
          <w:szCs w:val="24"/>
        </w:rPr>
        <w:t>9</w:t>
      </w:r>
      <w:r w:rsidRPr="0075598E">
        <w:rPr>
          <w:rFonts w:hint="eastAsia"/>
          <w:sz w:val="24"/>
          <w:szCs w:val="24"/>
        </w:rPr>
        <w:t>0</w:t>
      </w:r>
      <w:r w:rsidRPr="0075598E">
        <w:rPr>
          <w:rFonts w:hint="eastAsia"/>
          <w:sz w:val="24"/>
          <w:szCs w:val="24"/>
        </w:rPr>
        <w:t>人，</w:t>
      </w:r>
      <w:r w:rsidR="00402D7A">
        <w:rPr>
          <w:rFonts w:hint="eastAsia"/>
          <w:sz w:val="24"/>
          <w:szCs w:val="24"/>
        </w:rPr>
        <w:t>实验项目为</w:t>
      </w:r>
      <w:r w:rsidR="00402D7A">
        <w:rPr>
          <w:rFonts w:hint="eastAsia"/>
          <w:sz w:val="24"/>
          <w:szCs w:val="24"/>
        </w:rPr>
        <w:t>5</w:t>
      </w:r>
      <w:r w:rsidR="00402D7A">
        <w:rPr>
          <w:rFonts w:hint="eastAsia"/>
          <w:sz w:val="24"/>
          <w:szCs w:val="24"/>
        </w:rPr>
        <w:t>，</w:t>
      </w:r>
      <w:r w:rsidRPr="0075598E">
        <w:rPr>
          <w:rFonts w:hint="eastAsia"/>
          <w:sz w:val="24"/>
          <w:szCs w:val="24"/>
        </w:rPr>
        <w:t>其文件数为：</w:t>
      </w:r>
      <w:r w:rsidR="00402D7A">
        <w:rPr>
          <w:rFonts w:hint="eastAsia"/>
          <w:sz w:val="24"/>
          <w:szCs w:val="24"/>
        </w:rPr>
        <w:t>90</w:t>
      </w:r>
      <w:r w:rsidRPr="0075598E">
        <w:rPr>
          <w:rFonts w:hint="eastAsia"/>
          <w:sz w:val="24"/>
          <w:szCs w:val="24"/>
        </w:rPr>
        <w:t>×</w:t>
      </w:r>
      <w:r w:rsidR="00402D7A">
        <w:rPr>
          <w:rFonts w:hint="eastAsia"/>
          <w:sz w:val="24"/>
          <w:szCs w:val="24"/>
        </w:rPr>
        <w:t>5</w:t>
      </w:r>
      <w:r w:rsidRPr="0075598E">
        <w:rPr>
          <w:rFonts w:hint="eastAsia"/>
          <w:sz w:val="24"/>
          <w:szCs w:val="24"/>
        </w:rPr>
        <w:t>=</w:t>
      </w:r>
      <w:r w:rsidR="00402D7A">
        <w:rPr>
          <w:rFonts w:hint="eastAsia"/>
          <w:sz w:val="24"/>
          <w:szCs w:val="24"/>
        </w:rPr>
        <w:t>45</w:t>
      </w:r>
      <w:r w:rsidRPr="0075598E">
        <w:rPr>
          <w:rFonts w:hint="eastAsia"/>
          <w:sz w:val="24"/>
          <w:szCs w:val="24"/>
        </w:rPr>
        <w:t>0</w:t>
      </w:r>
      <w:r w:rsidRPr="0075598E">
        <w:rPr>
          <w:rFonts w:hint="eastAsia"/>
          <w:sz w:val="24"/>
          <w:szCs w:val="24"/>
        </w:rPr>
        <w:t>）。任课教师一定要认真清理，总数相符</w:t>
      </w:r>
      <w:r w:rsidR="00402D7A">
        <w:rPr>
          <w:rFonts w:hint="eastAsia"/>
          <w:sz w:val="24"/>
          <w:szCs w:val="24"/>
        </w:rPr>
        <w:t>，否则学生该实验项目不能得分</w:t>
      </w:r>
      <w:r w:rsidRPr="0075598E">
        <w:rPr>
          <w:rFonts w:hint="eastAsia"/>
          <w:sz w:val="24"/>
          <w:szCs w:val="24"/>
        </w:rPr>
        <w:t>。</w:t>
      </w:r>
      <w:r w:rsidR="00402D7A">
        <w:rPr>
          <w:rFonts w:hint="eastAsia"/>
          <w:sz w:val="24"/>
          <w:szCs w:val="24"/>
        </w:rPr>
        <w:t>最后将学生提交的实验报告刻光盘连同实验成绩一起放入试卷袋存档。</w:t>
      </w:r>
    </w:p>
    <w:p w14:paraId="53B80EE1" w14:textId="77777777" w:rsidR="00AC25FA" w:rsidRPr="0075598E" w:rsidRDefault="00AC25FA">
      <w:pPr>
        <w:rPr>
          <w:rFonts w:hint="eastAsia"/>
          <w:sz w:val="24"/>
          <w:szCs w:val="24"/>
        </w:rPr>
      </w:pPr>
    </w:p>
    <w:sectPr w:rsidR="00AC25FA" w:rsidRPr="0075598E" w:rsidSect="00C366DB">
      <w:footerReference w:type="even" r:id="rId42"/>
      <w:footerReference w:type="default" r:id="rId43"/>
      <w:headerReference w:type="first" r:id="rId44"/>
      <w:footerReference w:type="first" r:id="rId45"/>
      <w:pgSz w:w="10433" w:h="14742"/>
      <w:pgMar w:top="1134" w:right="1588" w:bottom="1134" w:left="1588" w:header="851" w:footer="737"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3FF18" w14:textId="77777777" w:rsidR="008620BC" w:rsidRDefault="008620BC">
      <w:r>
        <w:separator/>
      </w:r>
    </w:p>
  </w:endnote>
  <w:endnote w:type="continuationSeparator" w:id="0">
    <w:p w14:paraId="2236E1A8" w14:textId="77777777" w:rsidR="008620BC" w:rsidRDefault="00862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楷体_GB2312">
    <w:altName w:val="楷体"/>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FA19D" w14:textId="77777777" w:rsidR="0087594C" w:rsidRDefault="0087594C">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14:paraId="3C27F780" w14:textId="77777777" w:rsidR="0087594C" w:rsidRDefault="0087594C">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4783A" w14:textId="77777777" w:rsidR="0087594C" w:rsidRDefault="0087594C">
    <w:pPr>
      <w:pStyle w:val="a3"/>
      <w:ind w:right="360"/>
      <w:jc w:val="center"/>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CAAD9" w14:textId="77777777" w:rsidR="0087594C" w:rsidRDefault="0087594C">
    <w:pPr>
      <w:pStyle w:val="a3"/>
    </w:pPr>
    <w:r>
      <w:rPr>
        <w:rFonts w:hint="eastAsia"/>
      </w:rPr>
      <w:t>报告创建时间：</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8DC3F" w14:textId="77777777" w:rsidR="008620BC" w:rsidRDefault="008620BC">
      <w:r>
        <w:separator/>
      </w:r>
    </w:p>
  </w:footnote>
  <w:footnote w:type="continuationSeparator" w:id="0">
    <w:p w14:paraId="7C0F49E5" w14:textId="77777777" w:rsidR="008620BC" w:rsidRDefault="008620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19AF9" w14:textId="77777777" w:rsidR="0087594C" w:rsidRDefault="0087594C" w:rsidP="00C366DB">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988"/>
    <w:multiLevelType w:val="hybridMultilevel"/>
    <w:tmpl w:val="60F62274"/>
    <w:lvl w:ilvl="0" w:tplc="872664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0133F6"/>
    <w:multiLevelType w:val="hybridMultilevel"/>
    <w:tmpl w:val="222AF2A8"/>
    <w:lvl w:ilvl="0" w:tplc="E5A8E5D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6BF44D1"/>
    <w:multiLevelType w:val="singleLevel"/>
    <w:tmpl w:val="7A6E4088"/>
    <w:lvl w:ilvl="0">
      <w:start w:val="1"/>
      <w:numFmt w:val="decimal"/>
      <w:lvlText w:val="%1．"/>
      <w:lvlJc w:val="left"/>
      <w:pPr>
        <w:tabs>
          <w:tab w:val="num" w:pos="315"/>
        </w:tabs>
        <w:ind w:left="315" w:hanging="315"/>
      </w:pPr>
      <w:rPr>
        <w:rFonts w:hint="eastAsia"/>
      </w:rPr>
    </w:lvl>
  </w:abstractNum>
  <w:abstractNum w:abstractNumId="3" w15:restartNumberingAfterBreak="0">
    <w:nsid w:val="1A2D5FAA"/>
    <w:multiLevelType w:val="hybridMultilevel"/>
    <w:tmpl w:val="D1449BA8"/>
    <w:lvl w:ilvl="0" w:tplc="B0146C3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C3A6473"/>
    <w:multiLevelType w:val="hybridMultilevel"/>
    <w:tmpl w:val="15D285BC"/>
    <w:lvl w:ilvl="0" w:tplc="DC10F9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806718"/>
    <w:multiLevelType w:val="hybridMultilevel"/>
    <w:tmpl w:val="8F9A78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EA23F7E"/>
    <w:multiLevelType w:val="hybridMultilevel"/>
    <w:tmpl w:val="0E0C2C8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1226717"/>
    <w:multiLevelType w:val="hybridMultilevel"/>
    <w:tmpl w:val="317A9E12"/>
    <w:lvl w:ilvl="0" w:tplc="DC10F94A">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7C21A4C"/>
    <w:multiLevelType w:val="multilevel"/>
    <w:tmpl w:val="2F7AE7B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80"/>
        </w:tabs>
        <w:ind w:left="780" w:hanging="36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1980"/>
        </w:tabs>
        <w:ind w:left="1980" w:hanging="72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180"/>
        </w:tabs>
        <w:ind w:left="3180" w:hanging="1080"/>
      </w:pPr>
      <w:rPr>
        <w:rFonts w:hint="default"/>
      </w:rPr>
    </w:lvl>
    <w:lvl w:ilvl="6">
      <w:start w:val="1"/>
      <w:numFmt w:val="decimal"/>
      <w:lvlText w:val="%1-%2.%3.%4.%5.%6.%7"/>
      <w:lvlJc w:val="left"/>
      <w:pPr>
        <w:tabs>
          <w:tab w:val="num" w:pos="3600"/>
        </w:tabs>
        <w:ind w:left="3600" w:hanging="1080"/>
      </w:pPr>
      <w:rPr>
        <w:rFonts w:hint="default"/>
      </w:rPr>
    </w:lvl>
    <w:lvl w:ilvl="7">
      <w:start w:val="1"/>
      <w:numFmt w:val="decimal"/>
      <w:lvlText w:val="%1-%2.%3.%4.%5.%6.%7.%8"/>
      <w:lvlJc w:val="left"/>
      <w:pPr>
        <w:tabs>
          <w:tab w:val="num" w:pos="4380"/>
        </w:tabs>
        <w:ind w:left="4380" w:hanging="1440"/>
      </w:pPr>
      <w:rPr>
        <w:rFonts w:hint="default"/>
      </w:rPr>
    </w:lvl>
    <w:lvl w:ilvl="8">
      <w:start w:val="1"/>
      <w:numFmt w:val="decimal"/>
      <w:lvlText w:val="%1-%2.%3.%4.%5.%6.%7.%8.%9"/>
      <w:lvlJc w:val="left"/>
      <w:pPr>
        <w:tabs>
          <w:tab w:val="num" w:pos="4800"/>
        </w:tabs>
        <w:ind w:left="4800" w:hanging="1440"/>
      </w:pPr>
      <w:rPr>
        <w:rFonts w:hint="default"/>
      </w:rPr>
    </w:lvl>
  </w:abstractNum>
  <w:abstractNum w:abstractNumId="9" w15:restartNumberingAfterBreak="0">
    <w:nsid w:val="481333CC"/>
    <w:multiLevelType w:val="singleLevel"/>
    <w:tmpl w:val="907EA9C0"/>
    <w:lvl w:ilvl="0">
      <w:start w:val="1"/>
      <w:numFmt w:val="decimal"/>
      <w:lvlText w:val="%1."/>
      <w:lvlJc w:val="left"/>
      <w:pPr>
        <w:tabs>
          <w:tab w:val="num" w:pos="165"/>
        </w:tabs>
        <w:ind w:left="165" w:hanging="165"/>
      </w:pPr>
      <w:rPr>
        <w:rFonts w:hint="default"/>
      </w:rPr>
    </w:lvl>
  </w:abstractNum>
  <w:abstractNum w:abstractNumId="10" w15:restartNumberingAfterBreak="0">
    <w:nsid w:val="4F9C54C9"/>
    <w:multiLevelType w:val="singleLevel"/>
    <w:tmpl w:val="B7F4A500"/>
    <w:lvl w:ilvl="0">
      <w:start w:val="1"/>
      <w:numFmt w:val="decimal"/>
      <w:lvlText w:val="(%1)"/>
      <w:lvlJc w:val="left"/>
      <w:pPr>
        <w:tabs>
          <w:tab w:val="num" w:pos="255"/>
        </w:tabs>
        <w:ind w:left="255" w:hanging="255"/>
      </w:pPr>
      <w:rPr>
        <w:rFonts w:hint="eastAsia"/>
      </w:rPr>
    </w:lvl>
  </w:abstractNum>
  <w:abstractNum w:abstractNumId="11" w15:restartNumberingAfterBreak="0">
    <w:nsid w:val="545A3F43"/>
    <w:multiLevelType w:val="hybridMultilevel"/>
    <w:tmpl w:val="802CA6A8"/>
    <w:lvl w:ilvl="0" w:tplc="E4C26F7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557C5002"/>
    <w:multiLevelType w:val="singleLevel"/>
    <w:tmpl w:val="4A08750A"/>
    <w:lvl w:ilvl="0">
      <w:start w:val="1"/>
      <w:numFmt w:val="japaneseCounting"/>
      <w:lvlText w:val="%1、"/>
      <w:lvlJc w:val="left"/>
      <w:pPr>
        <w:tabs>
          <w:tab w:val="num" w:pos="378"/>
        </w:tabs>
        <w:ind w:left="378" w:hanging="420"/>
      </w:pPr>
      <w:rPr>
        <w:rFonts w:hint="eastAsia"/>
      </w:rPr>
    </w:lvl>
  </w:abstractNum>
  <w:abstractNum w:abstractNumId="13" w15:restartNumberingAfterBreak="0">
    <w:nsid w:val="5C1F4EBA"/>
    <w:multiLevelType w:val="hybridMultilevel"/>
    <w:tmpl w:val="B9B023CA"/>
    <w:lvl w:ilvl="0" w:tplc="0E1EF18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DEB4C23"/>
    <w:multiLevelType w:val="hybridMultilevel"/>
    <w:tmpl w:val="ADC4B0B4"/>
    <w:lvl w:ilvl="0" w:tplc="8EE0C6CE">
      <w:start w:val="1"/>
      <w:numFmt w:val="bullet"/>
      <w:lvlText w:val=""/>
      <w:lvlJc w:val="left"/>
      <w:pPr>
        <w:tabs>
          <w:tab w:val="num" w:pos="720"/>
        </w:tabs>
        <w:ind w:left="720" w:hanging="360"/>
      </w:pPr>
      <w:rPr>
        <w:rFonts w:ascii="Wingdings" w:hAnsi="Wingdings" w:hint="default"/>
      </w:rPr>
    </w:lvl>
    <w:lvl w:ilvl="1" w:tplc="44640E72">
      <w:start w:val="1"/>
      <w:numFmt w:val="bullet"/>
      <w:lvlText w:val=""/>
      <w:lvlJc w:val="left"/>
      <w:pPr>
        <w:tabs>
          <w:tab w:val="num" w:pos="1440"/>
        </w:tabs>
        <w:ind w:left="1440" w:hanging="360"/>
      </w:pPr>
      <w:rPr>
        <w:rFonts w:ascii="Wingdings" w:hAnsi="Wingdings" w:hint="default"/>
      </w:rPr>
    </w:lvl>
    <w:lvl w:ilvl="2" w:tplc="70C6C962" w:tentative="1">
      <w:start w:val="1"/>
      <w:numFmt w:val="bullet"/>
      <w:lvlText w:val=""/>
      <w:lvlJc w:val="left"/>
      <w:pPr>
        <w:tabs>
          <w:tab w:val="num" w:pos="2160"/>
        </w:tabs>
        <w:ind w:left="2160" w:hanging="360"/>
      </w:pPr>
      <w:rPr>
        <w:rFonts w:ascii="Wingdings" w:hAnsi="Wingdings" w:hint="default"/>
      </w:rPr>
    </w:lvl>
    <w:lvl w:ilvl="3" w:tplc="40EAC062" w:tentative="1">
      <w:start w:val="1"/>
      <w:numFmt w:val="bullet"/>
      <w:lvlText w:val=""/>
      <w:lvlJc w:val="left"/>
      <w:pPr>
        <w:tabs>
          <w:tab w:val="num" w:pos="2880"/>
        </w:tabs>
        <w:ind w:left="2880" w:hanging="360"/>
      </w:pPr>
      <w:rPr>
        <w:rFonts w:ascii="Wingdings" w:hAnsi="Wingdings" w:hint="default"/>
      </w:rPr>
    </w:lvl>
    <w:lvl w:ilvl="4" w:tplc="0C963500" w:tentative="1">
      <w:start w:val="1"/>
      <w:numFmt w:val="bullet"/>
      <w:lvlText w:val=""/>
      <w:lvlJc w:val="left"/>
      <w:pPr>
        <w:tabs>
          <w:tab w:val="num" w:pos="3600"/>
        </w:tabs>
        <w:ind w:left="3600" w:hanging="360"/>
      </w:pPr>
      <w:rPr>
        <w:rFonts w:ascii="Wingdings" w:hAnsi="Wingdings" w:hint="default"/>
      </w:rPr>
    </w:lvl>
    <w:lvl w:ilvl="5" w:tplc="D2E4F3D2" w:tentative="1">
      <w:start w:val="1"/>
      <w:numFmt w:val="bullet"/>
      <w:lvlText w:val=""/>
      <w:lvlJc w:val="left"/>
      <w:pPr>
        <w:tabs>
          <w:tab w:val="num" w:pos="4320"/>
        </w:tabs>
        <w:ind w:left="4320" w:hanging="360"/>
      </w:pPr>
      <w:rPr>
        <w:rFonts w:ascii="Wingdings" w:hAnsi="Wingdings" w:hint="default"/>
      </w:rPr>
    </w:lvl>
    <w:lvl w:ilvl="6" w:tplc="4C02755C" w:tentative="1">
      <w:start w:val="1"/>
      <w:numFmt w:val="bullet"/>
      <w:lvlText w:val=""/>
      <w:lvlJc w:val="left"/>
      <w:pPr>
        <w:tabs>
          <w:tab w:val="num" w:pos="5040"/>
        </w:tabs>
        <w:ind w:left="5040" w:hanging="360"/>
      </w:pPr>
      <w:rPr>
        <w:rFonts w:ascii="Wingdings" w:hAnsi="Wingdings" w:hint="default"/>
      </w:rPr>
    </w:lvl>
    <w:lvl w:ilvl="7" w:tplc="DB2EF2A2" w:tentative="1">
      <w:start w:val="1"/>
      <w:numFmt w:val="bullet"/>
      <w:lvlText w:val=""/>
      <w:lvlJc w:val="left"/>
      <w:pPr>
        <w:tabs>
          <w:tab w:val="num" w:pos="5760"/>
        </w:tabs>
        <w:ind w:left="5760" w:hanging="360"/>
      </w:pPr>
      <w:rPr>
        <w:rFonts w:ascii="Wingdings" w:hAnsi="Wingdings" w:hint="default"/>
      </w:rPr>
    </w:lvl>
    <w:lvl w:ilvl="8" w:tplc="E588163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3EF094C"/>
    <w:multiLevelType w:val="hybridMultilevel"/>
    <w:tmpl w:val="85EAF62C"/>
    <w:lvl w:ilvl="0" w:tplc="763C45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1DF4DD3"/>
    <w:multiLevelType w:val="hybridMultilevel"/>
    <w:tmpl w:val="95067848"/>
    <w:lvl w:ilvl="0" w:tplc="D902CFDA">
      <w:start w:val="1"/>
      <w:numFmt w:val="bullet"/>
      <w:lvlText w:val=""/>
      <w:lvlJc w:val="left"/>
      <w:pPr>
        <w:tabs>
          <w:tab w:val="num" w:pos="720"/>
        </w:tabs>
        <w:ind w:left="720" w:hanging="360"/>
      </w:pPr>
      <w:rPr>
        <w:rFonts w:ascii="Wingdings" w:hAnsi="Wingdings" w:hint="default"/>
      </w:rPr>
    </w:lvl>
    <w:lvl w:ilvl="1" w:tplc="69BA8F0E">
      <w:start w:val="1"/>
      <w:numFmt w:val="bullet"/>
      <w:lvlText w:val=""/>
      <w:lvlJc w:val="left"/>
      <w:pPr>
        <w:tabs>
          <w:tab w:val="num" w:pos="1440"/>
        </w:tabs>
        <w:ind w:left="1440" w:hanging="360"/>
      </w:pPr>
      <w:rPr>
        <w:rFonts w:ascii="Wingdings" w:hAnsi="Wingdings" w:hint="default"/>
      </w:rPr>
    </w:lvl>
    <w:lvl w:ilvl="2" w:tplc="8B8285B6" w:tentative="1">
      <w:start w:val="1"/>
      <w:numFmt w:val="bullet"/>
      <w:lvlText w:val=""/>
      <w:lvlJc w:val="left"/>
      <w:pPr>
        <w:tabs>
          <w:tab w:val="num" w:pos="2160"/>
        </w:tabs>
        <w:ind w:left="2160" w:hanging="360"/>
      </w:pPr>
      <w:rPr>
        <w:rFonts w:ascii="Wingdings" w:hAnsi="Wingdings" w:hint="default"/>
      </w:rPr>
    </w:lvl>
    <w:lvl w:ilvl="3" w:tplc="1818CBE8" w:tentative="1">
      <w:start w:val="1"/>
      <w:numFmt w:val="bullet"/>
      <w:lvlText w:val=""/>
      <w:lvlJc w:val="left"/>
      <w:pPr>
        <w:tabs>
          <w:tab w:val="num" w:pos="2880"/>
        </w:tabs>
        <w:ind w:left="2880" w:hanging="360"/>
      </w:pPr>
      <w:rPr>
        <w:rFonts w:ascii="Wingdings" w:hAnsi="Wingdings" w:hint="default"/>
      </w:rPr>
    </w:lvl>
    <w:lvl w:ilvl="4" w:tplc="35A0BB5A" w:tentative="1">
      <w:start w:val="1"/>
      <w:numFmt w:val="bullet"/>
      <w:lvlText w:val=""/>
      <w:lvlJc w:val="left"/>
      <w:pPr>
        <w:tabs>
          <w:tab w:val="num" w:pos="3600"/>
        </w:tabs>
        <w:ind w:left="3600" w:hanging="360"/>
      </w:pPr>
      <w:rPr>
        <w:rFonts w:ascii="Wingdings" w:hAnsi="Wingdings" w:hint="default"/>
      </w:rPr>
    </w:lvl>
    <w:lvl w:ilvl="5" w:tplc="2396807E" w:tentative="1">
      <w:start w:val="1"/>
      <w:numFmt w:val="bullet"/>
      <w:lvlText w:val=""/>
      <w:lvlJc w:val="left"/>
      <w:pPr>
        <w:tabs>
          <w:tab w:val="num" w:pos="4320"/>
        </w:tabs>
        <w:ind w:left="4320" w:hanging="360"/>
      </w:pPr>
      <w:rPr>
        <w:rFonts w:ascii="Wingdings" w:hAnsi="Wingdings" w:hint="default"/>
      </w:rPr>
    </w:lvl>
    <w:lvl w:ilvl="6" w:tplc="EBAE237A" w:tentative="1">
      <w:start w:val="1"/>
      <w:numFmt w:val="bullet"/>
      <w:lvlText w:val=""/>
      <w:lvlJc w:val="left"/>
      <w:pPr>
        <w:tabs>
          <w:tab w:val="num" w:pos="5040"/>
        </w:tabs>
        <w:ind w:left="5040" w:hanging="360"/>
      </w:pPr>
      <w:rPr>
        <w:rFonts w:ascii="Wingdings" w:hAnsi="Wingdings" w:hint="default"/>
      </w:rPr>
    </w:lvl>
    <w:lvl w:ilvl="7" w:tplc="75E43FA0" w:tentative="1">
      <w:start w:val="1"/>
      <w:numFmt w:val="bullet"/>
      <w:lvlText w:val=""/>
      <w:lvlJc w:val="left"/>
      <w:pPr>
        <w:tabs>
          <w:tab w:val="num" w:pos="5760"/>
        </w:tabs>
        <w:ind w:left="5760" w:hanging="360"/>
      </w:pPr>
      <w:rPr>
        <w:rFonts w:ascii="Wingdings" w:hAnsi="Wingdings" w:hint="default"/>
      </w:rPr>
    </w:lvl>
    <w:lvl w:ilvl="8" w:tplc="66FA070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43F5B6B"/>
    <w:multiLevelType w:val="multilevel"/>
    <w:tmpl w:val="9FAADD04"/>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765"/>
        </w:tabs>
        <w:ind w:left="765" w:hanging="405"/>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18" w15:restartNumberingAfterBreak="0">
    <w:nsid w:val="7A532525"/>
    <w:multiLevelType w:val="multilevel"/>
    <w:tmpl w:val="AA44A6CC"/>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832745786">
    <w:abstractNumId w:val="12"/>
  </w:num>
  <w:num w:numId="2" w16cid:durableId="687487642">
    <w:abstractNumId w:val="9"/>
  </w:num>
  <w:num w:numId="3" w16cid:durableId="1529022539">
    <w:abstractNumId w:val="10"/>
  </w:num>
  <w:num w:numId="4" w16cid:durableId="1695619442">
    <w:abstractNumId w:val="14"/>
  </w:num>
  <w:num w:numId="5" w16cid:durableId="1654289044">
    <w:abstractNumId w:val="13"/>
  </w:num>
  <w:num w:numId="6" w16cid:durableId="1604145234">
    <w:abstractNumId w:val="11"/>
  </w:num>
  <w:num w:numId="7" w16cid:durableId="667632931">
    <w:abstractNumId w:val="17"/>
  </w:num>
  <w:num w:numId="8" w16cid:durableId="277493339">
    <w:abstractNumId w:val="8"/>
  </w:num>
  <w:num w:numId="9" w16cid:durableId="2060548209">
    <w:abstractNumId w:val="1"/>
  </w:num>
  <w:num w:numId="10" w16cid:durableId="1603804676">
    <w:abstractNumId w:val="3"/>
  </w:num>
  <w:num w:numId="11" w16cid:durableId="889877514">
    <w:abstractNumId w:val="2"/>
  </w:num>
  <w:num w:numId="12" w16cid:durableId="1827626889">
    <w:abstractNumId w:val="16"/>
  </w:num>
  <w:num w:numId="13" w16cid:durableId="1567377702">
    <w:abstractNumId w:val="4"/>
  </w:num>
  <w:num w:numId="14" w16cid:durableId="1934510922">
    <w:abstractNumId w:val="7"/>
  </w:num>
  <w:num w:numId="15" w16cid:durableId="136461512">
    <w:abstractNumId w:val="6"/>
  </w:num>
  <w:num w:numId="16" w16cid:durableId="375131787">
    <w:abstractNumId w:val="5"/>
  </w:num>
  <w:num w:numId="17" w16cid:durableId="723482373">
    <w:abstractNumId w:val="0"/>
  </w:num>
  <w:num w:numId="18" w16cid:durableId="1459101607">
    <w:abstractNumId w:val="15"/>
  </w:num>
  <w:num w:numId="19" w16cid:durableId="277571806">
    <w:abstractNumId w:val="18"/>
  </w:num>
  <w:num w:numId="20" w16cid:durableId="143008388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DE9"/>
    <w:rsid w:val="000141CB"/>
    <w:rsid w:val="0003251B"/>
    <w:rsid w:val="00055779"/>
    <w:rsid w:val="00074A5B"/>
    <w:rsid w:val="00081DA2"/>
    <w:rsid w:val="00085830"/>
    <w:rsid w:val="00086E05"/>
    <w:rsid w:val="00090526"/>
    <w:rsid w:val="000906D0"/>
    <w:rsid w:val="000921F8"/>
    <w:rsid w:val="000B1A35"/>
    <w:rsid w:val="000E0A74"/>
    <w:rsid w:val="000E381C"/>
    <w:rsid w:val="000E42BD"/>
    <w:rsid w:val="000E42F3"/>
    <w:rsid w:val="000E5F78"/>
    <w:rsid w:val="000F39B4"/>
    <w:rsid w:val="001276E8"/>
    <w:rsid w:val="001333A1"/>
    <w:rsid w:val="00154F43"/>
    <w:rsid w:val="00162C11"/>
    <w:rsid w:val="00184342"/>
    <w:rsid w:val="001844D7"/>
    <w:rsid w:val="001872BB"/>
    <w:rsid w:val="001C4A9F"/>
    <w:rsid w:val="001E1C08"/>
    <w:rsid w:val="001E4261"/>
    <w:rsid w:val="001F6B4B"/>
    <w:rsid w:val="00205308"/>
    <w:rsid w:val="002055E2"/>
    <w:rsid w:val="002120D8"/>
    <w:rsid w:val="00213F6A"/>
    <w:rsid w:val="002344C8"/>
    <w:rsid w:val="00243C4B"/>
    <w:rsid w:val="002455C8"/>
    <w:rsid w:val="00251FA7"/>
    <w:rsid w:val="002549E9"/>
    <w:rsid w:val="002B3175"/>
    <w:rsid w:val="002C1E84"/>
    <w:rsid w:val="002D7592"/>
    <w:rsid w:val="002E3B75"/>
    <w:rsid w:val="002F1956"/>
    <w:rsid w:val="0031356B"/>
    <w:rsid w:val="00315C49"/>
    <w:rsid w:val="00323306"/>
    <w:rsid w:val="0032481B"/>
    <w:rsid w:val="00357A36"/>
    <w:rsid w:val="00363377"/>
    <w:rsid w:val="00363FD6"/>
    <w:rsid w:val="00375600"/>
    <w:rsid w:val="00393E7D"/>
    <w:rsid w:val="003A6CA4"/>
    <w:rsid w:val="003B0E62"/>
    <w:rsid w:val="003C1C4B"/>
    <w:rsid w:val="003C3EAA"/>
    <w:rsid w:val="003D3778"/>
    <w:rsid w:val="00402D7A"/>
    <w:rsid w:val="00406C97"/>
    <w:rsid w:val="00410CB1"/>
    <w:rsid w:val="0041688C"/>
    <w:rsid w:val="00417906"/>
    <w:rsid w:val="00435A58"/>
    <w:rsid w:val="00441C77"/>
    <w:rsid w:val="004710C2"/>
    <w:rsid w:val="00474417"/>
    <w:rsid w:val="00484C98"/>
    <w:rsid w:val="004A6B07"/>
    <w:rsid w:val="004B20D6"/>
    <w:rsid w:val="004C050B"/>
    <w:rsid w:val="004C544C"/>
    <w:rsid w:val="00503381"/>
    <w:rsid w:val="0052427F"/>
    <w:rsid w:val="0054225A"/>
    <w:rsid w:val="0055021B"/>
    <w:rsid w:val="00554543"/>
    <w:rsid w:val="00562D9B"/>
    <w:rsid w:val="00570CDA"/>
    <w:rsid w:val="005842F2"/>
    <w:rsid w:val="00587008"/>
    <w:rsid w:val="00587864"/>
    <w:rsid w:val="005B0236"/>
    <w:rsid w:val="005B09D3"/>
    <w:rsid w:val="005B2557"/>
    <w:rsid w:val="005B7903"/>
    <w:rsid w:val="005E3486"/>
    <w:rsid w:val="0062488F"/>
    <w:rsid w:val="00667DAE"/>
    <w:rsid w:val="006A622E"/>
    <w:rsid w:val="006F0017"/>
    <w:rsid w:val="007074A2"/>
    <w:rsid w:val="00716ABA"/>
    <w:rsid w:val="0075598E"/>
    <w:rsid w:val="007574BE"/>
    <w:rsid w:val="007643E3"/>
    <w:rsid w:val="007842E7"/>
    <w:rsid w:val="007A19E8"/>
    <w:rsid w:val="007C2D19"/>
    <w:rsid w:val="007C32EC"/>
    <w:rsid w:val="007E383A"/>
    <w:rsid w:val="007E7CC2"/>
    <w:rsid w:val="007F29E8"/>
    <w:rsid w:val="0081536E"/>
    <w:rsid w:val="0081597A"/>
    <w:rsid w:val="0082291D"/>
    <w:rsid w:val="00826B6B"/>
    <w:rsid w:val="00826FE9"/>
    <w:rsid w:val="00827D30"/>
    <w:rsid w:val="0083146E"/>
    <w:rsid w:val="008620BC"/>
    <w:rsid w:val="008748AA"/>
    <w:rsid w:val="0087594C"/>
    <w:rsid w:val="008A2FAF"/>
    <w:rsid w:val="00900AFC"/>
    <w:rsid w:val="009127FC"/>
    <w:rsid w:val="0095100C"/>
    <w:rsid w:val="009540B7"/>
    <w:rsid w:val="00965524"/>
    <w:rsid w:val="00982147"/>
    <w:rsid w:val="009900D8"/>
    <w:rsid w:val="009B052F"/>
    <w:rsid w:val="009B6F09"/>
    <w:rsid w:val="009E6904"/>
    <w:rsid w:val="009F430B"/>
    <w:rsid w:val="00A36CBC"/>
    <w:rsid w:val="00A553EF"/>
    <w:rsid w:val="00A55FC6"/>
    <w:rsid w:val="00A62FB7"/>
    <w:rsid w:val="00A67E16"/>
    <w:rsid w:val="00A74A5E"/>
    <w:rsid w:val="00A76180"/>
    <w:rsid w:val="00A76F59"/>
    <w:rsid w:val="00A87D07"/>
    <w:rsid w:val="00AA4277"/>
    <w:rsid w:val="00AA6B9C"/>
    <w:rsid w:val="00AA7F74"/>
    <w:rsid w:val="00AB205E"/>
    <w:rsid w:val="00AB5AFD"/>
    <w:rsid w:val="00AC25FA"/>
    <w:rsid w:val="00AC50A5"/>
    <w:rsid w:val="00AF31C9"/>
    <w:rsid w:val="00B129DE"/>
    <w:rsid w:val="00B50F9C"/>
    <w:rsid w:val="00B65FE8"/>
    <w:rsid w:val="00B70D1A"/>
    <w:rsid w:val="00B84A86"/>
    <w:rsid w:val="00B93F95"/>
    <w:rsid w:val="00BB4194"/>
    <w:rsid w:val="00BC287A"/>
    <w:rsid w:val="00BD4636"/>
    <w:rsid w:val="00BD7898"/>
    <w:rsid w:val="00BE69B7"/>
    <w:rsid w:val="00BE7CB0"/>
    <w:rsid w:val="00C346B1"/>
    <w:rsid w:val="00C366DB"/>
    <w:rsid w:val="00C66FDD"/>
    <w:rsid w:val="00C75827"/>
    <w:rsid w:val="00C83933"/>
    <w:rsid w:val="00CF5A31"/>
    <w:rsid w:val="00D00F9C"/>
    <w:rsid w:val="00D6270A"/>
    <w:rsid w:val="00D76A09"/>
    <w:rsid w:val="00D85DE9"/>
    <w:rsid w:val="00D9120F"/>
    <w:rsid w:val="00D92D76"/>
    <w:rsid w:val="00D966D5"/>
    <w:rsid w:val="00DB7209"/>
    <w:rsid w:val="00DC2AE1"/>
    <w:rsid w:val="00E0413F"/>
    <w:rsid w:val="00E14A2B"/>
    <w:rsid w:val="00E2333F"/>
    <w:rsid w:val="00E60FFC"/>
    <w:rsid w:val="00E83E57"/>
    <w:rsid w:val="00E877D4"/>
    <w:rsid w:val="00EA3AC2"/>
    <w:rsid w:val="00EC0FB6"/>
    <w:rsid w:val="00EF5D44"/>
    <w:rsid w:val="00F045FD"/>
    <w:rsid w:val="00F6380C"/>
    <w:rsid w:val="00F778EE"/>
    <w:rsid w:val="00F97E8F"/>
    <w:rsid w:val="00FA6622"/>
    <w:rsid w:val="00FB3F01"/>
    <w:rsid w:val="00FD5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540A2E"/>
  <w15:chartTrackingRefBased/>
  <w15:docId w15:val="{52599828-5903-4819-8234-3B65FFCB0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link w:val="10"/>
    <w:qFormat/>
    <w:rsid w:val="003A6CA4"/>
    <w:pPr>
      <w:numPr>
        <w:numId w:val="19"/>
      </w:numPr>
      <w:spacing w:line="276" w:lineRule="auto"/>
      <w:outlineLvl w:val="0"/>
    </w:pPr>
    <w:rPr>
      <w:rFonts w:ascii="Consolas" w:hAnsi="Consolas"/>
      <w:b/>
      <w:bCs/>
      <w:sz w:val="24"/>
      <w:szCs w:val="24"/>
    </w:rPr>
  </w:style>
  <w:style w:type="paragraph" w:styleId="2">
    <w:name w:val="heading 2"/>
    <w:basedOn w:val="a"/>
    <w:next w:val="a"/>
    <w:link w:val="20"/>
    <w:unhideWhenUsed/>
    <w:qFormat/>
    <w:rsid w:val="003A6CA4"/>
    <w:pPr>
      <w:numPr>
        <w:ilvl w:val="1"/>
        <w:numId w:val="19"/>
      </w:numPr>
      <w:spacing w:line="276" w:lineRule="auto"/>
      <w:outlineLvl w:val="1"/>
    </w:pPr>
    <w:rPr>
      <w:rFonts w:ascii="Consolas" w:hAnsi="Consolas"/>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link w:val="Char"/>
    <w:uiPriority w:val="99"/>
    <w:pPr>
      <w:tabs>
        <w:tab w:val="center" w:pos="4153"/>
        <w:tab w:val="right" w:pos="8306"/>
      </w:tabs>
      <w:snapToGrid w:val="0"/>
      <w:jc w:val="left"/>
    </w:pPr>
    <w:rPr>
      <w:sz w:val="18"/>
    </w:rPr>
  </w:style>
  <w:style w:type="character" w:styleId="a4">
    <w:name w:val="page number"/>
    <w:basedOn w:val="a0"/>
  </w:style>
  <w:style w:type="paragraph" w:styleId="a5">
    <w:name w:val="header"/>
    <w:basedOn w:val="a"/>
    <w:link w:val="Char0"/>
    <w:rsid w:val="00BB4194"/>
    <w:pPr>
      <w:pBdr>
        <w:bottom w:val="single" w:sz="6" w:space="1" w:color="auto"/>
      </w:pBdr>
      <w:tabs>
        <w:tab w:val="center" w:pos="4153"/>
        <w:tab w:val="right" w:pos="8306"/>
      </w:tabs>
      <w:snapToGrid w:val="0"/>
      <w:jc w:val="center"/>
    </w:pPr>
    <w:rPr>
      <w:sz w:val="18"/>
      <w:szCs w:val="18"/>
    </w:rPr>
  </w:style>
  <w:style w:type="paragraph" w:styleId="a6">
    <w:name w:val="Body Text"/>
    <w:basedOn w:val="a"/>
    <w:pPr>
      <w:framePr w:w="316" w:h="12109" w:hRule="exact" w:hSpace="180" w:wrap="around" w:vAnchor="text" w:hAnchor="page" w:x="959" w:y="185"/>
      <w:textDirection w:val="tbRlV"/>
    </w:pPr>
    <w:rPr>
      <w:spacing w:val="-20"/>
    </w:rPr>
  </w:style>
  <w:style w:type="paragraph" w:styleId="21">
    <w:name w:val="Body Text 2"/>
    <w:basedOn w:val="a"/>
    <w:pPr>
      <w:framePr w:w="421" w:h="12109" w:hRule="exact" w:hSpace="180" w:wrap="around" w:vAnchor="text" w:hAnchor="page" w:x="854" w:y="5"/>
      <w:pBdr>
        <w:top w:val="single" w:sz="6" w:space="1" w:color="auto"/>
        <w:left w:val="single" w:sz="6" w:space="1" w:color="auto"/>
        <w:bottom w:val="single" w:sz="6" w:space="1" w:color="auto"/>
        <w:right w:val="single" w:sz="6" w:space="1" w:color="auto"/>
      </w:pBdr>
      <w:textDirection w:val="tbRlV"/>
    </w:pPr>
    <w:rPr>
      <w:spacing w:val="-20"/>
    </w:rPr>
  </w:style>
  <w:style w:type="paragraph" w:styleId="a7">
    <w:name w:val="Balloon Text"/>
    <w:basedOn w:val="a"/>
    <w:semiHidden/>
    <w:rPr>
      <w:sz w:val="18"/>
      <w:szCs w:val="18"/>
    </w:rPr>
  </w:style>
  <w:style w:type="paragraph" w:styleId="a8">
    <w:name w:val="Plain Text"/>
    <w:basedOn w:val="a"/>
    <w:rPr>
      <w:rFonts w:ascii="宋体" w:hAnsi="Courier New" w:cs="Courier New"/>
      <w:szCs w:val="21"/>
    </w:rPr>
  </w:style>
  <w:style w:type="character" w:customStyle="1" w:styleId="Char0">
    <w:name w:val="页眉 Char"/>
    <w:link w:val="a5"/>
    <w:rsid w:val="00BB4194"/>
    <w:rPr>
      <w:kern w:val="2"/>
      <w:sz w:val="18"/>
      <w:szCs w:val="18"/>
    </w:rPr>
  </w:style>
  <w:style w:type="character" w:customStyle="1" w:styleId="Char">
    <w:name w:val="页脚 Char"/>
    <w:link w:val="a3"/>
    <w:uiPriority w:val="99"/>
    <w:rsid w:val="00BB4194"/>
    <w:rPr>
      <w:kern w:val="2"/>
      <w:sz w:val="18"/>
    </w:rPr>
  </w:style>
  <w:style w:type="character" w:customStyle="1" w:styleId="10">
    <w:name w:val="标题 1 字符"/>
    <w:link w:val="1"/>
    <w:rsid w:val="003A6CA4"/>
    <w:rPr>
      <w:rFonts w:ascii="Consolas" w:hAnsi="Consolas"/>
      <w:b/>
      <w:bCs/>
      <w:kern w:val="2"/>
      <w:sz w:val="24"/>
      <w:szCs w:val="24"/>
    </w:rPr>
  </w:style>
  <w:style w:type="character" w:customStyle="1" w:styleId="20">
    <w:name w:val="标题 2 字符"/>
    <w:link w:val="2"/>
    <w:rsid w:val="003A6CA4"/>
    <w:rPr>
      <w:rFonts w:ascii="Consolas" w:hAnsi="Consolas"/>
      <w:b/>
      <w:bCs/>
      <w:kern w:val="2"/>
      <w:sz w:val="21"/>
    </w:rPr>
  </w:style>
  <w:style w:type="paragraph" w:styleId="a9">
    <w:name w:val="List Paragraph"/>
    <w:basedOn w:val="a"/>
    <w:uiPriority w:val="34"/>
    <w:qFormat/>
    <w:rsid w:val="003A6CA4"/>
    <w:pPr>
      <w:ind w:firstLineChars="200" w:firstLine="420"/>
    </w:pPr>
  </w:style>
  <w:style w:type="paragraph" w:customStyle="1" w:styleId="aa">
    <w:name w:val="报告正文"/>
    <w:basedOn w:val="a"/>
    <w:link w:val="ab"/>
    <w:qFormat/>
    <w:rsid w:val="00AB205E"/>
    <w:pPr>
      <w:tabs>
        <w:tab w:val="num" w:pos="0"/>
      </w:tabs>
      <w:spacing w:line="276" w:lineRule="auto"/>
    </w:pPr>
    <w:rPr>
      <w:rFonts w:ascii="Consolas" w:hAnsi="Consolas"/>
    </w:rPr>
  </w:style>
  <w:style w:type="character" w:customStyle="1" w:styleId="ab">
    <w:name w:val="报告正文 字符"/>
    <w:link w:val="aa"/>
    <w:rsid w:val="00AB205E"/>
    <w:rPr>
      <w:rFonts w:ascii="Consolas" w:hAnsi="Consolas"/>
      <w:kern w:val="2"/>
      <w:sz w:val="21"/>
    </w:rPr>
  </w:style>
  <w:style w:type="table" w:styleId="ac">
    <w:name w:val="Table Grid"/>
    <w:basedOn w:val="a1"/>
    <w:rsid w:val="00C66F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Classic 1"/>
    <w:basedOn w:val="a1"/>
    <w:rsid w:val="00C66FDD"/>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263390">
      <w:bodyDiv w:val="1"/>
      <w:marLeft w:val="0"/>
      <w:marRight w:val="0"/>
      <w:marTop w:val="0"/>
      <w:marBottom w:val="0"/>
      <w:divBdr>
        <w:top w:val="none" w:sz="0" w:space="0" w:color="auto"/>
        <w:left w:val="none" w:sz="0" w:space="0" w:color="auto"/>
        <w:bottom w:val="none" w:sz="0" w:space="0" w:color="auto"/>
        <w:right w:val="none" w:sz="0" w:space="0" w:color="auto"/>
      </w:divBdr>
      <w:divsChild>
        <w:div w:id="1816557010">
          <w:marLeft w:val="0"/>
          <w:marRight w:val="0"/>
          <w:marTop w:val="0"/>
          <w:marBottom w:val="0"/>
          <w:divBdr>
            <w:top w:val="none" w:sz="0" w:space="0" w:color="auto"/>
            <w:left w:val="none" w:sz="0" w:space="0" w:color="auto"/>
            <w:bottom w:val="none" w:sz="0" w:space="0" w:color="auto"/>
            <w:right w:val="none" w:sz="0" w:space="0" w:color="auto"/>
          </w:divBdr>
          <w:divsChild>
            <w:div w:id="700396022">
              <w:marLeft w:val="0"/>
              <w:marRight w:val="0"/>
              <w:marTop w:val="0"/>
              <w:marBottom w:val="0"/>
              <w:divBdr>
                <w:top w:val="none" w:sz="0" w:space="0" w:color="auto"/>
                <w:left w:val="none" w:sz="0" w:space="0" w:color="auto"/>
                <w:bottom w:val="none" w:sz="0" w:space="0" w:color="auto"/>
                <w:right w:val="none" w:sz="0" w:space="0" w:color="auto"/>
              </w:divBdr>
            </w:div>
            <w:div w:id="1267229559">
              <w:marLeft w:val="0"/>
              <w:marRight w:val="0"/>
              <w:marTop w:val="0"/>
              <w:marBottom w:val="0"/>
              <w:divBdr>
                <w:top w:val="none" w:sz="0" w:space="0" w:color="auto"/>
                <w:left w:val="none" w:sz="0" w:space="0" w:color="auto"/>
                <w:bottom w:val="none" w:sz="0" w:space="0" w:color="auto"/>
                <w:right w:val="none" w:sz="0" w:space="0" w:color="auto"/>
              </w:divBdr>
            </w:div>
            <w:div w:id="171280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20.png"/><Relationship Id="rId21" Type="http://schemas.openxmlformats.org/officeDocument/2006/relationships/image" Target="media/image8.wmf"/><Relationship Id="rId34" Type="http://schemas.openxmlformats.org/officeDocument/2006/relationships/image" Target="media/image15.png"/><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7.png"/><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6.png"/><Relationship Id="rId43" Type="http://schemas.openxmlformats.org/officeDocument/2006/relationships/footer" Target="footer2.xm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fontTable" Target="fontTable.xml"/><Relationship Id="rId20" Type="http://schemas.openxmlformats.org/officeDocument/2006/relationships/oleObject" Target="embeddings/oleObject7.bin"/><Relationship Id="rId41"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758</Words>
  <Characters>4322</Characters>
  <Application>Microsoft Office Word</Application>
  <DocSecurity>0</DocSecurity>
  <Lines>36</Lines>
  <Paragraphs>10</Paragraphs>
  <ScaleCrop>false</ScaleCrop>
  <Company>cqu</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C语言基本控制结构应用</dc:title>
  <dc:subject/>
  <dc:creator>熊壮</dc:creator>
  <cp:keywords/>
  <cp:lastModifiedBy>Li Maxpicca</cp:lastModifiedBy>
  <cp:revision>7</cp:revision>
  <cp:lastPrinted>2007-04-25T13:50:00Z</cp:lastPrinted>
  <dcterms:created xsi:type="dcterms:W3CDTF">2022-04-22T05:40:00Z</dcterms:created>
  <dcterms:modified xsi:type="dcterms:W3CDTF">2022-04-22T05:49:00Z</dcterms:modified>
</cp:coreProperties>
</file>