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3837" w14:textId="4A6ADE42" w:rsidR="0052364D" w:rsidRDefault="008159EF" w:rsidP="008159E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sz w:val="24"/>
          <w:szCs w:val="24"/>
          <w:lang w:val="ru-RU"/>
        </w:rPr>
        <w:t>Отчёт по гиту</w:t>
      </w:r>
    </w:p>
    <w:p w14:paraId="5C9C3059" w14:textId="2D0E86A4" w:rsidR="008159EF" w:rsidRPr="001570D3" w:rsidRDefault="008159EF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570D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Создание репозитория:</w:t>
      </w:r>
    </w:p>
    <w:p w14:paraId="620D6953" w14:textId="4F138F7D" w:rsidR="008159EF" w:rsidRDefault="008159EF" w:rsidP="008159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70603A6" wp14:editId="5CC6BB7D">
            <wp:extent cx="4286848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986" w14:textId="2396CD16" w:rsidR="008159EF" w:rsidRDefault="008159EF" w:rsidP="008159EF">
      <w:pPr>
        <w:rPr>
          <w:rFonts w:ascii="Times New Roman" w:hAnsi="Times New Roman" w:cs="Times New Roman"/>
          <w:lang w:val="ru-RU"/>
        </w:rPr>
      </w:pPr>
      <w:r w:rsidRPr="008159EF">
        <w:rPr>
          <w:rFonts w:ascii="Times New Roman" w:hAnsi="Times New Roman" w:cs="Times New Roman"/>
          <w:lang w:val="ru-RU"/>
        </w:rPr>
        <w:t>Инициализация самого репозитория</w:t>
      </w:r>
      <w:r w:rsidR="004C6D63">
        <w:rPr>
          <w:rFonts w:ascii="Times New Roman" w:hAnsi="Times New Roman" w:cs="Times New Roman"/>
          <w:lang w:val="ru-RU"/>
        </w:rPr>
        <w:t xml:space="preserve"> (рис. 1)</w:t>
      </w:r>
    </w:p>
    <w:p w14:paraId="6B468487" w14:textId="0B573073" w:rsidR="004C6D63" w:rsidRDefault="004C6D63" w:rsidP="008159EF">
      <w:pPr>
        <w:rPr>
          <w:rFonts w:ascii="Times New Roman" w:hAnsi="Times New Roman" w:cs="Times New Roman"/>
          <w:lang w:val="ru-RU"/>
        </w:rPr>
      </w:pPr>
    </w:p>
    <w:p w14:paraId="2AEA5391" w14:textId="3A8C715E" w:rsidR="004C6D63" w:rsidRDefault="008B1502" w:rsidP="008159EF">
      <w:pPr>
        <w:rPr>
          <w:rFonts w:ascii="Times New Roman" w:hAnsi="Times New Roman" w:cs="Times New Roman"/>
          <w:lang w:val="ru-RU"/>
        </w:rPr>
      </w:pPr>
      <w:r w:rsidRPr="008B150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63E5C0F" wp14:editId="215E526A">
            <wp:extent cx="3991532" cy="3134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A37" w14:textId="54933C24" w:rsidR="008B1502" w:rsidRDefault="008B1502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веток под работы (рис. 2)</w:t>
      </w:r>
    </w:p>
    <w:p w14:paraId="33FBF232" w14:textId="42B2498F" w:rsidR="007E6D24" w:rsidRPr="004F5B6A" w:rsidRDefault="007E6D24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F5B6A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Анализ:</w:t>
      </w:r>
    </w:p>
    <w:p w14:paraId="4CBCDA0D" w14:textId="7C8925B5" w:rsidR="007E6D24" w:rsidRDefault="007E6D24" w:rsidP="008159EF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6D24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drawing>
          <wp:inline distT="0" distB="0" distL="0" distR="0" wp14:anchorId="04A7B934" wp14:editId="3178A61B">
            <wp:extent cx="4267796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108" w14:textId="3DD85E55" w:rsidR="007E6D24" w:rsidRPr="007E6D24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lang w:val="ru-RU"/>
        </w:rPr>
        <w:t>Создание коммитов с двумя выполненными заданиями (рис. 3)</w:t>
      </w:r>
    </w:p>
    <w:p w14:paraId="69E0E4C4" w14:textId="228D0094" w:rsidR="008B1502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984FAD6" wp14:editId="5D97C5D2">
            <wp:extent cx="4210638" cy="437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4D1A" w14:textId="5E709D02" w:rsidR="007030E8" w:rsidRDefault="007E6D24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коммитов с остальными заданиями (рис. 4)</w:t>
      </w:r>
    </w:p>
    <w:p w14:paraId="0981EE75" w14:textId="21444945" w:rsidR="008B1502" w:rsidRDefault="007030E8" w:rsidP="008159EF">
      <w:pPr>
        <w:rPr>
          <w:rFonts w:ascii="Times New Roman" w:hAnsi="Times New Roman" w:cs="Times New Roman"/>
          <w:lang w:val="ru-RU"/>
        </w:rPr>
      </w:pPr>
      <w:r w:rsidRPr="007030E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2A67D9" wp14:editId="04DED5E3">
            <wp:extent cx="5677692" cy="4201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2FD" w14:textId="0C8F5297" w:rsidR="007030E8" w:rsidRDefault="007030E8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Заливание одного задание на репозиторий в </w:t>
      </w:r>
      <w:proofErr w:type="spellStart"/>
      <w:r>
        <w:rPr>
          <w:rFonts w:ascii="Times New Roman" w:hAnsi="Times New Roman" w:cs="Times New Roman"/>
          <w:lang w:val="ru-RU"/>
        </w:rPr>
        <w:t>гитхабе</w:t>
      </w:r>
      <w:proofErr w:type="spellEnd"/>
      <w:r>
        <w:rPr>
          <w:rFonts w:ascii="Times New Roman" w:hAnsi="Times New Roman" w:cs="Times New Roman"/>
          <w:lang w:val="ru-RU"/>
        </w:rPr>
        <w:t xml:space="preserve"> (рис. 5)</w:t>
      </w:r>
    </w:p>
    <w:p w14:paraId="71601BEE" w14:textId="4685CDA7" w:rsidR="00DB6496" w:rsidRDefault="00DB649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B6496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Отчёт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62F56D0" w14:textId="4C675F88" w:rsidR="00DB6496" w:rsidRDefault="00DB649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B6496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08281872" wp14:editId="053E91AD">
            <wp:extent cx="4134427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B66" w14:textId="6A2FEE43" w:rsidR="00DB6496" w:rsidRDefault="00DB6496" w:rsidP="008159EF">
      <w:pPr>
        <w:rPr>
          <w:rFonts w:ascii="Times New Roman" w:hAnsi="Times New Roman" w:cs="Times New Roman"/>
        </w:rPr>
      </w:pPr>
      <w:r w:rsidRPr="00DB6496">
        <w:rPr>
          <w:rFonts w:ascii="Times New Roman" w:hAnsi="Times New Roman" w:cs="Times New Roman"/>
          <w:lang w:val="ru-RU"/>
        </w:rPr>
        <w:t>Создание коммита</w:t>
      </w:r>
      <w:r>
        <w:rPr>
          <w:rFonts w:ascii="Times New Roman" w:hAnsi="Times New Roman" w:cs="Times New Roman"/>
          <w:lang w:val="ru-RU"/>
        </w:rPr>
        <w:t xml:space="preserve"> (рис. 6)</w:t>
      </w:r>
    </w:p>
    <w:p w14:paraId="4BD46737" w14:textId="2E8891E2" w:rsidR="00715658" w:rsidRDefault="00715658" w:rsidP="008159EF">
      <w:pPr>
        <w:rPr>
          <w:rFonts w:ascii="Times New Roman" w:hAnsi="Times New Roman" w:cs="Times New Roman"/>
        </w:rPr>
      </w:pPr>
    </w:p>
    <w:p w14:paraId="485149F7" w14:textId="46D8B17C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ТЗ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021DB7B2" w14:textId="7AF89ABA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3554B74B" wp14:editId="0E089995">
            <wp:extent cx="4410691" cy="61063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B37" w14:textId="06308C1F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F7C36C4" w14:textId="778CC972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2C21DDCD" wp14:editId="2A46C1FD">
            <wp:extent cx="4829849" cy="48393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FA4" w14:textId="5BB63D82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A9EE574" wp14:editId="5CD5444B">
            <wp:extent cx="4505954" cy="608732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7D470C21" wp14:editId="29A9541D">
            <wp:extent cx="4620270" cy="583011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379F7FC1" wp14:editId="7CF4F05E">
            <wp:extent cx="4391638" cy="610637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8BB3" w14:textId="669A5204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02D18ED2" wp14:editId="3C60BF5E">
            <wp:extent cx="4496427" cy="610637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E44" w14:textId="0A35496D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5432E698" wp14:editId="3FC52BFC">
            <wp:extent cx="4544059" cy="5382376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D22" w14:textId="7C51B179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396FCA9" wp14:editId="22679F29">
            <wp:extent cx="4639322" cy="591585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708" w14:textId="36287310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5658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2CE6B9E4" wp14:editId="2A76377F">
            <wp:extent cx="4601217" cy="543000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5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1FA48D4" wp14:editId="59C8DB62">
            <wp:extent cx="4744112" cy="3334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4CEE" w14:textId="77777777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D4482CF" w14:textId="3A99D460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Модели:</w:t>
      </w:r>
    </w:p>
    <w:p w14:paraId="17A8F517" w14:textId="55914509" w:rsidR="0082442A" w:rsidRPr="0082442A" w:rsidRDefault="00A20FE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20FE6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1868F9D9" wp14:editId="0E45C6C9">
            <wp:extent cx="5753903" cy="473458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6EE" w:rsidRPr="006556EE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41124934" wp14:editId="0DE14286">
            <wp:extent cx="5940425" cy="20605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AC97" w14:textId="56A4F14C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0C9E5A7" w14:textId="77777777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89E443D" w14:textId="083B3507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6DFE9F" w14:textId="2B0A35FA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C58991" w14:textId="3C6E8D24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82973B8" w14:textId="4C9D4712" w:rsidR="0082442A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BC5EF2" w14:textId="77777777" w:rsidR="0082442A" w:rsidRPr="00715658" w:rsidRDefault="0082442A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82442A" w:rsidRPr="00715658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6"/>
    <w:rsid w:val="001570D3"/>
    <w:rsid w:val="002713B4"/>
    <w:rsid w:val="004C6D63"/>
    <w:rsid w:val="004F5B6A"/>
    <w:rsid w:val="0052364D"/>
    <w:rsid w:val="006556EE"/>
    <w:rsid w:val="007030E8"/>
    <w:rsid w:val="00715658"/>
    <w:rsid w:val="007E6D24"/>
    <w:rsid w:val="008159EF"/>
    <w:rsid w:val="0082442A"/>
    <w:rsid w:val="008B1502"/>
    <w:rsid w:val="00A20FE6"/>
    <w:rsid w:val="00C20596"/>
    <w:rsid w:val="00D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4688C"/>
  <w15:chartTrackingRefBased/>
  <w15:docId w15:val="{F561A4C2-DE8F-4458-8E2A-9675360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13</cp:revision>
  <dcterms:created xsi:type="dcterms:W3CDTF">2024-04-06T04:55:00Z</dcterms:created>
  <dcterms:modified xsi:type="dcterms:W3CDTF">2024-04-06T18:19:00Z</dcterms:modified>
</cp:coreProperties>
</file>