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449AC" w14:textId="2A13D884" w:rsidR="00C37008" w:rsidRPr="00C37008" w:rsidRDefault="00C37008" w:rsidP="00C37008">
      <w:pPr>
        <w:rPr>
          <w:lang w:val="es-ES"/>
        </w:rPr>
      </w:pPr>
      <w:r w:rsidRPr="00C37008">
        <w:rPr>
          <w:b/>
          <w:bCs/>
          <w:lang w:val="es-ES"/>
        </w:rPr>
        <w:t xml:space="preserve">Quito, Ecuador — </w:t>
      </w:r>
      <w:r>
        <w:rPr>
          <w:b/>
          <w:bCs/>
          <w:lang w:val="es-ES"/>
        </w:rPr>
        <w:t>20 de julio de 2025</w:t>
      </w:r>
    </w:p>
    <w:p w14:paraId="20FB36EF" w14:textId="77777777" w:rsidR="00C37008" w:rsidRPr="00C37008" w:rsidRDefault="00C37008" w:rsidP="00C37008">
      <w:pPr>
        <w:rPr>
          <w:lang w:val="es-ES"/>
        </w:rPr>
      </w:pPr>
      <w:r w:rsidRPr="00C37008">
        <w:rPr>
          <w:lang w:val="es-ES"/>
        </w:rPr>
        <w:t>Señor Editor</w:t>
      </w:r>
      <w:r w:rsidRPr="00C37008">
        <w:rPr>
          <w:lang w:val="es-ES"/>
        </w:rPr>
        <w:br/>
        <w:t>Revista INGENIO</w:t>
      </w:r>
      <w:r w:rsidRPr="00C37008">
        <w:rPr>
          <w:lang w:val="es-ES"/>
        </w:rPr>
        <w:br/>
        <w:t>Universidad Central del Ecuador</w:t>
      </w:r>
    </w:p>
    <w:p w14:paraId="60773495" w14:textId="77777777" w:rsidR="00C37008" w:rsidRPr="00C37008" w:rsidRDefault="00C37008" w:rsidP="00C37008">
      <w:pPr>
        <w:rPr>
          <w:lang w:val="es-ES"/>
        </w:rPr>
      </w:pPr>
      <w:r w:rsidRPr="00C37008">
        <w:rPr>
          <w:lang w:val="es-ES"/>
        </w:rPr>
        <w:t>De mi consideración:</w:t>
      </w:r>
    </w:p>
    <w:p w14:paraId="58291616" w14:textId="77777777" w:rsidR="00C37008" w:rsidRPr="00C37008" w:rsidRDefault="00C37008" w:rsidP="00C37008">
      <w:pPr>
        <w:rPr>
          <w:lang w:val="es-ES"/>
        </w:rPr>
      </w:pPr>
      <w:r w:rsidRPr="00C37008">
        <w:rPr>
          <w:lang w:val="es-ES"/>
        </w:rPr>
        <w:t>Me permito remitir a usted el artículo científico titulado:</w:t>
      </w:r>
    </w:p>
    <w:p w14:paraId="3B4141A7" w14:textId="77777777" w:rsidR="00C37008" w:rsidRPr="00C37008" w:rsidRDefault="00C37008" w:rsidP="00C37008">
      <w:pPr>
        <w:rPr>
          <w:lang w:val="es-ES"/>
        </w:rPr>
      </w:pPr>
      <w:r w:rsidRPr="00C37008">
        <w:rPr>
          <w:b/>
          <w:bCs/>
          <w:lang w:val="es-ES"/>
        </w:rPr>
        <w:t>“Sistema distribuido para la identificación automatizada de vehículos mediante inteligencia artificial generativa en aplicaciones móviles”</w:t>
      </w:r>
    </w:p>
    <w:p w14:paraId="51808094" w14:textId="77777777" w:rsidR="00C37008" w:rsidRPr="00C37008" w:rsidRDefault="00C37008" w:rsidP="00C37008">
      <w:pPr>
        <w:rPr>
          <w:lang w:val="es-ES"/>
        </w:rPr>
      </w:pPr>
      <w:r w:rsidRPr="00C37008">
        <w:rPr>
          <w:lang w:val="es-ES"/>
        </w:rPr>
        <w:t xml:space="preserve">El presente manuscrito ha sido desarrollado por </w:t>
      </w:r>
      <w:r w:rsidRPr="00C37008">
        <w:rPr>
          <w:b/>
          <w:bCs/>
          <w:lang w:val="es-ES"/>
        </w:rPr>
        <w:t>Yoshua Calahorrano</w:t>
      </w:r>
      <w:r w:rsidRPr="00C37008">
        <w:rPr>
          <w:lang w:val="es-ES"/>
        </w:rPr>
        <w:t xml:space="preserve"> y </w:t>
      </w:r>
      <w:r w:rsidRPr="00C37008">
        <w:rPr>
          <w:b/>
          <w:bCs/>
          <w:lang w:val="es-ES"/>
        </w:rPr>
        <w:t>John Guerra</w:t>
      </w:r>
      <w:r w:rsidRPr="00C37008">
        <w:rPr>
          <w:lang w:val="es-ES"/>
        </w:rPr>
        <w:t>, como parte del trabajo de investigación en la Carrera de Ingeniería en Informática de la Universidad Central del Ecuador.</w:t>
      </w:r>
    </w:p>
    <w:p w14:paraId="49D19099" w14:textId="77777777" w:rsidR="00C37008" w:rsidRPr="00C37008" w:rsidRDefault="00C37008" w:rsidP="00C37008">
      <w:pPr>
        <w:rPr>
          <w:lang w:val="es-ES"/>
        </w:rPr>
      </w:pPr>
      <w:r w:rsidRPr="00C37008">
        <w:rPr>
          <w:lang w:val="es-ES"/>
        </w:rPr>
        <w:t>Declaramos que el contenido de este trabajo es original, no ha sido publicado previamente ni se encuentra en proceso de evaluación en ninguna otra revista. Todos los datos, resultados y análisis incluidos en el artículo han sido obtenidos por los autores a través de la ejecución práctica del sistema propuesto.</w:t>
      </w:r>
    </w:p>
    <w:p w14:paraId="07A50777" w14:textId="77777777" w:rsidR="00C37008" w:rsidRPr="00C37008" w:rsidRDefault="00C37008" w:rsidP="00C37008">
      <w:pPr>
        <w:rPr>
          <w:lang w:val="es-ES"/>
        </w:rPr>
      </w:pPr>
      <w:r w:rsidRPr="00C37008">
        <w:rPr>
          <w:lang w:val="es-ES"/>
        </w:rPr>
        <w:t>Adjuntamos el manuscrito completo según las normas establecidas por la revista INGENIO, incluyendo resumen, palabras clave, referencias y los recursos gráficos correspondientes.</w:t>
      </w:r>
    </w:p>
    <w:p w14:paraId="611C1773" w14:textId="77777777" w:rsidR="00C37008" w:rsidRPr="00C37008" w:rsidRDefault="00C37008" w:rsidP="00C37008">
      <w:pPr>
        <w:rPr>
          <w:lang w:val="es-ES"/>
        </w:rPr>
      </w:pPr>
      <w:r w:rsidRPr="00C37008">
        <w:rPr>
          <w:lang w:val="es-ES"/>
        </w:rPr>
        <w:t>Agradecemos profundamente el tiempo dedicado a la revisión y quedamos atentos a cualquier observación o sugerencia adicional que permita fortalecer este aporte académico.</w:t>
      </w:r>
    </w:p>
    <w:p w14:paraId="0DBC91F6" w14:textId="77777777" w:rsidR="00C37008" w:rsidRPr="00C37008" w:rsidRDefault="00C37008" w:rsidP="00C37008">
      <w:pPr>
        <w:rPr>
          <w:lang w:val="es-ES"/>
        </w:rPr>
      </w:pPr>
      <w:r w:rsidRPr="00C37008">
        <w:rPr>
          <w:lang w:val="es-ES"/>
        </w:rPr>
        <w:t>Sin otro particular, nos suscribimos a usted con el mayor respeto y consideración.</w:t>
      </w:r>
    </w:p>
    <w:p w14:paraId="16385586" w14:textId="77777777" w:rsidR="00C37008" w:rsidRPr="00C37008" w:rsidRDefault="00C37008" w:rsidP="00C37008">
      <w:pPr>
        <w:rPr>
          <w:lang w:val="es-ES"/>
        </w:rPr>
      </w:pPr>
      <w:r w:rsidRPr="00C37008">
        <w:rPr>
          <w:lang w:val="es-ES"/>
        </w:rPr>
        <w:t>Atentamente,</w:t>
      </w:r>
    </w:p>
    <w:p w14:paraId="0A35B047" w14:textId="687D63F0" w:rsidR="00C37008" w:rsidRPr="00C37008" w:rsidRDefault="00C37008" w:rsidP="00C37008">
      <w:pPr>
        <w:rPr>
          <w:lang w:val="es-ES"/>
        </w:rPr>
      </w:pPr>
      <w:r w:rsidRPr="00C37008">
        <w:rPr>
          <w:b/>
          <w:bCs/>
          <w:lang w:val="es-ES"/>
        </w:rPr>
        <w:t>Yoshua Calahorrano</w:t>
      </w:r>
      <w:r w:rsidRPr="00C37008">
        <w:rPr>
          <w:lang w:val="es-ES"/>
        </w:rPr>
        <w:br/>
        <w:t xml:space="preserve">Correo electrónico: </w:t>
      </w:r>
      <w:r>
        <w:rPr>
          <w:lang w:val="es-ES"/>
        </w:rPr>
        <w:t>aycalahorrano@uce.edu.ec</w:t>
      </w:r>
    </w:p>
    <w:p w14:paraId="2BE18B03" w14:textId="6F65953E" w:rsidR="00A061E7" w:rsidRPr="00C37008" w:rsidRDefault="00C37008">
      <w:pPr>
        <w:rPr>
          <w:lang w:val="es-ES"/>
        </w:rPr>
      </w:pPr>
      <w:r w:rsidRPr="00C37008">
        <w:rPr>
          <w:b/>
          <w:bCs/>
          <w:lang w:val="es-ES"/>
        </w:rPr>
        <w:t>John Guerra</w:t>
      </w:r>
      <w:r w:rsidRPr="00C37008">
        <w:rPr>
          <w:lang w:val="es-ES"/>
        </w:rPr>
        <w:br/>
        <w:t xml:space="preserve">Correo electrónico: </w:t>
      </w:r>
      <w:r>
        <w:rPr>
          <w:lang w:val="es-ES"/>
        </w:rPr>
        <w:t>jaguerrac</w:t>
      </w:r>
      <w:r w:rsidRPr="00C37008">
        <w:rPr>
          <w:lang w:val="es-ES"/>
        </w:rPr>
        <w:t>@uce.edu.ec</w:t>
      </w:r>
    </w:p>
    <w:sectPr w:rsidR="00A061E7" w:rsidRPr="00C3700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073"/>
    <w:rsid w:val="00094C70"/>
    <w:rsid w:val="001435CE"/>
    <w:rsid w:val="00197A37"/>
    <w:rsid w:val="001B5472"/>
    <w:rsid w:val="002345B1"/>
    <w:rsid w:val="003B6BA6"/>
    <w:rsid w:val="004A0123"/>
    <w:rsid w:val="009E1073"/>
    <w:rsid w:val="00A061E7"/>
    <w:rsid w:val="00C37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47497"/>
  <w15:chartTrackingRefBased/>
  <w15:docId w15:val="{BDAD92C4-E86A-427C-B8F8-27DEB180E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9E10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E10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E10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E10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E10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E10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E10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E10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E10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107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C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E107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C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E1073"/>
    <w:rPr>
      <w:rFonts w:eastAsiaTheme="majorEastAsia" w:cstheme="majorBidi"/>
      <w:color w:val="0F4761" w:themeColor="accent1" w:themeShade="BF"/>
      <w:sz w:val="28"/>
      <w:szCs w:val="28"/>
      <w:lang w:val="es-EC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E1073"/>
    <w:rPr>
      <w:rFonts w:eastAsiaTheme="majorEastAsia" w:cstheme="majorBidi"/>
      <w:i/>
      <w:iCs/>
      <w:color w:val="0F4761" w:themeColor="accent1" w:themeShade="BF"/>
      <w:lang w:val="es-EC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E1073"/>
    <w:rPr>
      <w:rFonts w:eastAsiaTheme="majorEastAsia" w:cstheme="majorBidi"/>
      <w:color w:val="0F4761" w:themeColor="accent1" w:themeShade="BF"/>
      <w:lang w:val="es-EC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E1073"/>
    <w:rPr>
      <w:rFonts w:eastAsiaTheme="majorEastAsia" w:cstheme="majorBidi"/>
      <w:i/>
      <w:iCs/>
      <w:color w:val="595959" w:themeColor="text1" w:themeTint="A6"/>
      <w:lang w:val="es-EC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E1073"/>
    <w:rPr>
      <w:rFonts w:eastAsiaTheme="majorEastAsia" w:cstheme="majorBidi"/>
      <w:color w:val="595959" w:themeColor="text1" w:themeTint="A6"/>
      <w:lang w:val="es-EC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E1073"/>
    <w:rPr>
      <w:rFonts w:eastAsiaTheme="majorEastAsia" w:cstheme="majorBidi"/>
      <w:i/>
      <w:iCs/>
      <w:color w:val="272727" w:themeColor="text1" w:themeTint="D8"/>
      <w:lang w:val="es-EC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E1073"/>
    <w:rPr>
      <w:rFonts w:eastAsiaTheme="majorEastAsia" w:cstheme="majorBidi"/>
      <w:color w:val="272727" w:themeColor="text1" w:themeTint="D8"/>
      <w:lang w:val="es-EC"/>
    </w:rPr>
  </w:style>
  <w:style w:type="paragraph" w:styleId="Ttulo">
    <w:name w:val="Title"/>
    <w:basedOn w:val="Normal"/>
    <w:next w:val="Normal"/>
    <w:link w:val="TtuloCar"/>
    <w:uiPriority w:val="10"/>
    <w:qFormat/>
    <w:rsid w:val="009E10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E1073"/>
    <w:rPr>
      <w:rFonts w:asciiTheme="majorHAnsi" w:eastAsiaTheme="majorEastAsia" w:hAnsiTheme="majorHAnsi" w:cstheme="majorBidi"/>
      <w:spacing w:val="-10"/>
      <w:kern w:val="28"/>
      <w:sz w:val="56"/>
      <w:szCs w:val="56"/>
      <w:lang w:val="es-EC"/>
    </w:rPr>
  </w:style>
  <w:style w:type="paragraph" w:styleId="Subttulo">
    <w:name w:val="Subtitle"/>
    <w:basedOn w:val="Normal"/>
    <w:next w:val="Normal"/>
    <w:link w:val="SubttuloCar"/>
    <w:uiPriority w:val="11"/>
    <w:qFormat/>
    <w:rsid w:val="009E10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E1073"/>
    <w:rPr>
      <w:rFonts w:eastAsiaTheme="majorEastAsia" w:cstheme="majorBidi"/>
      <w:color w:val="595959" w:themeColor="text1" w:themeTint="A6"/>
      <w:spacing w:val="15"/>
      <w:sz w:val="28"/>
      <w:szCs w:val="28"/>
      <w:lang w:val="es-EC"/>
    </w:rPr>
  </w:style>
  <w:style w:type="paragraph" w:styleId="Cita">
    <w:name w:val="Quote"/>
    <w:basedOn w:val="Normal"/>
    <w:next w:val="Normal"/>
    <w:link w:val="CitaCar"/>
    <w:uiPriority w:val="29"/>
    <w:qFormat/>
    <w:rsid w:val="009E10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E1073"/>
    <w:rPr>
      <w:i/>
      <w:iCs/>
      <w:color w:val="404040" w:themeColor="text1" w:themeTint="BF"/>
      <w:lang w:val="es-EC"/>
    </w:rPr>
  </w:style>
  <w:style w:type="paragraph" w:styleId="Prrafodelista">
    <w:name w:val="List Paragraph"/>
    <w:basedOn w:val="Normal"/>
    <w:uiPriority w:val="34"/>
    <w:qFormat/>
    <w:rsid w:val="009E10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E10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E10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E1073"/>
    <w:rPr>
      <w:i/>
      <w:iCs/>
      <w:color w:val="0F4761" w:themeColor="accent1" w:themeShade="BF"/>
      <w:lang w:val="es-EC"/>
    </w:rPr>
  </w:style>
  <w:style w:type="character" w:styleId="Referenciaintensa">
    <w:name w:val="Intense Reference"/>
    <w:basedOn w:val="Fuentedeprrafopredeter"/>
    <w:uiPriority w:val="32"/>
    <w:qFormat/>
    <w:rsid w:val="009E10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16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AYRTON YOSHUA CALAHORRANO VILLAMARIN</dc:creator>
  <cp:keywords/>
  <dc:description/>
  <cp:lastModifiedBy>AYRTON YOSHUA CALAHORRANO VILLAMARIN</cp:lastModifiedBy>
  <cp:revision>3</cp:revision>
  <dcterms:created xsi:type="dcterms:W3CDTF">2025-07-21T02:46:00Z</dcterms:created>
  <dcterms:modified xsi:type="dcterms:W3CDTF">2025-07-21T03:18:00Z</dcterms:modified>
</cp:coreProperties>
</file>