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6A367" w14:textId="204B8BE3" w:rsidR="00575045" w:rsidRPr="00615522" w:rsidRDefault="002F5B23" w:rsidP="00647BC3">
      <w:pPr>
        <w:rPr>
          <w:b/>
          <w:bCs/>
          <w:lang w:val="en-US"/>
        </w:rPr>
      </w:pPr>
      <w:r w:rsidRPr="00615522">
        <w:rPr>
          <w:b/>
          <w:bCs/>
          <w:lang w:val="en-US"/>
        </w:rPr>
        <w:t>Introduction</w:t>
      </w:r>
    </w:p>
    <w:p w14:paraId="0D423D3D" w14:textId="4134025C" w:rsidR="002F5B23" w:rsidRPr="00DB70D5" w:rsidRDefault="002F5B23" w:rsidP="00647BC3">
      <w:pPr>
        <w:rPr>
          <w:lang w:val="en-US"/>
        </w:rPr>
      </w:pPr>
    </w:p>
    <w:p w14:paraId="0196F692" w14:textId="583C2D67" w:rsidR="00860CCC" w:rsidRDefault="004C5882" w:rsidP="00647BC3">
      <w:pPr>
        <w:rPr>
          <w:lang w:val="en-US"/>
        </w:rPr>
      </w:pPr>
      <w:r>
        <w:rPr>
          <w:lang w:val="en-US"/>
        </w:rPr>
        <w:t>Recently there has been a new phenomenon called “The Netflix-effect”. Which means that an old, and sometimes even ‘forgotten’ song, gets (back) in the top rankings because it was used in a popular TV series. A song of Kate Bush “Running Up That Hill” was featured in the Netflix series called “Stranger Things” and the song started to climb the charts again, with huge number of streams on TikTok and Spotify (57.2 million streams) in a matter of days.</w:t>
      </w:r>
      <w:r w:rsidR="004B515B">
        <w:rPr>
          <w:lang w:val="en-US"/>
        </w:rPr>
        <w:t xml:space="preserve"> This is not the only example of a featured song in a film gaining more music popularity. </w:t>
      </w:r>
      <w:r w:rsidR="00371C95">
        <w:rPr>
          <w:lang w:val="en-US"/>
        </w:rPr>
        <w:t xml:space="preserve">With upcoming platforms such as Shazam, Spotify, and Snapchat the name of a soundtrack can be generated within seconds </w:t>
      </w:r>
      <w:sdt>
        <w:sdtPr>
          <w:rPr>
            <w:lang w:val="en-US"/>
          </w:rPr>
          <w:id w:val="186025202"/>
          <w:citation/>
        </w:sdtPr>
        <w:sdtContent>
          <w:r w:rsidR="00371C95">
            <w:rPr>
              <w:lang w:val="en-US"/>
            </w:rPr>
            <w:fldChar w:fldCharType="begin"/>
          </w:r>
          <w:r w:rsidR="00371C95">
            <w:rPr>
              <w:lang w:val="en-US"/>
            </w:rPr>
            <w:instrText xml:space="preserve">CITATION How20 \l 1043 </w:instrText>
          </w:r>
          <w:r w:rsidR="00371C95">
            <w:rPr>
              <w:lang w:val="en-US"/>
            </w:rPr>
            <w:fldChar w:fldCharType="separate"/>
          </w:r>
          <w:r w:rsidR="00371C95" w:rsidRPr="009A019D">
            <w:rPr>
              <w:noProof/>
              <w:lang w:val="en-US"/>
            </w:rPr>
            <w:t>(Business Insider, 2020)</w:t>
          </w:r>
          <w:r w:rsidR="00371C95">
            <w:rPr>
              <w:lang w:val="en-US"/>
            </w:rPr>
            <w:fldChar w:fldCharType="end"/>
          </w:r>
        </w:sdtContent>
      </w:sdt>
      <w:r w:rsidR="00371C95">
        <w:rPr>
          <w:lang w:val="en-US"/>
        </w:rPr>
        <w:t xml:space="preserve">. This can then be used to explore a song and creates a way to discover ‘new’ music. As content of on-demand platforms such as Netflix has grown, and their shows have gotten more audience, fans are tracking down music of their favorite shows via Shazam and Tunefind </w:t>
      </w:r>
      <w:sdt>
        <w:sdtPr>
          <w:rPr>
            <w:lang w:val="en-US"/>
          </w:rPr>
          <w:id w:val="-1759898349"/>
          <w:citation/>
        </w:sdtPr>
        <w:sdtContent>
          <w:r w:rsidR="00371C95">
            <w:rPr>
              <w:lang w:val="en-US"/>
            </w:rPr>
            <w:fldChar w:fldCharType="begin"/>
          </w:r>
          <w:r w:rsidR="00371C95" w:rsidRPr="00136307">
            <w:rPr>
              <w:lang w:val="en-US"/>
            </w:rPr>
            <w:instrText xml:space="preserve"> CITATION The19 \l 1043 </w:instrText>
          </w:r>
          <w:r w:rsidR="00371C95">
            <w:rPr>
              <w:lang w:val="en-US"/>
            </w:rPr>
            <w:fldChar w:fldCharType="separate"/>
          </w:r>
          <w:r w:rsidR="00371C95" w:rsidRPr="00136307">
            <w:rPr>
              <w:noProof/>
              <w:lang w:val="en-US"/>
            </w:rPr>
            <w:t>(The Guardian, 2019)</w:t>
          </w:r>
          <w:r w:rsidR="00371C95">
            <w:rPr>
              <w:lang w:val="en-US"/>
            </w:rPr>
            <w:fldChar w:fldCharType="end"/>
          </w:r>
        </w:sdtContent>
      </w:sdt>
      <w:r w:rsidR="00371C95">
        <w:rPr>
          <w:lang w:val="en-US"/>
        </w:rPr>
        <w:t xml:space="preserve">. </w:t>
      </w:r>
      <w:r w:rsidR="00071F6D">
        <w:rPr>
          <w:lang w:val="en-US"/>
        </w:rPr>
        <w:t>“</w:t>
      </w:r>
      <w:r w:rsidR="00071F6D" w:rsidRPr="001512EA">
        <w:rPr>
          <w:lang w:val="en-US"/>
        </w:rPr>
        <w:t>That</w:t>
      </w:r>
      <w:r w:rsidR="00071F6D">
        <w:rPr>
          <w:lang w:val="en-US"/>
        </w:rPr>
        <w:t xml:space="preserve"> i</w:t>
      </w:r>
      <w:r w:rsidR="00071F6D" w:rsidRPr="001512EA">
        <w:rPr>
          <w:lang w:val="en-US"/>
        </w:rPr>
        <w:t xml:space="preserve">s </w:t>
      </w:r>
      <w:r w:rsidR="00071F6D">
        <w:rPr>
          <w:lang w:val="en-US"/>
        </w:rPr>
        <w:t>a</w:t>
      </w:r>
      <w:r w:rsidR="00071F6D" w:rsidRPr="001512EA">
        <w:rPr>
          <w:lang w:val="en-US"/>
        </w:rPr>
        <w:t xml:space="preserve"> true game-changer, as it lays down a precedent for other </w:t>
      </w:r>
      <w:r w:rsidR="00071F6D">
        <w:rPr>
          <w:lang w:val="en-US"/>
        </w:rPr>
        <w:t>music</w:t>
      </w:r>
      <w:r w:rsidR="00071F6D" w:rsidRPr="001512EA">
        <w:rPr>
          <w:lang w:val="en-US"/>
        </w:rPr>
        <w:t xml:space="preserve"> to do the same if circumstances </w:t>
      </w:r>
      <w:r w:rsidR="00071F6D">
        <w:rPr>
          <w:lang w:val="en-US"/>
        </w:rPr>
        <w:t>meet</w:t>
      </w:r>
      <w:r w:rsidR="00071F6D" w:rsidRPr="001512EA">
        <w:rPr>
          <w:lang w:val="en-US"/>
        </w:rPr>
        <w:t>.</w:t>
      </w:r>
      <w:r w:rsidR="00071F6D" w:rsidRPr="00E52995">
        <w:rPr>
          <w:lang w:val="en-US"/>
        </w:rPr>
        <w:t xml:space="preserve">” </w:t>
      </w:r>
      <w:sdt>
        <w:sdtPr>
          <w:rPr>
            <w:lang w:val="en-US"/>
          </w:rPr>
          <w:id w:val="903338876"/>
          <w:citation/>
        </w:sdtPr>
        <w:sdtContent>
          <w:r w:rsidR="00071F6D" w:rsidRPr="00E52995">
            <w:rPr>
              <w:lang w:val="en-US"/>
            </w:rPr>
            <w:fldChar w:fldCharType="begin"/>
          </w:r>
          <w:r w:rsidR="00071F6D" w:rsidRPr="00E52995">
            <w:rPr>
              <w:lang w:val="en-US"/>
            </w:rPr>
            <w:instrText xml:space="preserve"> CITATION The22 \l 1043 </w:instrText>
          </w:r>
          <w:r w:rsidR="00071F6D" w:rsidRPr="00E52995">
            <w:rPr>
              <w:lang w:val="en-US"/>
            </w:rPr>
            <w:fldChar w:fldCharType="separate"/>
          </w:r>
          <w:r w:rsidR="00071F6D" w:rsidRPr="00E52995">
            <w:rPr>
              <w:lang w:val="en-US"/>
            </w:rPr>
            <w:t>(The Guardian, 2022)</w:t>
          </w:r>
          <w:r w:rsidR="00071F6D" w:rsidRPr="00E52995">
            <w:rPr>
              <w:lang w:val="en-US"/>
            </w:rPr>
            <w:fldChar w:fldCharType="end"/>
          </w:r>
        </w:sdtContent>
      </w:sdt>
      <w:r w:rsidR="00071F6D">
        <w:rPr>
          <w:lang w:val="en-US"/>
        </w:rPr>
        <w:t xml:space="preserve">. </w:t>
      </w:r>
      <w:r w:rsidR="00371C95" w:rsidRPr="001D76C8">
        <w:rPr>
          <w:lang w:val="en-US"/>
        </w:rPr>
        <w:t>T</w:t>
      </w:r>
      <w:r w:rsidR="00371C95" w:rsidRPr="002F5B23">
        <w:rPr>
          <w:lang w:val="en-US"/>
        </w:rPr>
        <w:t>herefore, it is crucial to study the drivers affecting</w:t>
      </w:r>
      <w:r w:rsidR="00371C95" w:rsidRPr="001D76C8">
        <w:rPr>
          <w:lang w:val="en-US"/>
        </w:rPr>
        <w:t xml:space="preserve"> music popularity</w:t>
      </w:r>
      <w:r w:rsidR="00371C95">
        <w:rPr>
          <w:lang w:val="en-US"/>
        </w:rPr>
        <w:t xml:space="preserve"> and examine the relationship between </w:t>
      </w:r>
      <w:r w:rsidR="005D60B0">
        <w:rPr>
          <w:lang w:val="en-US"/>
        </w:rPr>
        <w:t xml:space="preserve">a song getting featured in a </w:t>
      </w:r>
      <w:r w:rsidR="00371C95">
        <w:rPr>
          <w:lang w:val="en-US"/>
        </w:rPr>
        <w:t>film and music</w:t>
      </w:r>
      <w:r w:rsidR="005D60B0">
        <w:rPr>
          <w:lang w:val="en-US"/>
        </w:rPr>
        <w:t xml:space="preserve"> popularity</w:t>
      </w:r>
      <w:r w:rsidR="00371C95">
        <w:rPr>
          <w:lang w:val="en-US"/>
        </w:rPr>
        <w:t xml:space="preserve">. </w:t>
      </w:r>
    </w:p>
    <w:p w14:paraId="3E31DFF5" w14:textId="1A6989E1" w:rsidR="00860CCC" w:rsidRDefault="00860CCC" w:rsidP="00647BC3">
      <w:pPr>
        <w:rPr>
          <w:lang w:val="en-US"/>
        </w:rPr>
      </w:pPr>
    </w:p>
    <w:p w14:paraId="352FCAC0" w14:textId="101DB720" w:rsidR="005D60B0" w:rsidRDefault="00860CCC" w:rsidP="00647BC3">
      <w:pPr>
        <w:rPr>
          <w:lang w:val="en-US"/>
        </w:rPr>
      </w:pPr>
      <w:r>
        <w:rPr>
          <w:lang w:val="en-US"/>
        </w:rPr>
        <w:t xml:space="preserve">The relationship between film and music is worth studying because </w:t>
      </w:r>
      <w:r w:rsidR="005D60B0">
        <w:rPr>
          <w:lang w:val="en-US"/>
        </w:rPr>
        <w:t>t</w:t>
      </w:r>
      <w:r w:rsidR="005D60B0" w:rsidRPr="00DB70D5">
        <w:rPr>
          <w:lang w:val="en-US"/>
        </w:rPr>
        <w:t>he music industry is</w:t>
      </w:r>
      <w:r w:rsidR="005D60B0">
        <w:rPr>
          <w:lang w:val="en-US"/>
        </w:rPr>
        <w:t xml:space="preserve"> growing annually, mainly thanks to streaming platforms such as Spotify (Friedlander, 2016). </w:t>
      </w:r>
      <w:r w:rsidR="005D60B0" w:rsidRPr="00D87B32">
        <w:rPr>
          <w:lang w:val="en-US"/>
        </w:rPr>
        <w:t xml:space="preserve">Music sales have generated </w:t>
      </w:r>
      <w:r w:rsidR="005D60B0">
        <w:rPr>
          <w:lang w:val="en-US"/>
        </w:rPr>
        <w:t>26</w:t>
      </w:r>
      <w:r w:rsidR="005D60B0" w:rsidRPr="00D87B32">
        <w:rPr>
          <w:lang w:val="en-US"/>
        </w:rPr>
        <w:t xml:space="preserve"> bill</w:t>
      </w:r>
      <w:r w:rsidR="005D60B0">
        <w:rPr>
          <w:lang w:val="en-US"/>
        </w:rPr>
        <w:t xml:space="preserve">ion dollars in 2021 </w:t>
      </w:r>
      <w:sdt>
        <w:sdtPr>
          <w:rPr>
            <w:lang w:val="en-US"/>
          </w:rPr>
          <w:id w:val="633136738"/>
          <w:citation/>
        </w:sdtPr>
        <w:sdtContent>
          <w:r w:rsidR="005D60B0">
            <w:rPr>
              <w:lang w:val="en-US"/>
            </w:rPr>
            <w:fldChar w:fldCharType="begin"/>
          </w:r>
          <w:r w:rsidR="005D60B0" w:rsidRPr="00D87B32">
            <w:rPr>
              <w:lang w:val="en-US"/>
            </w:rPr>
            <w:instrText xml:space="preserve"> CITATION IFP22 \l 1043 </w:instrText>
          </w:r>
          <w:r w:rsidR="005D60B0">
            <w:rPr>
              <w:lang w:val="en-US"/>
            </w:rPr>
            <w:fldChar w:fldCharType="separate"/>
          </w:r>
          <w:r w:rsidR="005D60B0" w:rsidRPr="00D87B32">
            <w:rPr>
              <w:lang w:val="en-US"/>
            </w:rPr>
            <w:t>(IFPI, 2022)</w:t>
          </w:r>
          <w:r w:rsidR="005D60B0">
            <w:rPr>
              <w:lang w:val="en-US"/>
            </w:rPr>
            <w:fldChar w:fldCharType="end"/>
          </w:r>
        </w:sdtContent>
      </w:sdt>
      <w:r w:rsidR="005D60B0">
        <w:rPr>
          <w:lang w:val="en-US"/>
        </w:rPr>
        <w:t>. Regardless of this success, artists who produce</w:t>
      </w:r>
      <w:r w:rsidR="005D60B0" w:rsidRPr="009C7659">
        <w:rPr>
          <w:lang w:val="en-US"/>
        </w:rPr>
        <w:t xml:space="preserve"> independently from commercial record labels</w:t>
      </w:r>
      <w:r w:rsidR="005D60B0">
        <w:rPr>
          <w:lang w:val="en-US"/>
        </w:rPr>
        <w:t xml:space="preserve"> are having a harder time getting online streams and making revenue </w:t>
      </w:r>
      <w:sdt>
        <w:sdtPr>
          <w:rPr>
            <w:lang w:val="en-US"/>
          </w:rPr>
          <w:id w:val="-1221743379"/>
          <w:citation/>
        </w:sdtPr>
        <w:sdtContent>
          <w:r w:rsidR="005D60B0">
            <w:rPr>
              <w:lang w:val="en-US"/>
            </w:rPr>
            <w:fldChar w:fldCharType="begin"/>
          </w:r>
          <w:r w:rsidR="005D60B0" w:rsidRPr="00CC24A4">
            <w:rPr>
              <w:lang w:val="en-US"/>
            </w:rPr>
            <w:instrText xml:space="preserve"> CITATION Kar19 \l 1043 </w:instrText>
          </w:r>
          <w:r w:rsidR="005D60B0">
            <w:rPr>
              <w:lang w:val="en-US"/>
            </w:rPr>
            <w:fldChar w:fldCharType="separate"/>
          </w:r>
          <w:r w:rsidR="005D60B0" w:rsidRPr="00CC24A4">
            <w:rPr>
              <w:noProof/>
              <w:lang w:val="en-US"/>
            </w:rPr>
            <w:t>(Chiftalaryan, 2019)</w:t>
          </w:r>
          <w:r w:rsidR="005D60B0">
            <w:rPr>
              <w:lang w:val="en-US"/>
            </w:rPr>
            <w:fldChar w:fldCharType="end"/>
          </w:r>
        </w:sdtContent>
      </w:sdt>
      <w:r w:rsidR="005D60B0">
        <w:rPr>
          <w:lang w:val="en-US"/>
        </w:rPr>
        <w:t xml:space="preserve">. A report of the Intellectual Property Office showed that the top 1% artists account for 80% of all online streams </w:t>
      </w:r>
      <w:sdt>
        <w:sdtPr>
          <w:rPr>
            <w:lang w:val="en-US"/>
          </w:rPr>
          <w:id w:val="1773748757"/>
          <w:citation/>
        </w:sdtPr>
        <w:sdtContent>
          <w:r w:rsidR="005D60B0">
            <w:rPr>
              <w:lang w:val="en-US"/>
            </w:rPr>
            <w:fldChar w:fldCharType="begin"/>
          </w:r>
          <w:r w:rsidR="005D60B0" w:rsidRPr="00CC24A4">
            <w:rPr>
              <w:lang w:val="en-US"/>
            </w:rPr>
            <w:instrText xml:space="preserve"> CITATION The21 \l 1043 </w:instrText>
          </w:r>
          <w:r w:rsidR="005D60B0">
            <w:rPr>
              <w:lang w:val="en-US"/>
            </w:rPr>
            <w:fldChar w:fldCharType="separate"/>
          </w:r>
          <w:r w:rsidR="005D60B0" w:rsidRPr="00CC24A4">
            <w:rPr>
              <w:lang w:val="en-US"/>
            </w:rPr>
            <w:t>(The Guardian, 2021)</w:t>
          </w:r>
          <w:r w:rsidR="005D60B0">
            <w:rPr>
              <w:lang w:val="en-US"/>
            </w:rPr>
            <w:fldChar w:fldCharType="end"/>
          </w:r>
        </w:sdtContent>
      </w:sdt>
      <w:r w:rsidR="005D60B0">
        <w:rPr>
          <w:lang w:val="en-US"/>
        </w:rPr>
        <w:t>. Proving that featuring a song in a film has a positive influence on music popularity</w:t>
      </w:r>
      <w:r w:rsidR="00C23C14">
        <w:rPr>
          <w:lang w:val="en-US"/>
        </w:rPr>
        <w:t xml:space="preserve"> creates a </w:t>
      </w:r>
      <w:r w:rsidR="001952B0">
        <w:rPr>
          <w:lang w:val="en-US"/>
        </w:rPr>
        <w:t>promotional strategy</w:t>
      </w:r>
      <w:r w:rsidR="00C23C14">
        <w:rPr>
          <w:lang w:val="en-US"/>
        </w:rPr>
        <w:t xml:space="preserve"> for smaller </w:t>
      </w:r>
      <w:r w:rsidR="00FE2141">
        <w:rPr>
          <w:lang w:val="en-US"/>
        </w:rPr>
        <w:t xml:space="preserve">music </w:t>
      </w:r>
      <w:r w:rsidR="00C23C14">
        <w:rPr>
          <w:lang w:val="en-US"/>
        </w:rPr>
        <w:t xml:space="preserve">artists </w:t>
      </w:r>
      <w:r w:rsidR="00FE2141">
        <w:rPr>
          <w:lang w:val="en-US"/>
        </w:rPr>
        <w:t>to increase their online music streams and revenue</w:t>
      </w:r>
      <w:r w:rsidR="0020149E">
        <w:rPr>
          <w:lang w:val="en-US"/>
        </w:rPr>
        <w:t xml:space="preserve"> </w:t>
      </w:r>
      <w:sdt>
        <w:sdtPr>
          <w:rPr>
            <w:lang w:val="en-US"/>
          </w:rPr>
          <w:id w:val="566770313"/>
          <w:citation/>
        </w:sdtPr>
        <w:sdtContent>
          <w:r w:rsidR="0020149E">
            <w:rPr>
              <w:lang w:val="en-US"/>
            </w:rPr>
            <w:fldChar w:fldCharType="begin"/>
          </w:r>
          <w:r w:rsidR="0020149E" w:rsidRPr="0076530C">
            <w:rPr>
              <w:lang w:val="en-US"/>
            </w:rPr>
            <w:instrText xml:space="preserve"> CITATION Spi17 \l 1043 </w:instrText>
          </w:r>
          <w:r w:rsidR="0020149E">
            <w:rPr>
              <w:lang w:val="en-US"/>
            </w:rPr>
            <w:fldChar w:fldCharType="separate"/>
          </w:r>
          <w:r w:rsidR="0020149E" w:rsidRPr="0076530C">
            <w:rPr>
              <w:noProof/>
              <w:lang w:val="en-US"/>
            </w:rPr>
            <w:t>(Spilker, 2017)</w:t>
          </w:r>
          <w:r w:rsidR="0020149E">
            <w:rPr>
              <w:lang w:val="en-US"/>
            </w:rPr>
            <w:fldChar w:fldCharType="end"/>
          </w:r>
        </w:sdtContent>
      </w:sdt>
      <w:r w:rsidR="00FE2141">
        <w:rPr>
          <w:lang w:val="en-US"/>
        </w:rPr>
        <w:t xml:space="preserve">. </w:t>
      </w:r>
    </w:p>
    <w:p w14:paraId="4B128E59" w14:textId="158A6E09" w:rsidR="00634D44" w:rsidRDefault="00634D44" w:rsidP="00647BC3">
      <w:pPr>
        <w:rPr>
          <w:lang w:val="en-US"/>
        </w:rPr>
      </w:pPr>
    </w:p>
    <w:p w14:paraId="7AABFC60" w14:textId="28A12061" w:rsidR="00D0111C" w:rsidRDefault="00D0111C" w:rsidP="00647BC3">
      <w:pPr>
        <w:rPr>
          <w:lang w:val="en-US"/>
        </w:rPr>
      </w:pPr>
      <w:r>
        <w:rPr>
          <w:lang w:val="en-US"/>
        </w:rPr>
        <w:t>This research relates to two literature sources</w:t>
      </w:r>
      <w:r w:rsidR="00834141">
        <w:rPr>
          <w:lang w:val="en-US"/>
        </w:rPr>
        <w:t xml:space="preserve">, since this research is trying to capture a new phenomenon, literature is rather scarce. </w:t>
      </w:r>
      <w:r>
        <w:rPr>
          <w:lang w:val="en-US"/>
        </w:rPr>
        <w:t xml:space="preserve">Beaster-Jones </w:t>
      </w:r>
      <w:sdt>
        <w:sdtPr>
          <w:rPr>
            <w:lang w:val="en-US"/>
          </w:rPr>
          <w:id w:val="1594047172"/>
          <w:citation/>
        </w:sdtPr>
        <w:sdtContent>
          <w:r>
            <w:rPr>
              <w:lang w:val="en-US"/>
            </w:rPr>
            <w:fldChar w:fldCharType="begin"/>
          </w:r>
          <w:r>
            <w:rPr>
              <w:lang w:val="en-US"/>
            </w:rPr>
            <w:instrText xml:space="preserve">CITATION Bea09 \n  \t  \l 1043 </w:instrText>
          </w:r>
          <w:r>
            <w:rPr>
              <w:lang w:val="en-US"/>
            </w:rPr>
            <w:fldChar w:fldCharType="separate"/>
          </w:r>
          <w:r w:rsidRPr="00D5652C">
            <w:rPr>
              <w:noProof/>
              <w:lang w:val="en-US"/>
            </w:rPr>
            <w:t>(2009)</w:t>
          </w:r>
          <w:r>
            <w:rPr>
              <w:lang w:val="en-US"/>
            </w:rPr>
            <w:fldChar w:fldCharType="end"/>
          </w:r>
        </w:sdtContent>
      </w:sdt>
      <w:r>
        <w:rPr>
          <w:lang w:val="en-US"/>
        </w:rPr>
        <w:t xml:space="preserve"> studied the relationship between Indian film songs and popular music in India and found a positive relationship.</w:t>
      </w:r>
      <w:r w:rsidR="00834141">
        <w:rPr>
          <w:lang w:val="en-US"/>
        </w:rPr>
        <w:t xml:space="preserve"> The songs featured in a</w:t>
      </w:r>
      <w:r>
        <w:rPr>
          <w:lang w:val="en-US"/>
        </w:rPr>
        <w:t xml:space="preserve"> </w:t>
      </w:r>
      <w:r w:rsidR="00834141">
        <w:rPr>
          <w:lang w:val="en-US"/>
        </w:rPr>
        <w:t>f</w:t>
      </w:r>
      <w:r>
        <w:rPr>
          <w:lang w:val="en-US"/>
        </w:rPr>
        <w:t xml:space="preserve">ilm serve as a representative for </w:t>
      </w:r>
      <w:r w:rsidR="00834141">
        <w:rPr>
          <w:lang w:val="en-US"/>
        </w:rPr>
        <w:t>the</w:t>
      </w:r>
      <w:r>
        <w:rPr>
          <w:lang w:val="en-US"/>
        </w:rPr>
        <w:t xml:space="preserve"> film. The </w:t>
      </w:r>
      <w:r w:rsidR="00834141">
        <w:rPr>
          <w:lang w:val="en-US"/>
        </w:rPr>
        <w:t>music</w:t>
      </w:r>
      <w:r>
        <w:rPr>
          <w:lang w:val="en-US"/>
        </w:rPr>
        <w:t xml:space="preserve"> sales indicated that both the music and the film were a success. According to Beaster-Jones, </w:t>
      </w:r>
      <w:r w:rsidR="00834141">
        <w:rPr>
          <w:lang w:val="en-US"/>
        </w:rPr>
        <w:t>songs featured in film</w:t>
      </w:r>
      <w:r>
        <w:rPr>
          <w:lang w:val="en-US"/>
        </w:rPr>
        <w:t xml:space="preserve"> are also used as a promotional tool, which shows their importance and generates profits and </w:t>
      </w:r>
      <w:r w:rsidR="00834141">
        <w:rPr>
          <w:lang w:val="en-US"/>
        </w:rPr>
        <w:t xml:space="preserve">online </w:t>
      </w:r>
      <w:r>
        <w:rPr>
          <w:lang w:val="en-US"/>
        </w:rPr>
        <w:t xml:space="preserve">streams for the </w:t>
      </w:r>
      <w:r w:rsidR="00834141">
        <w:rPr>
          <w:lang w:val="en-US"/>
        </w:rPr>
        <w:t>artist/music label</w:t>
      </w:r>
      <w:r>
        <w:rPr>
          <w:lang w:val="en-US"/>
        </w:rPr>
        <w:t xml:space="preserve"> </w:t>
      </w:r>
      <w:r>
        <w:t>(Beaster-Jones, 2009)</w:t>
      </w:r>
      <w:r>
        <w:rPr>
          <w:lang w:val="en-US"/>
        </w:rPr>
        <w:t xml:space="preserve">. Another research of Simon Frith </w:t>
      </w:r>
      <w:sdt>
        <w:sdtPr>
          <w:rPr>
            <w:lang w:val="en-US"/>
          </w:rPr>
          <w:id w:val="-995112823"/>
          <w:citation/>
        </w:sdtPr>
        <w:sdtContent>
          <w:r>
            <w:rPr>
              <w:lang w:val="en-US"/>
            </w:rPr>
            <w:fldChar w:fldCharType="begin"/>
          </w:r>
          <w:r>
            <w:rPr>
              <w:lang w:val="en-US"/>
            </w:rPr>
            <w:instrText xml:space="preserve">CITATION Sim02 \n  \t  \l 1043 </w:instrText>
          </w:r>
          <w:r>
            <w:rPr>
              <w:lang w:val="en-US"/>
            </w:rPr>
            <w:fldChar w:fldCharType="separate"/>
          </w:r>
          <w:r w:rsidRPr="002C294D">
            <w:rPr>
              <w:noProof/>
              <w:lang w:val="en-US"/>
            </w:rPr>
            <w:t>(2002)</w:t>
          </w:r>
          <w:r>
            <w:rPr>
              <w:lang w:val="en-US"/>
            </w:rPr>
            <w:fldChar w:fldCharType="end"/>
          </w:r>
        </w:sdtContent>
      </w:sdt>
      <w:r>
        <w:rPr>
          <w:lang w:val="en-US"/>
        </w:rPr>
        <w:t xml:space="preserve"> takes a closer look on the relationship between television and music. It discusses the impact of television on music culture and that television can change perceptions about music </w:t>
      </w:r>
      <w:sdt>
        <w:sdtPr>
          <w:rPr>
            <w:lang w:val="en-US"/>
          </w:rPr>
          <w:id w:val="-418942857"/>
          <w:citation/>
        </w:sdtPr>
        <w:sdtContent>
          <w:r>
            <w:rPr>
              <w:lang w:val="en-US"/>
            </w:rPr>
            <w:fldChar w:fldCharType="begin"/>
          </w:r>
          <w:r w:rsidRPr="006D159D">
            <w:rPr>
              <w:lang w:val="en-US"/>
            </w:rPr>
            <w:instrText xml:space="preserve"> CITATION Sim02 \l 1043 </w:instrText>
          </w:r>
          <w:r>
            <w:rPr>
              <w:lang w:val="en-US"/>
            </w:rPr>
            <w:fldChar w:fldCharType="separate"/>
          </w:r>
          <w:r w:rsidRPr="006D159D">
            <w:rPr>
              <w:noProof/>
              <w:lang w:val="en-US"/>
            </w:rPr>
            <w:t>(Frith, 2002)</w:t>
          </w:r>
          <w:r>
            <w:rPr>
              <w:lang w:val="en-US"/>
            </w:rPr>
            <w:fldChar w:fldCharType="end"/>
          </w:r>
        </w:sdtContent>
      </w:sdt>
      <w:r>
        <w:rPr>
          <w:lang w:val="en-US"/>
        </w:rPr>
        <w:t xml:space="preserve">. Simon’s research is not directly in line with this research, </w:t>
      </w:r>
      <w:r w:rsidRPr="006D159D">
        <w:rPr>
          <w:lang w:val="en-US"/>
        </w:rPr>
        <w:t>b</w:t>
      </w:r>
      <w:r>
        <w:rPr>
          <w:lang w:val="en-US"/>
        </w:rPr>
        <w:t>ut it suggests that film can strengthen perceptions about music and in this matter influence the outcome variable, music popularity.</w:t>
      </w:r>
    </w:p>
    <w:p w14:paraId="6EA1138A" w14:textId="77777777" w:rsidR="00634D44" w:rsidRDefault="00634D44" w:rsidP="00647BC3">
      <w:pPr>
        <w:rPr>
          <w:lang w:val="en-US"/>
        </w:rPr>
      </w:pPr>
    </w:p>
    <w:p w14:paraId="0D032D8F" w14:textId="557C5182" w:rsidR="00AD3BED" w:rsidRDefault="0020149E" w:rsidP="00647BC3">
      <w:pPr>
        <w:tabs>
          <w:tab w:val="left" w:pos="3883"/>
        </w:tabs>
        <w:rPr>
          <w:lang w:val="en-US"/>
        </w:rPr>
      </w:pPr>
      <w:r w:rsidRPr="00905B89">
        <w:rPr>
          <w:lang w:val="en-US"/>
        </w:rPr>
        <w:t xml:space="preserve">Current studies mainly focus on the effect music has on films. Research about film music emotion </w:t>
      </w:r>
      <w:r>
        <w:t>(Juslin &amp; Sloboda, 2011)</w:t>
      </w:r>
      <w:r w:rsidRPr="004562FE">
        <w:rPr>
          <w:lang w:val="en-US"/>
        </w:rPr>
        <w:t>,</w:t>
      </w:r>
      <w:r w:rsidRPr="00905B89">
        <w:rPr>
          <w:lang w:val="en-US"/>
        </w:rPr>
        <w:t xml:space="preserve"> psychology </w:t>
      </w:r>
      <w:sdt>
        <w:sdtPr>
          <w:rPr>
            <w:lang w:val="en-US"/>
          </w:rPr>
          <w:id w:val="-1496487234"/>
          <w:citation/>
        </w:sdtPr>
        <w:sdtContent>
          <w:r w:rsidRPr="00905B89">
            <w:rPr>
              <w:lang w:val="en-US"/>
            </w:rPr>
            <w:fldChar w:fldCharType="begin"/>
          </w:r>
          <w:r w:rsidRPr="00905B89">
            <w:rPr>
              <w:lang w:val="en-US"/>
            </w:rPr>
            <w:instrText xml:space="preserve"> CITATION Ben15 \l 1043 </w:instrText>
          </w:r>
          <w:r w:rsidRPr="00905B89">
            <w:rPr>
              <w:lang w:val="en-US"/>
            </w:rPr>
            <w:fldChar w:fldCharType="separate"/>
          </w:r>
          <w:r w:rsidRPr="00905B89">
            <w:rPr>
              <w:lang w:val="en-US"/>
            </w:rPr>
            <w:t>(Nagari, 2015)</w:t>
          </w:r>
          <w:r w:rsidRPr="00905B89">
            <w:rPr>
              <w:lang w:val="en-US"/>
            </w:rPr>
            <w:fldChar w:fldCharType="end"/>
          </w:r>
        </w:sdtContent>
      </w:sdt>
      <w:r w:rsidRPr="00905B89">
        <w:rPr>
          <w:lang w:val="en-US"/>
        </w:rPr>
        <w:t xml:space="preserve"> and arousal </w:t>
      </w:r>
      <w:sdt>
        <w:sdtPr>
          <w:rPr>
            <w:lang w:val="en-US"/>
          </w:rPr>
          <w:id w:val="-678436378"/>
          <w:citation/>
        </w:sdtPr>
        <w:sdtContent>
          <w:r w:rsidRPr="00905B89">
            <w:rPr>
              <w:lang w:val="en-US"/>
            </w:rPr>
            <w:fldChar w:fldCharType="begin"/>
          </w:r>
          <w:r w:rsidRPr="00905B89">
            <w:rPr>
              <w:lang w:val="en-US"/>
            </w:rPr>
            <w:instrText xml:space="preserve"> CITATION Rob05 \l 1043 </w:instrText>
          </w:r>
          <w:r w:rsidRPr="00905B89">
            <w:rPr>
              <w:lang w:val="en-US"/>
            </w:rPr>
            <w:fldChar w:fldCharType="separate"/>
          </w:r>
          <w:r w:rsidRPr="00905B89">
            <w:rPr>
              <w:lang w:val="en-US"/>
            </w:rPr>
            <w:t>(Ellis &amp; Simons, 2005)</w:t>
          </w:r>
          <w:r w:rsidRPr="00905B89">
            <w:rPr>
              <w:lang w:val="en-US"/>
            </w:rPr>
            <w:fldChar w:fldCharType="end"/>
          </w:r>
        </w:sdtContent>
      </w:sdt>
      <w:r w:rsidRPr="00905B89">
        <w:rPr>
          <w:lang w:val="en-US"/>
        </w:rPr>
        <w:t xml:space="preserve"> indicate that music has a positive influence on film performance. They have not analyzed the reversed effect of a film having influence on music performance (</w:t>
      </w:r>
      <w:r>
        <w:rPr>
          <w:lang w:val="en-US"/>
        </w:rPr>
        <w:t>music popularity</w:t>
      </w:r>
      <w:r w:rsidRPr="00905B89">
        <w:rPr>
          <w:lang w:val="en-US"/>
        </w:rPr>
        <w:t>).</w:t>
      </w:r>
      <w:r w:rsidR="004E711C">
        <w:rPr>
          <w:lang w:val="en-US"/>
        </w:rPr>
        <w:t xml:space="preserve"> This research extends existing research by looking into the reversed effect and taking music popularity as </w:t>
      </w:r>
      <w:r w:rsidR="005257D2">
        <w:rPr>
          <w:lang w:val="en-US"/>
        </w:rPr>
        <w:t xml:space="preserve">the </w:t>
      </w:r>
      <w:r w:rsidR="004E711C">
        <w:rPr>
          <w:lang w:val="en-US"/>
        </w:rPr>
        <w:t xml:space="preserve">outcome variable. </w:t>
      </w:r>
    </w:p>
    <w:p w14:paraId="70870576" w14:textId="77777777" w:rsidR="00647BC3" w:rsidRDefault="00B45638" w:rsidP="00647BC3">
      <w:pPr>
        <w:pStyle w:val="NormalWeb"/>
        <w:rPr>
          <w:rFonts w:asciiTheme="minorHAnsi" w:eastAsiaTheme="minorHAnsi" w:hAnsiTheme="minorHAnsi" w:cstheme="minorBidi"/>
          <w:lang w:val="en-US" w:eastAsia="en-US"/>
        </w:rPr>
      </w:pPr>
      <w:r w:rsidRPr="00B45638">
        <w:rPr>
          <w:rFonts w:asciiTheme="minorHAnsi" w:eastAsiaTheme="minorHAnsi" w:hAnsiTheme="minorHAnsi" w:cstheme="minorBidi"/>
          <w:lang w:val="en-US" w:eastAsia="en-US"/>
        </w:rPr>
        <w:lastRenderedPageBreak/>
        <w:t xml:space="preserve">This research objective is to identify a causal relationship between </w:t>
      </w:r>
      <w:r>
        <w:rPr>
          <w:rFonts w:asciiTheme="minorHAnsi" w:eastAsiaTheme="minorHAnsi" w:hAnsiTheme="minorHAnsi" w:cstheme="minorBidi"/>
          <w:lang w:val="en-US" w:eastAsia="en-US"/>
        </w:rPr>
        <w:t>a song getting featured in a film</w:t>
      </w:r>
      <w:r w:rsidRPr="00B45638">
        <w:rPr>
          <w:rFonts w:asciiTheme="minorHAnsi" w:eastAsiaTheme="minorHAnsi" w:hAnsiTheme="minorHAnsi" w:cstheme="minorBidi"/>
          <w:lang w:val="en-US" w:eastAsia="en-US"/>
        </w:rPr>
        <w:t xml:space="preserve"> and music popularity. One major challenge is that causality is very hard to satisfy without a ‘randomized control trail’. This research will follow a quasi-experimental approach, with aiming to identity exogenous shocks that can approximate random assignment</w:t>
      </w:r>
      <w:r w:rsidR="0035180A">
        <w:rPr>
          <w:rFonts w:asciiTheme="minorHAnsi" w:eastAsiaTheme="minorHAnsi" w:hAnsiTheme="minorHAnsi" w:cstheme="minorBidi"/>
          <w:lang w:val="en-US" w:eastAsia="en-US"/>
        </w:rPr>
        <w:t xml:space="preserve"> </w:t>
      </w:r>
      <w:r w:rsidRPr="00B45638">
        <w:rPr>
          <w:rFonts w:asciiTheme="minorHAnsi" w:eastAsiaTheme="minorHAnsi" w:hAnsiTheme="minorHAnsi" w:cstheme="minorBidi"/>
          <w:lang w:val="en-US" w:eastAsia="en-US"/>
        </w:rPr>
        <w:t xml:space="preserve">(Goldfarb et al., 2022). </w:t>
      </w:r>
      <w:r w:rsidR="0035180A" w:rsidRPr="0035180A">
        <w:rPr>
          <w:rFonts w:asciiTheme="minorHAnsi" w:eastAsiaTheme="minorHAnsi" w:hAnsiTheme="minorHAnsi" w:cstheme="minorBidi"/>
          <w:lang w:val="en-US" w:eastAsia="en-US"/>
        </w:rPr>
        <w:t>By combining an existing dataset of Chartmetric, a platform that provides data for music industry professionals, with a new dataset of Tunefind, an index of music and songs appearing in television shows</w:t>
      </w:r>
      <w:r w:rsidR="00647BC3">
        <w:rPr>
          <w:rFonts w:asciiTheme="minorHAnsi" w:eastAsiaTheme="minorHAnsi" w:hAnsiTheme="minorHAnsi" w:cstheme="minorBidi"/>
          <w:lang w:val="en-US" w:eastAsia="en-US"/>
        </w:rPr>
        <w:t>.</w:t>
      </w:r>
      <w:r w:rsidR="0035180A" w:rsidRPr="0035180A">
        <w:rPr>
          <w:rFonts w:asciiTheme="minorHAnsi" w:eastAsiaTheme="minorHAnsi" w:hAnsiTheme="minorHAnsi" w:cstheme="minorBidi"/>
          <w:lang w:val="en-US" w:eastAsia="en-US"/>
        </w:rPr>
        <w:t xml:space="preserve"> This research has a total dataset of </w:t>
      </w:r>
      <w:r w:rsidR="0035180A">
        <w:rPr>
          <w:rFonts w:asciiTheme="minorHAnsi" w:eastAsiaTheme="minorHAnsi" w:hAnsiTheme="minorHAnsi" w:cstheme="minorBidi"/>
          <w:lang w:val="en-US" w:eastAsia="en-US"/>
        </w:rPr>
        <w:t>more than</w:t>
      </w:r>
      <w:r w:rsidR="0035180A" w:rsidRPr="0035180A">
        <w:rPr>
          <w:rFonts w:asciiTheme="minorHAnsi" w:eastAsiaTheme="minorHAnsi" w:hAnsiTheme="minorHAnsi" w:cstheme="minorBidi"/>
          <w:lang w:val="en-US" w:eastAsia="en-US"/>
        </w:rPr>
        <w:t xml:space="preserve"> 1 million tracks on Spotify and all tracks that made an appearance in a TV show, gathered from Tunefind via web scraping</w:t>
      </w:r>
      <w:r w:rsidR="0035180A">
        <w:rPr>
          <w:rFonts w:asciiTheme="minorHAnsi" w:eastAsiaTheme="minorHAnsi" w:hAnsiTheme="minorHAnsi" w:cstheme="minorBidi"/>
          <w:lang w:val="en-US" w:eastAsia="en-US"/>
        </w:rPr>
        <w:t xml:space="preserve">. </w:t>
      </w:r>
      <w:r w:rsidR="0033349C" w:rsidRPr="0033349C">
        <w:rPr>
          <w:rFonts w:asciiTheme="minorHAnsi" w:eastAsiaTheme="minorHAnsi" w:hAnsiTheme="minorHAnsi" w:cstheme="minorBidi"/>
          <w:lang w:val="en-US" w:eastAsia="en-US"/>
        </w:rPr>
        <w:t xml:space="preserve">Furthermore, propensity score matching </w:t>
      </w:r>
      <w:r w:rsidR="0033349C" w:rsidRPr="0033349C">
        <w:rPr>
          <w:rFonts w:asciiTheme="minorHAnsi" w:eastAsiaTheme="minorHAnsi" w:hAnsiTheme="minorHAnsi" w:cstheme="minorBidi"/>
          <w:lang w:val="en-US" w:eastAsia="en-US"/>
        </w:rPr>
        <w:t xml:space="preserve">is </w:t>
      </w:r>
      <w:r w:rsidR="0033349C" w:rsidRPr="0033349C">
        <w:rPr>
          <w:rFonts w:asciiTheme="minorHAnsi" w:eastAsiaTheme="minorHAnsi" w:hAnsiTheme="minorHAnsi" w:cstheme="minorBidi"/>
          <w:lang w:val="en-US" w:eastAsia="en-US"/>
        </w:rPr>
        <w:t xml:space="preserve">added to the research design to strengthen causal claims and reduce selection-bias. This model matches each treated unit with a non- treated unit of similar characteristics (Caliendo &amp; Kopeinig, 2005). </w:t>
      </w:r>
    </w:p>
    <w:p w14:paraId="32E4CB73" w14:textId="78DDD025" w:rsidR="002F5B23" w:rsidRPr="00836BF9" w:rsidRDefault="00E575A7" w:rsidP="00647BC3">
      <w:pPr>
        <w:pStyle w:val="NormalWeb"/>
        <w:rPr>
          <w:rFonts w:asciiTheme="minorHAnsi" w:eastAsiaTheme="minorHAnsi" w:hAnsiTheme="minorHAnsi" w:cstheme="minorBidi"/>
          <w:lang w:val="en-US" w:eastAsia="en-US"/>
        </w:rPr>
      </w:pPr>
      <w:r w:rsidRPr="00E575A7">
        <w:rPr>
          <w:rFonts w:asciiTheme="minorHAnsi" w:eastAsiaTheme="minorHAnsi" w:hAnsiTheme="minorHAnsi" w:cstheme="minorBidi"/>
          <w:lang w:val="en-US" w:eastAsia="en-US"/>
        </w:rPr>
        <w:t xml:space="preserve">In what follows, we </w:t>
      </w:r>
      <w:r w:rsidRPr="00E575A7">
        <w:rPr>
          <w:rFonts w:asciiTheme="minorHAnsi" w:eastAsiaTheme="minorHAnsi" w:hAnsiTheme="minorHAnsi" w:cstheme="minorBidi"/>
          <w:lang w:val="en-US" w:eastAsia="en-US"/>
        </w:rPr>
        <w:t xml:space="preserve">first review the extant literature on </w:t>
      </w:r>
      <w:r>
        <w:rPr>
          <w:rFonts w:asciiTheme="minorHAnsi" w:eastAsiaTheme="minorHAnsi" w:hAnsiTheme="minorHAnsi" w:cstheme="minorBidi"/>
          <w:lang w:val="en-US" w:eastAsia="en-US"/>
        </w:rPr>
        <w:t xml:space="preserve">music popularity and the relationship between film and music. </w:t>
      </w:r>
      <w:r w:rsidRPr="00E575A7">
        <w:rPr>
          <w:rFonts w:asciiTheme="minorHAnsi" w:eastAsiaTheme="minorHAnsi" w:hAnsiTheme="minorHAnsi" w:cstheme="minorBidi"/>
          <w:lang w:val="en-US" w:eastAsia="en-US"/>
        </w:rPr>
        <w:t>Subsequently, we</w:t>
      </w:r>
      <w:r>
        <w:rPr>
          <w:rFonts w:asciiTheme="minorHAnsi" w:eastAsiaTheme="minorHAnsi" w:hAnsiTheme="minorHAnsi" w:cstheme="minorBidi"/>
          <w:lang w:val="en-US" w:eastAsia="en-US"/>
        </w:rPr>
        <w:t xml:space="preserve"> </w:t>
      </w:r>
      <w:r w:rsidR="00BD5EC5">
        <w:rPr>
          <w:rFonts w:asciiTheme="minorHAnsi" w:eastAsiaTheme="minorHAnsi" w:hAnsiTheme="minorHAnsi" w:cstheme="minorBidi"/>
          <w:lang w:val="en-US" w:eastAsia="en-US"/>
        </w:rPr>
        <w:t>will elaborate on the methodology of this research. Furthermore, we will present the analysis and finding</w:t>
      </w:r>
      <w:r w:rsidR="00647BC3">
        <w:rPr>
          <w:rFonts w:asciiTheme="minorHAnsi" w:eastAsiaTheme="minorHAnsi" w:hAnsiTheme="minorHAnsi" w:cstheme="minorBidi"/>
          <w:lang w:val="en-US" w:eastAsia="en-US"/>
        </w:rPr>
        <w:t>s</w:t>
      </w:r>
      <w:r w:rsidR="00BD5EC5">
        <w:rPr>
          <w:rFonts w:asciiTheme="minorHAnsi" w:eastAsiaTheme="minorHAnsi" w:hAnsiTheme="minorHAnsi" w:cstheme="minorBidi"/>
          <w:lang w:val="en-US" w:eastAsia="en-US"/>
        </w:rPr>
        <w:t xml:space="preserve"> and at last we will derive conclusions and recommendations based on the previous </w:t>
      </w:r>
      <w:r w:rsidR="00647BC3">
        <w:rPr>
          <w:rFonts w:asciiTheme="minorHAnsi" w:eastAsiaTheme="minorHAnsi" w:hAnsiTheme="minorHAnsi" w:cstheme="minorBidi"/>
          <w:lang w:val="en-US" w:eastAsia="en-US"/>
        </w:rPr>
        <w:t>sections</w:t>
      </w:r>
      <w:r w:rsidR="00BD5EC5">
        <w:rPr>
          <w:rFonts w:asciiTheme="minorHAnsi" w:eastAsiaTheme="minorHAnsi" w:hAnsiTheme="minorHAnsi" w:cstheme="minorBidi"/>
          <w:lang w:val="en-US" w:eastAsia="en-US"/>
        </w:rPr>
        <w:t xml:space="preserve">. </w:t>
      </w:r>
    </w:p>
    <w:sectPr w:rsidR="002F5B23" w:rsidRPr="00836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D3C85"/>
    <w:multiLevelType w:val="multilevel"/>
    <w:tmpl w:val="F9B08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886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B23"/>
    <w:rsid w:val="00071F6D"/>
    <w:rsid w:val="00153DB1"/>
    <w:rsid w:val="001952B0"/>
    <w:rsid w:val="001D76C8"/>
    <w:rsid w:val="0020149E"/>
    <w:rsid w:val="0026657A"/>
    <w:rsid w:val="00283679"/>
    <w:rsid w:val="00285892"/>
    <w:rsid w:val="002F5B23"/>
    <w:rsid w:val="0033349C"/>
    <w:rsid w:val="0035180A"/>
    <w:rsid w:val="00371C95"/>
    <w:rsid w:val="004B515B"/>
    <w:rsid w:val="004C5882"/>
    <w:rsid w:val="004E711C"/>
    <w:rsid w:val="005257D2"/>
    <w:rsid w:val="00575045"/>
    <w:rsid w:val="005B40D2"/>
    <w:rsid w:val="005C6F41"/>
    <w:rsid w:val="005D60B0"/>
    <w:rsid w:val="00615522"/>
    <w:rsid w:val="00634D44"/>
    <w:rsid w:val="00647BC3"/>
    <w:rsid w:val="007C6E4E"/>
    <w:rsid w:val="007F7FDE"/>
    <w:rsid w:val="00834141"/>
    <w:rsid w:val="00836BF9"/>
    <w:rsid w:val="00860CCC"/>
    <w:rsid w:val="00875EA4"/>
    <w:rsid w:val="0092473C"/>
    <w:rsid w:val="009767CF"/>
    <w:rsid w:val="009C7659"/>
    <w:rsid w:val="00A02595"/>
    <w:rsid w:val="00A67561"/>
    <w:rsid w:val="00AC3A75"/>
    <w:rsid w:val="00AD3BED"/>
    <w:rsid w:val="00B45638"/>
    <w:rsid w:val="00BD5EC5"/>
    <w:rsid w:val="00C23C14"/>
    <w:rsid w:val="00D0111C"/>
    <w:rsid w:val="00D2191C"/>
    <w:rsid w:val="00D83367"/>
    <w:rsid w:val="00D96D27"/>
    <w:rsid w:val="00DB70D5"/>
    <w:rsid w:val="00E575A7"/>
    <w:rsid w:val="00FE2141"/>
    <w:rsid w:val="00FE6B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50201CF"/>
  <w15:docId w15:val="{CAD74F56-BF2C-3942-90A8-FB8A8BEE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5B2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F5B23"/>
    <w:rPr>
      <w:b/>
      <w:bCs/>
    </w:rPr>
  </w:style>
  <w:style w:type="character" w:styleId="Hyperlink">
    <w:name w:val="Hyperlink"/>
    <w:basedOn w:val="DefaultParagraphFont"/>
    <w:uiPriority w:val="99"/>
    <w:semiHidden/>
    <w:unhideWhenUsed/>
    <w:rsid w:val="002F5B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87963">
      <w:bodyDiv w:val="1"/>
      <w:marLeft w:val="0"/>
      <w:marRight w:val="0"/>
      <w:marTop w:val="0"/>
      <w:marBottom w:val="0"/>
      <w:divBdr>
        <w:top w:val="none" w:sz="0" w:space="0" w:color="auto"/>
        <w:left w:val="none" w:sz="0" w:space="0" w:color="auto"/>
        <w:bottom w:val="none" w:sz="0" w:space="0" w:color="auto"/>
        <w:right w:val="none" w:sz="0" w:space="0" w:color="auto"/>
      </w:divBdr>
      <w:divsChild>
        <w:div w:id="939677836">
          <w:marLeft w:val="0"/>
          <w:marRight w:val="0"/>
          <w:marTop w:val="0"/>
          <w:marBottom w:val="0"/>
          <w:divBdr>
            <w:top w:val="none" w:sz="0" w:space="0" w:color="auto"/>
            <w:left w:val="none" w:sz="0" w:space="0" w:color="auto"/>
            <w:bottom w:val="none" w:sz="0" w:space="0" w:color="auto"/>
            <w:right w:val="none" w:sz="0" w:space="0" w:color="auto"/>
          </w:divBdr>
          <w:divsChild>
            <w:div w:id="1261915243">
              <w:marLeft w:val="0"/>
              <w:marRight w:val="0"/>
              <w:marTop w:val="0"/>
              <w:marBottom w:val="0"/>
              <w:divBdr>
                <w:top w:val="none" w:sz="0" w:space="0" w:color="auto"/>
                <w:left w:val="none" w:sz="0" w:space="0" w:color="auto"/>
                <w:bottom w:val="none" w:sz="0" w:space="0" w:color="auto"/>
                <w:right w:val="none" w:sz="0" w:space="0" w:color="auto"/>
              </w:divBdr>
              <w:divsChild>
                <w:div w:id="1196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81409">
      <w:bodyDiv w:val="1"/>
      <w:marLeft w:val="0"/>
      <w:marRight w:val="0"/>
      <w:marTop w:val="0"/>
      <w:marBottom w:val="0"/>
      <w:divBdr>
        <w:top w:val="none" w:sz="0" w:space="0" w:color="auto"/>
        <w:left w:val="none" w:sz="0" w:space="0" w:color="auto"/>
        <w:bottom w:val="none" w:sz="0" w:space="0" w:color="auto"/>
        <w:right w:val="none" w:sz="0" w:space="0" w:color="auto"/>
      </w:divBdr>
    </w:div>
    <w:div w:id="759986821">
      <w:bodyDiv w:val="1"/>
      <w:marLeft w:val="0"/>
      <w:marRight w:val="0"/>
      <w:marTop w:val="0"/>
      <w:marBottom w:val="0"/>
      <w:divBdr>
        <w:top w:val="none" w:sz="0" w:space="0" w:color="auto"/>
        <w:left w:val="none" w:sz="0" w:space="0" w:color="auto"/>
        <w:bottom w:val="none" w:sz="0" w:space="0" w:color="auto"/>
        <w:right w:val="none" w:sz="0" w:space="0" w:color="auto"/>
      </w:divBdr>
      <w:divsChild>
        <w:div w:id="328093933">
          <w:marLeft w:val="0"/>
          <w:marRight w:val="0"/>
          <w:marTop w:val="0"/>
          <w:marBottom w:val="0"/>
          <w:divBdr>
            <w:top w:val="none" w:sz="0" w:space="0" w:color="auto"/>
            <w:left w:val="none" w:sz="0" w:space="0" w:color="auto"/>
            <w:bottom w:val="none" w:sz="0" w:space="0" w:color="auto"/>
            <w:right w:val="none" w:sz="0" w:space="0" w:color="auto"/>
          </w:divBdr>
          <w:divsChild>
            <w:div w:id="1566835049">
              <w:marLeft w:val="0"/>
              <w:marRight w:val="0"/>
              <w:marTop w:val="0"/>
              <w:marBottom w:val="0"/>
              <w:divBdr>
                <w:top w:val="none" w:sz="0" w:space="0" w:color="auto"/>
                <w:left w:val="none" w:sz="0" w:space="0" w:color="auto"/>
                <w:bottom w:val="none" w:sz="0" w:space="0" w:color="auto"/>
                <w:right w:val="none" w:sz="0" w:space="0" w:color="auto"/>
              </w:divBdr>
              <w:divsChild>
                <w:div w:id="203025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21574">
      <w:bodyDiv w:val="1"/>
      <w:marLeft w:val="0"/>
      <w:marRight w:val="0"/>
      <w:marTop w:val="0"/>
      <w:marBottom w:val="0"/>
      <w:divBdr>
        <w:top w:val="none" w:sz="0" w:space="0" w:color="auto"/>
        <w:left w:val="none" w:sz="0" w:space="0" w:color="auto"/>
        <w:bottom w:val="none" w:sz="0" w:space="0" w:color="auto"/>
        <w:right w:val="none" w:sz="0" w:space="0" w:color="auto"/>
      </w:divBdr>
    </w:div>
    <w:div w:id="1631664009">
      <w:bodyDiv w:val="1"/>
      <w:marLeft w:val="0"/>
      <w:marRight w:val="0"/>
      <w:marTop w:val="0"/>
      <w:marBottom w:val="0"/>
      <w:divBdr>
        <w:top w:val="none" w:sz="0" w:space="0" w:color="auto"/>
        <w:left w:val="none" w:sz="0" w:space="0" w:color="auto"/>
        <w:bottom w:val="none" w:sz="0" w:space="0" w:color="auto"/>
        <w:right w:val="none" w:sz="0" w:space="0" w:color="auto"/>
      </w:divBdr>
      <w:divsChild>
        <w:div w:id="1224943898">
          <w:marLeft w:val="0"/>
          <w:marRight w:val="0"/>
          <w:marTop w:val="0"/>
          <w:marBottom w:val="0"/>
          <w:divBdr>
            <w:top w:val="none" w:sz="0" w:space="0" w:color="auto"/>
            <w:left w:val="none" w:sz="0" w:space="0" w:color="auto"/>
            <w:bottom w:val="none" w:sz="0" w:space="0" w:color="auto"/>
            <w:right w:val="none" w:sz="0" w:space="0" w:color="auto"/>
          </w:divBdr>
          <w:divsChild>
            <w:div w:id="1911303550">
              <w:marLeft w:val="0"/>
              <w:marRight w:val="0"/>
              <w:marTop w:val="0"/>
              <w:marBottom w:val="0"/>
              <w:divBdr>
                <w:top w:val="none" w:sz="0" w:space="0" w:color="auto"/>
                <w:left w:val="none" w:sz="0" w:space="0" w:color="auto"/>
                <w:bottom w:val="none" w:sz="0" w:space="0" w:color="auto"/>
                <w:right w:val="none" w:sz="0" w:space="0" w:color="auto"/>
              </w:divBdr>
              <w:divsChild>
                <w:div w:id="892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IFP22</b:Tag>
    <b:SourceType>Report</b:SourceType>
    <b:Guid>{C9D2D385-23E4-E141-8EE8-7EA4378E05D4}</b:Guid>
    <b:Title>Global Music Report</b:Title>
    <b:Year>2022</b:Year>
    <b:Author>
      <b:Author>
        <b:Corporate>IFPI</b:Corporate>
      </b:Author>
    </b:Author>
    <b:Publisher>IFPI</b:Publisher>
    <b:RefOrder>1</b:RefOrder>
  </b:Source>
  <b:Source>
    <b:Tag>The21</b:Tag>
    <b:SourceType>InternetSite</b:SourceType>
    <b:Guid>{B810EAC4-0EF9-684C-BB26-6E4E5B0DC74B}</b:Guid>
    <b:Author>
      <b:Author>
        <b:Corporate>The Guardian</b:Corporate>
      </b:Author>
    </b:Author>
    <b:Title>The Guardian</b:Title>
    <b:InternetSiteTitle>‘Odds are against you’: the problem with the music streaming boom</b:InternetSiteTitle>
    <b:URL>https://www.theguardian.com/music/2021/oct/02/odds-are-against-you-the-problem-with-the-music-streaming-boom</b:URL>
    <b:Year>2021</b:Year>
    <b:Month>oct</b:Month>
    <b:Day>2</b:Day>
    <b:RefOrder>3</b:RefOrder>
  </b:Source>
  <b:Source>
    <b:Tag>How20</b:Tag>
    <b:SourceType>InternetSite</b:SourceType>
    <b:Guid>{7DFF4A5D-7194-DE4D-A85C-C8FA72F77238}</b:Guid>
    <b:Title>Business Insider</b:Title>
    <b:Year>2020</b:Year>
    <b:InternetSiteTitle>How to use Shazam on Snapchat to identify and save any song playing nearby</b:InternetSiteTitle>
    <b:URL>https://www.businessinsider.nl/how-to-shazam-on-snapchat?international=true&amp;r=US#:~:text=You%20can%20%22Shazam%22%20on%20Snapchat,open%20a%20music%2Dplaying%20app.</b:URL>
    <b:Month>May</b:Month>
    <b:Day>12</b:Day>
    <b:Author>
      <b:Author>
        <b:Corporate>Business Insider</b:Corporate>
      </b:Author>
    </b:Author>
    <b:RefOrder>5</b:RefOrder>
  </b:Source>
  <b:Source>
    <b:Tag>The19</b:Tag>
    <b:SourceType>InternetSite</b:SourceType>
    <b:Guid>{190A27F8-7C51-AF4B-AAB9-3251619D2B15}</b:Guid>
    <b:Title>The Guardian</b:Title>
    <b:Year>2019</b:Year>
    <b:Author>
      <b:Author>
        <b:Corporate>The Guardian</b:Corporate>
      </b:Author>
    </b:Author>
    <b:InternetSiteTitle>‘Golden age of TV’ gives boost to music industry</b:InternetSiteTitle>
    <b:URL>https://www.theguardian.com/music/2019/oct/18/tv-streaming-services-revitalise-music-industry-netflix-amazon-prime-video</b:URL>
    <b:Month>Oct</b:Month>
    <b:Day>18</b:Day>
    <b:RefOrder>6</b:RefOrder>
  </b:Source>
  <b:Source>
    <b:Tag>Rob05</b:Tag>
    <b:SourceType>JournalArticle</b:SourceType>
    <b:Guid>{2A5ECA3F-8F16-584F-AB7A-CE3C3391DD2C}</b:Guid>
    <b:Author>
      <b:Author>
        <b:NameList>
          <b:Person>
            <b:Last>Ellis</b:Last>
            <b:First>Robert</b:First>
            <b:Middle>J.</b:Middle>
          </b:Person>
          <b:Person>
            <b:Last>Simons</b:Last>
            <b:First>Robert</b:First>
            <b:Middle>F.</b:Middle>
          </b:Person>
        </b:NameList>
      </b:Author>
    </b:Author>
    <b:Title>THE IMPACT OF MUSIC ON SUBJECTIVE AND PHYSIOLOGICAL INDICES OF EMOTION WHILE VIEWING FILMS </b:Title>
    <b:JournalName>Psychomusicology</b:JournalName>
    <b:Year>2005</b:Year>
    <b:Pages>19-40</b:Pages>
    <b:RefOrder>4</b:RefOrder>
  </b:Source>
  <b:Source>
    <b:Tag>Kar19</b:Tag>
    <b:SourceType>InternetSite</b:SourceType>
    <b:Guid>{44D2CE3F-57B1-114C-B2BB-9D1A5AC3317C}</b:Guid>
    <b:Title>Linkedin</b:Title>
    <b:Year>2019</b:Year>
    <b:Author>
      <b:Author>
        <b:NameList>
          <b:Person>
            <b:Last>Chiftalaryan</b:Last>
            <b:First>Karen</b:First>
          </b:Person>
        </b:NameList>
      </b:Author>
    </b:Author>
    <b:InternetSiteTitle>Challenges faced in the music industry by record labels and music managers</b:InternetSiteTitle>
    <b:URL>https://www.linkedin.com/pulse/challenges-faced-music-industry-record-labels-karen-chiftalaryan/</b:URL>
    <b:Month>sep</b:Month>
    <b:Day>10</b:Day>
    <b:RefOrder>2</b:RefOrder>
  </b:Source>
  <b:Source>
    <b:Tag>Bea09</b:Tag>
    <b:SourceType>JournalArticle</b:SourceType>
    <b:Guid>{8B5187BC-3CDA-2943-984A-0467C6D330EB}</b:Guid>
    <b:Title>Evergreens to Remixes: Hindi Film Songs and India's Popular Music Heritage</b:Title>
    <b:Year>2009</b:Year>
    <b:Author>
      <b:Author>
        <b:NameList>
          <b:Person>
            <b:Last>Beaster-Jon</b:Last>
            <b:First>Jayson</b:First>
          </b:Person>
        </b:NameList>
      </b:Author>
    </b:Author>
    <b:JournalName>Ethnomusicology</b:JournalName>
    <b:Pages>425-448</b:Pages>
    <b:Volume>53</b:Volume>
    <b:Issue>3</b:Issue>
    <b:RefOrder>11</b:RefOrder>
  </b:Source>
  <b:Source>
    <b:Tag>New22</b:Tag>
    <b:SourceType>InternetSite</b:SourceType>
    <b:Guid>{06B02AA8-1639-D342-9404-E57833AD4B4F}</b:Guid>
    <b:Title>New York Times</b:Title>
    <b:Year>2022</b:Year>
    <b:Author>
      <b:Author>
        <b:Corporate>New York Times</b:Corporate>
      </b:Author>
    </b:Author>
    <b:InternetSiteTitle>Kate Bush Rides ‘Stranger Things’ to a New High on the Singles Chart</b:InternetSiteTitle>
    <b:URL>https://www.nytimes.com/2022/06/13/arts/music/kate-bush-stranger-things-billboard-chart.html</b:URL>
    <b:Month>June</b:Month>
    <b:Day>13</b:Day>
    <b:RefOrder>9</b:RefOrder>
  </b:Source>
  <b:Source>
    <b:Tag>The22</b:Tag>
    <b:SourceType>InternetSite</b:SourceType>
    <b:Guid>{CF0AC3B6-923F-C449-B032-ECE70D21ACE0}</b:Guid>
    <b:Author>
      <b:Author>
        <b:Corporate>The Guardian</b:Corporate>
      </b:Author>
    </b:Author>
    <b:Title>The Guardian</b:Title>
    <b:InternetSiteTitle>Kate Bush reaches UK No 1 with Running Up That Hill after 37 years</b:InternetSiteTitle>
    <b:URL>https://www.theguardian.com/music/2022/jun/17/kate-bush-uk-no-1-running-up-that-hill</b:URL>
    <b:Year>2022</b:Year>
    <b:Month>June</b:Month>
    <b:Day>17</b:Day>
    <b:RefOrder>10</b:RefOrder>
  </b:Source>
  <b:Source>
    <b:Tag>Sim02</b:Tag>
    <b:SourceType>JournalArticle</b:SourceType>
    <b:Guid>{13DB2A0E-7EC2-5941-8B19-8924CEEB45BC}</b:Guid>
    <b:Author>
      <b:Author>
        <b:NameList>
          <b:Person>
            <b:Last>Frith</b:Last>
            <b:First>Simon</b:First>
          </b:Person>
        </b:NameList>
      </b:Author>
    </b:Author>
    <b:Title>Look! Hear! The Uneasy Relationship of Music and Television</b:Title>
    <b:JournalName>Popular Music</b:JournalName>
    <b:Year>2002</b:Year>
    <b:Pages>277-290</b:Pages>
    <b:RefOrder>12</b:RefOrder>
  </b:Source>
  <b:Source>
    <b:Tag>Ben15</b:Tag>
    <b:SourceType>Book</b:SourceType>
    <b:Guid>{D015A20E-3DEB-F54F-B5EA-5ABD3294888C}</b:Guid>
    <b:Author>
      <b:Author>
        <b:NameList>
          <b:Person>
            <b:Last>Nagari</b:Last>
            <b:First>Benjamin</b:First>
          </b:Person>
        </b:NameList>
      </b:Author>
    </b:Author>
    <b:Title>Music as Image</b:Title>
    <b:City>London</b:City>
    <b:Year>2015</b:Year>
    <b:RefOrder>8</b:RefOrder>
  </b:Source>
  <b:Source>
    <b:Tag>Spi17</b:Tag>
    <b:SourceType>Book</b:SourceType>
    <b:Guid>{F0BEA530-D9B4-5742-9FC6-5602F58E185F}</b:Guid>
    <b:Title>Digital music distribution: The sociology of online music streams</b:Title>
    <b:Year>2017</b:Year>
    <b:Author>
      <b:Author>
        <b:NameList>
          <b:Person>
            <b:Last>Spilker</b:Last>
            <b:First>H.</b:First>
            <b:Middle>S.</b:Middle>
          </b:Person>
        </b:NameList>
      </b:Author>
    </b:Author>
    <b:Publisher>Routeledge</b:Publisher>
    <b:RefOrder>14</b:RefOrder>
  </b:Source>
</b:Sources>
</file>

<file path=customXml/itemProps1.xml><?xml version="1.0" encoding="utf-8"?>
<ds:datastoreItem xmlns:ds="http://schemas.openxmlformats.org/officeDocument/2006/customXml" ds:itemID="{AC8EF6C3-EBEA-3C43-B543-6C4A9DAD7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Guus van der Meulen</dc:creator>
  <cp:keywords/>
  <dc:description/>
  <cp:lastModifiedBy>Guus van der Meulen</cp:lastModifiedBy>
  <cp:revision>2</cp:revision>
  <dcterms:created xsi:type="dcterms:W3CDTF">2022-09-14T12:23:00Z</dcterms:created>
  <dcterms:modified xsi:type="dcterms:W3CDTF">2022-09-14T12:23:00Z</dcterms:modified>
</cp:coreProperties>
</file>