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A832F" w14:textId="77777777" w:rsidR="001C094B" w:rsidRPr="00BD1FCA" w:rsidRDefault="00A84CB8" w:rsidP="001B4384">
      <w:pPr>
        <w:spacing w:line="360" w:lineRule="auto"/>
      </w:pPr>
      <w:r w:rsidRPr="00BD1FCA">
        <w:rPr>
          <w:b/>
          <w:sz w:val="56"/>
        </w:rPr>
        <w:t xml:space="preserve"> </w:t>
      </w:r>
    </w:p>
    <w:p w14:paraId="5FF77026" w14:textId="15F50586" w:rsidR="001C094B" w:rsidRPr="00BD1FCA" w:rsidRDefault="00A84CB8" w:rsidP="001B4384">
      <w:pPr>
        <w:spacing w:line="360" w:lineRule="auto"/>
        <w:ind w:left="1035"/>
      </w:pPr>
      <w:r w:rsidRPr="00BD1FCA">
        <w:rPr>
          <w:b/>
          <w:sz w:val="56"/>
        </w:rPr>
        <w:t>Video did</w:t>
      </w:r>
      <w:r w:rsidR="00677EC1" w:rsidRPr="00677EC1">
        <w:rPr>
          <w:b/>
          <w:sz w:val="56"/>
        </w:rPr>
        <w:t xml:space="preserve"> not</w:t>
      </w:r>
      <w:r w:rsidRPr="00BD1FCA">
        <w:rPr>
          <w:b/>
          <w:sz w:val="56"/>
        </w:rPr>
        <w:t xml:space="preserve"> kill the radio star </w:t>
      </w:r>
    </w:p>
    <w:p w14:paraId="329645FC" w14:textId="77777777" w:rsidR="001C094B" w:rsidRPr="00BD1FCA" w:rsidRDefault="00A84CB8" w:rsidP="001B4384">
      <w:pPr>
        <w:spacing w:after="140" w:line="360" w:lineRule="auto"/>
        <w:ind w:left="59"/>
        <w:jc w:val="center"/>
      </w:pPr>
      <w:r w:rsidRPr="00BD1FCA">
        <w:rPr>
          <w:rFonts w:eastAsia="Calibri"/>
          <w:color w:val="5A5A5A"/>
        </w:rPr>
        <w:t xml:space="preserve"> </w:t>
      </w:r>
    </w:p>
    <w:p w14:paraId="4A07A8C4" w14:textId="77777777" w:rsidR="001C094B" w:rsidRPr="00BD1FCA" w:rsidRDefault="00A84CB8" w:rsidP="001B4384">
      <w:pPr>
        <w:spacing w:after="135" w:line="360" w:lineRule="auto"/>
        <w:ind w:left="59"/>
        <w:jc w:val="center"/>
      </w:pPr>
      <w:r w:rsidRPr="00BD1FCA">
        <w:rPr>
          <w:rFonts w:eastAsia="Calibri"/>
          <w:color w:val="5A5A5A"/>
        </w:rPr>
        <w:t xml:space="preserve"> </w:t>
      </w:r>
    </w:p>
    <w:p w14:paraId="08AC66BB" w14:textId="4FDC85FE" w:rsidR="002C700A" w:rsidRDefault="00A84CB8" w:rsidP="001B4384">
      <w:pPr>
        <w:spacing w:after="125" w:line="360" w:lineRule="auto"/>
        <w:ind w:right="603"/>
        <w:jc w:val="center"/>
        <w:rPr>
          <w:rFonts w:eastAsia="Calibri"/>
          <w:color w:val="5A5A5A"/>
        </w:rPr>
      </w:pPr>
      <w:r w:rsidRPr="00BD1FCA">
        <w:rPr>
          <w:rFonts w:eastAsia="Calibri"/>
          <w:color w:val="5A5A5A"/>
        </w:rPr>
        <w:t xml:space="preserve">A quasi-experiment </w:t>
      </w:r>
      <w:r w:rsidR="002C700A">
        <w:rPr>
          <w:rFonts w:eastAsia="Calibri"/>
          <w:color w:val="5A5A5A"/>
        </w:rPr>
        <w:t>of featured songs in TV series and their music popularity</w:t>
      </w:r>
    </w:p>
    <w:p w14:paraId="30CE7C54" w14:textId="11F6A95A" w:rsidR="001C094B" w:rsidRPr="00BD1FCA" w:rsidRDefault="001C094B" w:rsidP="001B4384">
      <w:pPr>
        <w:spacing w:line="360" w:lineRule="auto"/>
      </w:pPr>
    </w:p>
    <w:p w14:paraId="7C8469D8" w14:textId="77777777" w:rsidR="001C094B" w:rsidRPr="00BD1FCA" w:rsidRDefault="00A84CB8" w:rsidP="001B4384">
      <w:pPr>
        <w:spacing w:line="360" w:lineRule="auto"/>
      </w:pPr>
      <w:r w:rsidRPr="00BD1FCA">
        <w:t xml:space="preserve"> </w:t>
      </w:r>
    </w:p>
    <w:p w14:paraId="7EDD80AC" w14:textId="77777777" w:rsidR="001C094B" w:rsidRPr="00B04756" w:rsidRDefault="00A84CB8" w:rsidP="001B4384">
      <w:pPr>
        <w:spacing w:line="360" w:lineRule="auto"/>
        <w:ind w:left="4"/>
        <w:jc w:val="center"/>
        <w:rPr>
          <w:lang w:val="nl-NL"/>
        </w:rPr>
      </w:pPr>
      <w:r w:rsidRPr="00B04756">
        <w:rPr>
          <w:b/>
          <w:lang w:val="nl-NL"/>
        </w:rPr>
        <w:t xml:space="preserve">Max van der Meulen </w:t>
      </w:r>
    </w:p>
    <w:p w14:paraId="129E3468" w14:textId="77777777" w:rsidR="001C094B" w:rsidRPr="00B04756" w:rsidRDefault="00A84CB8" w:rsidP="001B4384">
      <w:pPr>
        <w:spacing w:line="360" w:lineRule="auto"/>
        <w:jc w:val="center"/>
        <w:rPr>
          <w:lang w:val="nl-NL"/>
        </w:rPr>
      </w:pPr>
      <w:r w:rsidRPr="00B04756">
        <w:rPr>
          <w:lang w:val="nl-NL"/>
        </w:rPr>
        <w:t xml:space="preserve">Tilburg University, The Netherlands </w:t>
      </w:r>
    </w:p>
    <w:p w14:paraId="5A4D3F3D" w14:textId="77777777" w:rsidR="001C094B" w:rsidRPr="00B04756" w:rsidRDefault="00A84CB8" w:rsidP="001B4384">
      <w:pPr>
        <w:spacing w:line="360" w:lineRule="auto"/>
        <w:jc w:val="center"/>
        <w:rPr>
          <w:lang w:val="nl-NL"/>
        </w:rPr>
      </w:pPr>
      <w:proofErr w:type="gramStart"/>
      <w:r w:rsidRPr="00B04756">
        <w:rPr>
          <w:lang w:val="nl-NL"/>
        </w:rPr>
        <w:t>m.m.a.vdrmeulen@tilburguniversity.edu</w:t>
      </w:r>
      <w:proofErr w:type="gramEnd"/>
      <w:r w:rsidRPr="00B04756">
        <w:rPr>
          <w:lang w:val="nl-NL"/>
        </w:rPr>
        <w:t xml:space="preserve"> </w:t>
      </w:r>
    </w:p>
    <w:p w14:paraId="61FBDE8D" w14:textId="6AE5EE5F" w:rsidR="001C094B" w:rsidRPr="00F84705" w:rsidRDefault="00A84CB8" w:rsidP="00DF776E">
      <w:pPr>
        <w:spacing w:line="360" w:lineRule="auto"/>
        <w:ind w:left="64"/>
        <w:jc w:val="center"/>
        <w:rPr>
          <w:lang w:val="nl-NL"/>
        </w:rPr>
      </w:pPr>
      <w:r w:rsidRPr="00F84705">
        <w:rPr>
          <w:lang w:val="nl-NL"/>
        </w:rPr>
        <w:t xml:space="preserve">   </w:t>
      </w:r>
    </w:p>
    <w:p w14:paraId="6A4B509A" w14:textId="77777777" w:rsidR="00737C37" w:rsidRDefault="00A84CB8" w:rsidP="003421A7">
      <w:pPr>
        <w:ind w:left="-5"/>
      </w:pPr>
      <w:r w:rsidRPr="00737C37">
        <w:rPr>
          <w:b/>
          <w:bCs/>
        </w:rPr>
        <w:t xml:space="preserve">Abstract </w:t>
      </w:r>
    </w:p>
    <w:p w14:paraId="5F500F9D" w14:textId="12397E1E" w:rsidR="00737C37" w:rsidRDefault="00737C37" w:rsidP="00777397">
      <w:pPr>
        <w:spacing w:line="360" w:lineRule="auto"/>
        <w:ind w:left="-5"/>
      </w:pPr>
      <w:r w:rsidRPr="00183F77">
        <w:t xml:space="preserve">The changing way in which consumers discover music, especially with the use of technology, has an impact on </w:t>
      </w:r>
      <w:r>
        <w:t>music</w:t>
      </w:r>
      <w:r w:rsidRPr="00183F77">
        <w:t xml:space="preserve"> popularity</w:t>
      </w:r>
      <w:r w:rsidRPr="00304EE4">
        <w:t xml:space="preserve">. </w:t>
      </w:r>
      <w:r w:rsidRPr="00183F77">
        <w:t>In this thesis, we stud</w:t>
      </w:r>
      <w:r w:rsidR="00DF776E">
        <w:t xml:space="preserve">y </w:t>
      </w:r>
      <w:r w:rsidRPr="00183F77">
        <w:t xml:space="preserve">the </w:t>
      </w:r>
      <w:r>
        <w:t xml:space="preserve">influence of a </w:t>
      </w:r>
      <w:r w:rsidRPr="00183F77">
        <w:t xml:space="preserve">song being featured in a TV series </w:t>
      </w:r>
      <w:r>
        <w:t>on</w:t>
      </w:r>
      <w:r w:rsidRPr="00183F77">
        <w:t xml:space="preserve"> its music popularit</w:t>
      </w:r>
      <w:r>
        <w:t xml:space="preserve">y. Using a unique </w:t>
      </w:r>
      <w:r w:rsidR="00777397">
        <w:t>long-format</w:t>
      </w:r>
      <w:r w:rsidRPr="009E02CF">
        <w:t xml:space="preserve"> data</w:t>
      </w:r>
      <w:r>
        <w:t xml:space="preserve">set </w:t>
      </w:r>
      <w:r w:rsidR="00160A4F">
        <w:t>in which</w:t>
      </w:r>
      <w:r w:rsidRPr="009E02CF">
        <w:t xml:space="preserve"> weekly song data serves as the unit of analysis</w:t>
      </w:r>
      <w:r w:rsidR="00777397">
        <w:t xml:space="preserve">, we estimate </w:t>
      </w:r>
      <w:r w:rsidR="00B60B2A">
        <w:t>the</w:t>
      </w:r>
      <w:r w:rsidR="00777397">
        <w:t xml:space="preserve"> treatment effect </w:t>
      </w:r>
      <w:r w:rsidR="00160A4F">
        <w:t>with</w:t>
      </w:r>
      <w:r w:rsidR="00777397">
        <w:t xml:space="preserve"> </w:t>
      </w:r>
      <w:r w:rsidR="00B60B2A">
        <w:t xml:space="preserve">a </w:t>
      </w:r>
      <w:r w:rsidR="00777397">
        <w:t>difference in differences</w:t>
      </w:r>
      <w:r w:rsidR="00B60B2A">
        <w:t xml:space="preserve"> analysis</w:t>
      </w:r>
      <w:r w:rsidR="00777397">
        <w:t xml:space="preserve">. </w:t>
      </w:r>
      <w:r w:rsidRPr="009E02CF">
        <w:t xml:space="preserve">The results suggest that featuring a song in a TV series </w:t>
      </w:r>
      <w:r w:rsidR="00B60B2A">
        <w:t>can</w:t>
      </w:r>
      <w:r w:rsidRPr="009E02CF">
        <w:t xml:space="preserve"> have a negative effect on its music popularity, although the model used in this study may not accurately represent the relationship. Further research is needed to fully understand the influence of a song being featured in a TV series on its music popularity, as well as the potential drivers of this effect.</w:t>
      </w:r>
    </w:p>
    <w:p w14:paraId="31134E62" w14:textId="77777777" w:rsidR="00DF776E" w:rsidRPr="00DF776E" w:rsidRDefault="00DF776E" w:rsidP="00777397">
      <w:pPr>
        <w:spacing w:line="360" w:lineRule="auto"/>
        <w:rPr>
          <w:b/>
          <w:bCs/>
        </w:rPr>
      </w:pPr>
    </w:p>
    <w:p w14:paraId="6B2971ED" w14:textId="77777777" w:rsidR="001C094B" w:rsidRPr="00BD1FCA" w:rsidRDefault="00A84CB8" w:rsidP="001B4384">
      <w:pPr>
        <w:spacing w:after="31" w:line="360" w:lineRule="auto"/>
        <w:ind w:left="-29" w:right="-31"/>
      </w:pPr>
      <w:r w:rsidRPr="00BD1FCA">
        <w:rPr>
          <w:rFonts w:eastAsia="Calibri"/>
          <w:noProof/>
          <w:sz w:val="22"/>
        </w:rPr>
        <mc:AlternateContent>
          <mc:Choice Requires="wpg">
            <w:drawing>
              <wp:inline distT="0" distB="0" distL="0" distR="0" wp14:anchorId="73771E17" wp14:editId="3BCA4F6B">
                <wp:extent cx="5766816" cy="6096"/>
                <wp:effectExtent l="0" t="0" r="0" b="0"/>
                <wp:docPr id="15308" name="Group 15308"/>
                <wp:cNvGraphicFramePr/>
                <a:graphic xmlns:a="http://schemas.openxmlformats.org/drawingml/2006/main">
                  <a:graphicData uri="http://schemas.microsoft.com/office/word/2010/wordprocessingGroup">
                    <wpg:wgp>
                      <wpg:cNvGrpSpPr/>
                      <wpg:grpSpPr>
                        <a:xfrm>
                          <a:off x="0" y="0"/>
                          <a:ext cx="5766816" cy="6096"/>
                          <a:chOff x="0" y="0"/>
                          <a:chExt cx="5766816" cy="6096"/>
                        </a:xfrm>
                      </wpg:grpSpPr>
                      <wps:wsp>
                        <wps:cNvPr id="18965" name="Shape 18965"/>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1A679E7" id="Group 15308" o:spid="_x0000_s1026" style="width:454.1pt;height:.5pt;mso-position-horizontal-relative:char;mso-position-vertical-relative:line" coordsize="57668,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">
                <v:shape id="Shape 18965" o:spid="_x0000_s1027" style="position:absolute;width:57668;height:91;visibility:visible;mso-wrap-style:square;v-text-anchor:top" coordsize="576681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" path="m,l5766816,r,9144l,9144,,e" fillcolor="black" stroked="f" strokeweight="0">
                  <v:stroke miterlimit="83231f" joinstyle="miter"/>
                  <v:path arrowok="t" textboxrect="0,0,5766816,9144"/>
                </v:shape>
                <w10:anchorlock/>
              </v:group>
            </w:pict>
          </mc:Fallback>
        </mc:AlternateContent>
      </w:r>
    </w:p>
    <w:p w14:paraId="38362084" w14:textId="5273938B" w:rsidR="001C094B" w:rsidRPr="00BD1FCA" w:rsidRDefault="00A84CB8" w:rsidP="001B4384">
      <w:pPr>
        <w:spacing w:line="360" w:lineRule="auto"/>
      </w:pPr>
      <w:r w:rsidRPr="00BD1FCA">
        <w:t xml:space="preserve"> </w:t>
      </w:r>
    </w:p>
    <w:p w14:paraId="0F8A3F53" w14:textId="278A1F71" w:rsidR="001C094B" w:rsidRPr="00F84705" w:rsidRDefault="00A84CB8" w:rsidP="001B4384">
      <w:pPr>
        <w:spacing w:after="112" w:line="360" w:lineRule="auto"/>
        <w:ind w:left="-5"/>
      </w:pPr>
      <w:r w:rsidRPr="00BD1FCA">
        <w:t>Publication date</w:t>
      </w:r>
      <w:r w:rsidR="00F84705" w:rsidRPr="00F84705">
        <w:t>:</w:t>
      </w:r>
      <w:r w:rsidRPr="00BD1FCA">
        <w:t xml:space="preserve"> </w:t>
      </w:r>
      <w:r w:rsidR="00F84705">
        <w:tab/>
      </w:r>
      <w:r w:rsidR="00F84705">
        <w:tab/>
      </w:r>
      <w:r w:rsidR="00F84705">
        <w:tab/>
      </w:r>
      <w:r w:rsidR="00F84705" w:rsidRPr="00F84705">
        <w:t>06-01-2023</w:t>
      </w:r>
    </w:p>
    <w:p w14:paraId="45ABFEB0" w14:textId="5731AEA2" w:rsidR="001C094B" w:rsidRPr="00160A4F" w:rsidRDefault="00A84CB8" w:rsidP="001B4384">
      <w:pPr>
        <w:spacing w:after="112" w:line="360" w:lineRule="auto"/>
        <w:ind w:left="-5"/>
      </w:pPr>
      <w:r w:rsidRPr="00BD1FCA">
        <w:t>Keywords</w:t>
      </w:r>
      <w:r w:rsidR="00F84705" w:rsidRPr="00F84705">
        <w:t>:</w:t>
      </w:r>
      <w:r w:rsidRPr="00BD1FCA">
        <w:t xml:space="preserve"> </w:t>
      </w:r>
      <w:r w:rsidR="00F84705">
        <w:tab/>
      </w:r>
      <w:r w:rsidR="00F84705">
        <w:tab/>
      </w:r>
      <w:r w:rsidR="00F84705">
        <w:tab/>
      </w:r>
      <w:r w:rsidR="00F84705">
        <w:tab/>
      </w:r>
      <w:r w:rsidR="004E0BAE">
        <w:t>TV series</w:t>
      </w:r>
      <w:r w:rsidR="00160A4F" w:rsidRPr="00160A4F">
        <w:t xml:space="preserve"> music, music discovery, music p</w:t>
      </w:r>
      <w:r w:rsidR="00160A4F">
        <w:t>opularity</w:t>
      </w:r>
    </w:p>
    <w:p w14:paraId="72566DDE" w14:textId="057C01B6" w:rsidR="001C094B" w:rsidRPr="00F84705" w:rsidRDefault="00A84CB8" w:rsidP="001B4384">
      <w:pPr>
        <w:spacing w:after="112" w:line="360" w:lineRule="auto"/>
        <w:ind w:left="-5"/>
      </w:pPr>
      <w:r w:rsidRPr="00BD1FCA">
        <w:t>Supplemental material</w:t>
      </w:r>
      <w:r w:rsidR="00F84705" w:rsidRPr="00F84705">
        <w:t>:</w:t>
      </w:r>
      <w:r w:rsidR="00F84705">
        <w:tab/>
      </w:r>
      <w:r w:rsidR="00F84705">
        <w:tab/>
      </w:r>
      <w:r w:rsidR="00F84705" w:rsidRPr="00F84705">
        <w:t>https://github.com/MaxvanderMeulen/thesis_filmmusic</w:t>
      </w:r>
    </w:p>
    <w:p w14:paraId="367A31F9" w14:textId="015A5C4B" w:rsidR="001C094B" w:rsidRPr="00F84705" w:rsidRDefault="00A84CB8" w:rsidP="00191DE1">
      <w:pPr>
        <w:spacing w:after="108" w:line="360" w:lineRule="auto"/>
        <w:ind w:left="-5"/>
      </w:pPr>
      <w:r w:rsidRPr="00BD1FCA">
        <w:t>Supervisor</w:t>
      </w:r>
      <w:r w:rsidR="00F84705">
        <w:rPr>
          <w:lang w:val="nl-NL"/>
        </w:rPr>
        <w:t>:</w:t>
      </w:r>
      <w:r w:rsidRPr="00BD1FCA">
        <w:t xml:space="preserve">  </w:t>
      </w:r>
      <w:r w:rsidR="00F84705">
        <w:tab/>
      </w:r>
      <w:r w:rsidR="00F84705">
        <w:tab/>
      </w:r>
      <w:r w:rsidR="00F84705">
        <w:tab/>
      </w:r>
      <w:r w:rsidR="00F84705">
        <w:tab/>
      </w:r>
      <w:r w:rsidR="00F84705" w:rsidRPr="00F84705">
        <w:t>Dr. Hann</w:t>
      </w:r>
      <w:r w:rsidR="00F84705">
        <w:t>es Datta</w:t>
      </w:r>
    </w:p>
    <w:p w14:paraId="6B0A04EB" w14:textId="02934D11" w:rsidR="002C700A" w:rsidRPr="00BD1FCA" w:rsidRDefault="002C700A" w:rsidP="00191DE1">
      <w:pPr>
        <w:spacing w:after="108" w:line="360" w:lineRule="auto"/>
        <w:ind w:left="-5"/>
      </w:pPr>
      <w:r>
        <w:t>Second reader</w:t>
      </w:r>
      <w:r w:rsidR="00F84705">
        <w:rPr>
          <w:lang w:val="nl-NL"/>
        </w:rPr>
        <w:t>:</w:t>
      </w:r>
      <w:r w:rsidR="00F84705">
        <w:tab/>
      </w:r>
      <w:r w:rsidR="00F84705">
        <w:tab/>
      </w:r>
      <w:r w:rsidR="00F84705">
        <w:tab/>
      </w:r>
      <w:r w:rsidR="00F84705" w:rsidRPr="00F84705">
        <w:tab/>
        <w:t xml:space="preserve">Gijs van </w:t>
      </w:r>
      <w:proofErr w:type="spellStart"/>
      <w:r w:rsidR="00F84705" w:rsidRPr="00F84705">
        <w:t>Bussel</w:t>
      </w:r>
      <w:proofErr w:type="spellEnd"/>
    </w:p>
    <w:p w14:paraId="18EE4A21" w14:textId="03C9F98E" w:rsidR="00021918" w:rsidRPr="00737C37" w:rsidRDefault="00A84CB8" w:rsidP="00737C37">
      <w:pPr>
        <w:spacing w:line="360" w:lineRule="auto"/>
        <w:ind w:left="-29" w:right="-31"/>
      </w:pPr>
      <w:r w:rsidRPr="00BD1FCA">
        <w:rPr>
          <w:rFonts w:eastAsia="Calibri"/>
          <w:noProof/>
          <w:sz w:val="22"/>
        </w:rPr>
        <mc:AlternateContent>
          <mc:Choice Requires="wpg">
            <w:drawing>
              <wp:inline distT="0" distB="0" distL="0" distR="0" wp14:anchorId="5B558779" wp14:editId="7B3B115C">
                <wp:extent cx="5766816" cy="6096"/>
                <wp:effectExtent l="0" t="0" r="0" b="0"/>
                <wp:docPr id="15309" name="Group 15309"/>
                <wp:cNvGraphicFramePr/>
                <a:graphic xmlns:a="http://schemas.openxmlformats.org/drawingml/2006/main">
                  <a:graphicData uri="http://schemas.microsoft.com/office/word/2010/wordprocessingGroup">
                    <wpg:wgp>
                      <wpg:cNvGrpSpPr/>
                      <wpg:grpSpPr>
                        <a:xfrm>
                          <a:off x="0" y="0"/>
                          <a:ext cx="5766816" cy="6096"/>
                          <a:chOff x="0" y="0"/>
                          <a:chExt cx="5766816" cy="6096"/>
                        </a:xfrm>
                      </wpg:grpSpPr>
                      <wps:wsp>
                        <wps:cNvPr id="18967" name="Shape 18967"/>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783D39" id="Group 15309" o:spid="_x0000_s1026" style="width:454.1pt;height:.5pt;mso-position-horizontal-relative:char;mso-position-vertical-relative:line" coordsize="57668,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">
                <v:shape id="Shape 18967" o:spid="_x0000_s1027" style="position:absolute;width:57668;height:91;visibility:visible;mso-wrap-style:square;v-text-anchor:top" coordsize="576681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" path="m,l5766816,r,9144l,9144,,e" fillcolor="black" stroked="f" strokeweight="0">
                  <v:stroke miterlimit="83231f" joinstyle="miter"/>
                  <v:path arrowok="t" textboxrect="0,0,5766816,9144"/>
                </v:shape>
                <w10:anchorlock/>
              </v:group>
            </w:pict>
          </mc:Fallback>
        </mc:AlternateContent>
      </w:r>
    </w:p>
    <w:p w14:paraId="4C666279" w14:textId="6AD78EF0" w:rsidR="00737C37" w:rsidRDefault="00737C37" w:rsidP="003421A7">
      <w:pPr>
        <w:pStyle w:val="Heading1"/>
        <w:numPr>
          <w:ilvl w:val="0"/>
          <w:numId w:val="0"/>
        </w:numPr>
      </w:pPr>
      <w:bookmarkStart w:id="0" w:name="_Toc123760444"/>
      <w:r w:rsidRPr="00AC68DF">
        <w:lastRenderedPageBreak/>
        <w:t>Preface</w:t>
      </w:r>
      <w:bookmarkEnd w:id="0"/>
    </w:p>
    <w:p w14:paraId="6A937DA7" w14:textId="77777777" w:rsidR="003421A7" w:rsidRPr="003421A7" w:rsidRDefault="003421A7" w:rsidP="003421A7"/>
    <w:p w14:paraId="2575485B" w14:textId="0264B486" w:rsidR="00737C37" w:rsidRPr="00017B84" w:rsidRDefault="00737C37" w:rsidP="00737C37">
      <w:pPr>
        <w:spacing w:line="360" w:lineRule="auto"/>
      </w:pPr>
      <w:r w:rsidRPr="00017B84">
        <w:t xml:space="preserve">Music has the power to evoke emotions and bring people together. It </w:t>
      </w:r>
      <w:proofErr w:type="gramStart"/>
      <w:r w:rsidRPr="00017B84">
        <w:t>has the ability to</w:t>
      </w:r>
      <w:proofErr w:type="gramEnd"/>
      <w:r w:rsidRPr="00017B84">
        <w:t xml:space="preserve"> influence our mood and shape our experiences. With the emergence of streaming platforms and on-demand television shows, the way </w:t>
      </w:r>
      <w:r w:rsidR="006A0EEB">
        <w:t>in which people</w:t>
      </w:r>
      <w:r w:rsidRPr="00017B84">
        <w:t xml:space="preserve"> discover and consume music has changed significantly. In recent years, there has been a trend known as the "Netflix effect", where old and sometimes forgotten songs gain popularity after being featured in a popular TV series. This trend highlights the impact that a TV </w:t>
      </w:r>
      <w:r>
        <w:t>series</w:t>
      </w:r>
      <w:r w:rsidRPr="00017B84">
        <w:t xml:space="preserve"> can have on the popularity of a song.</w:t>
      </w:r>
    </w:p>
    <w:p w14:paraId="1F658DD2" w14:textId="77777777" w:rsidR="00737C37" w:rsidRPr="00017B84" w:rsidRDefault="00737C37" w:rsidP="00737C37">
      <w:pPr>
        <w:spacing w:line="360" w:lineRule="auto"/>
      </w:pPr>
    </w:p>
    <w:p w14:paraId="15FE8510" w14:textId="6C6E1DB1" w:rsidR="00737C37" w:rsidRDefault="00737C37" w:rsidP="00737C37">
      <w:pPr>
        <w:spacing w:line="360" w:lineRule="auto"/>
      </w:pPr>
      <w:r w:rsidRPr="00017B84">
        <w:t xml:space="preserve">In this </w:t>
      </w:r>
      <w:r w:rsidR="006A0EEB">
        <w:t>thesis</w:t>
      </w:r>
      <w:r w:rsidRPr="00017B84">
        <w:t xml:space="preserve">, we aim to investigate the relationship between a song being featured in a TV series and its music popularity. Through a quasi-experimental approach, we examine the main effect of a song being featured and its drivers for music popularity. Our findings contribute to the existing literature on music and film by exploring the effect of a song being featured in a </w:t>
      </w:r>
      <w:r>
        <w:t>TV series</w:t>
      </w:r>
      <w:r w:rsidRPr="00017B84">
        <w:t xml:space="preserve"> and its impact on music performance. We hope that this research will shed light on the changing landscape of music discovery and the role that TV </w:t>
      </w:r>
      <w:r>
        <w:t>series</w:t>
      </w:r>
      <w:r w:rsidRPr="00017B84">
        <w:t xml:space="preserve"> play in the popularity of songs.</w:t>
      </w:r>
    </w:p>
    <w:p w14:paraId="60436D22" w14:textId="77777777" w:rsidR="00737C37" w:rsidRDefault="00737C37" w:rsidP="00737C37">
      <w:pPr>
        <w:spacing w:line="360" w:lineRule="auto"/>
      </w:pPr>
    </w:p>
    <w:p w14:paraId="15BEA5A5" w14:textId="360019A2" w:rsidR="00737C37" w:rsidRDefault="00737C37" w:rsidP="00737C37">
      <w:pPr>
        <w:spacing w:line="360" w:lineRule="auto"/>
      </w:pPr>
      <w:r>
        <w:t xml:space="preserve">We would like to express our gratitude to our supervisor, Dr. Hannes Datta, </w:t>
      </w:r>
      <w:r w:rsidRPr="00B57C43">
        <w:t>for the excellent guidance and support during the process</w:t>
      </w:r>
      <w:r>
        <w:t xml:space="preserve">. We also want to thank Romée </w:t>
      </w:r>
      <w:proofErr w:type="spellStart"/>
      <w:r>
        <w:t>Hoeks</w:t>
      </w:r>
      <w:proofErr w:type="spellEnd"/>
      <w:r w:rsidR="001408F6">
        <w:t xml:space="preserve">, Thomas </w:t>
      </w:r>
      <w:proofErr w:type="spellStart"/>
      <w:r w:rsidR="001408F6">
        <w:t>Hemrica</w:t>
      </w:r>
      <w:proofErr w:type="spellEnd"/>
      <w:r w:rsidR="001408F6">
        <w:t xml:space="preserve">, Henk-Jan </w:t>
      </w:r>
      <w:proofErr w:type="spellStart"/>
      <w:r w:rsidR="001408F6">
        <w:t>Klijsen</w:t>
      </w:r>
      <w:proofErr w:type="spellEnd"/>
      <w:r w:rsidR="001408F6">
        <w:t>,</w:t>
      </w:r>
      <w:r>
        <w:t xml:space="preserve"> </w:t>
      </w:r>
      <w:r w:rsidR="001408F6">
        <w:t xml:space="preserve">Luc </w:t>
      </w:r>
      <w:proofErr w:type="spellStart"/>
      <w:r w:rsidR="001408F6">
        <w:t>P</w:t>
      </w:r>
      <w:r w:rsidR="008961A4">
        <w:t>e</w:t>
      </w:r>
      <w:r w:rsidR="001408F6">
        <w:t>eters</w:t>
      </w:r>
      <w:proofErr w:type="spellEnd"/>
      <w:r w:rsidR="001408F6">
        <w:t xml:space="preserve">, </w:t>
      </w:r>
      <w:r>
        <w:t xml:space="preserve">and Sven </w:t>
      </w:r>
      <w:proofErr w:type="spellStart"/>
      <w:r>
        <w:t>Gevers</w:t>
      </w:r>
      <w:proofErr w:type="spellEnd"/>
      <w:r>
        <w:t xml:space="preserve">, </w:t>
      </w:r>
      <w:r w:rsidR="00160A4F">
        <w:t>fellow</w:t>
      </w:r>
      <w:r>
        <w:t xml:space="preserve"> students from Tilburg University, for sharing their time and knowledge. Finally, we would like to thank Sarah </w:t>
      </w:r>
      <w:proofErr w:type="spellStart"/>
      <w:r>
        <w:t>Hayen</w:t>
      </w:r>
      <w:proofErr w:type="spellEnd"/>
      <w:r>
        <w:t xml:space="preserve"> for always being there, for better and for worse. </w:t>
      </w:r>
    </w:p>
    <w:p w14:paraId="4DE55AD2" w14:textId="77777777" w:rsidR="00737C37" w:rsidRDefault="00737C37" w:rsidP="00737C37">
      <w:pPr>
        <w:spacing w:line="360" w:lineRule="auto"/>
      </w:pPr>
    </w:p>
    <w:p w14:paraId="72DA06BF" w14:textId="77777777" w:rsidR="00737C37" w:rsidRPr="00737C37" w:rsidRDefault="00737C37" w:rsidP="00737C37">
      <w:pPr>
        <w:spacing w:line="360" w:lineRule="auto"/>
        <w:rPr>
          <w:lang w:val="nl-NL"/>
        </w:rPr>
      </w:pPr>
      <w:r w:rsidRPr="00737C37">
        <w:rPr>
          <w:lang w:val="nl-NL"/>
        </w:rPr>
        <w:t>Max van der Meulen</w:t>
      </w:r>
    </w:p>
    <w:p w14:paraId="3141D323" w14:textId="77777777" w:rsidR="00737C37" w:rsidRPr="00737C37" w:rsidRDefault="00737C37" w:rsidP="00737C37">
      <w:pPr>
        <w:spacing w:line="360" w:lineRule="auto"/>
        <w:rPr>
          <w:lang w:val="nl-NL"/>
        </w:rPr>
      </w:pPr>
      <w:r w:rsidRPr="00737C37">
        <w:rPr>
          <w:lang w:val="nl-NL"/>
        </w:rPr>
        <w:t>Tilburg, December 29, 2022</w:t>
      </w:r>
    </w:p>
    <w:p w14:paraId="6F6F8CB1" w14:textId="77777777" w:rsidR="00737C37" w:rsidRDefault="00737C37">
      <w:pPr>
        <w:rPr>
          <w:lang w:val="nl-NL"/>
        </w:rPr>
      </w:pPr>
    </w:p>
    <w:p w14:paraId="4A154D26" w14:textId="77777777" w:rsidR="00737C37" w:rsidRDefault="00737C37">
      <w:pPr>
        <w:rPr>
          <w:lang w:val="nl-NL"/>
        </w:rPr>
      </w:pPr>
    </w:p>
    <w:p w14:paraId="0778923D" w14:textId="77777777" w:rsidR="00737C37" w:rsidRDefault="00737C37">
      <w:pPr>
        <w:rPr>
          <w:lang w:val="nl-NL"/>
        </w:rPr>
      </w:pPr>
    </w:p>
    <w:p w14:paraId="40401C54" w14:textId="77777777" w:rsidR="00737C37" w:rsidRDefault="00737C37">
      <w:pPr>
        <w:rPr>
          <w:lang w:val="nl-NL"/>
        </w:rPr>
      </w:pPr>
      <w:r>
        <w:rPr>
          <w:lang w:val="nl-NL"/>
        </w:rPr>
        <w:br w:type="page"/>
      </w:r>
    </w:p>
    <w:p w14:paraId="11975855" w14:textId="00DD2E26" w:rsidR="00021918" w:rsidRPr="00AC68DF" w:rsidRDefault="00021918" w:rsidP="00AC68DF">
      <w:pPr>
        <w:pStyle w:val="Heading1"/>
        <w:numPr>
          <w:ilvl w:val="0"/>
          <w:numId w:val="0"/>
        </w:numPr>
      </w:pPr>
      <w:bookmarkStart w:id="1" w:name="_Toc123760445"/>
      <w:r w:rsidRPr="00AC68DF">
        <w:lastRenderedPageBreak/>
        <w:t>Management summary</w:t>
      </w:r>
      <w:bookmarkEnd w:id="1"/>
    </w:p>
    <w:p w14:paraId="712E156A" w14:textId="77777777" w:rsidR="00021918" w:rsidRPr="00F84705" w:rsidRDefault="00021918"/>
    <w:p w14:paraId="15ED7E44" w14:textId="21DA8484" w:rsidR="008A4FF0" w:rsidRDefault="00183F77" w:rsidP="008A4FF0">
      <w:pPr>
        <w:spacing w:line="360" w:lineRule="auto"/>
      </w:pPr>
      <w:r w:rsidRPr="00183F77">
        <w:t>In this thesis, we stud</w:t>
      </w:r>
      <w:r w:rsidR="006E1FA0">
        <w:t>ied</w:t>
      </w:r>
      <w:r>
        <w:t xml:space="preserve"> </w:t>
      </w:r>
      <w:r w:rsidRPr="00183F77">
        <w:t xml:space="preserve">the </w:t>
      </w:r>
      <w:r w:rsidR="000A5FA1">
        <w:t xml:space="preserve">influence of a </w:t>
      </w:r>
      <w:r w:rsidR="000A5FA1" w:rsidRPr="00183F77">
        <w:t xml:space="preserve">song being featured in a TV series </w:t>
      </w:r>
      <w:r w:rsidR="000A5FA1">
        <w:t>on</w:t>
      </w:r>
      <w:r w:rsidR="000A5FA1" w:rsidRPr="00183F77">
        <w:t xml:space="preserve"> its music popularit</w:t>
      </w:r>
      <w:r w:rsidR="000A5FA1">
        <w:t xml:space="preserve">y. </w:t>
      </w:r>
      <w:r w:rsidRPr="00183F77">
        <w:t xml:space="preserve">The rise of platforms like Shazam, Spotify, and Snapchat </w:t>
      </w:r>
      <w:r>
        <w:t xml:space="preserve">has </w:t>
      </w:r>
      <w:r w:rsidRPr="00183F77">
        <w:t xml:space="preserve">made it easier for </w:t>
      </w:r>
      <w:r>
        <w:t>consumers</w:t>
      </w:r>
      <w:r w:rsidRPr="00183F77">
        <w:t xml:space="preserve"> to discover </w:t>
      </w:r>
      <w:r w:rsidR="008961A4">
        <w:t xml:space="preserve">and </w:t>
      </w:r>
      <w:r w:rsidR="008961A4" w:rsidRPr="00183F77">
        <w:t>explore new music</w:t>
      </w:r>
      <w:r w:rsidRPr="00183F77">
        <w:t xml:space="preserve"> </w:t>
      </w:r>
      <w:r>
        <w:t>from</w:t>
      </w:r>
      <w:r w:rsidRPr="00183F77">
        <w:t xml:space="preserve"> their favorite TV </w:t>
      </w:r>
      <w:r w:rsidR="008961A4">
        <w:t>series</w:t>
      </w:r>
      <w:r w:rsidRPr="00183F77">
        <w:t>. The changing way</w:t>
      </w:r>
      <w:r w:rsidR="006A0EEB">
        <w:t>s</w:t>
      </w:r>
      <w:r w:rsidRPr="00183F77">
        <w:t xml:space="preserve"> in which consumers discover music, especially with the use of technology, </w:t>
      </w:r>
      <w:r w:rsidR="008961A4">
        <w:t>have</w:t>
      </w:r>
      <w:r w:rsidRPr="00183F77">
        <w:t xml:space="preserve"> an impact on </w:t>
      </w:r>
      <w:r>
        <w:t>music</w:t>
      </w:r>
      <w:r w:rsidRPr="00183F77">
        <w:t xml:space="preserve"> popularity</w:t>
      </w:r>
      <w:r w:rsidR="008961A4">
        <w:t xml:space="preserve"> (e.g., streaming)</w:t>
      </w:r>
      <w:r w:rsidRPr="00183F77">
        <w:t>.</w:t>
      </w:r>
      <w:r w:rsidR="008A4FF0">
        <w:t xml:space="preserve"> </w:t>
      </w:r>
      <w:r w:rsidR="008A4FF0" w:rsidRPr="008A4FF0">
        <w:t>Previous studies have primarily focused on the effect of music on film performance</w:t>
      </w:r>
      <w:r w:rsidR="000A5FA1">
        <w:t xml:space="preserve">. However, they </w:t>
      </w:r>
      <w:r w:rsidR="008A4FF0" w:rsidRPr="008A4FF0">
        <w:t>have not explored the reverse effect of a song being featured in a film and its impact on music popularity. This study aim</w:t>
      </w:r>
      <w:r w:rsidR="006E1FA0">
        <w:t>ed</w:t>
      </w:r>
      <w:r w:rsidR="008A4FF0" w:rsidRPr="008A4FF0">
        <w:t xml:space="preserve"> to fill that gap by examining the effect of a song being featured in a TV series on its music popularity and </w:t>
      </w:r>
      <w:r w:rsidR="000A5FA1">
        <w:t>two</w:t>
      </w:r>
      <w:r w:rsidR="008A4FF0" w:rsidRPr="008A4FF0">
        <w:t xml:space="preserve"> potential </w:t>
      </w:r>
      <w:r w:rsidR="000A5FA1">
        <w:t>moderators</w:t>
      </w:r>
      <w:r w:rsidR="008A4FF0" w:rsidRPr="008A4FF0">
        <w:t xml:space="preserve"> of that effect</w:t>
      </w:r>
      <w:r w:rsidR="001E70CD">
        <w:t xml:space="preserve"> (featured song order and featured song duration)</w:t>
      </w:r>
      <w:r w:rsidR="008A4FF0" w:rsidRPr="008A4FF0">
        <w:t>. By being featured in a TV series, a song may receive more exposure and may be enhanced by the moving images and emotions of the TV series.</w:t>
      </w:r>
    </w:p>
    <w:p w14:paraId="6B638E38" w14:textId="6553F958" w:rsidR="008A4FF0" w:rsidRDefault="008A4FF0"/>
    <w:p w14:paraId="6191A0AC" w14:textId="34E5CD4C" w:rsidR="008A4FF0" w:rsidRDefault="000A5FA1" w:rsidP="000A5FA1">
      <w:pPr>
        <w:spacing w:line="360" w:lineRule="auto"/>
      </w:pPr>
      <w:r>
        <w:t>Our</w:t>
      </w:r>
      <w:r w:rsidRPr="000A5FA1">
        <w:t xml:space="preserve"> study use</w:t>
      </w:r>
      <w:r w:rsidR="006E1FA0">
        <w:t>d</w:t>
      </w:r>
      <w:r w:rsidRPr="000A5FA1">
        <w:t xml:space="preserve"> a quasi-experimental design and appl</w:t>
      </w:r>
      <w:r w:rsidR="006E1FA0">
        <w:t>ied</w:t>
      </w:r>
      <w:r w:rsidRPr="000A5FA1">
        <w:t xml:space="preserve"> propensity score matching to equally match songs that have been featured in TV series with similar songs that have not been featured.</w:t>
      </w:r>
      <w:r>
        <w:t xml:space="preserve"> </w:t>
      </w:r>
      <w:r w:rsidRPr="000A5FA1">
        <w:t xml:space="preserve">The treatment effect </w:t>
      </w:r>
      <w:r w:rsidR="00160A4F">
        <w:t>was</w:t>
      </w:r>
      <w:r w:rsidR="006E1FA0">
        <w:t xml:space="preserve"> analyzed </w:t>
      </w:r>
      <w:r w:rsidRPr="000A5FA1">
        <w:t>using a difference-in-differences analysis, and the study use</w:t>
      </w:r>
      <w:r w:rsidR="006E1FA0">
        <w:t>s</w:t>
      </w:r>
      <w:r w:rsidRPr="000A5FA1">
        <w:t xml:space="preserve"> song-level and week-level fixed effects to control for omitted variable bias and self-selection due to differences in song popularity</w:t>
      </w:r>
      <w:r>
        <w:t>.</w:t>
      </w:r>
    </w:p>
    <w:p w14:paraId="32BB411E" w14:textId="54BDDDAF" w:rsidR="006E1FA0" w:rsidRDefault="006E1FA0" w:rsidP="00387626">
      <w:pPr>
        <w:spacing w:line="360" w:lineRule="auto"/>
      </w:pPr>
    </w:p>
    <w:p w14:paraId="66517FB1" w14:textId="65419726" w:rsidR="00950680" w:rsidRDefault="006E1FA0" w:rsidP="00387626">
      <w:pPr>
        <w:spacing w:line="360" w:lineRule="auto"/>
      </w:pPr>
      <w:r>
        <w:t xml:space="preserve">The results indicated that </w:t>
      </w:r>
      <w:r w:rsidRPr="006E1FA0">
        <w:t>featuring a song in a TV series had a negative effect on its music popularity. The interaction effect accounting for the difference in difference was negative and statistically significant</w:t>
      </w:r>
      <w:r w:rsidR="0071122F">
        <w:t xml:space="preserve">. </w:t>
      </w:r>
      <w:r w:rsidRPr="006E1FA0">
        <w:t xml:space="preserve">This suggests that the treatment group had </w:t>
      </w:r>
      <w:r w:rsidR="0071122F">
        <w:t>o</w:t>
      </w:r>
      <w:r w:rsidRPr="006E1FA0">
        <w:t xml:space="preserve">n average fewer playlist additions compared to the control group. </w:t>
      </w:r>
      <w:r>
        <w:t xml:space="preserve">Moreover, </w:t>
      </w:r>
      <w:r w:rsidR="00DF776E">
        <w:t xml:space="preserve">we investigated the </w:t>
      </w:r>
      <w:r w:rsidRPr="006E1FA0">
        <w:t xml:space="preserve">short-, </w:t>
      </w:r>
      <w:r w:rsidR="00160A4F">
        <w:t>medium</w:t>
      </w:r>
      <w:r w:rsidRPr="006E1FA0">
        <w:t>-, and long-term effects</w:t>
      </w:r>
      <w:r w:rsidR="00DF776E">
        <w:t xml:space="preserve">. </w:t>
      </w:r>
      <w:r w:rsidR="00777397">
        <w:t xml:space="preserve">The treatment group performs on average less </w:t>
      </w:r>
      <w:r w:rsidR="005B3F32">
        <w:t xml:space="preserve">well </w:t>
      </w:r>
      <w:r w:rsidR="00777397">
        <w:t xml:space="preserve">than the control group, </w:t>
      </w:r>
      <w:r w:rsidR="00777397" w:rsidRPr="00B8636F">
        <w:t>respectively</w:t>
      </w:r>
      <w:r w:rsidR="00777397">
        <w:t xml:space="preserve">. </w:t>
      </w:r>
      <w:r w:rsidRPr="00B8636F">
        <w:t>These findings do not support</w:t>
      </w:r>
      <w:r w:rsidR="00B8636F" w:rsidRPr="00B8636F">
        <w:t xml:space="preserve"> our</w:t>
      </w:r>
      <w:r w:rsidRPr="00B8636F">
        <w:t xml:space="preserve"> hypothesis that featuring a song in a TV series would increase its music popularity.</w:t>
      </w:r>
      <w:r w:rsidR="00B8636F">
        <w:t xml:space="preserve"> </w:t>
      </w:r>
      <w:r w:rsidRPr="006E1FA0">
        <w:t xml:space="preserve">However, it is worth noting that the results may have been influenced by overfitting in the model, which </w:t>
      </w:r>
      <w:r w:rsidR="00BB2D2A">
        <w:t>may</w:t>
      </w:r>
      <w:r w:rsidR="00BB2D2A" w:rsidRPr="006E1FA0">
        <w:t xml:space="preserve"> </w:t>
      </w:r>
      <w:r w:rsidRPr="006E1FA0">
        <w:t xml:space="preserve">have resulted in the regression coefficient representing random noise rather than the actual effect. </w:t>
      </w:r>
      <w:r w:rsidRPr="00B8636F">
        <w:t xml:space="preserve">Further </w:t>
      </w:r>
      <w:r w:rsidRPr="00AF6875">
        <w:t xml:space="preserve">research </w:t>
      </w:r>
      <w:r w:rsidR="00E86482" w:rsidRPr="00AF6875">
        <w:t>is</w:t>
      </w:r>
      <w:r w:rsidRPr="00B8636F">
        <w:t xml:space="preserve"> necessary to fully understand this relationship</w:t>
      </w:r>
      <w:r w:rsidR="00B8636F">
        <w:t xml:space="preserve">, </w:t>
      </w:r>
      <w:r w:rsidR="00B8636F" w:rsidRPr="00B8636F">
        <w:t>as the model used in this study may not accurately represent the relationship in the</w:t>
      </w:r>
      <w:r w:rsidR="00BB2D2A">
        <w:t xml:space="preserve"> population</w:t>
      </w:r>
      <w:r w:rsidR="00B8636F" w:rsidRPr="00B8636F">
        <w:t>.</w:t>
      </w:r>
      <w:r w:rsidR="00B8636F" w:rsidRPr="000A5FA1">
        <w:t xml:space="preserve"> </w:t>
      </w:r>
      <w:r w:rsidR="008A4FF0" w:rsidRPr="000A5FA1">
        <w:br w:type="page"/>
      </w:r>
    </w:p>
    <w:sdt>
      <w:sdtPr>
        <w:rPr>
          <w:rFonts w:ascii="Times New Roman" w:eastAsia="Times New Roman" w:hAnsi="Times New Roman" w:cs="Times New Roman"/>
          <w:b w:val="0"/>
          <w:bCs w:val="0"/>
          <w:color w:val="auto"/>
          <w:sz w:val="24"/>
          <w:szCs w:val="24"/>
          <w:lang w:eastAsia="en-GB"/>
        </w:rPr>
        <w:id w:val="1345818990"/>
        <w:docPartObj>
          <w:docPartGallery w:val="Table of Contents"/>
          <w:docPartUnique/>
        </w:docPartObj>
      </w:sdtPr>
      <w:sdtEndPr>
        <w:rPr>
          <w:noProof/>
        </w:rPr>
      </w:sdtEndPr>
      <w:sdtContent>
        <w:p w14:paraId="5F9CA4EE" w14:textId="143B405F" w:rsidR="00950680" w:rsidRDefault="00950680">
          <w:pPr>
            <w:pStyle w:val="TOCHeading"/>
          </w:pPr>
          <w:r>
            <w:t>Table of Contents</w:t>
          </w:r>
        </w:p>
        <w:p w14:paraId="2ECA4936" w14:textId="1AEA62F2" w:rsidR="00B7003A" w:rsidRPr="00B7003A" w:rsidRDefault="00950680" w:rsidP="00B7003A">
          <w:pPr>
            <w:pStyle w:val="TOC1"/>
            <w:rPr>
              <w:rFonts w:ascii="Times New Roman" w:eastAsiaTheme="minorEastAsia" w:hAnsi="Times New Roman" w:cs="Times New Roman"/>
              <w:noProof/>
              <w:lang w:val="en-NL"/>
            </w:rPr>
          </w:pPr>
          <w:r w:rsidRPr="007406E8">
            <w:fldChar w:fldCharType="begin"/>
          </w:r>
          <w:r w:rsidRPr="007406E8">
            <w:instrText xml:space="preserve"> TOC \o "1-3" \h \z \u </w:instrText>
          </w:r>
          <w:r w:rsidRPr="007406E8">
            <w:fldChar w:fldCharType="separate"/>
          </w:r>
          <w:hyperlink w:anchor="_Toc123760444" w:history="1">
            <w:r w:rsidR="00B7003A" w:rsidRPr="00B7003A">
              <w:rPr>
                <w:rStyle w:val="Hyperlink"/>
                <w:rFonts w:ascii="Times New Roman" w:hAnsi="Times New Roman" w:cs="Times New Roman"/>
                <w:noProof/>
              </w:rPr>
              <w:t>Preface</w:t>
            </w:r>
            <w:r w:rsidR="00B7003A" w:rsidRPr="00B7003A">
              <w:rPr>
                <w:rFonts w:ascii="Times New Roman" w:hAnsi="Times New Roman" w:cs="Times New Roman"/>
                <w:noProof/>
                <w:webHidden/>
              </w:rPr>
              <w:tab/>
            </w:r>
            <w:r w:rsidR="00B7003A" w:rsidRPr="00B7003A">
              <w:rPr>
                <w:rFonts w:ascii="Times New Roman" w:hAnsi="Times New Roman" w:cs="Times New Roman"/>
                <w:noProof/>
                <w:webHidden/>
              </w:rPr>
              <w:fldChar w:fldCharType="begin"/>
            </w:r>
            <w:r w:rsidR="00B7003A" w:rsidRPr="00B7003A">
              <w:rPr>
                <w:rFonts w:ascii="Times New Roman" w:hAnsi="Times New Roman" w:cs="Times New Roman"/>
                <w:noProof/>
                <w:webHidden/>
              </w:rPr>
              <w:instrText xml:space="preserve"> PAGEREF _Toc123760444 \h </w:instrText>
            </w:r>
            <w:r w:rsidR="00B7003A" w:rsidRPr="00B7003A">
              <w:rPr>
                <w:rFonts w:ascii="Times New Roman" w:hAnsi="Times New Roman" w:cs="Times New Roman"/>
                <w:noProof/>
                <w:webHidden/>
              </w:rPr>
            </w:r>
            <w:r w:rsidR="00B7003A" w:rsidRPr="00B7003A">
              <w:rPr>
                <w:rFonts w:ascii="Times New Roman" w:hAnsi="Times New Roman" w:cs="Times New Roman"/>
                <w:noProof/>
                <w:webHidden/>
              </w:rPr>
              <w:fldChar w:fldCharType="separate"/>
            </w:r>
            <w:r w:rsidR="00B7003A" w:rsidRPr="00B7003A">
              <w:rPr>
                <w:rFonts w:ascii="Times New Roman" w:hAnsi="Times New Roman" w:cs="Times New Roman"/>
                <w:noProof/>
                <w:webHidden/>
              </w:rPr>
              <w:t>6</w:t>
            </w:r>
            <w:r w:rsidR="00B7003A" w:rsidRPr="00B7003A">
              <w:rPr>
                <w:rFonts w:ascii="Times New Roman" w:hAnsi="Times New Roman" w:cs="Times New Roman"/>
                <w:noProof/>
                <w:webHidden/>
              </w:rPr>
              <w:fldChar w:fldCharType="end"/>
            </w:r>
          </w:hyperlink>
        </w:p>
        <w:p w14:paraId="21676E71" w14:textId="61E792D1" w:rsidR="00B7003A" w:rsidRPr="00B7003A" w:rsidRDefault="00B7003A" w:rsidP="00B7003A">
          <w:pPr>
            <w:pStyle w:val="TOC1"/>
            <w:rPr>
              <w:rFonts w:ascii="Times New Roman" w:eastAsiaTheme="minorEastAsia" w:hAnsi="Times New Roman" w:cs="Times New Roman"/>
              <w:noProof/>
              <w:lang w:val="en-NL"/>
            </w:rPr>
          </w:pPr>
          <w:hyperlink w:anchor="_Toc123760445" w:history="1">
            <w:r w:rsidRPr="00B7003A">
              <w:rPr>
                <w:rStyle w:val="Hyperlink"/>
                <w:rFonts w:ascii="Times New Roman" w:hAnsi="Times New Roman" w:cs="Times New Roman"/>
                <w:noProof/>
              </w:rPr>
              <w:t>Management summary</w:t>
            </w:r>
            <w:r w:rsidRPr="00B7003A">
              <w:rPr>
                <w:rFonts w:ascii="Times New Roman" w:hAnsi="Times New Roman" w:cs="Times New Roman"/>
                <w:noProof/>
                <w:webHidden/>
              </w:rPr>
              <w:tab/>
            </w:r>
            <w:r w:rsidRPr="00B7003A">
              <w:rPr>
                <w:rFonts w:ascii="Times New Roman" w:hAnsi="Times New Roman" w:cs="Times New Roman"/>
                <w:noProof/>
                <w:webHidden/>
              </w:rPr>
              <w:fldChar w:fldCharType="begin"/>
            </w:r>
            <w:r w:rsidRPr="00B7003A">
              <w:rPr>
                <w:rFonts w:ascii="Times New Roman" w:hAnsi="Times New Roman" w:cs="Times New Roman"/>
                <w:noProof/>
                <w:webHidden/>
              </w:rPr>
              <w:instrText xml:space="preserve"> PAGEREF _Toc123760445 \h </w:instrText>
            </w:r>
            <w:r w:rsidRPr="00B7003A">
              <w:rPr>
                <w:rFonts w:ascii="Times New Roman" w:hAnsi="Times New Roman" w:cs="Times New Roman"/>
                <w:noProof/>
                <w:webHidden/>
              </w:rPr>
            </w:r>
            <w:r w:rsidRPr="00B7003A">
              <w:rPr>
                <w:rFonts w:ascii="Times New Roman" w:hAnsi="Times New Roman" w:cs="Times New Roman"/>
                <w:noProof/>
                <w:webHidden/>
              </w:rPr>
              <w:fldChar w:fldCharType="separate"/>
            </w:r>
            <w:r w:rsidRPr="00B7003A">
              <w:rPr>
                <w:rFonts w:ascii="Times New Roman" w:hAnsi="Times New Roman" w:cs="Times New Roman"/>
                <w:noProof/>
                <w:webHidden/>
              </w:rPr>
              <w:t>7</w:t>
            </w:r>
            <w:r w:rsidRPr="00B7003A">
              <w:rPr>
                <w:rFonts w:ascii="Times New Roman" w:hAnsi="Times New Roman" w:cs="Times New Roman"/>
                <w:noProof/>
                <w:webHidden/>
              </w:rPr>
              <w:fldChar w:fldCharType="end"/>
            </w:r>
          </w:hyperlink>
        </w:p>
        <w:p w14:paraId="1804A604" w14:textId="235AC6D6" w:rsidR="00B7003A" w:rsidRPr="00B7003A" w:rsidRDefault="00B7003A" w:rsidP="00B7003A">
          <w:pPr>
            <w:pStyle w:val="TOC1"/>
            <w:rPr>
              <w:rFonts w:ascii="Times New Roman" w:eastAsiaTheme="minorEastAsia" w:hAnsi="Times New Roman" w:cs="Times New Roman"/>
              <w:noProof/>
              <w:lang w:val="en-NL"/>
            </w:rPr>
          </w:pPr>
          <w:hyperlink w:anchor="_Toc123760446" w:history="1">
            <w:r w:rsidRPr="00B7003A">
              <w:rPr>
                <w:rStyle w:val="Hyperlink"/>
                <w:rFonts w:ascii="Times New Roman" w:hAnsi="Times New Roman" w:cs="Times New Roman"/>
                <w:noProof/>
              </w:rPr>
              <w:t>1.</w:t>
            </w:r>
            <w:r w:rsidRPr="00B7003A">
              <w:rPr>
                <w:rFonts w:ascii="Times New Roman" w:eastAsiaTheme="minorEastAsia" w:hAnsi="Times New Roman" w:cs="Times New Roman"/>
                <w:noProof/>
                <w:lang w:val="en-NL"/>
              </w:rPr>
              <w:tab/>
            </w:r>
            <w:r w:rsidRPr="00B7003A">
              <w:rPr>
                <w:rStyle w:val="Hyperlink"/>
                <w:rFonts w:ascii="Times New Roman" w:hAnsi="Times New Roman" w:cs="Times New Roman"/>
                <w:noProof/>
              </w:rPr>
              <w:t>Introduction</w:t>
            </w:r>
            <w:r w:rsidRPr="00B7003A">
              <w:rPr>
                <w:rFonts w:ascii="Times New Roman" w:hAnsi="Times New Roman" w:cs="Times New Roman"/>
                <w:noProof/>
                <w:webHidden/>
              </w:rPr>
              <w:tab/>
            </w:r>
            <w:r w:rsidRPr="00B7003A">
              <w:rPr>
                <w:rFonts w:ascii="Times New Roman" w:hAnsi="Times New Roman" w:cs="Times New Roman"/>
                <w:noProof/>
                <w:webHidden/>
              </w:rPr>
              <w:fldChar w:fldCharType="begin"/>
            </w:r>
            <w:r w:rsidRPr="00B7003A">
              <w:rPr>
                <w:rFonts w:ascii="Times New Roman" w:hAnsi="Times New Roman" w:cs="Times New Roman"/>
                <w:noProof/>
                <w:webHidden/>
              </w:rPr>
              <w:instrText xml:space="preserve"> PAGEREF _Toc123760446 \h </w:instrText>
            </w:r>
            <w:r w:rsidRPr="00B7003A">
              <w:rPr>
                <w:rFonts w:ascii="Times New Roman" w:hAnsi="Times New Roman" w:cs="Times New Roman"/>
                <w:noProof/>
                <w:webHidden/>
              </w:rPr>
            </w:r>
            <w:r w:rsidRPr="00B7003A">
              <w:rPr>
                <w:rFonts w:ascii="Times New Roman" w:hAnsi="Times New Roman" w:cs="Times New Roman"/>
                <w:noProof/>
                <w:webHidden/>
              </w:rPr>
              <w:fldChar w:fldCharType="separate"/>
            </w:r>
            <w:r w:rsidRPr="00B7003A">
              <w:rPr>
                <w:rFonts w:ascii="Times New Roman" w:hAnsi="Times New Roman" w:cs="Times New Roman"/>
                <w:noProof/>
                <w:webHidden/>
              </w:rPr>
              <w:t>10</w:t>
            </w:r>
            <w:r w:rsidRPr="00B7003A">
              <w:rPr>
                <w:rFonts w:ascii="Times New Roman" w:hAnsi="Times New Roman" w:cs="Times New Roman"/>
                <w:noProof/>
                <w:webHidden/>
              </w:rPr>
              <w:fldChar w:fldCharType="end"/>
            </w:r>
          </w:hyperlink>
        </w:p>
        <w:p w14:paraId="0561AD71" w14:textId="03ED4235" w:rsidR="00B7003A" w:rsidRPr="00B7003A" w:rsidRDefault="00B7003A" w:rsidP="00B7003A">
          <w:pPr>
            <w:pStyle w:val="TOC1"/>
            <w:rPr>
              <w:rFonts w:ascii="Times New Roman" w:eastAsiaTheme="minorEastAsia" w:hAnsi="Times New Roman" w:cs="Times New Roman"/>
              <w:noProof/>
              <w:lang w:val="en-NL"/>
            </w:rPr>
          </w:pPr>
          <w:hyperlink w:anchor="_Toc123760447" w:history="1">
            <w:r w:rsidRPr="00B7003A">
              <w:rPr>
                <w:rStyle w:val="Hyperlink"/>
                <w:rFonts w:ascii="Times New Roman" w:hAnsi="Times New Roman" w:cs="Times New Roman"/>
                <w:noProof/>
              </w:rPr>
              <w:t>2.</w:t>
            </w:r>
            <w:r w:rsidRPr="00B7003A">
              <w:rPr>
                <w:rFonts w:ascii="Times New Roman" w:eastAsiaTheme="minorEastAsia" w:hAnsi="Times New Roman" w:cs="Times New Roman"/>
                <w:noProof/>
                <w:lang w:val="en-NL"/>
              </w:rPr>
              <w:tab/>
            </w:r>
            <w:r w:rsidRPr="00B7003A">
              <w:rPr>
                <w:rStyle w:val="Hyperlink"/>
                <w:rFonts w:ascii="Times New Roman" w:hAnsi="Times New Roman" w:cs="Times New Roman"/>
                <w:noProof/>
              </w:rPr>
              <w:t>Literature review</w:t>
            </w:r>
            <w:r w:rsidRPr="00B7003A">
              <w:rPr>
                <w:rFonts w:ascii="Times New Roman" w:hAnsi="Times New Roman" w:cs="Times New Roman"/>
                <w:noProof/>
                <w:webHidden/>
              </w:rPr>
              <w:tab/>
            </w:r>
            <w:r w:rsidRPr="00B7003A">
              <w:rPr>
                <w:rFonts w:ascii="Times New Roman" w:hAnsi="Times New Roman" w:cs="Times New Roman"/>
                <w:noProof/>
                <w:webHidden/>
              </w:rPr>
              <w:fldChar w:fldCharType="begin"/>
            </w:r>
            <w:r w:rsidRPr="00B7003A">
              <w:rPr>
                <w:rFonts w:ascii="Times New Roman" w:hAnsi="Times New Roman" w:cs="Times New Roman"/>
                <w:noProof/>
                <w:webHidden/>
              </w:rPr>
              <w:instrText xml:space="preserve"> PAGEREF _Toc123760447 \h </w:instrText>
            </w:r>
            <w:r w:rsidRPr="00B7003A">
              <w:rPr>
                <w:rFonts w:ascii="Times New Roman" w:hAnsi="Times New Roman" w:cs="Times New Roman"/>
                <w:noProof/>
                <w:webHidden/>
              </w:rPr>
            </w:r>
            <w:r w:rsidRPr="00B7003A">
              <w:rPr>
                <w:rFonts w:ascii="Times New Roman" w:hAnsi="Times New Roman" w:cs="Times New Roman"/>
                <w:noProof/>
                <w:webHidden/>
              </w:rPr>
              <w:fldChar w:fldCharType="separate"/>
            </w:r>
            <w:r w:rsidRPr="00B7003A">
              <w:rPr>
                <w:rFonts w:ascii="Times New Roman" w:hAnsi="Times New Roman" w:cs="Times New Roman"/>
                <w:noProof/>
                <w:webHidden/>
              </w:rPr>
              <w:t>13</w:t>
            </w:r>
            <w:r w:rsidRPr="00B7003A">
              <w:rPr>
                <w:rFonts w:ascii="Times New Roman" w:hAnsi="Times New Roman" w:cs="Times New Roman"/>
                <w:noProof/>
                <w:webHidden/>
              </w:rPr>
              <w:fldChar w:fldCharType="end"/>
            </w:r>
          </w:hyperlink>
        </w:p>
        <w:p w14:paraId="0F476E31" w14:textId="05AEEECD"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48" w:history="1">
            <w:r w:rsidRPr="00B7003A">
              <w:rPr>
                <w:rStyle w:val="Hyperlink"/>
                <w:rFonts w:ascii="Times New Roman" w:eastAsia="Calibri" w:hAnsi="Times New Roman" w:cs="Times New Roman"/>
                <w:iCs/>
                <w:noProof/>
                <w:sz w:val="24"/>
                <w:szCs w:val="24"/>
              </w:rPr>
              <w:t>2.1</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eastAsia="Calibri" w:hAnsi="Times New Roman" w:cs="Times New Roman"/>
                <w:noProof/>
                <w:sz w:val="24"/>
                <w:szCs w:val="24"/>
              </w:rPr>
              <w:t>The relationship between a song featured in a film and music popularity</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_Toc123760448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13</w:t>
            </w:r>
            <w:r w:rsidRPr="00B7003A">
              <w:rPr>
                <w:rFonts w:ascii="Times New Roman" w:hAnsi="Times New Roman" w:cs="Times New Roman"/>
                <w:noProof/>
                <w:webHidden/>
                <w:sz w:val="24"/>
                <w:szCs w:val="24"/>
              </w:rPr>
              <w:fldChar w:fldCharType="end"/>
            </w:r>
          </w:hyperlink>
        </w:p>
        <w:p w14:paraId="425B12BC" w14:textId="4DAE112C"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49" w:history="1">
            <w:r w:rsidRPr="00B7003A">
              <w:rPr>
                <w:rStyle w:val="Hyperlink"/>
                <w:rFonts w:ascii="Times New Roman" w:eastAsia="Calibri" w:hAnsi="Times New Roman" w:cs="Times New Roman"/>
                <w:iCs/>
                <w:noProof/>
                <w:sz w:val="24"/>
                <w:szCs w:val="24"/>
              </w:rPr>
              <w:t>2.2</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eastAsia="Calibri" w:hAnsi="Times New Roman" w:cs="Times New Roman"/>
                <w:noProof/>
                <w:sz w:val="24"/>
                <w:szCs w:val="24"/>
              </w:rPr>
              <w:t>Music Marketing</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_Toc123760449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15</w:t>
            </w:r>
            <w:r w:rsidRPr="00B7003A">
              <w:rPr>
                <w:rFonts w:ascii="Times New Roman" w:hAnsi="Times New Roman" w:cs="Times New Roman"/>
                <w:noProof/>
                <w:webHidden/>
                <w:sz w:val="24"/>
                <w:szCs w:val="24"/>
              </w:rPr>
              <w:fldChar w:fldCharType="end"/>
            </w:r>
          </w:hyperlink>
        </w:p>
        <w:p w14:paraId="3AEA9455" w14:textId="75CDADFC" w:rsidR="00B7003A" w:rsidRPr="00B7003A" w:rsidRDefault="00B7003A" w:rsidP="00B7003A">
          <w:pPr>
            <w:pStyle w:val="TOC1"/>
            <w:rPr>
              <w:rFonts w:ascii="Times New Roman" w:eastAsiaTheme="minorEastAsia" w:hAnsi="Times New Roman" w:cs="Times New Roman"/>
              <w:noProof/>
              <w:lang w:val="en-NL"/>
            </w:rPr>
          </w:pPr>
          <w:hyperlink w:anchor="_Toc123760450" w:history="1">
            <w:r w:rsidRPr="00B7003A">
              <w:rPr>
                <w:rStyle w:val="Hyperlink"/>
                <w:rFonts w:ascii="Times New Roman" w:hAnsi="Times New Roman" w:cs="Times New Roman"/>
                <w:noProof/>
              </w:rPr>
              <w:t>3.</w:t>
            </w:r>
            <w:r w:rsidRPr="00B7003A">
              <w:rPr>
                <w:rFonts w:ascii="Times New Roman" w:eastAsiaTheme="minorEastAsia" w:hAnsi="Times New Roman" w:cs="Times New Roman"/>
                <w:noProof/>
                <w:lang w:val="en-NL"/>
              </w:rPr>
              <w:tab/>
            </w:r>
            <w:r w:rsidRPr="00B7003A">
              <w:rPr>
                <w:rStyle w:val="Hyperlink"/>
                <w:rFonts w:ascii="Times New Roman" w:hAnsi="Times New Roman" w:cs="Times New Roman"/>
                <w:noProof/>
              </w:rPr>
              <w:t>Conceptual framework</w:t>
            </w:r>
            <w:r w:rsidRPr="00B7003A">
              <w:rPr>
                <w:rFonts w:ascii="Times New Roman" w:hAnsi="Times New Roman" w:cs="Times New Roman"/>
                <w:noProof/>
                <w:webHidden/>
              </w:rPr>
              <w:tab/>
            </w:r>
            <w:r w:rsidRPr="00B7003A">
              <w:rPr>
                <w:rFonts w:ascii="Times New Roman" w:hAnsi="Times New Roman" w:cs="Times New Roman"/>
                <w:noProof/>
                <w:webHidden/>
              </w:rPr>
              <w:fldChar w:fldCharType="begin"/>
            </w:r>
            <w:r w:rsidRPr="00B7003A">
              <w:rPr>
                <w:rFonts w:ascii="Times New Roman" w:hAnsi="Times New Roman" w:cs="Times New Roman"/>
                <w:noProof/>
                <w:webHidden/>
              </w:rPr>
              <w:instrText xml:space="preserve"> PAGEREF _Toc123760450 \h </w:instrText>
            </w:r>
            <w:r w:rsidRPr="00B7003A">
              <w:rPr>
                <w:rFonts w:ascii="Times New Roman" w:hAnsi="Times New Roman" w:cs="Times New Roman"/>
                <w:noProof/>
                <w:webHidden/>
              </w:rPr>
            </w:r>
            <w:r w:rsidRPr="00B7003A">
              <w:rPr>
                <w:rFonts w:ascii="Times New Roman" w:hAnsi="Times New Roman" w:cs="Times New Roman"/>
                <w:noProof/>
                <w:webHidden/>
              </w:rPr>
              <w:fldChar w:fldCharType="separate"/>
            </w:r>
            <w:r w:rsidRPr="00B7003A">
              <w:rPr>
                <w:rFonts w:ascii="Times New Roman" w:hAnsi="Times New Roman" w:cs="Times New Roman"/>
                <w:noProof/>
                <w:webHidden/>
              </w:rPr>
              <w:t>17</w:t>
            </w:r>
            <w:r w:rsidRPr="00B7003A">
              <w:rPr>
                <w:rFonts w:ascii="Times New Roman" w:hAnsi="Times New Roman" w:cs="Times New Roman"/>
                <w:noProof/>
                <w:webHidden/>
              </w:rPr>
              <w:fldChar w:fldCharType="end"/>
            </w:r>
          </w:hyperlink>
        </w:p>
        <w:p w14:paraId="54495925" w14:textId="1E379EDF"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51" w:history="1">
            <w:r w:rsidRPr="00B7003A">
              <w:rPr>
                <w:rStyle w:val="Hyperlink"/>
                <w:rFonts w:ascii="Times New Roman" w:eastAsia="Calibri" w:hAnsi="Times New Roman" w:cs="Times New Roman"/>
                <w:iCs/>
                <w:noProof/>
                <w:sz w:val="24"/>
                <w:szCs w:val="24"/>
              </w:rPr>
              <w:t>3.1</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Influence of song featuring on music popularity</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_Toc123760451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17</w:t>
            </w:r>
            <w:r w:rsidRPr="00B7003A">
              <w:rPr>
                <w:rFonts w:ascii="Times New Roman" w:hAnsi="Times New Roman" w:cs="Times New Roman"/>
                <w:noProof/>
                <w:webHidden/>
                <w:sz w:val="24"/>
                <w:szCs w:val="24"/>
              </w:rPr>
              <w:fldChar w:fldCharType="end"/>
            </w:r>
          </w:hyperlink>
        </w:p>
        <w:p w14:paraId="1CEDB93C" w14:textId="68D9F337"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52" w:history="1">
            <w:r w:rsidRPr="00B7003A">
              <w:rPr>
                <w:rStyle w:val="Hyperlink"/>
                <w:rFonts w:ascii="Times New Roman" w:eastAsia="Calibri" w:hAnsi="Times New Roman" w:cs="Times New Roman"/>
                <w:iCs/>
                <w:noProof/>
                <w:sz w:val="24"/>
                <w:szCs w:val="24"/>
              </w:rPr>
              <w:t>3.2</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Moderating effect of song order</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_Toc123760452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18</w:t>
            </w:r>
            <w:r w:rsidRPr="00B7003A">
              <w:rPr>
                <w:rFonts w:ascii="Times New Roman" w:hAnsi="Times New Roman" w:cs="Times New Roman"/>
                <w:noProof/>
                <w:webHidden/>
                <w:sz w:val="24"/>
                <w:szCs w:val="24"/>
              </w:rPr>
              <w:fldChar w:fldCharType="end"/>
            </w:r>
          </w:hyperlink>
        </w:p>
        <w:p w14:paraId="66E7EFA3" w14:textId="707F48F4"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53" w:history="1">
            <w:r w:rsidRPr="00B7003A">
              <w:rPr>
                <w:rStyle w:val="Hyperlink"/>
                <w:rFonts w:ascii="Times New Roman" w:eastAsia="Calibri" w:hAnsi="Times New Roman" w:cs="Times New Roman"/>
                <w:iCs/>
                <w:noProof/>
                <w:sz w:val="24"/>
                <w:szCs w:val="24"/>
              </w:rPr>
              <w:t>3.3</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Moderating effect of song duration</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_Toc123760453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19</w:t>
            </w:r>
            <w:r w:rsidRPr="00B7003A">
              <w:rPr>
                <w:rFonts w:ascii="Times New Roman" w:hAnsi="Times New Roman" w:cs="Times New Roman"/>
                <w:noProof/>
                <w:webHidden/>
                <w:sz w:val="24"/>
                <w:szCs w:val="24"/>
              </w:rPr>
              <w:fldChar w:fldCharType="end"/>
            </w:r>
          </w:hyperlink>
        </w:p>
        <w:p w14:paraId="6AE12CEF" w14:textId="3CF220AB" w:rsidR="00B7003A" w:rsidRPr="00B7003A" w:rsidRDefault="00B7003A" w:rsidP="00B7003A">
          <w:pPr>
            <w:pStyle w:val="TOC1"/>
            <w:rPr>
              <w:rFonts w:ascii="Times New Roman" w:eastAsiaTheme="minorEastAsia" w:hAnsi="Times New Roman" w:cs="Times New Roman"/>
              <w:noProof/>
              <w:lang w:val="en-NL"/>
            </w:rPr>
          </w:pPr>
          <w:hyperlink w:anchor="_Toc123760454" w:history="1">
            <w:r w:rsidRPr="00B7003A">
              <w:rPr>
                <w:rStyle w:val="Hyperlink"/>
                <w:rFonts w:ascii="Times New Roman" w:hAnsi="Times New Roman" w:cs="Times New Roman"/>
                <w:noProof/>
              </w:rPr>
              <w:t>4.</w:t>
            </w:r>
            <w:r w:rsidRPr="00B7003A">
              <w:rPr>
                <w:rFonts w:ascii="Times New Roman" w:eastAsiaTheme="minorEastAsia" w:hAnsi="Times New Roman" w:cs="Times New Roman"/>
                <w:noProof/>
                <w:lang w:val="en-NL"/>
              </w:rPr>
              <w:tab/>
            </w:r>
            <w:r w:rsidRPr="00B7003A">
              <w:rPr>
                <w:rStyle w:val="Hyperlink"/>
                <w:rFonts w:ascii="Times New Roman" w:hAnsi="Times New Roman" w:cs="Times New Roman"/>
                <w:noProof/>
              </w:rPr>
              <w:t>Data</w:t>
            </w:r>
            <w:r w:rsidRPr="00B7003A">
              <w:rPr>
                <w:rFonts w:ascii="Times New Roman" w:hAnsi="Times New Roman" w:cs="Times New Roman"/>
                <w:noProof/>
                <w:webHidden/>
              </w:rPr>
              <w:tab/>
            </w:r>
            <w:r w:rsidRPr="00B7003A">
              <w:rPr>
                <w:rFonts w:ascii="Times New Roman" w:hAnsi="Times New Roman" w:cs="Times New Roman"/>
                <w:noProof/>
                <w:webHidden/>
              </w:rPr>
              <w:fldChar w:fldCharType="begin"/>
            </w:r>
            <w:r w:rsidRPr="00B7003A">
              <w:rPr>
                <w:rFonts w:ascii="Times New Roman" w:hAnsi="Times New Roman" w:cs="Times New Roman"/>
                <w:noProof/>
                <w:webHidden/>
              </w:rPr>
              <w:instrText xml:space="preserve"> PAGEREF _Toc123760454 \h </w:instrText>
            </w:r>
            <w:r w:rsidRPr="00B7003A">
              <w:rPr>
                <w:rFonts w:ascii="Times New Roman" w:hAnsi="Times New Roman" w:cs="Times New Roman"/>
                <w:noProof/>
                <w:webHidden/>
              </w:rPr>
            </w:r>
            <w:r w:rsidRPr="00B7003A">
              <w:rPr>
                <w:rFonts w:ascii="Times New Roman" w:hAnsi="Times New Roman" w:cs="Times New Roman"/>
                <w:noProof/>
                <w:webHidden/>
              </w:rPr>
              <w:fldChar w:fldCharType="separate"/>
            </w:r>
            <w:r w:rsidRPr="00B7003A">
              <w:rPr>
                <w:rFonts w:ascii="Times New Roman" w:hAnsi="Times New Roman" w:cs="Times New Roman"/>
                <w:noProof/>
                <w:webHidden/>
              </w:rPr>
              <w:t>21</w:t>
            </w:r>
            <w:r w:rsidRPr="00B7003A">
              <w:rPr>
                <w:rFonts w:ascii="Times New Roman" w:hAnsi="Times New Roman" w:cs="Times New Roman"/>
                <w:noProof/>
                <w:webHidden/>
              </w:rPr>
              <w:fldChar w:fldCharType="end"/>
            </w:r>
          </w:hyperlink>
        </w:p>
        <w:p w14:paraId="5B85BC2B" w14:textId="54661AFD"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55" w:history="1">
            <w:r w:rsidRPr="00B7003A">
              <w:rPr>
                <w:rStyle w:val="Hyperlink"/>
                <w:rFonts w:ascii="Times New Roman" w:eastAsia="Calibri" w:hAnsi="Times New Roman" w:cs="Times New Roman"/>
                <w:iCs/>
                <w:noProof/>
                <w:sz w:val="24"/>
                <w:szCs w:val="24"/>
              </w:rPr>
              <w:t>4.1</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Data collection</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_Toc123760455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21</w:t>
            </w:r>
            <w:r w:rsidRPr="00B7003A">
              <w:rPr>
                <w:rFonts w:ascii="Times New Roman" w:hAnsi="Times New Roman" w:cs="Times New Roman"/>
                <w:noProof/>
                <w:webHidden/>
                <w:sz w:val="24"/>
                <w:szCs w:val="24"/>
              </w:rPr>
              <w:fldChar w:fldCharType="end"/>
            </w:r>
          </w:hyperlink>
        </w:p>
        <w:p w14:paraId="34909477" w14:textId="5333F181" w:rsidR="00B7003A" w:rsidRPr="00B7003A" w:rsidRDefault="00B7003A" w:rsidP="00B7003A">
          <w:pPr>
            <w:pStyle w:val="TOC3"/>
            <w:tabs>
              <w:tab w:val="left" w:pos="1200"/>
              <w:tab w:val="right" w:leader="dot" w:pos="9014"/>
            </w:tabs>
            <w:spacing w:line="360" w:lineRule="auto"/>
            <w:rPr>
              <w:rFonts w:ascii="Times New Roman" w:eastAsiaTheme="minorEastAsia" w:hAnsi="Times New Roman" w:cs="Times New Roman"/>
              <w:noProof/>
              <w:sz w:val="24"/>
              <w:szCs w:val="24"/>
              <w:lang w:val="en-NL"/>
            </w:rPr>
          </w:pPr>
          <w:hyperlink w:anchor="_Toc123760456" w:history="1">
            <w:r w:rsidRPr="00B7003A">
              <w:rPr>
                <w:rStyle w:val="Hyperlink"/>
                <w:rFonts w:ascii="Times New Roman" w:hAnsi="Times New Roman" w:cs="Times New Roman"/>
                <w:i/>
                <w:iCs/>
                <w:noProof/>
                <w:sz w:val="24"/>
                <w:szCs w:val="24"/>
              </w:rPr>
              <w:t>4.1.1</w:t>
            </w:r>
            <w:r w:rsidRPr="00B7003A">
              <w:rPr>
                <w:rFonts w:ascii="Times New Roman" w:eastAsiaTheme="minorEastAsia" w:hAnsi="Times New Roman" w:cs="Times New Roman"/>
                <w:noProof/>
                <w:sz w:val="24"/>
                <w:szCs w:val="24"/>
                <w:lang w:val="en-NL"/>
              </w:rPr>
              <w:tab/>
            </w:r>
            <w:r w:rsidRPr="00B7003A">
              <w:rPr>
                <w:rStyle w:val="Hyperlink"/>
                <w:rFonts w:ascii="Times New Roman" w:hAnsi="Times New Roman" w:cs="Times New Roman"/>
                <w:i/>
                <w:iCs/>
                <w:noProof/>
                <w:sz w:val="24"/>
                <w:szCs w:val="24"/>
              </w:rPr>
              <w:t>Tunefind</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_Toc123760456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21</w:t>
            </w:r>
            <w:r w:rsidRPr="00B7003A">
              <w:rPr>
                <w:rFonts w:ascii="Times New Roman" w:hAnsi="Times New Roman" w:cs="Times New Roman"/>
                <w:noProof/>
                <w:webHidden/>
                <w:sz w:val="24"/>
                <w:szCs w:val="24"/>
              </w:rPr>
              <w:fldChar w:fldCharType="end"/>
            </w:r>
          </w:hyperlink>
        </w:p>
        <w:p w14:paraId="299C60B7" w14:textId="5AA8CFFA" w:rsidR="00B7003A" w:rsidRPr="00B7003A" w:rsidRDefault="00B7003A" w:rsidP="00B7003A">
          <w:pPr>
            <w:pStyle w:val="TOC3"/>
            <w:tabs>
              <w:tab w:val="left" w:pos="1200"/>
              <w:tab w:val="right" w:leader="dot" w:pos="9014"/>
            </w:tabs>
            <w:spacing w:line="360" w:lineRule="auto"/>
            <w:rPr>
              <w:rFonts w:ascii="Times New Roman" w:eastAsiaTheme="minorEastAsia" w:hAnsi="Times New Roman" w:cs="Times New Roman"/>
              <w:noProof/>
              <w:sz w:val="24"/>
              <w:szCs w:val="24"/>
              <w:lang w:val="en-NL"/>
            </w:rPr>
          </w:pPr>
          <w:hyperlink w:anchor="_Toc123760457" w:history="1">
            <w:r w:rsidRPr="00B7003A">
              <w:rPr>
                <w:rStyle w:val="Hyperlink"/>
                <w:rFonts w:ascii="Times New Roman" w:hAnsi="Times New Roman" w:cs="Times New Roman"/>
                <w:i/>
                <w:iCs/>
                <w:noProof/>
                <w:sz w:val="24"/>
                <w:szCs w:val="24"/>
              </w:rPr>
              <w:t>4.1.2</w:t>
            </w:r>
            <w:r w:rsidRPr="00B7003A">
              <w:rPr>
                <w:rFonts w:ascii="Times New Roman" w:eastAsiaTheme="minorEastAsia" w:hAnsi="Times New Roman" w:cs="Times New Roman"/>
                <w:noProof/>
                <w:sz w:val="24"/>
                <w:szCs w:val="24"/>
                <w:lang w:val="en-NL"/>
              </w:rPr>
              <w:tab/>
            </w:r>
            <w:r w:rsidRPr="00B7003A">
              <w:rPr>
                <w:rStyle w:val="Hyperlink"/>
                <w:rFonts w:ascii="Times New Roman" w:hAnsi="Times New Roman" w:cs="Times New Roman"/>
                <w:i/>
                <w:iCs/>
                <w:noProof/>
                <w:sz w:val="24"/>
                <w:szCs w:val="24"/>
              </w:rPr>
              <w:t>Chartmetric</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_Toc123760457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23</w:t>
            </w:r>
            <w:r w:rsidRPr="00B7003A">
              <w:rPr>
                <w:rFonts w:ascii="Times New Roman" w:hAnsi="Times New Roman" w:cs="Times New Roman"/>
                <w:noProof/>
                <w:webHidden/>
                <w:sz w:val="24"/>
                <w:szCs w:val="24"/>
              </w:rPr>
              <w:fldChar w:fldCharType="end"/>
            </w:r>
          </w:hyperlink>
        </w:p>
        <w:p w14:paraId="6F370AE5" w14:textId="0324FE5A"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58" w:history="1">
            <w:r w:rsidRPr="00B7003A">
              <w:rPr>
                <w:rStyle w:val="Hyperlink"/>
                <w:rFonts w:ascii="Times New Roman" w:eastAsia="Calibri" w:hAnsi="Times New Roman" w:cs="Times New Roman"/>
                <w:iCs/>
                <w:noProof/>
                <w:sz w:val="24"/>
                <w:szCs w:val="24"/>
              </w:rPr>
              <w:t>4.2</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Data preparation</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_Toc123760458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25</w:t>
            </w:r>
            <w:r w:rsidRPr="00B7003A">
              <w:rPr>
                <w:rFonts w:ascii="Times New Roman" w:hAnsi="Times New Roman" w:cs="Times New Roman"/>
                <w:noProof/>
                <w:webHidden/>
                <w:sz w:val="24"/>
                <w:szCs w:val="24"/>
              </w:rPr>
              <w:fldChar w:fldCharType="end"/>
            </w:r>
          </w:hyperlink>
        </w:p>
        <w:p w14:paraId="2DA9D8CC" w14:textId="72144B49"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59" w:history="1">
            <w:r w:rsidRPr="00B7003A">
              <w:rPr>
                <w:rStyle w:val="Hyperlink"/>
                <w:rFonts w:ascii="Times New Roman" w:eastAsia="Calibri" w:hAnsi="Times New Roman" w:cs="Times New Roman"/>
                <w:iCs/>
                <w:noProof/>
                <w:sz w:val="24"/>
                <w:szCs w:val="24"/>
              </w:rPr>
              <w:t>4.3</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Overview of the final dataset</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_Toc123760459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26</w:t>
            </w:r>
            <w:r w:rsidRPr="00B7003A">
              <w:rPr>
                <w:rFonts w:ascii="Times New Roman" w:hAnsi="Times New Roman" w:cs="Times New Roman"/>
                <w:noProof/>
                <w:webHidden/>
                <w:sz w:val="24"/>
                <w:szCs w:val="24"/>
              </w:rPr>
              <w:fldChar w:fldCharType="end"/>
            </w:r>
          </w:hyperlink>
        </w:p>
        <w:p w14:paraId="67EEC946" w14:textId="5F51565B" w:rsidR="00B7003A" w:rsidRPr="00B7003A" w:rsidRDefault="00B7003A" w:rsidP="00B7003A">
          <w:pPr>
            <w:pStyle w:val="TOC1"/>
            <w:rPr>
              <w:rFonts w:ascii="Times New Roman" w:eastAsiaTheme="minorEastAsia" w:hAnsi="Times New Roman" w:cs="Times New Roman"/>
              <w:noProof/>
              <w:lang w:val="en-NL"/>
            </w:rPr>
          </w:pPr>
          <w:hyperlink w:anchor="_Toc123760460" w:history="1">
            <w:r w:rsidRPr="00B7003A">
              <w:rPr>
                <w:rStyle w:val="Hyperlink"/>
                <w:rFonts w:ascii="Times New Roman" w:hAnsi="Times New Roman" w:cs="Times New Roman"/>
                <w:noProof/>
              </w:rPr>
              <w:t>5.</w:t>
            </w:r>
            <w:r w:rsidRPr="00B7003A">
              <w:rPr>
                <w:rFonts w:ascii="Times New Roman" w:eastAsiaTheme="minorEastAsia" w:hAnsi="Times New Roman" w:cs="Times New Roman"/>
                <w:noProof/>
                <w:lang w:val="en-NL"/>
              </w:rPr>
              <w:tab/>
            </w:r>
            <w:r w:rsidRPr="00B7003A">
              <w:rPr>
                <w:rStyle w:val="Hyperlink"/>
                <w:rFonts w:ascii="Times New Roman" w:hAnsi="Times New Roman" w:cs="Times New Roman"/>
                <w:noProof/>
              </w:rPr>
              <w:t>Method</w:t>
            </w:r>
            <w:r w:rsidRPr="00B7003A">
              <w:rPr>
                <w:rFonts w:ascii="Times New Roman" w:hAnsi="Times New Roman" w:cs="Times New Roman"/>
                <w:noProof/>
                <w:webHidden/>
              </w:rPr>
              <w:tab/>
            </w:r>
            <w:r w:rsidRPr="00B7003A">
              <w:rPr>
                <w:rFonts w:ascii="Times New Roman" w:hAnsi="Times New Roman" w:cs="Times New Roman"/>
                <w:noProof/>
                <w:webHidden/>
              </w:rPr>
              <w:fldChar w:fldCharType="begin"/>
            </w:r>
            <w:r w:rsidRPr="00B7003A">
              <w:rPr>
                <w:rFonts w:ascii="Times New Roman" w:hAnsi="Times New Roman" w:cs="Times New Roman"/>
                <w:noProof/>
                <w:webHidden/>
              </w:rPr>
              <w:instrText xml:space="preserve"> PAGEREF _Toc123760460 \h </w:instrText>
            </w:r>
            <w:r w:rsidRPr="00B7003A">
              <w:rPr>
                <w:rFonts w:ascii="Times New Roman" w:hAnsi="Times New Roman" w:cs="Times New Roman"/>
                <w:noProof/>
                <w:webHidden/>
              </w:rPr>
            </w:r>
            <w:r w:rsidRPr="00B7003A">
              <w:rPr>
                <w:rFonts w:ascii="Times New Roman" w:hAnsi="Times New Roman" w:cs="Times New Roman"/>
                <w:noProof/>
                <w:webHidden/>
              </w:rPr>
              <w:fldChar w:fldCharType="separate"/>
            </w:r>
            <w:r w:rsidRPr="00B7003A">
              <w:rPr>
                <w:rFonts w:ascii="Times New Roman" w:hAnsi="Times New Roman" w:cs="Times New Roman"/>
                <w:noProof/>
                <w:webHidden/>
              </w:rPr>
              <w:t>27</w:t>
            </w:r>
            <w:r w:rsidRPr="00B7003A">
              <w:rPr>
                <w:rFonts w:ascii="Times New Roman" w:hAnsi="Times New Roman" w:cs="Times New Roman"/>
                <w:noProof/>
                <w:webHidden/>
              </w:rPr>
              <w:fldChar w:fldCharType="end"/>
            </w:r>
          </w:hyperlink>
        </w:p>
        <w:p w14:paraId="4EAC60FD" w14:textId="5DF96ADF"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61" w:history="1">
            <w:r w:rsidRPr="00B7003A">
              <w:rPr>
                <w:rStyle w:val="Hyperlink"/>
                <w:rFonts w:ascii="Times New Roman" w:eastAsia="Calibri" w:hAnsi="Times New Roman" w:cs="Times New Roman"/>
                <w:iCs/>
                <w:noProof/>
                <w:sz w:val="24"/>
                <w:szCs w:val="24"/>
              </w:rPr>
              <w:t>5.1</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Identification strategy</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_Toc123760461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27</w:t>
            </w:r>
            <w:r w:rsidRPr="00B7003A">
              <w:rPr>
                <w:rFonts w:ascii="Times New Roman" w:hAnsi="Times New Roman" w:cs="Times New Roman"/>
                <w:noProof/>
                <w:webHidden/>
                <w:sz w:val="24"/>
                <w:szCs w:val="24"/>
              </w:rPr>
              <w:fldChar w:fldCharType="end"/>
            </w:r>
          </w:hyperlink>
        </w:p>
        <w:p w14:paraId="4611AC97" w14:textId="47EEBBEB"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62" w:history="1">
            <w:r w:rsidRPr="00B7003A">
              <w:rPr>
                <w:rStyle w:val="Hyperlink"/>
                <w:rFonts w:ascii="Times New Roman" w:eastAsia="Calibri" w:hAnsi="Times New Roman" w:cs="Times New Roman"/>
                <w:iCs/>
                <w:noProof/>
                <w:sz w:val="24"/>
                <w:szCs w:val="24"/>
              </w:rPr>
              <w:t>5.2</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Treatment and control group</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_Toc123760462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28</w:t>
            </w:r>
            <w:r w:rsidRPr="00B7003A">
              <w:rPr>
                <w:rFonts w:ascii="Times New Roman" w:hAnsi="Times New Roman" w:cs="Times New Roman"/>
                <w:noProof/>
                <w:webHidden/>
                <w:sz w:val="24"/>
                <w:szCs w:val="24"/>
              </w:rPr>
              <w:fldChar w:fldCharType="end"/>
            </w:r>
          </w:hyperlink>
        </w:p>
        <w:p w14:paraId="2F16FF2A" w14:textId="16E93B9D"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63" w:history="1">
            <w:r w:rsidRPr="00B7003A">
              <w:rPr>
                <w:rStyle w:val="Hyperlink"/>
                <w:rFonts w:ascii="Times New Roman" w:eastAsia="Calibri" w:hAnsi="Times New Roman" w:cs="Times New Roman"/>
                <w:iCs/>
                <w:noProof/>
                <w:sz w:val="24"/>
                <w:szCs w:val="24"/>
              </w:rPr>
              <w:t>5.3</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Propensity score matching</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_Toc123760463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28</w:t>
            </w:r>
            <w:r w:rsidRPr="00B7003A">
              <w:rPr>
                <w:rFonts w:ascii="Times New Roman" w:hAnsi="Times New Roman" w:cs="Times New Roman"/>
                <w:noProof/>
                <w:webHidden/>
                <w:sz w:val="24"/>
                <w:szCs w:val="24"/>
              </w:rPr>
              <w:fldChar w:fldCharType="end"/>
            </w:r>
          </w:hyperlink>
        </w:p>
        <w:p w14:paraId="2047ADB9" w14:textId="7083EE53"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64" w:history="1">
            <w:r w:rsidRPr="00B7003A">
              <w:rPr>
                <w:rStyle w:val="Hyperlink"/>
                <w:rFonts w:ascii="Times New Roman" w:eastAsia="Calibri" w:hAnsi="Times New Roman" w:cs="Times New Roman"/>
                <w:iCs/>
                <w:noProof/>
                <w:sz w:val="24"/>
                <w:szCs w:val="24"/>
              </w:rPr>
              <w:t>5.4</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Difference in Differences</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_Toc123760464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32</w:t>
            </w:r>
            <w:r w:rsidRPr="00B7003A">
              <w:rPr>
                <w:rFonts w:ascii="Times New Roman" w:hAnsi="Times New Roman" w:cs="Times New Roman"/>
                <w:noProof/>
                <w:webHidden/>
                <w:sz w:val="24"/>
                <w:szCs w:val="24"/>
              </w:rPr>
              <w:fldChar w:fldCharType="end"/>
            </w:r>
          </w:hyperlink>
        </w:p>
        <w:p w14:paraId="78E06646" w14:textId="56FF50FA"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65" w:history="1">
            <w:r w:rsidRPr="00B7003A">
              <w:rPr>
                <w:rStyle w:val="Hyperlink"/>
                <w:rFonts w:ascii="Times New Roman" w:eastAsia="Calibri" w:hAnsi="Times New Roman" w:cs="Times New Roman"/>
                <w:iCs/>
                <w:noProof/>
                <w:sz w:val="24"/>
                <w:szCs w:val="24"/>
              </w:rPr>
              <w:t>5.5</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Heterogeneity in treatment effects</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_Toc123760465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33</w:t>
            </w:r>
            <w:r w:rsidRPr="00B7003A">
              <w:rPr>
                <w:rFonts w:ascii="Times New Roman" w:hAnsi="Times New Roman" w:cs="Times New Roman"/>
                <w:noProof/>
                <w:webHidden/>
                <w:sz w:val="24"/>
                <w:szCs w:val="24"/>
              </w:rPr>
              <w:fldChar w:fldCharType="end"/>
            </w:r>
          </w:hyperlink>
        </w:p>
        <w:p w14:paraId="53C083FD" w14:textId="761DC929" w:rsidR="00B7003A" w:rsidRPr="00B7003A" w:rsidRDefault="00B7003A" w:rsidP="00B7003A">
          <w:pPr>
            <w:pStyle w:val="TOC1"/>
            <w:rPr>
              <w:rFonts w:ascii="Times New Roman" w:eastAsiaTheme="minorEastAsia" w:hAnsi="Times New Roman" w:cs="Times New Roman"/>
              <w:noProof/>
              <w:lang w:val="en-NL"/>
            </w:rPr>
          </w:pPr>
          <w:hyperlink w:anchor="_Toc123760466" w:history="1">
            <w:r w:rsidRPr="00B7003A">
              <w:rPr>
                <w:rStyle w:val="Hyperlink"/>
                <w:rFonts w:ascii="Times New Roman" w:hAnsi="Times New Roman" w:cs="Times New Roman"/>
                <w:noProof/>
              </w:rPr>
              <w:t>6.</w:t>
            </w:r>
            <w:r w:rsidRPr="00B7003A">
              <w:rPr>
                <w:rFonts w:ascii="Times New Roman" w:eastAsiaTheme="minorEastAsia" w:hAnsi="Times New Roman" w:cs="Times New Roman"/>
                <w:noProof/>
                <w:lang w:val="en-NL"/>
              </w:rPr>
              <w:tab/>
            </w:r>
            <w:r w:rsidRPr="00B7003A">
              <w:rPr>
                <w:rStyle w:val="Hyperlink"/>
                <w:rFonts w:ascii="Times New Roman" w:hAnsi="Times New Roman" w:cs="Times New Roman"/>
                <w:noProof/>
              </w:rPr>
              <w:t>Results</w:t>
            </w:r>
            <w:r w:rsidRPr="00B7003A">
              <w:rPr>
                <w:rFonts w:ascii="Times New Roman" w:hAnsi="Times New Roman" w:cs="Times New Roman"/>
                <w:noProof/>
                <w:webHidden/>
              </w:rPr>
              <w:tab/>
            </w:r>
            <w:r w:rsidRPr="00B7003A">
              <w:rPr>
                <w:rFonts w:ascii="Times New Roman" w:hAnsi="Times New Roman" w:cs="Times New Roman"/>
                <w:noProof/>
                <w:webHidden/>
              </w:rPr>
              <w:fldChar w:fldCharType="begin"/>
            </w:r>
            <w:r w:rsidRPr="00B7003A">
              <w:rPr>
                <w:rFonts w:ascii="Times New Roman" w:hAnsi="Times New Roman" w:cs="Times New Roman"/>
                <w:noProof/>
                <w:webHidden/>
              </w:rPr>
              <w:instrText xml:space="preserve"> PAGEREF _Toc123760466 \h </w:instrText>
            </w:r>
            <w:r w:rsidRPr="00B7003A">
              <w:rPr>
                <w:rFonts w:ascii="Times New Roman" w:hAnsi="Times New Roman" w:cs="Times New Roman"/>
                <w:noProof/>
                <w:webHidden/>
              </w:rPr>
            </w:r>
            <w:r w:rsidRPr="00B7003A">
              <w:rPr>
                <w:rFonts w:ascii="Times New Roman" w:hAnsi="Times New Roman" w:cs="Times New Roman"/>
                <w:noProof/>
                <w:webHidden/>
              </w:rPr>
              <w:fldChar w:fldCharType="separate"/>
            </w:r>
            <w:r w:rsidRPr="00B7003A">
              <w:rPr>
                <w:rFonts w:ascii="Times New Roman" w:hAnsi="Times New Roman" w:cs="Times New Roman"/>
                <w:noProof/>
                <w:webHidden/>
              </w:rPr>
              <w:t>35</w:t>
            </w:r>
            <w:r w:rsidRPr="00B7003A">
              <w:rPr>
                <w:rFonts w:ascii="Times New Roman" w:hAnsi="Times New Roman" w:cs="Times New Roman"/>
                <w:noProof/>
                <w:webHidden/>
              </w:rPr>
              <w:fldChar w:fldCharType="end"/>
            </w:r>
          </w:hyperlink>
        </w:p>
        <w:p w14:paraId="1B9464CB" w14:textId="7A9D5140"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67" w:history="1">
            <w:r w:rsidRPr="00B7003A">
              <w:rPr>
                <w:rStyle w:val="Hyperlink"/>
                <w:rFonts w:ascii="Times New Roman" w:eastAsia="Calibri" w:hAnsi="Times New Roman" w:cs="Times New Roman"/>
                <w:iCs/>
                <w:noProof/>
                <w:sz w:val="24"/>
                <w:szCs w:val="24"/>
              </w:rPr>
              <w:t>6.1</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Model fit</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_Toc123760467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35</w:t>
            </w:r>
            <w:r w:rsidRPr="00B7003A">
              <w:rPr>
                <w:rFonts w:ascii="Times New Roman" w:hAnsi="Times New Roman" w:cs="Times New Roman"/>
                <w:noProof/>
                <w:webHidden/>
                <w:sz w:val="24"/>
                <w:szCs w:val="24"/>
              </w:rPr>
              <w:fldChar w:fldCharType="end"/>
            </w:r>
          </w:hyperlink>
        </w:p>
        <w:p w14:paraId="26EB7818" w14:textId="707B0D90"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68" w:history="1">
            <w:r w:rsidRPr="00B7003A">
              <w:rPr>
                <w:rStyle w:val="Hyperlink"/>
                <w:rFonts w:ascii="Times New Roman" w:eastAsia="Calibri" w:hAnsi="Times New Roman" w:cs="Times New Roman"/>
                <w:iCs/>
                <w:noProof/>
                <w:sz w:val="24"/>
                <w:szCs w:val="24"/>
              </w:rPr>
              <w:t>6.2</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Main effect</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_Toc123760468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36</w:t>
            </w:r>
            <w:r w:rsidRPr="00B7003A">
              <w:rPr>
                <w:rFonts w:ascii="Times New Roman" w:hAnsi="Times New Roman" w:cs="Times New Roman"/>
                <w:noProof/>
                <w:webHidden/>
                <w:sz w:val="24"/>
                <w:szCs w:val="24"/>
              </w:rPr>
              <w:fldChar w:fldCharType="end"/>
            </w:r>
          </w:hyperlink>
        </w:p>
        <w:p w14:paraId="326AFAF9" w14:textId="1C505018"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69" w:history="1">
            <w:r w:rsidRPr="00B7003A">
              <w:rPr>
                <w:rStyle w:val="Hyperlink"/>
                <w:rFonts w:ascii="Times New Roman" w:eastAsia="Calibri" w:hAnsi="Times New Roman" w:cs="Times New Roman"/>
                <w:iCs/>
                <w:noProof/>
                <w:sz w:val="24"/>
                <w:szCs w:val="24"/>
              </w:rPr>
              <w:t>6.3</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Moderating effect</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_Toc123760469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38</w:t>
            </w:r>
            <w:r w:rsidRPr="00B7003A">
              <w:rPr>
                <w:rFonts w:ascii="Times New Roman" w:hAnsi="Times New Roman" w:cs="Times New Roman"/>
                <w:noProof/>
                <w:webHidden/>
                <w:sz w:val="24"/>
                <w:szCs w:val="24"/>
              </w:rPr>
              <w:fldChar w:fldCharType="end"/>
            </w:r>
          </w:hyperlink>
        </w:p>
        <w:p w14:paraId="4D2AFC85" w14:textId="77F4FAB2"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70" w:history="1">
            <w:r w:rsidRPr="00B7003A">
              <w:rPr>
                <w:rStyle w:val="Hyperlink"/>
                <w:rFonts w:ascii="Times New Roman" w:eastAsia="Calibri" w:hAnsi="Times New Roman" w:cs="Times New Roman"/>
                <w:iCs/>
                <w:noProof/>
                <w:sz w:val="24"/>
                <w:szCs w:val="24"/>
              </w:rPr>
              <w:t>6.4</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Robustness check</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_Toc123760470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40</w:t>
            </w:r>
            <w:r w:rsidRPr="00B7003A">
              <w:rPr>
                <w:rFonts w:ascii="Times New Roman" w:hAnsi="Times New Roman" w:cs="Times New Roman"/>
                <w:noProof/>
                <w:webHidden/>
                <w:sz w:val="24"/>
                <w:szCs w:val="24"/>
              </w:rPr>
              <w:fldChar w:fldCharType="end"/>
            </w:r>
          </w:hyperlink>
        </w:p>
        <w:p w14:paraId="052660E6" w14:textId="2F64CCEF" w:rsidR="00B7003A" w:rsidRPr="00B7003A" w:rsidRDefault="00B7003A" w:rsidP="00B7003A">
          <w:pPr>
            <w:pStyle w:val="TOC1"/>
            <w:rPr>
              <w:rFonts w:ascii="Times New Roman" w:eastAsiaTheme="minorEastAsia" w:hAnsi="Times New Roman" w:cs="Times New Roman"/>
              <w:noProof/>
              <w:lang w:val="en-NL"/>
            </w:rPr>
          </w:pPr>
          <w:hyperlink w:anchor="_Toc123760471" w:history="1">
            <w:r w:rsidRPr="00B7003A">
              <w:rPr>
                <w:rStyle w:val="Hyperlink"/>
                <w:rFonts w:ascii="Times New Roman" w:hAnsi="Times New Roman" w:cs="Times New Roman"/>
                <w:noProof/>
              </w:rPr>
              <w:t>7.</w:t>
            </w:r>
            <w:r w:rsidRPr="00B7003A">
              <w:rPr>
                <w:rFonts w:ascii="Times New Roman" w:eastAsiaTheme="minorEastAsia" w:hAnsi="Times New Roman" w:cs="Times New Roman"/>
                <w:noProof/>
                <w:lang w:val="en-NL"/>
              </w:rPr>
              <w:tab/>
            </w:r>
            <w:r w:rsidRPr="00B7003A">
              <w:rPr>
                <w:rStyle w:val="Hyperlink"/>
                <w:rFonts w:ascii="Times New Roman" w:hAnsi="Times New Roman" w:cs="Times New Roman"/>
                <w:noProof/>
              </w:rPr>
              <w:t>Discussion</w:t>
            </w:r>
            <w:r w:rsidRPr="00B7003A">
              <w:rPr>
                <w:rFonts w:ascii="Times New Roman" w:hAnsi="Times New Roman" w:cs="Times New Roman"/>
                <w:noProof/>
                <w:webHidden/>
              </w:rPr>
              <w:tab/>
            </w:r>
            <w:r w:rsidRPr="00B7003A">
              <w:rPr>
                <w:rFonts w:ascii="Times New Roman" w:hAnsi="Times New Roman" w:cs="Times New Roman"/>
                <w:noProof/>
                <w:webHidden/>
              </w:rPr>
              <w:fldChar w:fldCharType="begin"/>
            </w:r>
            <w:r w:rsidRPr="00B7003A">
              <w:rPr>
                <w:rFonts w:ascii="Times New Roman" w:hAnsi="Times New Roman" w:cs="Times New Roman"/>
                <w:noProof/>
                <w:webHidden/>
              </w:rPr>
              <w:instrText xml:space="preserve"> PAGEREF _Toc123760471 \h </w:instrText>
            </w:r>
            <w:r w:rsidRPr="00B7003A">
              <w:rPr>
                <w:rFonts w:ascii="Times New Roman" w:hAnsi="Times New Roman" w:cs="Times New Roman"/>
                <w:noProof/>
                <w:webHidden/>
              </w:rPr>
            </w:r>
            <w:r w:rsidRPr="00B7003A">
              <w:rPr>
                <w:rFonts w:ascii="Times New Roman" w:hAnsi="Times New Roman" w:cs="Times New Roman"/>
                <w:noProof/>
                <w:webHidden/>
              </w:rPr>
              <w:fldChar w:fldCharType="separate"/>
            </w:r>
            <w:r w:rsidRPr="00B7003A">
              <w:rPr>
                <w:rFonts w:ascii="Times New Roman" w:hAnsi="Times New Roman" w:cs="Times New Roman"/>
                <w:noProof/>
                <w:webHidden/>
              </w:rPr>
              <w:t>41</w:t>
            </w:r>
            <w:r w:rsidRPr="00B7003A">
              <w:rPr>
                <w:rFonts w:ascii="Times New Roman" w:hAnsi="Times New Roman" w:cs="Times New Roman"/>
                <w:noProof/>
                <w:webHidden/>
              </w:rPr>
              <w:fldChar w:fldCharType="end"/>
            </w:r>
          </w:hyperlink>
        </w:p>
        <w:p w14:paraId="2C5FFE38" w14:textId="2A5AFA20"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72" w:history="1">
            <w:r w:rsidRPr="00B7003A">
              <w:rPr>
                <w:rStyle w:val="Hyperlink"/>
                <w:rFonts w:ascii="Times New Roman" w:eastAsia="Calibri" w:hAnsi="Times New Roman" w:cs="Times New Roman"/>
                <w:iCs/>
                <w:noProof/>
                <w:sz w:val="24"/>
                <w:szCs w:val="24"/>
              </w:rPr>
              <w:t>7.1</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Summary of main findings</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_Toc123760472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41</w:t>
            </w:r>
            <w:r w:rsidRPr="00B7003A">
              <w:rPr>
                <w:rFonts w:ascii="Times New Roman" w:hAnsi="Times New Roman" w:cs="Times New Roman"/>
                <w:noProof/>
                <w:webHidden/>
                <w:sz w:val="24"/>
                <w:szCs w:val="24"/>
              </w:rPr>
              <w:fldChar w:fldCharType="end"/>
            </w:r>
          </w:hyperlink>
        </w:p>
        <w:p w14:paraId="79A879B1" w14:textId="1D6C563B"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73" w:history="1">
            <w:r w:rsidRPr="00B7003A">
              <w:rPr>
                <w:rStyle w:val="Hyperlink"/>
                <w:rFonts w:ascii="Times New Roman" w:eastAsia="Calibri" w:hAnsi="Times New Roman" w:cs="Times New Roman"/>
                <w:iCs/>
                <w:noProof/>
                <w:sz w:val="24"/>
                <w:szCs w:val="24"/>
              </w:rPr>
              <w:t>7.2</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lang w:val="en-GB"/>
              </w:rPr>
              <w:t>Theoretical and</w:t>
            </w:r>
            <w:r w:rsidRPr="00B7003A">
              <w:rPr>
                <w:rStyle w:val="Hyperlink"/>
                <w:rFonts w:ascii="Times New Roman" w:hAnsi="Times New Roman" w:cs="Times New Roman"/>
                <w:noProof/>
                <w:sz w:val="24"/>
                <w:szCs w:val="24"/>
              </w:rPr>
              <w:t xml:space="preserve"> managerial takeaways</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_Toc123760473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42</w:t>
            </w:r>
            <w:r w:rsidRPr="00B7003A">
              <w:rPr>
                <w:rFonts w:ascii="Times New Roman" w:hAnsi="Times New Roman" w:cs="Times New Roman"/>
                <w:noProof/>
                <w:webHidden/>
                <w:sz w:val="24"/>
                <w:szCs w:val="24"/>
              </w:rPr>
              <w:fldChar w:fldCharType="end"/>
            </w:r>
          </w:hyperlink>
        </w:p>
        <w:p w14:paraId="4F5162DA" w14:textId="097DDEC9"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74" w:history="1">
            <w:r w:rsidRPr="00B7003A">
              <w:rPr>
                <w:rStyle w:val="Hyperlink"/>
                <w:rFonts w:ascii="Times New Roman" w:eastAsia="Calibri" w:hAnsi="Times New Roman" w:cs="Times New Roman"/>
                <w:iCs/>
                <w:noProof/>
                <w:sz w:val="24"/>
                <w:szCs w:val="24"/>
              </w:rPr>
              <w:t>7.3</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Limitations</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_Toc123760474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43</w:t>
            </w:r>
            <w:r w:rsidRPr="00B7003A">
              <w:rPr>
                <w:rFonts w:ascii="Times New Roman" w:hAnsi="Times New Roman" w:cs="Times New Roman"/>
                <w:noProof/>
                <w:webHidden/>
                <w:sz w:val="24"/>
                <w:szCs w:val="24"/>
              </w:rPr>
              <w:fldChar w:fldCharType="end"/>
            </w:r>
          </w:hyperlink>
        </w:p>
        <w:p w14:paraId="004A203D" w14:textId="51F25C65" w:rsidR="00B7003A" w:rsidRPr="00B7003A" w:rsidRDefault="00B7003A" w:rsidP="00B7003A">
          <w:pPr>
            <w:pStyle w:val="TOC2"/>
            <w:tabs>
              <w:tab w:val="left" w:pos="960"/>
              <w:tab w:val="right" w:leader="dot" w:pos="9014"/>
            </w:tabs>
            <w:spacing w:line="360" w:lineRule="auto"/>
            <w:rPr>
              <w:rFonts w:ascii="Times New Roman" w:eastAsiaTheme="minorEastAsia" w:hAnsi="Times New Roman" w:cs="Times New Roman"/>
              <w:b w:val="0"/>
              <w:bCs w:val="0"/>
              <w:noProof/>
              <w:sz w:val="24"/>
              <w:szCs w:val="24"/>
              <w:lang w:val="en-NL"/>
            </w:rPr>
          </w:pPr>
          <w:hyperlink w:anchor="_Toc123760475" w:history="1">
            <w:r w:rsidRPr="00B7003A">
              <w:rPr>
                <w:rStyle w:val="Hyperlink"/>
                <w:rFonts w:ascii="Times New Roman" w:eastAsia="Calibri" w:hAnsi="Times New Roman" w:cs="Times New Roman"/>
                <w:iCs/>
                <w:noProof/>
                <w:sz w:val="24"/>
                <w:szCs w:val="24"/>
              </w:rPr>
              <w:t>7.4</w:t>
            </w:r>
            <w:r w:rsidRPr="00B7003A">
              <w:rPr>
                <w:rFonts w:ascii="Times New Roman" w:eastAsiaTheme="minorEastAsia" w:hAnsi="Times New Roman" w:cs="Times New Roman"/>
                <w:b w:val="0"/>
                <w:bCs w:val="0"/>
                <w:noProof/>
                <w:sz w:val="24"/>
                <w:szCs w:val="24"/>
                <w:lang w:val="en-NL"/>
              </w:rPr>
              <w:tab/>
            </w:r>
            <w:r w:rsidRPr="00B7003A">
              <w:rPr>
                <w:rStyle w:val="Hyperlink"/>
                <w:rFonts w:ascii="Times New Roman" w:hAnsi="Times New Roman" w:cs="Times New Roman"/>
                <w:noProof/>
                <w:sz w:val="24"/>
                <w:szCs w:val="24"/>
              </w:rPr>
              <w:t>Future research</w:t>
            </w:r>
            <w:r w:rsidRPr="00B7003A">
              <w:rPr>
                <w:rFonts w:ascii="Times New Roman" w:hAnsi="Times New Roman" w:cs="Times New Roman"/>
                <w:noProof/>
                <w:webHidden/>
                <w:sz w:val="24"/>
                <w:szCs w:val="24"/>
              </w:rPr>
              <w:tab/>
            </w:r>
            <w:r w:rsidRPr="00B7003A">
              <w:rPr>
                <w:rFonts w:ascii="Times New Roman" w:hAnsi="Times New Roman" w:cs="Times New Roman"/>
                <w:noProof/>
                <w:webHidden/>
                <w:sz w:val="24"/>
                <w:szCs w:val="24"/>
              </w:rPr>
              <w:fldChar w:fldCharType="begin"/>
            </w:r>
            <w:r w:rsidRPr="00B7003A">
              <w:rPr>
                <w:rFonts w:ascii="Times New Roman" w:hAnsi="Times New Roman" w:cs="Times New Roman"/>
                <w:noProof/>
                <w:webHidden/>
                <w:sz w:val="24"/>
                <w:szCs w:val="24"/>
              </w:rPr>
              <w:instrText xml:space="preserve"> PAGEREF _Toc123760475 \h </w:instrText>
            </w:r>
            <w:r w:rsidRPr="00B7003A">
              <w:rPr>
                <w:rFonts w:ascii="Times New Roman" w:hAnsi="Times New Roman" w:cs="Times New Roman"/>
                <w:noProof/>
                <w:webHidden/>
                <w:sz w:val="24"/>
                <w:szCs w:val="24"/>
              </w:rPr>
            </w:r>
            <w:r w:rsidRPr="00B7003A">
              <w:rPr>
                <w:rFonts w:ascii="Times New Roman" w:hAnsi="Times New Roman" w:cs="Times New Roman"/>
                <w:noProof/>
                <w:webHidden/>
                <w:sz w:val="24"/>
                <w:szCs w:val="24"/>
              </w:rPr>
              <w:fldChar w:fldCharType="separate"/>
            </w:r>
            <w:r w:rsidRPr="00B7003A">
              <w:rPr>
                <w:rFonts w:ascii="Times New Roman" w:hAnsi="Times New Roman" w:cs="Times New Roman"/>
                <w:noProof/>
                <w:webHidden/>
                <w:sz w:val="24"/>
                <w:szCs w:val="24"/>
              </w:rPr>
              <w:t>43</w:t>
            </w:r>
            <w:r w:rsidRPr="00B7003A">
              <w:rPr>
                <w:rFonts w:ascii="Times New Roman" w:hAnsi="Times New Roman" w:cs="Times New Roman"/>
                <w:noProof/>
                <w:webHidden/>
                <w:sz w:val="24"/>
                <w:szCs w:val="24"/>
              </w:rPr>
              <w:fldChar w:fldCharType="end"/>
            </w:r>
          </w:hyperlink>
        </w:p>
        <w:p w14:paraId="36C36BDF" w14:textId="523A8E99" w:rsidR="00B7003A" w:rsidRPr="00B7003A" w:rsidRDefault="00B7003A" w:rsidP="00B7003A">
          <w:pPr>
            <w:pStyle w:val="TOC1"/>
            <w:rPr>
              <w:rFonts w:ascii="Times New Roman" w:eastAsiaTheme="minorEastAsia" w:hAnsi="Times New Roman" w:cs="Times New Roman"/>
              <w:noProof/>
              <w:lang w:val="en-NL"/>
            </w:rPr>
          </w:pPr>
          <w:hyperlink w:anchor="_Toc123760476" w:history="1">
            <w:r w:rsidRPr="00B7003A">
              <w:rPr>
                <w:rStyle w:val="Hyperlink"/>
                <w:rFonts w:ascii="Times New Roman" w:hAnsi="Times New Roman" w:cs="Times New Roman"/>
                <w:noProof/>
              </w:rPr>
              <w:t>References</w:t>
            </w:r>
            <w:r w:rsidRPr="00B7003A">
              <w:rPr>
                <w:rFonts w:ascii="Times New Roman" w:hAnsi="Times New Roman" w:cs="Times New Roman"/>
                <w:noProof/>
                <w:webHidden/>
              </w:rPr>
              <w:tab/>
            </w:r>
            <w:r w:rsidRPr="00B7003A">
              <w:rPr>
                <w:rFonts w:ascii="Times New Roman" w:hAnsi="Times New Roman" w:cs="Times New Roman"/>
                <w:noProof/>
                <w:webHidden/>
              </w:rPr>
              <w:fldChar w:fldCharType="begin"/>
            </w:r>
            <w:r w:rsidRPr="00B7003A">
              <w:rPr>
                <w:rFonts w:ascii="Times New Roman" w:hAnsi="Times New Roman" w:cs="Times New Roman"/>
                <w:noProof/>
                <w:webHidden/>
              </w:rPr>
              <w:instrText xml:space="preserve"> PAGEREF _Toc123760476 \h </w:instrText>
            </w:r>
            <w:r w:rsidRPr="00B7003A">
              <w:rPr>
                <w:rFonts w:ascii="Times New Roman" w:hAnsi="Times New Roman" w:cs="Times New Roman"/>
                <w:noProof/>
                <w:webHidden/>
              </w:rPr>
            </w:r>
            <w:r w:rsidRPr="00B7003A">
              <w:rPr>
                <w:rFonts w:ascii="Times New Roman" w:hAnsi="Times New Roman" w:cs="Times New Roman"/>
                <w:noProof/>
                <w:webHidden/>
              </w:rPr>
              <w:fldChar w:fldCharType="separate"/>
            </w:r>
            <w:r w:rsidRPr="00B7003A">
              <w:rPr>
                <w:rFonts w:ascii="Times New Roman" w:hAnsi="Times New Roman" w:cs="Times New Roman"/>
                <w:noProof/>
                <w:webHidden/>
              </w:rPr>
              <w:t>45</w:t>
            </w:r>
            <w:r w:rsidRPr="00B7003A">
              <w:rPr>
                <w:rFonts w:ascii="Times New Roman" w:hAnsi="Times New Roman" w:cs="Times New Roman"/>
                <w:noProof/>
                <w:webHidden/>
              </w:rPr>
              <w:fldChar w:fldCharType="end"/>
            </w:r>
          </w:hyperlink>
        </w:p>
        <w:p w14:paraId="020E2E32" w14:textId="05E46052" w:rsidR="00B7003A" w:rsidRDefault="00B7003A" w:rsidP="00B7003A">
          <w:pPr>
            <w:pStyle w:val="TOC1"/>
            <w:rPr>
              <w:rFonts w:eastAsiaTheme="minorEastAsia" w:cstheme="minorBidi"/>
              <w:noProof/>
              <w:lang w:val="en-NL"/>
            </w:rPr>
          </w:pPr>
          <w:hyperlink w:anchor="_Toc123760477" w:history="1">
            <w:r w:rsidRPr="00B7003A">
              <w:rPr>
                <w:rStyle w:val="Hyperlink"/>
                <w:rFonts w:ascii="Times New Roman" w:hAnsi="Times New Roman" w:cs="Times New Roman"/>
                <w:noProof/>
              </w:rPr>
              <w:t>Appendices</w:t>
            </w:r>
            <w:r w:rsidRPr="00B7003A">
              <w:rPr>
                <w:rFonts w:ascii="Times New Roman" w:hAnsi="Times New Roman" w:cs="Times New Roman"/>
                <w:noProof/>
                <w:webHidden/>
              </w:rPr>
              <w:tab/>
            </w:r>
            <w:r w:rsidRPr="00B7003A">
              <w:rPr>
                <w:rFonts w:ascii="Times New Roman" w:hAnsi="Times New Roman" w:cs="Times New Roman"/>
                <w:noProof/>
                <w:webHidden/>
              </w:rPr>
              <w:fldChar w:fldCharType="begin"/>
            </w:r>
            <w:r w:rsidRPr="00B7003A">
              <w:rPr>
                <w:rFonts w:ascii="Times New Roman" w:hAnsi="Times New Roman" w:cs="Times New Roman"/>
                <w:noProof/>
                <w:webHidden/>
              </w:rPr>
              <w:instrText xml:space="preserve"> PAGEREF _Toc123760477 \h </w:instrText>
            </w:r>
            <w:r w:rsidRPr="00B7003A">
              <w:rPr>
                <w:rFonts w:ascii="Times New Roman" w:hAnsi="Times New Roman" w:cs="Times New Roman"/>
                <w:noProof/>
                <w:webHidden/>
              </w:rPr>
            </w:r>
            <w:r w:rsidRPr="00B7003A">
              <w:rPr>
                <w:rFonts w:ascii="Times New Roman" w:hAnsi="Times New Roman" w:cs="Times New Roman"/>
                <w:noProof/>
                <w:webHidden/>
              </w:rPr>
              <w:fldChar w:fldCharType="separate"/>
            </w:r>
            <w:r w:rsidRPr="00B7003A">
              <w:rPr>
                <w:rFonts w:ascii="Times New Roman" w:hAnsi="Times New Roman" w:cs="Times New Roman"/>
                <w:noProof/>
                <w:webHidden/>
              </w:rPr>
              <w:t>52</w:t>
            </w:r>
            <w:r w:rsidRPr="00B7003A">
              <w:rPr>
                <w:rFonts w:ascii="Times New Roman" w:hAnsi="Times New Roman" w:cs="Times New Roman"/>
                <w:noProof/>
                <w:webHidden/>
              </w:rPr>
              <w:fldChar w:fldCharType="end"/>
            </w:r>
          </w:hyperlink>
        </w:p>
        <w:p w14:paraId="16D92589" w14:textId="77777777" w:rsidR="00387626" w:rsidRDefault="00950680" w:rsidP="007406E8">
          <w:pPr>
            <w:spacing w:line="360" w:lineRule="auto"/>
            <w:rPr>
              <w:b/>
              <w:bCs/>
              <w:noProof/>
            </w:rPr>
          </w:pPr>
          <w:r w:rsidRPr="007406E8">
            <w:rPr>
              <w:b/>
              <w:bCs/>
              <w:noProof/>
            </w:rPr>
            <w:fldChar w:fldCharType="end"/>
          </w:r>
        </w:p>
      </w:sdtContent>
    </w:sdt>
    <w:p w14:paraId="41B0F370" w14:textId="77777777" w:rsidR="00966C3E" w:rsidRPr="00966C3E" w:rsidRDefault="00966C3E" w:rsidP="00966C3E"/>
    <w:p w14:paraId="5DD6C244" w14:textId="77777777" w:rsidR="00966C3E" w:rsidRPr="00966C3E" w:rsidRDefault="00966C3E" w:rsidP="00966C3E"/>
    <w:p w14:paraId="5B132948" w14:textId="77777777" w:rsidR="00966C3E" w:rsidRPr="00966C3E" w:rsidRDefault="00966C3E" w:rsidP="00966C3E"/>
    <w:p w14:paraId="357ED6F6" w14:textId="77777777" w:rsidR="00966C3E" w:rsidRPr="00966C3E" w:rsidRDefault="00966C3E" w:rsidP="00966C3E"/>
    <w:p w14:paraId="2B808853" w14:textId="77777777" w:rsidR="00966C3E" w:rsidRDefault="00966C3E" w:rsidP="00966C3E">
      <w:pPr>
        <w:rPr>
          <w:b/>
          <w:bCs/>
          <w:noProof/>
        </w:rPr>
      </w:pPr>
    </w:p>
    <w:p w14:paraId="2E4ED8F4" w14:textId="77777777" w:rsidR="00966C3E" w:rsidRDefault="00966C3E" w:rsidP="00966C3E">
      <w:pPr>
        <w:rPr>
          <w:b/>
          <w:bCs/>
          <w:noProof/>
        </w:rPr>
      </w:pPr>
    </w:p>
    <w:p w14:paraId="10C47013" w14:textId="77777777" w:rsidR="00966C3E" w:rsidRDefault="00966C3E" w:rsidP="00966C3E">
      <w:pPr>
        <w:rPr>
          <w:b/>
          <w:bCs/>
          <w:noProof/>
        </w:rPr>
      </w:pPr>
    </w:p>
    <w:p w14:paraId="5D93C192" w14:textId="77777777" w:rsidR="00966C3E" w:rsidRDefault="00966C3E" w:rsidP="00966C3E">
      <w:pPr>
        <w:rPr>
          <w:b/>
          <w:bCs/>
          <w:noProof/>
        </w:rPr>
      </w:pPr>
    </w:p>
    <w:p w14:paraId="67EE9FA7" w14:textId="77777777" w:rsidR="00966C3E" w:rsidRDefault="00966C3E" w:rsidP="00966C3E"/>
    <w:p w14:paraId="6C9E21DB" w14:textId="637DB0A5" w:rsidR="003E5C0C" w:rsidRPr="00966C3E" w:rsidRDefault="003E5C0C" w:rsidP="00966C3E">
      <w:pPr>
        <w:sectPr w:rsidR="003E5C0C" w:rsidRPr="00966C3E" w:rsidSect="0080195C">
          <w:footerReference w:type="even" r:id="rId8"/>
          <w:footerReference w:type="default" r:id="rId9"/>
          <w:pgSz w:w="11900" w:h="16840"/>
          <w:pgMar w:top="1447" w:right="1436" w:bottom="1462" w:left="1440" w:header="720" w:footer="720" w:gutter="0"/>
          <w:pgNumType w:start="5"/>
          <w:cols w:space="720"/>
          <w:titlePg/>
          <w:docGrid w:linePitch="326"/>
        </w:sectPr>
      </w:pPr>
    </w:p>
    <w:p w14:paraId="3607F556" w14:textId="282CC7E2" w:rsidR="001C094B" w:rsidRPr="00BD1FCA" w:rsidRDefault="00A84CB8" w:rsidP="00E3778F">
      <w:pPr>
        <w:pStyle w:val="Heading1"/>
        <w:spacing w:line="240" w:lineRule="auto"/>
      </w:pPr>
      <w:bookmarkStart w:id="2" w:name="_Toc123760446"/>
      <w:r w:rsidRPr="002C700A">
        <w:lastRenderedPageBreak/>
        <w:t>Introduction</w:t>
      </w:r>
      <w:bookmarkEnd w:id="2"/>
      <w:r w:rsidRPr="00BD1FCA">
        <w:t xml:space="preserve"> </w:t>
      </w:r>
    </w:p>
    <w:p w14:paraId="6A5BBB62" w14:textId="48157037" w:rsidR="001C094B" w:rsidRPr="00BD1FCA" w:rsidRDefault="00A84CB8" w:rsidP="007406E8">
      <w:pPr>
        <w:spacing w:line="360" w:lineRule="auto"/>
        <w:ind w:left="-5"/>
      </w:pPr>
      <w:r w:rsidRPr="00BD1FCA">
        <w:t>A song by Kate Bush</w:t>
      </w:r>
      <w:r w:rsidR="005B39BA" w:rsidRPr="005B39BA">
        <w:t>,</w:t>
      </w:r>
      <w:r w:rsidRPr="00BD1FCA">
        <w:t xml:space="preserve"> “Running Up That Hill”</w:t>
      </w:r>
      <w:r w:rsidR="005B39BA" w:rsidRPr="005B39BA">
        <w:t>,</w:t>
      </w:r>
      <w:r w:rsidRPr="00BD1FCA">
        <w:t xml:space="preserve"> was featured in the Netflix series called “Stranger Things”</w:t>
      </w:r>
      <w:r w:rsidR="001E70CD">
        <w:t xml:space="preserve"> last year</w:t>
      </w:r>
      <w:r w:rsidRPr="00BD1FCA">
        <w:t xml:space="preserve">. The song started to climb the </w:t>
      </w:r>
      <w:r w:rsidR="00587894" w:rsidRPr="00BD1FCA">
        <w:t>Billboard Hot 100</w:t>
      </w:r>
      <w:r w:rsidR="005B39BA" w:rsidRPr="005B39BA">
        <w:t xml:space="preserve"> </w:t>
      </w:r>
      <w:r w:rsidR="005B39BA">
        <w:t>chart</w:t>
      </w:r>
      <w:r w:rsidRPr="00BD1FCA">
        <w:t xml:space="preserve">, with a </w:t>
      </w:r>
      <w:r w:rsidR="00BD541D">
        <w:t>great</w:t>
      </w:r>
      <w:r w:rsidRPr="00BD1FCA">
        <w:t xml:space="preserve"> number of streams on TikTok and Spotify (57.2 million streams) in a matter of days</w:t>
      </w:r>
      <w:r w:rsidR="00B60EC2" w:rsidRPr="00BD1FCA">
        <w:t xml:space="preserve"> (New York Times, 2022)</w:t>
      </w:r>
      <w:r w:rsidRPr="00BD1FCA">
        <w:t>. Recently</w:t>
      </w:r>
      <w:r w:rsidR="005B39BA" w:rsidRPr="005B39BA">
        <w:t>,</w:t>
      </w:r>
      <w:r w:rsidRPr="00BD1FCA">
        <w:t xml:space="preserve"> a new phenomenon</w:t>
      </w:r>
      <w:r w:rsidR="005B39BA" w:rsidRPr="005B39BA">
        <w:t xml:space="preserve"> has emerg</w:t>
      </w:r>
      <w:r w:rsidR="005B39BA">
        <w:t>ed</w:t>
      </w:r>
      <w:r w:rsidRPr="00BD1FCA">
        <w:t xml:space="preserve"> called “The Netflix effect”. This </w:t>
      </w:r>
      <w:r w:rsidR="005B39BA" w:rsidRPr="005B39BA">
        <w:t>is when</w:t>
      </w:r>
      <w:r w:rsidRPr="00BD1FCA">
        <w:t xml:space="preserve"> an old, sometimes even forgotten song, </w:t>
      </w:r>
      <w:r w:rsidR="005B39BA" w:rsidRPr="005B39BA">
        <w:t>enters</w:t>
      </w:r>
      <w:r w:rsidR="005B39BA">
        <w:t xml:space="preserve"> or re-enters</w:t>
      </w:r>
      <w:r w:rsidRPr="00BD1FCA">
        <w:t xml:space="preserve"> the top rankings because it </w:t>
      </w:r>
      <w:r w:rsidR="005B39BA" w:rsidRPr="005B39BA">
        <w:t xml:space="preserve">has been </w:t>
      </w:r>
      <w:r w:rsidRPr="00BD1FCA">
        <w:t xml:space="preserve">used in a popular TV series. </w:t>
      </w:r>
      <w:r w:rsidR="00BD541D">
        <w:t xml:space="preserve">The </w:t>
      </w:r>
      <w:r w:rsidRPr="00BD1FCA">
        <w:t>Kate Bush</w:t>
      </w:r>
      <w:r w:rsidR="005B39BA" w:rsidRPr="005B39BA">
        <w:t xml:space="preserve"> </w:t>
      </w:r>
      <w:r w:rsidR="005B39BA">
        <w:t>example</w:t>
      </w:r>
      <w:r w:rsidRPr="00BD1FCA">
        <w:t xml:space="preserve"> is not the only one </w:t>
      </w:r>
      <w:r w:rsidR="005B39BA" w:rsidRPr="005B39BA">
        <w:t>in which</w:t>
      </w:r>
      <w:r w:rsidRPr="00BD1FCA">
        <w:t xml:space="preserve"> a song </w:t>
      </w:r>
      <w:r w:rsidR="005B39BA" w:rsidRPr="00BD1FCA">
        <w:t xml:space="preserve">featured </w:t>
      </w:r>
      <w:r w:rsidRPr="00BD1FCA">
        <w:t xml:space="preserve">in a </w:t>
      </w:r>
      <w:r w:rsidR="005B39BA" w:rsidRPr="005B39BA">
        <w:t>TV series</w:t>
      </w:r>
      <w:r w:rsidRPr="00BD1FCA">
        <w:t xml:space="preserve"> </w:t>
      </w:r>
      <w:r w:rsidR="00961ED1">
        <w:t>increases</w:t>
      </w:r>
      <w:r w:rsidR="00961ED1" w:rsidRPr="00BD1FCA">
        <w:t xml:space="preserve"> </w:t>
      </w:r>
      <w:r w:rsidR="005B39BA" w:rsidRPr="005B39BA">
        <w:t>in</w:t>
      </w:r>
      <w:r w:rsidRPr="00BD1FCA">
        <w:t xml:space="preserve"> popularity. </w:t>
      </w:r>
      <w:r w:rsidR="005B39BA" w:rsidRPr="005B39BA">
        <w:t xml:space="preserve">On </w:t>
      </w:r>
      <w:r w:rsidRPr="00BD1FCA">
        <w:t>platforms such as Shazam, Spotify, and Snapchat, the name of a soundtrack can be generated within seconds (Business Insider, 2020). These platforms can be used to explore a song and create a way to discover new</w:t>
      </w:r>
      <w:r w:rsidR="003307BB" w:rsidRPr="003307BB">
        <w:t xml:space="preserve"> </w:t>
      </w:r>
      <w:r w:rsidRPr="00BD1FCA">
        <w:t xml:space="preserve">music. </w:t>
      </w:r>
      <w:r w:rsidR="007B6432" w:rsidRPr="00BD1FCA">
        <w:t>Furthermore, a</w:t>
      </w:r>
      <w:r w:rsidRPr="00BD1FCA">
        <w:t xml:space="preserve">s the content of on-demand platforms such as Netflix has grown, and </w:t>
      </w:r>
      <w:r w:rsidR="005B39BA" w:rsidRPr="005B39BA">
        <w:t>its</w:t>
      </w:r>
      <w:r w:rsidRPr="00BD1FCA">
        <w:t xml:space="preserve"> </w:t>
      </w:r>
      <w:r w:rsidR="00961ED1">
        <w:t>TV series</w:t>
      </w:r>
      <w:r w:rsidR="00961ED1" w:rsidRPr="00BD1FCA">
        <w:t xml:space="preserve"> </w:t>
      </w:r>
      <w:r w:rsidRPr="00BD1FCA">
        <w:t>have</w:t>
      </w:r>
      <w:r w:rsidR="005B39BA" w:rsidRPr="005B39BA">
        <w:t xml:space="preserve"> att</w:t>
      </w:r>
      <w:r w:rsidR="005B39BA">
        <w:t>racted ever-larger audiences</w:t>
      </w:r>
      <w:r w:rsidRPr="00BD1FCA">
        <w:t xml:space="preserve">, fans are tracking down the music of their favorite </w:t>
      </w:r>
      <w:r w:rsidR="00961ED1">
        <w:t>TV series</w:t>
      </w:r>
      <w:r w:rsidR="00961ED1" w:rsidRPr="00BD1FCA">
        <w:t xml:space="preserve"> </w:t>
      </w:r>
      <w:r w:rsidRPr="00BD1FCA">
        <w:t>via Shazam and Tunefind (The Guardian, 2019). “That is a true game-changer, as it lays down a precedent for other music to do the same if circumstances meet.” (The Guardian, 2022).</w:t>
      </w:r>
      <w:r w:rsidR="00B60EC2" w:rsidRPr="00BD1FCA">
        <w:t xml:space="preserve"> </w:t>
      </w:r>
      <w:r w:rsidR="007B6432" w:rsidRPr="00BD1FCA">
        <w:t xml:space="preserve">The way </w:t>
      </w:r>
      <w:r w:rsidR="00BD541D">
        <w:t>consumers</w:t>
      </w:r>
      <w:r w:rsidR="007B6432" w:rsidRPr="00BD1FCA">
        <w:t xml:space="preserve"> are discovering music is changing, mostly with</w:t>
      </w:r>
      <w:r w:rsidR="005B39BA" w:rsidRPr="005B39BA">
        <w:t xml:space="preserve"> the </w:t>
      </w:r>
      <w:r w:rsidR="005B39BA">
        <w:t>aid of</w:t>
      </w:r>
      <w:r w:rsidR="007B6432" w:rsidRPr="00BD1FCA">
        <w:t xml:space="preserve"> technology</w:t>
      </w:r>
      <w:r w:rsidR="003307BB">
        <w:t xml:space="preserve"> (Datta et al., 2018)</w:t>
      </w:r>
      <w:r w:rsidR="007B6432" w:rsidRPr="00BD1FCA">
        <w:t>. This change also affects music popularity</w:t>
      </w:r>
      <w:r w:rsidR="005B39BA" w:rsidRPr="005B39BA">
        <w:t xml:space="preserve">, as </w:t>
      </w:r>
      <w:r w:rsidR="007B6432" w:rsidRPr="00BD1FCA">
        <w:t xml:space="preserve">music discovery is an important indicator of music popularity. </w:t>
      </w:r>
      <w:r w:rsidR="002C700A">
        <w:t>If</w:t>
      </w:r>
      <w:r w:rsidR="00BD541D">
        <w:t xml:space="preserve"> </w:t>
      </w:r>
      <w:r w:rsidR="002C700A">
        <w:t>a song is discovered more, it will have more listeners and therefore more music popularity. Thus</w:t>
      </w:r>
      <w:r w:rsidRPr="00BD1FCA">
        <w:t xml:space="preserve">, it is </w:t>
      </w:r>
      <w:r w:rsidR="003307BB" w:rsidRPr="003307BB">
        <w:t>im</w:t>
      </w:r>
      <w:r w:rsidR="003307BB">
        <w:t>portant</w:t>
      </w:r>
      <w:r w:rsidRPr="00BD1FCA">
        <w:t xml:space="preserve"> to study the drivers affecting music popularity and examine the relationship between a song </w:t>
      </w:r>
      <w:r w:rsidR="005B39BA" w:rsidRPr="005B39BA">
        <w:t>being</w:t>
      </w:r>
      <w:r w:rsidRPr="00BD1FCA">
        <w:t xml:space="preserve"> featured in a </w:t>
      </w:r>
      <w:r w:rsidR="003307BB" w:rsidRPr="003307BB">
        <w:t>TV series</w:t>
      </w:r>
      <w:r w:rsidRPr="00BD1FCA">
        <w:t xml:space="preserve"> and music popularity. </w:t>
      </w:r>
      <w:r w:rsidR="00062111">
        <w:t xml:space="preserve">To explore the drivers affecting music popularity, we investigate the moderating effect of featured song order and featured song duration. </w:t>
      </w:r>
      <w:r w:rsidRPr="00BD1FCA">
        <w:t xml:space="preserve"> </w:t>
      </w:r>
    </w:p>
    <w:p w14:paraId="5C3081F5" w14:textId="77777777" w:rsidR="001C094B" w:rsidRPr="00BD1FCA" w:rsidRDefault="00A84CB8" w:rsidP="001B4384">
      <w:pPr>
        <w:spacing w:after="112" w:line="360" w:lineRule="auto"/>
      </w:pPr>
      <w:r w:rsidRPr="00BD1FCA">
        <w:t xml:space="preserve"> </w:t>
      </w:r>
    </w:p>
    <w:p w14:paraId="2DF91315" w14:textId="058DD5D3" w:rsidR="00A44A84" w:rsidRPr="003307BB" w:rsidRDefault="00A84CB8" w:rsidP="00A44A84">
      <w:pPr>
        <w:spacing w:line="360" w:lineRule="auto"/>
        <w:ind w:left="-5"/>
      </w:pPr>
      <w:r w:rsidRPr="00BD1FCA">
        <w:t xml:space="preserve">The relationship between </w:t>
      </w:r>
      <w:r w:rsidR="004E0BAE" w:rsidRPr="004E0BAE">
        <w:t xml:space="preserve">TV </w:t>
      </w:r>
      <w:r w:rsidR="004E0BAE">
        <w:t>series</w:t>
      </w:r>
      <w:r w:rsidRPr="00BD1FCA">
        <w:t xml:space="preserve"> and music is worth studying </w:t>
      </w:r>
      <w:r w:rsidR="006A0EEB">
        <w:t>as</w:t>
      </w:r>
      <w:r w:rsidR="006A0EEB" w:rsidRPr="00BD1FCA">
        <w:t xml:space="preserve"> </w:t>
      </w:r>
      <w:r w:rsidRPr="00BD1FCA">
        <w:t>the music industry</w:t>
      </w:r>
      <w:r w:rsidR="006A0EEB">
        <w:t xml:space="preserve"> exhibits continuous </w:t>
      </w:r>
      <w:r w:rsidR="00272247">
        <w:t>annual growth</w:t>
      </w:r>
      <w:r w:rsidRPr="00BD1FCA">
        <w:t xml:space="preserve">, mainly thanks to streaming platforms such as Spotify (Friedlander, 2016). Music sales generated 26 billion dollars </w:t>
      </w:r>
      <w:r w:rsidR="00961ED1">
        <w:t xml:space="preserve">in revenue </w:t>
      </w:r>
      <w:r w:rsidRPr="00BD1FCA">
        <w:t xml:space="preserve">in 2021 (IFPI, 2022). </w:t>
      </w:r>
      <w:r w:rsidR="005B39BA" w:rsidRPr="005B39BA">
        <w:t>Despite</w:t>
      </w:r>
      <w:r w:rsidRPr="00BD1FCA">
        <w:t xml:space="preserve"> this success, artists who produce independently from commercial record labels </w:t>
      </w:r>
      <w:r w:rsidR="005B39BA" w:rsidRPr="005B39BA">
        <w:t>face greater diffic</w:t>
      </w:r>
      <w:r w:rsidR="005B39BA">
        <w:t>ulty in gaining</w:t>
      </w:r>
      <w:r w:rsidRPr="00BD1FCA">
        <w:t xml:space="preserve"> online streams and making revenue (</w:t>
      </w:r>
      <w:proofErr w:type="spellStart"/>
      <w:r w:rsidRPr="00BD1FCA">
        <w:t>Chiftalaryan</w:t>
      </w:r>
      <w:proofErr w:type="spellEnd"/>
      <w:r w:rsidRPr="00BD1FCA">
        <w:t xml:space="preserve">, 2019). A report </w:t>
      </w:r>
      <w:r w:rsidR="00EF2684" w:rsidRPr="00BD1FCA">
        <w:t>from</w:t>
      </w:r>
      <w:r w:rsidRPr="00BD1FCA">
        <w:t xml:space="preserve"> the Intellectual Property Office showed that the top 1% of artists account for 80% of all online streams (The Guardian, 2021). </w:t>
      </w:r>
      <w:r w:rsidR="002C700A">
        <w:t xml:space="preserve">If our research supports that </w:t>
      </w:r>
      <w:r w:rsidR="002C700A" w:rsidRPr="00BD1FCA">
        <w:t xml:space="preserve">making an appearance in a </w:t>
      </w:r>
      <w:r w:rsidR="002C700A" w:rsidRPr="003307BB">
        <w:t>TV s</w:t>
      </w:r>
      <w:r w:rsidR="002C700A">
        <w:t>eries</w:t>
      </w:r>
      <w:r w:rsidR="002C700A" w:rsidRPr="00BD1FCA">
        <w:t xml:space="preserve"> increases music popularity</w:t>
      </w:r>
      <w:r w:rsidR="00A44A84">
        <w:t xml:space="preserve">, </w:t>
      </w:r>
      <w:r w:rsidR="005B39BA" w:rsidRPr="005B39BA">
        <w:t xml:space="preserve">then a </w:t>
      </w:r>
      <w:r w:rsidR="00A44A84">
        <w:t>music label</w:t>
      </w:r>
      <w:r w:rsidR="005B39BA" w:rsidRPr="005B39BA">
        <w:t xml:space="preserve"> </w:t>
      </w:r>
      <w:r w:rsidR="00A44A84">
        <w:t xml:space="preserve">can use this in </w:t>
      </w:r>
      <w:r w:rsidR="005B39BA" w:rsidRPr="005B39BA">
        <w:t xml:space="preserve">its </w:t>
      </w:r>
      <w:r w:rsidR="00A44A84">
        <w:t xml:space="preserve">strategic marketing implications to </w:t>
      </w:r>
      <w:r w:rsidR="00A44A84" w:rsidRPr="00BD1FCA">
        <w:t>increase music popularity, music streams</w:t>
      </w:r>
      <w:r w:rsidR="00A44A84" w:rsidRPr="00DA60F3">
        <w:t>,</w:t>
      </w:r>
      <w:r w:rsidR="00A44A84" w:rsidRPr="00BD1FCA">
        <w:t xml:space="preserve"> and revenue (</w:t>
      </w:r>
      <w:proofErr w:type="spellStart"/>
      <w:r w:rsidR="00A44A84" w:rsidRPr="00BD1FCA">
        <w:t>Spilker</w:t>
      </w:r>
      <w:proofErr w:type="spellEnd"/>
      <w:r w:rsidR="00A44A84" w:rsidRPr="00BD1FCA">
        <w:t>, 2017)</w:t>
      </w:r>
      <w:r w:rsidR="00A44A84" w:rsidRPr="003307BB">
        <w:t>.</w:t>
      </w:r>
    </w:p>
    <w:p w14:paraId="18525AE7" w14:textId="475DDC0E" w:rsidR="002C700A" w:rsidRDefault="002C700A" w:rsidP="001B4384">
      <w:pPr>
        <w:spacing w:line="360" w:lineRule="auto"/>
        <w:ind w:left="-5"/>
      </w:pPr>
    </w:p>
    <w:p w14:paraId="24DA0ADC" w14:textId="0C6606FC" w:rsidR="007C32FD" w:rsidRPr="004E0BAE" w:rsidRDefault="00A84CB8" w:rsidP="00E1514C">
      <w:pPr>
        <w:spacing w:line="360" w:lineRule="auto"/>
      </w:pPr>
      <w:r w:rsidRPr="00BD1FCA">
        <w:lastRenderedPageBreak/>
        <w:t xml:space="preserve">This research relates to </w:t>
      </w:r>
      <w:r w:rsidR="005B39BA" w:rsidRPr="005B39BA">
        <w:t>two</w:t>
      </w:r>
      <w:r w:rsidRPr="00BD1FCA">
        <w:t xml:space="preserve"> </w:t>
      </w:r>
      <w:r w:rsidR="005B39BA" w:rsidRPr="005B39BA">
        <w:t xml:space="preserve">main </w:t>
      </w:r>
      <w:r w:rsidRPr="00BD1FCA">
        <w:t xml:space="preserve">literature </w:t>
      </w:r>
      <w:r w:rsidR="004F6AFC" w:rsidRPr="00BD1FCA">
        <w:t>streams</w:t>
      </w:r>
      <w:r w:rsidRPr="00BD1FCA">
        <w:t>.</w:t>
      </w:r>
      <w:r w:rsidR="000118AB" w:rsidRPr="000118AB">
        <w:t xml:space="preserve"> </w:t>
      </w:r>
      <w:r w:rsidR="000118AB">
        <w:t>First, we discuss previous research that elaborates on music that has been featured in a film</w:t>
      </w:r>
      <w:r w:rsidR="005B39BA" w:rsidRPr="005B39BA">
        <w:t xml:space="preserve"> </w:t>
      </w:r>
      <w:r w:rsidR="005B39BA">
        <w:t xml:space="preserve">or film </w:t>
      </w:r>
      <w:r w:rsidR="000118AB">
        <w:t xml:space="preserve">soundtrack. Second, there is a stream of music marketing that discusses film music as a promotional tool. </w:t>
      </w:r>
      <w:r w:rsidRPr="00BD1FCA">
        <w:t>Beaster-Jones (2009) studied the relationship between Indian film songs and popular music in India and found a positive relationship. The songs featured in a film serve as a representative of th</w:t>
      </w:r>
      <w:r w:rsidR="005B39BA" w:rsidRPr="005B39BA">
        <w:t>a</w:t>
      </w:r>
      <w:r w:rsidR="005B39BA">
        <w:t xml:space="preserve">t </w:t>
      </w:r>
      <w:r w:rsidRPr="00BD1FCA">
        <w:t xml:space="preserve">film. The music sales indicated that both the music and the film were a success. According to Beaster-Jones, songs featured in the film are also used as a promotional tool, which </w:t>
      </w:r>
      <w:r w:rsidR="005B39BA" w:rsidRPr="005B39BA">
        <w:t>demonstrates</w:t>
      </w:r>
      <w:r w:rsidRPr="00BD1FCA">
        <w:t xml:space="preserve"> their importance and generates profits and online streams for the artist/music label (Beaster-Jones, 2009</w:t>
      </w:r>
      <w:r w:rsidR="004E0BAE" w:rsidRPr="004E0BAE">
        <w:t>)</w:t>
      </w:r>
      <w:r w:rsidR="004E0BAE">
        <w:t>. Second,</w:t>
      </w:r>
      <w:r w:rsidRPr="00BD1FCA">
        <w:t xml:space="preserve"> Simon Frith (2002) </w:t>
      </w:r>
      <w:r w:rsidR="00586254">
        <w:t>examines</w:t>
      </w:r>
      <w:r w:rsidRPr="00BD1FCA">
        <w:t xml:space="preserve"> </w:t>
      </w:r>
      <w:r w:rsidR="004E0BAE" w:rsidRPr="004E0BAE">
        <w:t xml:space="preserve">music marketing and </w:t>
      </w:r>
      <w:r w:rsidRPr="00BD1FCA">
        <w:t xml:space="preserve">the relationship between television and music. </w:t>
      </w:r>
      <w:r w:rsidR="00586254">
        <w:t>The author</w:t>
      </w:r>
      <w:r w:rsidRPr="00BD1FCA">
        <w:t xml:space="preserve"> discusses the impact of television on music culture and how television can change perceptions about music (Frith, 2002). </w:t>
      </w:r>
      <w:r w:rsidR="005B39BA" w:rsidRPr="005B39BA">
        <w:t>Frith</w:t>
      </w:r>
      <w:r w:rsidR="005B39BA">
        <w:t>’s</w:t>
      </w:r>
      <w:r w:rsidRPr="00BD1FCA">
        <w:t xml:space="preserve"> research is not directly in line with </w:t>
      </w:r>
      <w:r w:rsidR="005B39BA" w:rsidRPr="00F64F0C">
        <w:t>our</w:t>
      </w:r>
      <w:r w:rsidR="005B39BA" w:rsidRPr="005B39BA">
        <w:t>s since</w:t>
      </w:r>
      <w:r w:rsidR="00A44A84">
        <w:t xml:space="preserve"> the </w:t>
      </w:r>
      <w:r w:rsidR="005B39BA" w:rsidRPr="005B39BA">
        <w:t>study</w:t>
      </w:r>
      <w:r w:rsidR="00A44A84">
        <w:t xml:space="preserve"> focuses on music culture instead of music popularity</w:t>
      </w:r>
      <w:r w:rsidR="00586254">
        <w:t>. However,</w:t>
      </w:r>
      <w:r w:rsidRPr="00BD1FCA">
        <w:t xml:space="preserve"> it suggests that film can strengthen perceptions about music and in this matter influence the outcome variable, music popularity. </w:t>
      </w:r>
    </w:p>
    <w:p w14:paraId="595074C5" w14:textId="77777777" w:rsidR="00D24273" w:rsidRDefault="00D24273" w:rsidP="00D24273">
      <w:pPr>
        <w:spacing w:line="360" w:lineRule="auto"/>
        <w:ind w:left="-5"/>
      </w:pPr>
    </w:p>
    <w:p w14:paraId="2DF451F8" w14:textId="6690A86E" w:rsidR="00D211DC" w:rsidRPr="002E424B" w:rsidRDefault="00A84CB8" w:rsidP="00272247">
      <w:pPr>
        <w:spacing w:line="360" w:lineRule="auto"/>
        <w:ind w:left="-5"/>
      </w:pPr>
      <w:r w:rsidRPr="002E424B">
        <w:t>Current studies mainly focus on the effect music has on films. Research about film music emotion (Juslin &amp; Sloboda, 2011), psychology (Nagari, 2015)</w:t>
      </w:r>
      <w:r w:rsidR="004F6AFC" w:rsidRPr="002E424B">
        <w:t>,</w:t>
      </w:r>
      <w:r w:rsidRPr="002E424B">
        <w:t xml:space="preserve"> and arousal (Ellis &amp; Simons, 2005) indicate</w:t>
      </w:r>
      <w:r w:rsidR="005B39BA" w:rsidRPr="002E424B">
        <w:t>s</w:t>
      </w:r>
      <w:r w:rsidRPr="002E424B">
        <w:t xml:space="preserve"> that music has a positive influence on film performance. The</w:t>
      </w:r>
      <w:r w:rsidR="005B39BA" w:rsidRPr="002E424B">
        <w:t>se researchers</w:t>
      </w:r>
      <w:r w:rsidRPr="002E424B">
        <w:t xml:space="preserve"> </w:t>
      </w:r>
      <w:r w:rsidR="005B39BA" w:rsidRPr="002E424B">
        <w:t>did</w:t>
      </w:r>
      <w:r w:rsidRPr="002E424B">
        <w:t xml:space="preserve"> not </w:t>
      </w:r>
      <w:r w:rsidR="005B39BA" w:rsidRPr="002E424B">
        <w:t>analyze</w:t>
      </w:r>
      <w:r w:rsidRPr="002E424B">
        <w:t xml:space="preserve"> the effect </w:t>
      </w:r>
      <w:r w:rsidR="00272247">
        <w:t xml:space="preserve">a film can have on music performance. A song being featured in a </w:t>
      </w:r>
      <w:r w:rsidR="00680167">
        <w:t>film</w:t>
      </w:r>
      <w:r w:rsidR="00272247">
        <w:t xml:space="preserve"> may influence its music performance. </w:t>
      </w:r>
      <w:r w:rsidR="00E20884" w:rsidRPr="002E424B">
        <w:t>Our</w:t>
      </w:r>
      <w:r w:rsidR="007C1CDC" w:rsidRPr="002E424B">
        <w:t xml:space="preserve"> research</w:t>
      </w:r>
      <w:r w:rsidR="00961ED1">
        <w:t xml:space="preserve"> investigates if the music popularity of a song increases when it is featured in a TV series. We expect this</w:t>
      </w:r>
      <w:r w:rsidR="007C1CDC" w:rsidRPr="002E424B">
        <w:t xml:space="preserve"> because the song </w:t>
      </w:r>
      <w:r w:rsidR="003F627E">
        <w:t>may</w:t>
      </w:r>
      <w:r w:rsidR="007C1CDC" w:rsidRPr="002E424B">
        <w:t xml:space="preserve"> be given greater exposure and the listener's experience </w:t>
      </w:r>
      <w:r w:rsidR="003F627E">
        <w:t>may</w:t>
      </w:r>
      <w:r w:rsidR="007C1CDC" w:rsidRPr="002E424B">
        <w:t xml:space="preserve"> be enhanced by the scene. </w:t>
      </w:r>
      <w:r w:rsidR="0016600B" w:rsidRPr="002E424B">
        <w:t xml:space="preserve">Our </w:t>
      </w:r>
      <w:r w:rsidR="005B39BA" w:rsidRPr="002E424B">
        <w:t>study</w:t>
      </w:r>
      <w:r w:rsidR="0016600B" w:rsidRPr="002E424B">
        <w:t xml:space="preserve"> extends existing research by </w:t>
      </w:r>
      <w:r w:rsidR="007C32FD" w:rsidRPr="002E424B">
        <w:t>investigating</w:t>
      </w:r>
      <w:r w:rsidR="0016600B" w:rsidRPr="002E424B">
        <w:t xml:space="preserve"> </w:t>
      </w:r>
      <w:r w:rsidR="00A2311C" w:rsidRPr="002E424B">
        <w:t xml:space="preserve">the effect of a song being featured </w:t>
      </w:r>
      <w:r w:rsidR="00AF6875" w:rsidRPr="00AF6875">
        <w:t>in a TV</w:t>
      </w:r>
      <w:r w:rsidR="00AF6875">
        <w:t xml:space="preserve"> series </w:t>
      </w:r>
      <w:r w:rsidR="00A2311C" w:rsidRPr="002E424B">
        <w:t xml:space="preserve">and its drivers for music popularity.  </w:t>
      </w:r>
    </w:p>
    <w:p w14:paraId="4AB68648" w14:textId="77777777" w:rsidR="00D211DC" w:rsidRDefault="00D211DC" w:rsidP="00D211DC">
      <w:pPr>
        <w:spacing w:line="360" w:lineRule="auto"/>
        <w:ind w:left="-5"/>
      </w:pPr>
    </w:p>
    <w:p w14:paraId="5FA8F35C" w14:textId="6AF8FB6F" w:rsidR="00D211DC" w:rsidRPr="007C1CDC" w:rsidRDefault="0016600B" w:rsidP="00C07B19">
      <w:pPr>
        <w:spacing w:line="360" w:lineRule="auto"/>
        <w:ind w:left="-5"/>
      </w:pPr>
      <w:r>
        <w:t>Our</w:t>
      </w:r>
      <w:r w:rsidRPr="00BD1FCA">
        <w:t xml:space="preserve"> research objective is to identify a causal relationship between a song </w:t>
      </w:r>
      <w:r w:rsidR="007C1CDC" w:rsidRPr="007C1CDC">
        <w:t>being</w:t>
      </w:r>
      <w:r w:rsidRPr="00BD1FCA">
        <w:t xml:space="preserve"> featured in a </w:t>
      </w:r>
      <w:r w:rsidR="00AF6875" w:rsidRPr="00AF6875">
        <w:t>T</w:t>
      </w:r>
      <w:r w:rsidR="00AF6875">
        <w:t>V series</w:t>
      </w:r>
      <w:r w:rsidRPr="00BD1FCA">
        <w:t xml:space="preserve"> and music popularity, measured by the number of playlist additions</w:t>
      </w:r>
      <w:r w:rsidR="00DF1738" w:rsidRPr="00BD1FCA">
        <w:t xml:space="preserve"> (</w:t>
      </w:r>
      <w:r w:rsidR="00EB1148">
        <w:t xml:space="preserve">the </w:t>
      </w:r>
      <w:r w:rsidR="00DF1738" w:rsidRPr="00BD1FCA">
        <w:t xml:space="preserve">number of playlists a song </w:t>
      </w:r>
      <w:r w:rsidR="007C1CDC" w:rsidRPr="007C1CDC">
        <w:t>is</w:t>
      </w:r>
      <w:r w:rsidR="00DF1738" w:rsidRPr="00BD1FCA">
        <w:t xml:space="preserve"> added to per week)</w:t>
      </w:r>
      <w:r w:rsidRPr="00BD1FCA">
        <w:t xml:space="preserve">. </w:t>
      </w:r>
      <w:r w:rsidR="002F1BA7" w:rsidRPr="002F1BA7">
        <w:t xml:space="preserve">A </w:t>
      </w:r>
      <w:r w:rsidRPr="00BD1FCA">
        <w:t>challenge is that causality is very hard to satisfy without a randomized control trial. This research follow</w:t>
      </w:r>
      <w:r w:rsidR="003F627E" w:rsidRPr="003F627E">
        <w:t>s</w:t>
      </w:r>
      <w:r w:rsidRPr="00BD1FCA">
        <w:t xml:space="preserve"> a quasi-experimental approach, aiming to identify exogenous shocks that can approximate random assignment (Goldfarb et al., 2022). </w:t>
      </w:r>
      <w:r w:rsidR="00A2311C">
        <w:t xml:space="preserve">We </w:t>
      </w:r>
      <w:r w:rsidR="007C1CDC" w:rsidRPr="007C1CDC">
        <w:t xml:space="preserve">do this by </w:t>
      </w:r>
      <w:r w:rsidR="00A2311C">
        <w:t>comb</w:t>
      </w:r>
      <w:r w:rsidR="007C1CDC" w:rsidRPr="007C1CDC">
        <w:t>i</w:t>
      </w:r>
      <w:r w:rsidR="007C1CDC">
        <w:t xml:space="preserve">ning </w:t>
      </w:r>
      <w:r w:rsidRPr="00BD1FCA">
        <w:t xml:space="preserve">an existing dataset </w:t>
      </w:r>
      <w:r w:rsidR="007C1CDC" w:rsidRPr="007C1CDC">
        <w:t xml:space="preserve">from </w:t>
      </w:r>
      <w:r w:rsidRPr="00BD1FCA">
        <w:t xml:space="preserve">Chartmetric, a platform that provides data for music industry professionals, with </w:t>
      </w:r>
      <w:r w:rsidRPr="0016600B">
        <w:t xml:space="preserve">our </w:t>
      </w:r>
      <w:r w:rsidRPr="00BD1FCA">
        <w:t xml:space="preserve">new dataset </w:t>
      </w:r>
      <w:r w:rsidR="007C1CDC" w:rsidRPr="007C1CDC">
        <w:t>from</w:t>
      </w:r>
      <w:r w:rsidRPr="00BD1FCA">
        <w:t xml:space="preserve"> Tunefind, an index of songs appearing in television shows.</w:t>
      </w:r>
      <w:r w:rsidRPr="0016600B">
        <w:t xml:space="preserve"> </w:t>
      </w:r>
      <w:r w:rsidR="00A2311C">
        <w:t>By</w:t>
      </w:r>
      <w:r w:rsidR="00EB1148">
        <w:t xml:space="preserve"> </w:t>
      </w:r>
      <w:r w:rsidR="00C07B19">
        <w:t>merging</w:t>
      </w:r>
      <w:r w:rsidR="00EB1148">
        <w:t xml:space="preserve"> the datasets, </w:t>
      </w:r>
      <w:r w:rsidR="00C07B19" w:rsidRPr="0012330C">
        <w:t xml:space="preserve">we </w:t>
      </w:r>
      <w:r w:rsidR="00797F99" w:rsidRPr="00797F99">
        <w:t>combine</w:t>
      </w:r>
      <w:r w:rsidR="00C07B19" w:rsidRPr="0012330C">
        <w:t xml:space="preserve"> the treatment </w:t>
      </w:r>
      <w:r w:rsidR="00C07B19" w:rsidRPr="0012330C">
        <w:lastRenderedPageBreak/>
        <w:t>(when a song is featured in a TV series) with a song’s music popularity</w:t>
      </w:r>
      <w:r w:rsidR="00C07B19" w:rsidRPr="00C07B19">
        <w:t xml:space="preserve">. </w:t>
      </w:r>
      <w:r w:rsidR="00C07B19">
        <w:t xml:space="preserve">Furthermore, the merger creates two groups. One group appears in the Tunefind dataset and is therefore treated. The other, leftover, group is not treated in the observation window and is therefore the control group. </w:t>
      </w:r>
      <w:r w:rsidR="00EB1148">
        <w:t>We</w:t>
      </w:r>
      <w:r w:rsidR="00E86BB1">
        <w:t xml:space="preserve"> </w:t>
      </w:r>
      <w:r w:rsidR="00EB1148">
        <w:t>compare songs that are</w:t>
      </w:r>
      <w:r w:rsidR="00E86BB1">
        <w:t xml:space="preserve"> featured/</w:t>
      </w:r>
      <w:r w:rsidR="00EB1148">
        <w:t xml:space="preserve">are not featured and </w:t>
      </w:r>
      <w:r w:rsidR="00A2311C">
        <w:t>asses</w:t>
      </w:r>
      <w:r w:rsidR="0067037C">
        <w:t>s</w:t>
      </w:r>
      <w:r w:rsidR="00EB1148">
        <w:t xml:space="preserve"> </w:t>
      </w:r>
      <w:r w:rsidR="00E86BB1">
        <w:t xml:space="preserve">the average treatment effect with a difference in differences analysis. </w:t>
      </w:r>
    </w:p>
    <w:p w14:paraId="10B567F5" w14:textId="77777777" w:rsidR="00D211DC" w:rsidRDefault="00D211DC" w:rsidP="00D211DC">
      <w:pPr>
        <w:spacing w:line="360" w:lineRule="auto"/>
        <w:ind w:left="-5"/>
      </w:pPr>
    </w:p>
    <w:p w14:paraId="61A0F87B" w14:textId="3EB67461" w:rsidR="00797F99" w:rsidRDefault="0016600B" w:rsidP="001B4384">
      <w:pPr>
        <w:spacing w:after="117" w:line="360" w:lineRule="auto"/>
      </w:pPr>
      <w:r w:rsidRPr="00BD1FCA">
        <w:t>This research</w:t>
      </w:r>
      <w:r w:rsidR="008B5414" w:rsidRPr="008B5414">
        <w:t xml:space="preserve"> </w:t>
      </w:r>
      <w:r w:rsidR="007C32FD">
        <w:t>merge</w:t>
      </w:r>
      <w:r w:rsidR="003F627E" w:rsidRPr="003F627E">
        <w:t>s</w:t>
      </w:r>
      <w:r w:rsidRPr="00BD1FCA">
        <w:t xml:space="preserve"> a dataset of more than </w:t>
      </w:r>
      <w:r w:rsidRPr="0016600B">
        <w:t>8</w:t>
      </w:r>
      <w:r w:rsidRPr="00BD1FCA">
        <w:t xml:space="preserve"> million </w:t>
      </w:r>
      <w:r w:rsidR="00AF6875" w:rsidRPr="00AF6875">
        <w:t>songs</w:t>
      </w:r>
      <w:r w:rsidRPr="00BD1FCA">
        <w:t xml:space="preserve"> on Spotify</w:t>
      </w:r>
      <w:r w:rsidR="007C32FD">
        <w:t xml:space="preserve"> with a dataset from Tunefind of</w:t>
      </w:r>
      <w:r w:rsidRPr="00BD1FCA">
        <w:t xml:space="preserve"> </w:t>
      </w:r>
      <w:r w:rsidRPr="0016600B">
        <w:t>2</w:t>
      </w:r>
      <w:r w:rsidR="00703E16">
        <w:t>64</w:t>
      </w:r>
      <w:r w:rsidR="00C07B19" w:rsidRPr="00C07B19">
        <w:t>,</w:t>
      </w:r>
      <w:r w:rsidR="00703E16">
        <w:t>826</w:t>
      </w:r>
      <w:r w:rsidRPr="0016600B">
        <w:t xml:space="preserve"> </w:t>
      </w:r>
      <w:r w:rsidR="00AF6875" w:rsidRPr="00AF6875">
        <w:t>songs</w:t>
      </w:r>
      <w:r w:rsidRPr="00BD1FCA">
        <w:t xml:space="preserve"> that made an appearance in a TV </w:t>
      </w:r>
      <w:r w:rsidR="007C32FD">
        <w:t>series</w:t>
      </w:r>
      <w:r w:rsidRPr="0016600B">
        <w:t xml:space="preserve">. </w:t>
      </w:r>
      <w:r>
        <w:t xml:space="preserve">Using web scraping, we collected all </w:t>
      </w:r>
      <w:r w:rsidR="00C07B19" w:rsidRPr="00C07B19">
        <w:t xml:space="preserve">the </w:t>
      </w:r>
      <w:r>
        <w:t xml:space="preserve">songs that </w:t>
      </w:r>
      <w:r w:rsidR="00C07B19" w:rsidRPr="00C07B19">
        <w:t>had been</w:t>
      </w:r>
      <w:r>
        <w:t xml:space="preserve"> featured in a TV series. </w:t>
      </w:r>
      <w:r w:rsidR="006E6A06" w:rsidRPr="00BD1FCA">
        <w:t xml:space="preserve">The resulting dataset includes all metadata </w:t>
      </w:r>
      <w:r w:rsidR="00C07B19" w:rsidRPr="00C07B19">
        <w:t>for each</w:t>
      </w:r>
      <w:r w:rsidR="006E6A06" w:rsidRPr="00BD1FCA">
        <w:t xml:space="preserve"> song (artis</w:t>
      </w:r>
      <w:r w:rsidR="006B24DB" w:rsidRPr="006B24DB">
        <w:t>t</w:t>
      </w:r>
      <w:r w:rsidR="006E6A06" w:rsidRPr="00BD1FCA">
        <w:t>, genre, acoustics</w:t>
      </w:r>
      <w:r w:rsidR="007C32FD">
        <w:t xml:space="preserve">, </w:t>
      </w:r>
      <w:r w:rsidR="007C32FD" w:rsidRPr="007C32FD">
        <w:t>etc.</w:t>
      </w:r>
      <w:r w:rsidR="006E6A06" w:rsidRPr="00BD1FCA">
        <w:t>)</w:t>
      </w:r>
      <w:r w:rsidR="00F06E6F" w:rsidRPr="00BD1FCA">
        <w:t>,</w:t>
      </w:r>
      <w:r w:rsidR="006E6A06" w:rsidRPr="00BD1FCA">
        <w:t xml:space="preserve"> </w:t>
      </w:r>
      <w:r w:rsidR="00F06E6F" w:rsidRPr="00BD1FCA">
        <w:t xml:space="preserve">with a deviation between songs that were </w:t>
      </w:r>
      <w:r w:rsidR="00C07B19" w:rsidRPr="00C07B19">
        <w:t xml:space="preserve">or </w:t>
      </w:r>
      <w:r w:rsidR="00F06E6F" w:rsidRPr="00BD1FCA">
        <w:t xml:space="preserve">were not featured in a TV series and all metadata </w:t>
      </w:r>
      <w:r w:rsidR="00C07B19" w:rsidRPr="00C07B19">
        <w:t>for each</w:t>
      </w:r>
      <w:r w:rsidR="00F06E6F" w:rsidRPr="00BD1FCA">
        <w:t xml:space="preserve"> TV series (episodes, release date</w:t>
      </w:r>
      <w:r w:rsidR="006B24DB" w:rsidRPr="006B24DB">
        <w:t xml:space="preserve">, </w:t>
      </w:r>
      <w:r w:rsidR="007C32FD" w:rsidRPr="007C32FD">
        <w:t>etc.</w:t>
      </w:r>
      <w:r w:rsidR="00F06E6F" w:rsidRPr="00BD1FCA">
        <w:t>).</w:t>
      </w:r>
      <w:r>
        <w:t xml:space="preserve"> Furthermore, the dataset</w:t>
      </w:r>
      <w:r w:rsidR="0067037C">
        <w:t xml:space="preserve"> </w:t>
      </w:r>
      <w:r>
        <w:t>includes the order in which the featured songs are played and the duration of</w:t>
      </w:r>
      <w:r w:rsidR="0067037C">
        <w:t xml:space="preserve"> a</w:t>
      </w:r>
      <w:r>
        <w:t xml:space="preserve"> featured song.</w:t>
      </w:r>
      <w:r w:rsidR="00AB69AD">
        <w:t xml:space="preserve"> </w:t>
      </w:r>
      <w:r w:rsidR="0067037C">
        <w:t xml:space="preserve">The order and duration account for the moderation of the main effect and inspect the drivers of music popularity. </w:t>
      </w:r>
      <w:r w:rsidR="00F06E6F" w:rsidRPr="00BD1FCA">
        <w:t>Each song has a timeline of playlist additions between 2016 and 202</w:t>
      </w:r>
      <w:r w:rsidR="007C32FD">
        <w:t>0</w:t>
      </w:r>
      <w:r w:rsidR="00F06E6F" w:rsidRPr="00BD1FCA">
        <w:t xml:space="preserve">, </w:t>
      </w:r>
      <w:r w:rsidR="00C07B19" w:rsidRPr="00C07B19">
        <w:t>which</w:t>
      </w:r>
      <w:r w:rsidR="00F06E6F" w:rsidRPr="00BD1FCA">
        <w:t xml:space="preserve"> is derived to approximate the change in music popularity.</w:t>
      </w:r>
      <w:r>
        <w:t xml:space="preserve"> After cleaning</w:t>
      </w:r>
      <w:r w:rsidR="00797F99" w:rsidRPr="00AF6875">
        <w:t xml:space="preserve">, </w:t>
      </w:r>
      <w:r>
        <w:t>filtering</w:t>
      </w:r>
      <w:r w:rsidR="00797F99" w:rsidRPr="00AF6875">
        <w:t>, merging</w:t>
      </w:r>
      <w:r w:rsidR="00AF6875" w:rsidRPr="00AF6875">
        <w:t>, and matching</w:t>
      </w:r>
      <w:r>
        <w:t xml:space="preserve"> the dataset</w:t>
      </w:r>
      <w:r w:rsidR="00797F99" w:rsidRPr="00AF6875">
        <w:t>s</w:t>
      </w:r>
      <w:r>
        <w:t xml:space="preserve">, </w:t>
      </w:r>
      <w:r w:rsidR="00797F99" w:rsidRPr="00AF6875">
        <w:t>the final dataset</w:t>
      </w:r>
      <w:r w:rsidR="00C07B19" w:rsidRPr="00AF6875">
        <w:t xml:space="preserve"> </w:t>
      </w:r>
      <w:r>
        <w:t>has</w:t>
      </w:r>
      <w:r w:rsidR="00AF6875" w:rsidRPr="00AF6875">
        <w:t xml:space="preserve"> 2,420 songs, </w:t>
      </w:r>
      <w:r w:rsidR="000C32DB">
        <w:t>consisting</w:t>
      </w:r>
      <w:r w:rsidR="008E2736">
        <w:t xml:space="preserve"> of</w:t>
      </w:r>
      <w:r w:rsidR="00AF6875" w:rsidRPr="00AF6875">
        <w:t xml:space="preserve"> </w:t>
      </w:r>
      <w:r w:rsidR="008E2736">
        <w:t>1,210 treated and 1,210 untreated songs</w:t>
      </w:r>
      <w:r w:rsidR="00703E16">
        <w:t xml:space="preserve">. Due to memory restraints, we were not able to analyze the entire </w:t>
      </w:r>
      <w:r w:rsidR="001348E6">
        <w:t>sample</w:t>
      </w:r>
      <w:r w:rsidR="00703E16">
        <w:t xml:space="preserve">. </w:t>
      </w:r>
      <w:r w:rsidR="001348E6">
        <w:t xml:space="preserve">The available computers did not have enough RAM to process (merge, match, analyze) all observations. </w:t>
      </w:r>
      <w:r w:rsidR="00703E16">
        <w:t xml:space="preserve">Nevertheless, our sample </w:t>
      </w:r>
      <w:r w:rsidR="00104B38">
        <w:t xml:space="preserve">highly exceeds the central limit theorem for symmetrical distribution (Kwak &amp; Kim, 2017). </w:t>
      </w:r>
      <w:r w:rsidRPr="0016600B">
        <w:t>In addi</w:t>
      </w:r>
      <w:r>
        <w:t>tion</w:t>
      </w:r>
      <w:r w:rsidRPr="00BD1FCA">
        <w:t xml:space="preserve">, propensity score matching is </w:t>
      </w:r>
      <w:r w:rsidR="001348E6">
        <w:t>used</w:t>
      </w:r>
      <w:r w:rsidRPr="00BD1FCA">
        <w:t xml:space="preserve"> to strengthen causal claims and reduce selection bias (Goldfarb et al., 2022).   </w:t>
      </w:r>
    </w:p>
    <w:p w14:paraId="0553D869" w14:textId="77777777" w:rsidR="00710974" w:rsidRDefault="00710974" w:rsidP="001B4384">
      <w:pPr>
        <w:spacing w:after="117" w:line="360" w:lineRule="auto"/>
      </w:pPr>
    </w:p>
    <w:p w14:paraId="3F8DF1C4" w14:textId="52CF8372" w:rsidR="00710974" w:rsidRDefault="00710974" w:rsidP="001B4384">
      <w:pPr>
        <w:spacing w:after="117" w:line="360" w:lineRule="auto"/>
      </w:pPr>
      <w:r w:rsidRPr="003B738A">
        <w:t xml:space="preserve">We have obtained insights into how being featured in a TV series affects a song’s music popularity. </w:t>
      </w:r>
      <w:r>
        <w:t>Taken together, our results demonstrate a significant negative interaction on</w:t>
      </w:r>
      <w:r w:rsidRPr="003B738A">
        <w:t xml:space="preserve"> the overall main effect.</w:t>
      </w:r>
      <w:r>
        <w:t xml:space="preserve"> </w:t>
      </w:r>
      <w:r w:rsidRPr="003B738A">
        <w:t xml:space="preserve">This suggests that the treatment group has </w:t>
      </w:r>
      <w:r w:rsidR="00680167">
        <w:t xml:space="preserve">a </w:t>
      </w:r>
      <w:r w:rsidRPr="003B738A">
        <w:t xml:space="preserve">lower music popularity after the treatment, compared to the control group. Our finding contradicts the hypothesis that featuring a song in a TV series will increase its music popularity. </w:t>
      </w:r>
      <w:r>
        <w:t xml:space="preserve">It may be that our expected relationship does not exist in our sample, since each song is featured in a different setting. However, since our results </w:t>
      </w:r>
      <w:r w:rsidRPr="00304EE4">
        <w:t>may have been influenced by overfitting in the model caused by the fixed effects</w:t>
      </w:r>
      <w:r>
        <w:t xml:space="preserve">, we do not believe our sample is representative of the population. </w:t>
      </w:r>
      <w:r w:rsidRPr="003B738A">
        <w:t>Further research is necessary to fully understand the relationship.</w:t>
      </w:r>
    </w:p>
    <w:p w14:paraId="219A3B7E" w14:textId="569A746D" w:rsidR="00797F99" w:rsidRDefault="00710974" w:rsidP="001B4384">
      <w:pPr>
        <w:spacing w:after="117" w:line="360" w:lineRule="auto"/>
      </w:pPr>
      <w:r>
        <w:lastRenderedPageBreak/>
        <w:t>I</w:t>
      </w:r>
      <w:r w:rsidR="00A84CB8" w:rsidRPr="00BD1FCA">
        <w:t xml:space="preserve">n </w:t>
      </w:r>
      <w:r w:rsidR="00987136" w:rsidRPr="00987136">
        <w:t xml:space="preserve">the following sections, </w:t>
      </w:r>
      <w:r w:rsidR="00817ADC" w:rsidRPr="00BD1FCA">
        <w:t>this research</w:t>
      </w:r>
      <w:r w:rsidR="00A84CB8" w:rsidRPr="00BD1FCA">
        <w:t xml:space="preserve"> review</w:t>
      </w:r>
      <w:r w:rsidR="00817ADC" w:rsidRPr="00BD1FCA">
        <w:t>s</w:t>
      </w:r>
      <w:r w:rsidR="00A84CB8" w:rsidRPr="00BD1FCA">
        <w:t xml:space="preserve"> the </w:t>
      </w:r>
      <w:r w:rsidR="00680167">
        <w:t>existing</w:t>
      </w:r>
      <w:r w:rsidR="00680167" w:rsidRPr="00BD1FCA">
        <w:t xml:space="preserve"> </w:t>
      </w:r>
      <w:r w:rsidR="00A84CB8" w:rsidRPr="00BD1FCA">
        <w:t xml:space="preserve">literature on music popularity and the relationship between film and music. Subsequently, </w:t>
      </w:r>
      <w:r w:rsidR="00104B38">
        <w:t>we look at</w:t>
      </w:r>
      <w:r w:rsidR="00A84CB8" w:rsidRPr="00BD1FCA">
        <w:t xml:space="preserve"> the </w:t>
      </w:r>
      <w:r w:rsidR="00104B38" w:rsidRPr="00104B38">
        <w:t xml:space="preserve">data and </w:t>
      </w:r>
      <w:r w:rsidR="00104B38">
        <w:t xml:space="preserve">the </w:t>
      </w:r>
      <w:r w:rsidR="00A84CB8" w:rsidRPr="00BD1FCA">
        <w:t xml:space="preserve">methodology of this research. </w:t>
      </w:r>
      <w:r w:rsidR="00987136" w:rsidRPr="00987136">
        <w:t>T</w:t>
      </w:r>
      <w:r w:rsidR="00987136">
        <w:t>his study</w:t>
      </w:r>
      <w:r w:rsidR="00987136" w:rsidRPr="00987136">
        <w:t xml:space="preserve"> t</w:t>
      </w:r>
      <w:r w:rsidR="00987136">
        <w:t>hen</w:t>
      </w:r>
      <w:r w:rsidR="00A84CB8" w:rsidRPr="00BD1FCA">
        <w:t xml:space="preserve"> present</w:t>
      </w:r>
      <w:r w:rsidR="00987136" w:rsidRPr="00987136">
        <w:t>s</w:t>
      </w:r>
      <w:r w:rsidR="00A84CB8" w:rsidRPr="00BD1FCA">
        <w:t xml:space="preserve"> the analysis and findings</w:t>
      </w:r>
      <w:r w:rsidR="00817ADC" w:rsidRPr="00BD1FCA">
        <w:t>,</w:t>
      </w:r>
      <w:r w:rsidR="00A84CB8" w:rsidRPr="00BD1FCA">
        <w:t xml:space="preserve"> and, </w:t>
      </w:r>
      <w:r w:rsidR="00987136" w:rsidRPr="00987136">
        <w:t>finally</w:t>
      </w:r>
      <w:r w:rsidR="00987136">
        <w:t xml:space="preserve">, </w:t>
      </w:r>
      <w:r w:rsidR="00104B38">
        <w:t>we</w:t>
      </w:r>
      <w:r w:rsidR="00987136" w:rsidRPr="00987136">
        <w:t xml:space="preserve"> draw </w:t>
      </w:r>
      <w:r w:rsidR="00A84CB8" w:rsidRPr="00BD1FCA">
        <w:t>conclusions and</w:t>
      </w:r>
      <w:r w:rsidR="00987136" w:rsidRPr="00987136">
        <w:t xml:space="preserve"> make</w:t>
      </w:r>
      <w:r w:rsidR="00A84CB8" w:rsidRPr="00BD1FCA">
        <w:t xml:space="preserve"> recommendations based on the previous sections.</w:t>
      </w:r>
    </w:p>
    <w:p w14:paraId="7D2B96D1" w14:textId="77777777" w:rsidR="00062111" w:rsidRPr="00E3778F" w:rsidRDefault="00062111" w:rsidP="001B4384">
      <w:pPr>
        <w:spacing w:after="117" w:line="360" w:lineRule="auto"/>
      </w:pPr>
    </w:p>
    <w:p w14:paraId="025187F0" w14:textId="2B29E908" w:rsidR="00CC5BC5" w:rsidRPr="00BD1FCA" w:rsidRDefault="00A84CB8" w:rsidP="00E3778F">
      <w:pPr>
        <w:pStyle w:val="Heading1"/>
      </w:pPr>
      <w:bookmarkStart w:id="3" w:name="_Toc123760447"/>
      <w:r w:rsidRPr="00BD1FCA">
        <w:t>Literature review</w:t>
      </w:r>
      <w:bookmarkEnd w:id="3"/>
      <w:r w:rsidRPr="00BD1FCA">
        <w:t xml:space="preserve"> </w:t>
      </w:r>
    </w:p>
    <w:p w14:paraId="4BF96D39" w14:textId="2927D41D" w:rsidR="002250B0" w:rsidRDefault="00817ADC" w:rsidP="001B4384">
      <w:pPr>
        <w:spacing w:line="360" w:lineRule="auto"/>
      </w:pPr>
      <w:r w:rsidRPr="00BD1FCA">
        <w:t xml:space="preserve">This chapter gives an overview of </w:t>
      </w:r>
      <w:r w:rsidR="00680167">
        <w:t xml:space="preserve">research related to the point of interest of this thesis. </w:t>
      </w:r>
      <w:r w:rsidR="00852610" w:rsidRPr="004C7F64">
        <w:t>Two</w:t>
      </w:r>
      <w:r w:rsidR="00DA60F3" w:rsidRPr="004C7F64">
        <w:t xml:space="preserve"> major streams of the literature suggest</w:t>
      </w:r>
      <w:r w:rsidR="00454F5A" w:rsidRPr="004C7F64">
        <w:t xml:space="preserve"> the relationship between film and music. The first </w:t>
      </w:r>
      <w:r w:rsidR="00104B38" w:rsidRPr="004C7F64">
        <w:t>stream</w:t>
      </w:r>
      <w:r w:rsidR="00454F5A" w:rsidRPr="004C7F64">
        <w:t xml:space="preserve"> takes a deep dive into the relationship between a song that </w:t>
      </w:r>
      <w:r w:rsidR="00E423F2" w:rsidRPr="004C7F64">
        <w:t>is</w:t>
      </w:r>
      <w:r w:rsidR="00454F5A" w:rsidRPr="004C7F64">
        <w:t xml:space="preserve"> featured in a film and its music popularity. The second </w:t>
      </w:r>
      <w:r w:rsidR="00104B38" w:rsidRPr="004C7F64">
        <w:t>stream</w:t>
      </w:r>
      <w:r w:rsidR="00454F5A" w:rsidRPr="004C7F64">
        <w:t xml:space="preserve"> takes a closer look </w:t>
      </w:r>
      <w:r w:rsidR="00E423F2" w:rsidRPr="004C7F64">
        <w:t>at</w:t>
      </w:r>
      <w:r w:rsidR="00454F5A" w:rsidRPr="004C7F64">
        <w:t xml:space="preserve"> music marketing and focuses on the promotional effect </w:t>
      </w:r>
      <w:r w:rsidR="00E423F2" w:rsidRPr="004C7F64">
        <w:t xml:space="preserve">on </w:t>
      </w:r>
      <w:r w:rsidR="00454F5A" w:rsidRPr="004C7F64">
        <w:t xml:space="preserve">a song when it is </w:t>
      </w:r>
      <w:r w:rsidR="00454F5A" w:rsidRPr="007406E8">
        <w:t>featured in a film</w:t>
      </w:r>
      <w:r w:rsidR="00104B38" w:rsidRPr="007406E8">
        <w:t xml:space="preserve">. </w:t>
      </w:r>
      <w:r w:rsidR="001D67D2" w:rsidRPr="007406E8">
        <w:t xml:space="preserve">Appendix </w:t>
      </w:r>
      <w:r w:rsidR="000112FA">
        <w:t>A</w:t>
      </w:r>
      <w:r w:rsidR="001D67D2" w:rsidRPr="007406E8">
        <w:t xml:space="preserve"> provides </w:t>
      </w:r>
      <w:r w:rsidR="00F43A51" w:rsidRPr="007406E8">
        <w:t xml:space="preserve">an overview of </w:t>
      </w:r>
      <w:r w:rsidR="00CC5BC5" w:rsidRPr="007406E8">
        <w:t xml:space="preserve">the </w:t>
      </w:r>
      <w:r w:rsidR="00F43A51" w:rsidRPr="007406E8">
        <w:t>literature streams used in this research</w:t>
      </w:r>
      <w:r w:rsidR="00710218" w:rsidRPr="007406E8">
        <w:t>. We make a distinction between main and secondary literature</w:t>
      </w:r>
      <w:r w:rsidR="004C7F64" w:rsidRPr="007406E8">
        <w:t>, where</w:t>
      </w:r>
      <w:r w:rsidR="002250B0" w:rsidRPr="007406E8">
        <w:t xml:space="preserve"> secondary literature consists of interpretations that refer to the main source literature.</w:t>
      </w:r>
    </w:p>
    <w:p w14:paraId="3A9E0434" w14:textId="77777777" w:rsidR="002250B0" w:rsidRPr="001D67D2" w:rsidRDefault="002250B0" w:rsidP="001B4384">
      <w:pPr>
        <w:spacing w:line="360" w:lineRule="auto"/>
      </w:pPr>
    </w:p>
    <w:p w14:paraId="20FDBD3B" w14:textId="3815C5F8" w:rsidR="00CC5BC5" w:rsidRPr="0060139F" w:rsidRDefault="00104B38" w:rsidP="00201D39">
      <w:pPr>
        <w:tabs>
          <w:tab w:val="left" w:pos="5341"/>
        </w:tabs>
        <w:spacing w:line="360" w:lineRule="auto"/>
        <w:ind w:left="-5"/>
      </w:pPr>
      <w:r w:rsidRPr="007645AC">
        <w:t xml:space="preserve">In the literature, a </w:t>
      </w:r>
      <w:r w:rsidR="007645AC" w:rsidRPr="007645AC">
        <w:t>film soundtr</w:t>
      </w:r>
      <w:r w:rsidR="007645AC">
        <w:t xml:space="preserve">ack is suggested as </w:t>
      </w:r>
      <w:r w:rsidR="00CC5BC5" w:rsidRPr="00BD1FCA">
        <w:t xml:space="preserve">“an intentional sound which accompanies moving images in </w:t>
      </w:r>
      <w:r w:rsidR="00CC5BC5" w:rsidRPr="007406E8">
        <w:t>narrative film”</w:t>
      </w:r>
      <w:r w:rsidR="0074147C" w:rsidRPr="007406E8">
        <w:t xml:space="preserve"> (Deutsch, 2007)</w:t>
      </w:r>
      <w:r w:rsidR="00CC5BC5" w:rsidRPr="007406E8">
        <w:t>. A soundtrack</w:t>
      </w:r>
      <w:r w:rsidR="00CC5BC5" w:rsidRPr="00BD1FCA">
        <w:t xml:space="preserve"> can be literal (a voice or footsteps) or emotive</w:t>
      </w:r>
      <w:r w:rsidR="0074147C" w:rsidRPr="0074147C">
        <w:t xml:space="preserve">. </w:t>
      </w:r>
      <w:r w:rsidR="00CC5BC5" w:rsidRPr="00BD1FCA">
        <w:t xml:space="preserve">In this study, </w:t>
      </w:r>
      <w:r w:rsidR="00D24273">
        <w:t>we</w:t>
      </w:r>
      <w:r w:rsidR="00CC5BC5" w:rsidRPr="00BD1FCA">
        <w:t xml:space="preserve"> focus on emotive sound, </w:t>
      </w:r>
      <w:r w:rsidR="0074147C" w:rsidRPr="0074147C">
        <w:t xml:space="preserve">which </w:t>
      </w:r>
      <w:r w:rsidR="0074147C">
        <w:t xml:space="preserve">is music that is used to add emotion to a </w:t>
      </w:r>
      <w:r w:rsidR="00CC5BC5" w:rsidRPr="00BD1FCA">
        <w:t xml:space="preserve">film scene. Furthermore, this research makes a distinction between a film score and a film soundtrack. Film scores are created by </w:t>
      </w:r>
      <w:r w:rsidR="00F92A78">
        <w:t xml:space="preserve">only </w:t>
      </w:r>
      <w:r w:rsidR="00CC5BC5" w:rsidRPr="00BD1FCA">
        <w:t xml:space="preserve">one composer </w:t>
      </w:r>
      <w:r w:rsidR="00201D39">
        <w:t xml:space="preserve">and are specially developed for a particular film or TV series, </w:t>
      </w:r>
      <w:r w:rsidR="0074147C">
        <w:t xml:space="preserve">while </w:t>
      </w:r>
      <w:r w:rsidR="0074147C" w:rsidRPr="0074147C">
        <w:t>f</w:t>
      </w:r>
      <w:r w:rsidR="00CC5BC5" w:rsidRPr="00BD1FCA">
        <w:t xml:space="preserve">ilm soundtracks are </w:t>
      </w:r>
      <w:r w:rsidR="00201D39">
        <w:t xml:space="preserve">a composition of </w:t>
      </w:r>
      <w:r w:rsidR="00CC5BC5" w:rsidRPr="00BD1FCA">
        <w:t>featured songs by different bands, artists, or musicians (Cohen, 1993). This research focuses on film soundtracks</w:t>
      </w:r>
      <w:r w:rsidR="0074147C" w:rsidRPr="0074147C">
        <w:t>, as</w:t>
      </w:r>
      <w:r w:rsidR="00CC5BC5" w:rsidRPr="00BD1FCA">
        <w:t xml:space="preserve"> this give</w:t>
      </w:r>
      <w:r w:rsidR="003F627E" w:rsidRPr="003F627E">
        <w:t>s</w:t>
      </w:r>
      <w:r w:rsidR="00CC5BC5" w:rsidRPr="00BD1FCA">
        <w:t xml:space="preserve"> the best representation of the relationship between featured songs and their popularity. </w:t>
      </w:r>
      <w:r w:rsidR="00201D39">
        <w:t>In contrast to film soundtracks, f</w:t>
      </w:r>
      <w:r w:rsidR="00166D60" w:rsidRPr="00BD1FCA">
        <w:t xml:space="preserve">ilm scores are normally not released before the film. </w:t>
      </w:r>
      <w:r w:rsidR="0074147C" w:rsidRPr="0074147C">
        <w:t xml:space="preserve">It </w:t>
      </w:r>
      <w:r w:rsidR="00166D60" w:rsidRPr="00BD1FCA">
        <w:t>would</w:t>
      </w:r>
      <w:r w:rsidR="0074147C" w:rsidRPr="0074147C">
        <w:t xml:space="preserve"> </w:t>
      </w:r>
      <w:r w:rsidR="0074147C">
        <w:t xml:space="preserve">therefore be </w:t>
      </w:r>
      <w:r w:rsidR="00166D60" w:rsidRPr="00BD1FCA">
        <w:t>unrealistic to estimate the effect of the treatment</w:t>
      </w:r>
      <w:r w:rsidR="0074147C" w:rsidRPr="0074147C">
        <w:t xml:space="preserve"> </w:t>
      </w:r>
      <w:r w:rsidR="0074147C">
        <w:t>in such cases, as there</w:t>
      </w:r>
      <w:r w:rsidR="0074147C" w:rsidRPr="0074147C">
        <w:t xml:space="preserve"> </w:t>
      </w:r>
      <w:r w:rsidR="0074147C">
        <w:t>is no</w:t>
      </w:r>
      <w:r w:rsidR="008F081C" w:rsidRPr="00BD1FCA">
        <w:t xml:space="preserve"> </w:t>
      </w:r>
      <w:r w:rsidR="0074147C" w:rsidRPr="0074147C">
        <w:t>‘</w:t>
      </w:r>
      <w:r w:rsidR="008F081C" w:rsidRPr="00BD1FCA">
        <w:t>before</w:t>
      </w:r>
      <w:r w:rsidR="0074147C" w:rsidRPr="0074147C">
        <w:t>’</w:t>
      </w:r>
      <w:r w:rsidR="008F081C" w:rsidRPr="00BD1FCA">
        <w:t xml:space="preserve"> situation. </w:t>
      </w:r>
    </w:p>
    <w:p w14:paraId="6DF1AC60" w14:textId="77777777" w:rsidR="001C094B" w:rsidRPr="00BD1FCA" w:rsidRDefault="00A84CB8" w:rsidP="00E3778F">
      <w:r w:rsidRPr="00BD1FCA">
        <w:t xml:space="preserve"> </w:t>
      </w:r>
    </w:p>
    <w:p w14:paraId="58C51C30" w14:textId="520FB873" w:rsidR="00817ADC" w:rsidRPr="009D3EE6" w:rsidRDefault="00A84CB8" w:rsidP="00E3778F">
      <w:pPr>
        <w:pStyle w:val="Heading2"/>
        <w:spacing w:after="120" w:line="240" w:lineRule="auto"/>
        <w:ind w:left="343" w:hanging="358"/>
      </w:pPr>
      <w:bookmarkStart w:id="4" w:name="_Toc123760448"/>
      <w:r w:rsidRPr="009D3EE6">
        <w:rPr>
          <w:rFonts w:eastAsia="Calibri"/>
        </w:rPr>
        <w:t xml:space="preserve">The relationship between </w:t>
      </w:r>
      <w:r w:rsidR="00817ADC" w:rsidRPr="009D3EE6">
        <w:rPr>
          <w:rFonts w:eastAsia="Calibri"/>
        </w:rPr>
        <w:t>a song featured in</w:t>
      </w:r>
      <w:r w:rsidR="0074147C">
        <w:rPr>
          <w:rFonts w:eastAsia="Calibri"/>
        </w:rPr>
        <w:t xml:space="preserve"> a</w:t>
      </w:r>
      <w:r w:rsidR="00817ADC" w:rsidRPr="009D3EE6">
        <w:rPr>
          <w:rFonts w:eastAsia="Calibri"/>
        </w:rPr>
        <w:t xml:space="preserve"> film and music popularity</w:t>
      </w:r>
      <w:bookmarkEnd w:id="4"/>
    </w:p>
    <w:p w14:paraId="7354E31D" w14:textId="78011241" w:rsidR="00E86BB1" w:rsidRDefault="00A84CB8" w:rsidP="001B4384">
      <w:pPr>
        <w:spacing w:after="1" w:line="360" w:lineRule="auto"/>
        <w:rPr>
          <w:rFonts w:eastAsia="Calibri"/>
        </w:rPr>
      </w:pPr>
      <w:r w:rsidRPr="00BD1FCA">
        <w:rPr>
          <w:rFonts w:eastAsia="Calibri"/>
        </w:rPr>
        <w:t>The influence of film on music has been studied from multiple angles</w:t>
      </w:r>
      <w:r w:rsidR="001D67D2" w:rsidRPr="001D67D2">
        <w:rPr>
          <w:rFonts w:eastAsia="Calibri"/>
        </w:rPr>
        <w:t xml:space="preserve">, Appendix </w:t>
      </w:r>
      <w:r w:rsidR="000112FA">
        <w:rPr>
          <w:rFonts w:eastAsia="Calibri"/>
        </w:rPr>
        <w:t>A</w:t>
      </w:r>
      <w:r w:rsidR="00696B96">
        <w:rPr>
          <w:rFonts w:eastAsia="Calibri"/>
        </w:rPr>
        <w:t xml:space="preserve"> </w:t>
      </w:r>
      <w:r w:rsidR="001D67D2">
        <w:rPr>
          <w:rFonts w:eastAsia="Calibri"/>
        </w:rPr>
        <w:t>provides a general overview</w:t>
      </w:r>
      <w:r w:rsidRPr="00BD1FCA">
        <w:rPr>
          <w:rFonts w:eastAsia="Calibri"/>
        </w:rPr>
        <w:t xml:space="preserve">. One </w:t>
      </w:r>
      <w:r w:rsidR="00710218" w:rsidRPr="00696B96">
        <w:rPr>
          <w:rFonts w:eastAsia="Calibri"/>
        </w:rPr>
        <w:t>main</w:t>
      </w:r>
      <w:r w:rsidRPr="00BD1FCA">
        <w:rPr>
          <w:rFonts w:eastAsia="Calibri"/>
        </w:rPr>
        <w:t xml:space="preserve"> </w:t>
      </w:r>
      <w:r w:rsidR="00511BBB">
        <w:rPr>
          <w:rFonts w:eastAsia="Calibri"/>
        </w:rPr>
        <w:t>literature</w:t>
      </w:r>
      <w:r w:rsidR="00511BBB" w:rsidRPr="00696B96">
        <w:rPr>
          <w:rFonts w:eastAsia="Calibri"/>
        </w:rPr>
        <w:t xml:space="preserve"> </w:t>
      </w:r>
      <w:r w:rsidRPr="00BD1FCA">
        <w:rPr>
          <w:rFonts w:eastAsia="Calibri"/>
        </w:rPr>
        <w:t>source</w:t>
      </w:r>
      <w:r w:rsidRPr="00BD1FCA">
        <w:rPr>
          <w:rFonts w:eastAsia="Calibri"/>
          <w:i/>
        </w:rPr>
        <w:t xml:space="preserve"> </w:t>
      </w:r>
      <w:r w:rsidRPr="00BD1FCA">
        <w:rPr>
          <w:rFonts w:eastAsia="Calibri"/>
        </w:rPr>
        <w:t>is Beaster-Jones (2009)</w:t>
      </w:r>
      <w:r w:rsidR="00BF5058" w:rsidRPr="0041504C">
        <w:rPr>
          <w:rFonts w:eastAsia="Calibri"/>
        </w:rPr>
        <w:t xml:space="preserve">. </w:t>
      </w:r>
      <w:r w:rsidR="00A44AC5" w:rsidRPr="00A44AC5">
        <w:rPr>
          <w:rFonts w:eastAsia="Calibri"/>
        </w:rPr>
        <w:t>The author</w:t>
      </w:r>
      <w:r w:rsidRPr="00BD1FCA">
        <w:rPr>
          <w:rFonts w:eastAsia="Calibri"/>
        </w:rPr>
        <w:t xml:space="preserve"> found that songs that serve as a soundtrack in Indian films have a high impact on culture</w:t>
      </w:r>
      <w:r w:rsidR="00A44AC5" w:rsidRPr="00A44AC5">
        <w:rPr>
          <w:rFonts w:eastAsia="Calibri"/>
        </w:rPr>
        <w:t>, including music culture,</w:t>
      </w:r>
      <w:r w:rsidRPr="00BD1FCA">
        <w:rPr>
          <w:rFonts w:eastAsia="Calibri"/>
        </w:rPr>
        <w:t xml:space="preserve"> and music popularity in India. Furthermore, </w:t>
      </w:r>
      <w:r w:rsidR="0041504C" w:rsidRPr="0041504C">
        <w:rPr>
          <w:rFonts w:eastAsia="Calibri"/>
        </w:rPr>
        <w:t>the a</w:t>
      </w:r>
      <w:r w:rsidR="0041504C">
        <w:rPr>
          <w:rFonts w:eastAsia="Calibri"/>
        </w:rPr>
        <w:t>uthor</w:t>
      </w:r>
      <w:r w:rsidR="0041504C" w:rsidRPr="0041504C">
        <w:rPr>
          <w:rFonts w:eastAsia="Calibri"/>
        </w:rPr>
        <w:t xml:space="preserve"> </w:t>
      </w:r>
      <w:r w:rsidRPr="00BD1FCA">
        <w:rPr>
          <w:rFonts w:eastAsia="Calibri"/>
        </w:rPr>
        <w:t xml:space="preserve">states that being featured in a film is a promotional tool and is one of the primary modes of exposure to new music. Based on these results, </w:t>
      </w:r>
      <w:r w:rsidR="0041504C" w:rsidRPr="0041504C">
        <w:rPr>
          <w:rFonts w:eastAsia="Calibri"/>
        </w:rPr>
        <w:t>the aut</w:t>
      </w:r>
      <w:r w:rsidR="0041504C">
        <w:rPr>
          <w:rFonts w:eastAsia="Calibri"/>
        </w:rPr>
        <w:t>hor</w:t>
      </w:r>
      <w:r w:rsidRPr="00BD1FCA">
        <w:rPr>
          <w:rFonts w:eastAsia="Calibri"/>
        </w:rPr>
        <w:t xml:space="preserve"> concludes that Indian Bollywood movies positively </w:t>
      </w:r>
      <w:r w:rsidRPr="00BD1FCA">
        <w:rPr>
          <w:rFonts w:eastAsia="Calibri"/>
        </w:rPr>
        <w:lastRenderedPageBreak/>
        <w:t xml:space="preserve">influence music popularity in India. Another study on digital music contributes to </w:t>
      </w:r>
      <w:r w:rsidR="00A44AC5" w:rsidRPr="00A44AC5">
        <w:rPr>
          <w:rFonts w:eastAsia="Calibri"/>
        </w:rPr>
        <w:t xml:space="preserve">our </w:t>
      </w:r>
      <w:r w:rsidR="006A0929" w:rsidRPr="00A44AC5">
        <w:rPr>
          <w:rFonts w:eastAsia="Calibri"/>
        </w:rPr>
        <w:t>knowledge</w:t>
      </w:r>
      <w:r w:rsidR="00A44AC5" w:rsidRPr="00A44AC5">
        <w:rPr>
          <w:rFonts w:eastAsia="Calibri"/>
        </w:rPr>
        <w:t xml:space="preserve"> about </w:t>
      </w:r>
      <w:r w:rsidRPr="00BD1FCA">
        <w:rPr>
          <w:rFonts w:eastAsia="Calibri"/>
        </w:rPr>
        <w:t>this relationship. Lee &amp; Kim (2022) found that television and film exposure positively affects the performance of digital music, providing further evidence for the relationship between film and music</w:t>
      </w:r>
      <w:r w:rsidR="00680167">
        <w:rPr>
          <w:rFonts w:eastAsia="Calibri"/>
        </w:rPr>
        <w:t xml:space="preserve"> performance</w:t>
      </w:r>
      <w:r w:rsidRPr="00BD1FCA">
        <w:rPr>
          <w:rFonts w:eastAsia="Calibri"/>
        </w:rPr>
        <w:t>. Both studies describe the effect of film soundtracks on music popularity in Asian culture.</w:t>
      </w:r>
      <w:r w:rsidR="00AB69AD">
        <w:rPr>
          <w:rFonts w:eastAsia="Calibri"/>
        </w:rPr>
        <w:br/>
      </w:r>
    </w:p>
    <w:p w14:paraId="29C5D6B2" w14:textId="0C66AF94" w:rsidR="00E3778F" w:rsidRDefault="00680167" w:rsidP="00E3778F">
      <w:pPr>
        <w:spacing w:after="1" w:line="360" w:lineRule="auto"/>
        <w:rPr>
          <w:rFonts w:eastAsia="Calibri"/>
        </w:rPr>
      </w:pPr>
      <w:r>
        <w:rPr>
          <w:rFonts w:eastAsia="Calibri"/>
        </w:rPr>
        <w:t>In addition</w:t>
      </w:r>
      <w:r w:rsidR="009D3EE6" w:rsidRPr="009D3EE6">
        <w:rPr>
          <w:rFonts w:eastAsia="Calibri"/>
        </w:rPr>
        <w:t>,</w:t>
      </w:r>
      <w:r w:rsidR="009D3EE6" w:rsidRPr="00BD1FCA">
        <w:rPr>
          <w:rFonts w:eastAsia="Calibri"/>
        </w:rPr>
        <w:t xml:space="preserve"> there is also evidence of this relationship in</w:t>
      </w:r>
      <w:r w:rsidR="009C466A">
        <w:rPr>
          <w:rFonts w:eastAsia="Calibri"/>
        </w:rPr>
        <w:t xml:space="preserve"> the western world. </w:t>
      </w:r>
      <w:r w:rsidR="009D3EE6" w:rsidRPr="00BD1FCA">
        <w:rPr>
          <w:rFonts w:eastAsia="Calibri"/>
        </w:rPr>
        <w:t xml:space="preserve">A study </w:t>
      </w:r>
      <w:r w:rsidR="00DA60F3">
        <w:rPr>
          <w:rFonts w:eastAsia="Calibri"/>
        </w:rPr>
        <w:t>by</w:t>
      </w:r>
      <w:r w:rsidR="009D3EE6" w:rsidRPr="00BD1FCA">
        <w:rPr>
          <w:rFonts w:eastAsia="Calibri"/>
        </w:rPr>
        <w:t xml:space="preserve"> Simon Nugent (2018) explores how Celtic music is </w:t>
      </w:r>
      <w:r w:rsidR="00A44AC5" w:rsidRPr="00A44AC5">
        <w:rPr>
          <w:rFonts w:eastAsia="Calibri"/>
        </w:rPr>
        <w:t xml:space="preserve">used to </w:t>
      </w:r>
      <w:r w:rsidR="009D3EE6" w:rsidRPr="00BD1FCA">
        <w:rPr>
          <w:rFonts w:eastAsia="Calibri"/>
        </w:rPr>
        <w:t>represent</w:t>
      </w:r>
      <w:r w:rsidR="00A44AC5" w:rsidRPr="00A44AC5">
        <w:rPr>
          <w:rFonts w:eastAsia="Calibri"/>
        </w:rPr>
        <w:t xml:space="preserve"> </w:t>
      </w:r>
      <w:r w:rsidR="009D3EE6" w:rsidRPr="00BD1FCA">
        <w:rPr>
          <w:rFonts w:eastAsia="Calibri"/>
        </w:rPr>
        <w:t>medieval music in historical and fantasy films in Hollywood</w:t>
      </w:r>
      <w:r w:rsidR="00F92A78">
        <w:rPr>
          <w:rFonts w:eastAsia="Calibri"/>
        </w:rPr>
        <w:t>, the center of the music industry in The United States</w:t>
      </w:r>
      <w:r w:rsidR="009D3EE6" w:rsidRPr="00BD1FCA">
        <w:rPr>
          <w:rFonts w:eastAsia="Calibri"/>
        </w:rPr>
        <w:t>.</w:t>
      </w:r>
      <w:r w:rsidR="00C37941" w:rsidRPr="00C37941">
        <w:rPr>
          <w:rFonts w:eastAsia="Calibri"/>
        </w:rPr>
        <w:t xml:space="preserve"> The </w:t>
      </w:r>
      <w:r w:rsidR="00C37941">
        <w:rPr>
          <w:rFonts w:eastAsia="Calibri"/>
        </w:rPr>
        <w:t>author</w:t>
      </w:r>
      <w:r w:rsidR="009D3EE6" w:rsidRPr="00BD1FCA">
        <w:rPr>
          <w:rFonts w:eastAsia="Calibri"/>
        </w:rPr>
        <w:t xml:space="preserve"> found that Hollywood </w:t>
      </w:r>
      <w:r w:rsidR="00A44AC5" w:rsidRPr="00A44AC5">
        <w:rPr>
          <w:rFonts w:eastAsia="Calibri"/>
        </w:rPr>
        <w:t>enhanced</w:t>
      </w:r>
      <w:r w:rsidR="009D3EE6" w:rsidRPr="00BD1FCA">
        <w:rPr>
          <w:rFonts w:eastAsia="Calibri"/>
        </w:rPr>
        <w:t xml:space="preserve"> the popularity of modern Celtic music. Based on these results, it can be stated that Hollywood affects </w:t>
      </w:r>
      <w:r w:rsidR="00D24273">
        <w:rPr>
          <w:rFonts w:eastAsia="Calibri"/>
        </w:rPr>
        <w:t>consumers</w:t>
      </w:r>
      <w:r w:rsidR="009D3EE6" w:rsidRPr="00BD1FCA">
        <w:rPr>
          <w:rFonts w:eastAsia="Calibri"/>
        </w:rPr>
        <w:t xml:space="preserve"> through film and positively influences </w:t>
      </w:r>
      <w:r w:rsidR="00A44AC5" w:rsidRPr="00A44AC5">
        <w:rPr>
          <w:rFonts w:eastAsia="Calibri"/>
        </w:rPr>
        <w:t xml:space="preserve">the </w:t>
      </w:r>
      <w:r w:rsidR="009D3EE6" w:rsidRPr="00BD1FCA">
        <w:rPr>
          <w:rFonts w:eastAsia="Calibri"/>
        </w:rPr>
        <w:t xml:space="preserve">music popularity of Celtic music. </w:t>
      </w:r>
      <w:r w:rsidR="0041504C" w:rsidRPr="0041504C">
        <w:rPr>
          <w:rFonts w:eastAsia="Calibri"/>
        </w:rPr>
        <w:t xml:space="preserve">Therefore, </w:t>
      </w:r>
      <w:r w:rsidR="0041504C">
        <w:rPr>
          <w:rFonts w:eastAsia="Calibri"/>
        </w:rPr>
        <w:t xml:space="preserve">a song that is being featured in a film or TV series </w:t>
      </w:r>
      <w:r w:rsidR="00F92A78">
        <w:rPr>
          <w:rFonts w:eastAsia="Calibri"/>
        </w:rPr>
        <w:t xml:space="preserve">may </w:t>
      </w:r>
      <w:r w:rsidR="0041504C">
        <w:rPr>
          <w:rFonts w:eastAsia="Calibri"/>
        </w:rPr>
        <w:t xml:space="preserve">gain popularity, regardless of the </w:t>
      </w:r>
      <w:r w:rsidR="004E6DD3">
        <w:rPr>
          <w:rFonts w:eastAsia="Calibri"/>
        </w:rPr>
        <w:t>continent's</w:t>
      </w:r>
      <w:r w:rsidR="0041504C">
        <w:rPr>
          <w:rFonts w:eastAsia="Calibri"/>
        </w:rPr>
        <w:t xml:space="preserve"> culture.</w:t>
      </w:r>
      <w:r w:rsidR="0041504C" w:rsidRPr="0041504C">
        <w:rPr>
          <w:rFonts w:eastAsia="Calibri"/>
        </w:rPr>
        <w:t xml:space="preserve"> </w:t>
      </w:r>
      <w:r w:rsidR="009D3EE6" w:rsidRPr="00BD1FCA">
        <w:rPr>
          <w:rFonts w:eastAsia="Calibri"/>
        </w:rPr>
        <w:t xml:space="preserve">In addition, a survey study found that 20% </w:t>
      </w:r>
      <w:r w:rsidR="00A44AC5" w:rsidRPr="00A44AC5">
        <w:rPr>
          <w:rFonts w:eastAsia="Calibri"/>
        </w:rPr>
        <w:t>of respondents</w:t>
      </w:r>
      <w:r w:rsidR="00A44AC5">
        <w:rPr>
          <w:rFonts w:eastAsia="Calibri"/>
        </w:rPr>
        <w:t xml:space="preserve"> </w:t>
      </w:r>
      <w:r w:rsidR="009D3EE6" w:rsidRPr="00BD1FCA">
        <w:rPr>
          <w:rFonts w:eastAsia="Calibri"/>
        </w:rPr>
        <w:t>discover</w:t>
      </w:r>
      <w:r w:rsidR="00A44AC5" w:rsidRPr="00A44AC5">
        <w:rPr>
          <w:rFonts w:eastAsia="Calibri"/>
        </w:rPr>
        <w:t>ed</w:t>
      </w:r>
      <w:r w:rsidR="009D3EE6" w:rsidRPr="00BD1FCA">
        <w:rPr>
          <w:rFonts w:eastAsia="Calibri"/>
        </w:rPr>
        <w:t xml:space="preserve"> a new song by watching a film in which the song</w:t>
      </w:r>
      <w:r w:rsidR="00A44AC5" w:rsidRPr="00A44AC5">
        <w:rPr>
          <w:rFonts w:eastAsia="Calibri"/>
        </w:rPr>
        <w:t xml:space="preserve"> or </w:t>
      </w:r>
      <w:r w:rsidR="009D3EE6" w:rsidRPr="00BD1FCA">
        <w:rPr>
          <w:rFonts w:eastAsia="Calibri"/>
        </w:rPr>
        <w:t xml:space="preserve">artist was featured as part of the soundtrack (Tepper &amp; Hargittai, 2009). </w:t>
      </w:r>
      <w:r w:rsidR="004E6DD3">
        <w:rPr>
          <w:rFonts w:eastAsia="Calibri"/>
        </w:rPr>
        <w:t xml:space="preserve">Since </w:t>
      </w:r>
      <w:r w:rsidR="0041504C" w:rsidRPr="0041504C">
        <w:rPr>
          <w:rFonts w:eastAsia="Calibri"/>
        </w:rPr>
        <w:t>music discovery is an important ind</w:t>
      </w:r>
      <w:r w:rsidR="0041504C">
        <w:rPr>
          <w:rFonts w:eastAsia="Calibri"/>
        </w:rPr>
        <w:t>icator of music popularity</w:t>
      </w:r>
      <w:r w:rsidR="004E6DD3">
        <w:rPr>
          <w:rFonts w:eastAsia="Calibri"/>
        </w:rPr>
        <w:t>, this means that film exposure leads to new music discovery and in turn increases music popularity.</w:t>
      </w:r>
    </w:p>
    <w:p w14:paraId="7B1E234F" w14:textId="77777777" w:rsidR="00C841BB" w:rsidRDefault="00C841BB" w:rsidP="00E3778F">
      <w:pPr>
        <w:spacing w:after="1" w:line="360" w:lineRule="auto"/>
        <w:rPr>
          <w:rFonts w:eastAsia="Calibri"/>
        </w:rPr>
      </w:pPr>
    </w:p>
    <w:p w14:paraId="45D86CC1" w14:textId="5C2650E1" w:rsidR="00E3778F" w:rsidRDefault="00871F61" w:rsidP="00E3778F">
      <w:pPr>
        <w:spacing w:after="1" w:line="360" w:lineRule="auto"/>
        <w:rPr>
          <w:rFonts w:eastAsia="Calibri"/>
        </w:rPr>
      </w:pPr>
      <w:r w:rsidRPr="00871F61">
        <w:rPr>
          <w:rFonts w:eastAsia="Calibri"/>
        </w:rPr>
        <w:t>Furthe</w:t>
      </w:r>
      <w:r>
        <w:rPr>
          <w:rFonts w:eastAsia="Calibri"/>
        </w:rPr>
        <w:t xml:space="preserve">rmore, </w:t>
      </w:r>
      <w:r w:rsidR="00142A52">
        <w:rPr>
          <w:rFonts w:eastAsia="Calibri"/>
        </w:rPr>
        <w:t xml:space="preserve">a secondary </w:t>
      </w:r>
      <w:r w:rsidRPr="00BD1FCA">
        <w:rPr>
          <w:rFonts w:eastAsia="Calibri"/>
        </w:rPr>
        <w:t>literature</w:t>
      </w:r>
      <w:r w:rsidR="00142A52" w:rsidRPr="00142A52">
        <w:rPr>
          <w:rFonts w:eastAsia="Calibri"/>
        </w:rPr>
        <w:t xml:space="preserve"> </w:t>
      </w:r>
      <w:r w:rsidR="00142A52">
        <w:rPr>
          <w:rFonts w:eastAsia="Calibri"/>
        </w:rPr>
        <w:t xml:space="preserve">stream (see Appendix </w:t>
      </w:r>
      <w:r w:rsidR="000112FA">
        <w:rPr>
          <w:rFonts w:eastAsia="Calibri"/>
        </w:rPr>
        <w:t>A</w:t>
      </w:r>
      <w:r w:rsidR="00142A52">
        <w:rPr>
          <w:rFonts w:eastAsia="Calibri"/>
        </w:rPr>
        <w:t>)</w:t>
      </w:r>
      <w:r w:rsidRPr="00BD1FCA">
        <w:rPr>
          <w:rFonts w:eastAsia="Calibri"/>
        </w:rPr>
        <w:t xml:space="preserve"> is concerned with </w:t>
      </w:r>
      <w:r w:rsidR="00680167">
        <w:rPr>
          <w:rFonts w:eastAsia="Calibri"/>
        </w:rPr>
        <w:t xml:space="preserve">the </w:t>
      </w:r>
      <w:r w:rsidRPr="00BD1FCA">
        <w:rPr>
          <w:rFonts w:eastAsia="Calibri"/>
        </w:rPr>
        <w:t>change</w:t>
      </w:r>
      <w:r w:rsidR="00680167">
        <w:rPr>
          <w:rFonts w:eastAsia="Calibri"/>
        </w:rPr>
        <w:t>s</w:t>
      </w:r>
      <w:r w:rsidRPr="00BD1FCA">
        <w:rPr>
          <w:rFonts w:eastAsia="Calibri"/>
        </w:rPr>
        <w:t xml:space="preserve"> </w:t>
      </w:r>
      <w:r w:rsidR="00A44AC5" w:rsidRPr="00A44AC5">
        <w:rPr>
          <w:rFonts w:eastAsia="Calibri"/>
        </w:rPr>
        <w:t>in</w:t>
      </w:r>
      <w:r w:rsidRPr="00BD1FCA">
        <w:rPr>
          <w:rFonts w:eastAsia="Calibri"/>
        </w:rPr>
        <w:t xml:space="preserve"> perception when looking at the relationship between a song that gets featured in a film and its music popularity. Simon Frith (2002) discusses </w:t>
      </w:r>
      <w:r w:rsidR="00A44AC5" w:rsidRPr="00A44AC5">
        <w:rPr>
          <w:rFonts w:eastAsia="Calibri"/>
        </w:rPr>
        <w:t xml:space="preserve">the idea </w:t>
      </w:r>
      <w:r w:rsidRPr="00BD1FCA">
        <w:rPr>
          <w:rFonts w:eastAsia="Calibri"/>
        </w:rPr>
        <w:t xml:space="preserve">that television can change perceptions about music. The author states that </w:t>
      </w:r>
      <w:r w:rsidR="00F92A78">
        <w:rPr>
          <w:rFonts w:eastAsia="Calibri"/>
        </w:rPr>
        <w:t>television</w:t>
      </w:r>
      <w:r w:rsidR="00F92A78" w:rsidRPr="00BD1FCA">
        <w:rPr>
          <w:rFonts w:eastAsia="Calibri"/>
        </w:rPr>
        <w:t xml:space="preserve"> </w:t>
      </w:r>
      <w:r w:rsidRPr="00BD1FCA">
        <w:rPr>
          <w:rFonts w:eastAsia="Calibri"/>
        </w:rPr>
        <w:t xml:space="preserve">can strengthen perceptions about music and influence music popularity. Negus &amp; Street (2002) add that television directly affects the music experience and enhances music performance. </w:t>
      </w:r>
      <w:r>
        <w:rPr>
          <w:rFonts w:eastAsia="Calibri"/>
        </w:rPr>
        <w:t>T</w:t>
      </w:r>
      <w:r w:rsidRPr="00BD1FCA">
        <w:rPr>
          <w:rFonts w:eastAsia="Calibri"/>
        </w:rPr>
        <w:t xml:space="preserve">he relationship between film and music is </w:t>
      </w:r>
      <w:r w:rsidR="00A44AC5" w:rsidRPr="00A44AC5">
        <w:rPr>
          <w:rFonts w:eastAsia="Calibri"/>
        </w:rPr>
        <w:t>theref</w:t>
      </w:r>
      <w:r w:rsidR="00A44AC5">
        <w:rPr>
          <w:rFonts w:eastAsia="Calibri"/>
        </w:rPr>
        <w:t xml:space="preserve">ore based </w:t>
      </w:r>
      <w:r w:rsidRPr="00BD1FCA">
        <w:rPr>
          <w:rFonts w:eastAsia="Calibri"/>
        </w:rPr>
        <w:t>not only on the appearance</w:t>
      </w:r>
      <w:r w:rsidR="00A44AC5" w:rsidRPr="00A44AC5">
        <w:rPr>
          <w:rFonts w:eastAsia="Calibri"/>
        </w:rPr>
        <w:t xml:space="preserve"> of</w:t>
      </w:r>
      <w:r w:rsidR="00A44AC5">
        <w:rPr>
          <w:rFonts w:eastAsia="Calibri"/>
        </w:rPr>
        <w:t xml:space="preserve"> the</w:t>
      </w:r>
      <w:r w:rsidRPr="00BD1FCA">
        <w:rPr>
          <w:rFonts w:eastAsia="Calibri"/>
        </w:rPr>
        <w:t xml:space="preserve"> song, but also </w:t>
      </w:r>
      <w:r w:rsidR="00A44AC5" w:rsidRPr="00A44AC5">
        <w:rPr>
          <w:rFonts w:eastAsia="Calibri"/>
        </w:rPr>
        <w:t xml:space="preserve">on </w:t>
      </w:r>
      <w:r w:rsidRPr="00BD1FCA">
        <w:rPr>
          <w:rFonts w:eastAsia="Calibri"/>
        </w:rPr>
        <w:t xml:space="preserve">the moving images around it. According to these results, music has </w:t>
      </w:r>
      <w:r w:rsidR="00A44AC5" w:rsidRPr="00A44AC5">
        <w:rPr>
          <w:rFonts w:eastAsia="Calibri"/>
        </w:rPr>
        <w:t xml:space="preserve">a greater </w:t>
      </w:r>
      <w:r w:rsidRPr="00BD1FCA">
        <w:rPr>
          <w:rFonts w:eastAsia="Calibri"/>
        </w:rPr>
        <w:t xml:space="preserve">chance of </w:t>
      </w:r>
      <w:r w:rsidR="00A44AC5" w:rsidRPr="00A44AC5">
        <w:rPr>
          <w:rFonts w:eastAsia="Calibri"/>
        </w:rPr>
        <w:t>becoming</w:t>
      </w:r>
      <w:r w:rsidRPr="00BD1FCA">
        <w:rPr>
          <w:rFonts w:eastAsia="Calibri"/>
        </w:rPr>
        <w:t xml:space="preserve"> popular when it is guided by moving images, such as television. That would also explain the success of MTV and YouTube (</w:t>
      </w:r>
      <w:proofErr w:type="spellStart"/>
      <w:r w:rsidRPr="00BD1FCA">
        <w:rPr>
          <w:rFonts w:eastAsia="Calibri"/>
        </w:rPr>
        <w:t>Cayari</w:t>
      </w:r>
      <w:proofErr w:type="spellEnd"/>
      <w:r w:rsidRPr="00BD1FCA">
        <w:rPr>
          <w:rFonts w:eastAsia="Calibri"/>
        </w:rPr>
        <w:t>, 2011).</w:t>
      </w:r>
    </w:p>
    <w:p w14:paraId="61CB8236" w14:textId="77777777" w:rsidR="00E3778F" w:rsidRDefault="00E3778F" w:rsidP="00E3778F">
      <w:pPr>
        <w:spacing w:after="1" w:line="360" w:lineRule="auto"/>
        <w:rPr>
          <w:rFonts w:eastAsia="Calibri"/>
        </w:rPr>
      </w:pPr>
    </w:p>
    <w:p w14:paraId="06BA3A93" w14:textId="4F77F27C" w:rsidR="00C841BB" w:rsidRDefault="00A84CB8" w:rsidP="00E3778F">
      <w:pPr>
        <w:spacing w:after="1" w:line="360" w:lineRule="auto"/>
        <w:rPr>
          <w:rFonts w:eastAsia="Calibri"/>
          <w:color w:val="000000"/>
        </w:rPr>
      </w:pPr>
      <w:r w:rsidRPr="00BD1FCA">
        <w:rPr>
          <w:rFonts w:eastAsia="Calibri"/>
          <w:color w:val="000000"/>
        </w:rPr>
        <w:t>These studies all examine the relationship between film and music</w:t>
      </w:r>
      <w:r w:rsidR="006A0929" w:rsidRPr="006A0929">
        <w:rPr>
          <w:rFonts w:eastAsia="Calibri"/>
          <w:color w:val="000000"/>
        </w:rPr>
        <w:t>, or as</w:t>
      </w:r>
      <w:r w:rsidR="006A0929">
        <w:rPr>
          <w:rFonts w:eastAsia="Calibri"/>
          <w:color w:val="000000"/>
        </w:rPr>
        <w:t>pects of this relationship</w:t>
      </w:r>
      <w:r w:rsidRPr="00BD1FCA">
        <w:rPr>
          <w:rFonts w:eastAsia="Calibri"/>
          <w:color w:val="000000"/>
        </w:rPr>
        <w:t xml:space="preserve">. </w:t>
      </w:r>
      <w:r w:rsidR="00D24273">
        <w:rPr>
          <w:rFonts w:eastAsia="Calibri"/>
          <w:color w:val="000000"/>
        </w:rPr>
        <w:t>However,</w:t>
      </w:r>
      <w:r w:rsidRPr="00BD1FCA">
        <w:rPr>
          <w:rFonts w:eastAsia="Calibri"/>
          <w:color w:val="000000"/>
        </w:rPr>
        <w:t xml:space="preserve"> they </w:t>
      </w:r>
      <w:r w:rsidR="006A0929" w:rsidRPr="006A0929">
        <w:rPr>
          <w:rFonts w:eastAsia="Calibri"/>
          <w:color w:val="000000"/>
        </w:rPr>
        <w:t>do not include</w:t>
      </w:r>
      <w:r w:rsidRPr="00BD1FCA">
        <w:rPr>
          <w:rFonts w:eastAsia="Calibri"/>
          <w:color w:val="000000"/>
        </w:rPr>
        <w:t xml:space="preserve"> the digital age of film streaming on platforms such as Netflix. </w:t>
      </w:r>
      <w:r w:rsidR="00DB2565" w:rsidRPr="00DB2565">
        <w:rPr>
          <w:rFonts w:eastAsia="Calibri"/>
          <w:color w:val="000000"/>
        </w:rPr>
        <w:t xml:space="preserve">Streaming </w:t>
      </w:r>
      <w:r w:rsidR="00DB2565">
        <w:rPr>
          <w:rFonts w:eastAsia="Calibri"/>
          <w:color w:val="000000"/>
        </w:rPr>
        <w:t>services</w:t>
      </w:r>
      <w:r w:rsidR="00DB2565" w:rsidRPr="00DB2565">
        <w:rPr>
          <w:rFonts w:eastAsia="Calibri"/>
          <w:color w:val="000000"/>
        </w:rPr>
        <w:t xml:space="preserve"> have accelerated and changed the way we wa</w:t>
      </w:r>
      <w:r w:rsidR="00DB2565">
        <w:rPr>
          <w:rFonts w:eastAsia="Calibri"/>
          <w:color w:val="000000"/>
        </w:rPr>
        <w:t>tch TV series by making</w:t>
      </w:r>
      <w:r w:rsidR="00DB2565" w:rsidRPr="00BD1FCA">
        <w:rPr>
          <w:rFonts w:eastAsia="Calibri"/>
          <w:color w:val="000000"/>
        </w:rPr>
        <w:t xml:space="preserve"> it easier to watch on demand</w:t>
      </w:r>
      <w:r w:rsidR="00DB2565" w:rsidRPr="00DB2565">
        <w:rPr>
          <w:rFonts w:eastAsia="Calibri"/>
          <w:color w:val="000000"/>
        </w:rPr>
        <w:t xml:space="preserve">. </w:t>
      </w:r>
      <w:r w:rsidR="00690661">
        <w:rPr>
          <w:rFonts w:eastAsia="Calibri"/>
          <w:color w:val="000000"/>
        </w:rPr>
        <w:t>Since</w:t>
      </w:r>
      <w:r w:rsidR="00DB2565" w:rsidRPr="00BD1FCA">
        <w:rPr>
          <w:rFonts w:eastAsia="Calibri"/>
          <w:color w:val="000000"/>
        </w:rPr>
        <w:t xml:space="preserve"> streaming</w:t>
      </w:r>
      <w:r w:rsidR="00690661">
        <w:rPr>
          <w:rFonts w:eastAsia="Calibri"/>
          <w:color w:val="000000"/>
        </w:rPr>
        <w:t xml:space="preserve"> </w:t>
      </w:r>
      <w:r w:rsidR="00680167">
        <w:rPr>
          <w:rFonts w:eastAsia="Calibri"/>
          <w:color w:val="000000"/>
        </w:rPr>
        <w:t xml:space="preserve">is enjoying increased </w:t>
      </w:r>
      <w:r w:rsidR="00680167">
        <w:rPr>
          <w:rFonts w:eastAsia="Calibri"/>
          <w:color w:val="000000"/>
        </w:rPr>
        <w:lastRenderedPageBreak/>
        <w:t>popularity</w:t>
      </w:r>
      <w:r w:rsidR="00F92A78">
        <w:rPr>
          <w:rFonts w:eastAsia="Calibri"/>
          <w:color w:val="000000"/>
        </w:rPr>
        <w:t xml:space="preserve">, </w:t>
      </w:r>
      <w:r w:rsidR="00DB2565" w:rsidRPr="00BD1FCA">
        <w:rPr>
          <w:rFonts w:eastAsia="Calibri"/>
          <w:color w:val="000000"/>
        </w:rPr>
        <w:t xml:space="preserve">more content is </w:t>
      </w:r>
      <w:r w:rsidR="006C203A" w:rsidRPr="006C203A">
        <w:rPr>
          <w:rFonts w:eastAsia="Calibri"/>
          <w:color w:val="000000"/>
        </w:rPr>
        <w:t xml:space="preserve">being </w:t>
      </w:r>
      <w:r w:rsidR="00DB2565" w:rsidRPr="00BD1FCA">
        <w:rPr>
          <w:rFonts w:eastAsia="Calibri"/>
          <w:color w:val="000000"/>
        </w:rPr>
        <w:t>watched</w:t>
      </w:r>
      <w:r w:rsidR="00D83A48">
        <w:rPr>
          <w:rFonts w:eastAsia="Calibri"/>
          <w:color w:val="000000"/>
        </w:rPr>
        <w:t xml:space="preserve"> and discovered</w:t>
      </w:r>
      <w:r w:rsidR="00DB2565" w:rsidRPr="00BD1FCA">
        <w:rPr>
          <w:rFonts w:eastAsia="Calibri"/>
          <w:color w:val="000000"/>
        </w:rPr>
        <w:t xml:space="preserve"> than ever </w:t>
      </w:r>
      <w:r w:rsidR="00690661" w:rsidRPr="00BD1FCA">
        <w:rPr>
          <w:rFonts w:eastAsia="Calibri"/>
          <w:color w:val="000000"/>
        </w:rPr>
        <w:t>(Matrix, 2014)</w:t>
      </w:r>
      <w:r w:rsidR="00DB2565">
        <w:rPr>
          <w:rFonts w:eastAsia="Calibri"/>
          <w:color w:val="000000"/>
        </w:rPr>
        <w:t xml:space="preserve">. </w:t>
      </w:r>
      <w:r w:rsidR="00690661">
        <w:rPr>
          <w:rFonts w:eastAsia="Calibri"/>
          <w:color w:val="000000"/>
        </w:rPr>
        <w:t xml:space="preserve">Therefore, the effect </w:t>
      </w:r>
      <w:r w:rsidR="00AA5ECD">
        <w:rPr>
          <w:rFonts w:eastAsia="Calibri"/>
          <w:color w:val="000000"/>
        </w:rPr>
        <w:t xml:space="preserve">of a song being featured in a TV series on its music popularity </w:t>
      </w:r>
      <w:r w:rsidR="00E20884" w:rsidRPr="00447FAA">
        <w:rPr>
          <w:rFonts w:eastAsia="Calibri"/>
          <w:color w:val="000000"/>
        </w:rPr>
        <w:t>may</w:t>
      </w:r>
      <w:r w:rsidR="00690661">
        <w:rPr>
          <w:rFonts w:eastAsia="Calibri"/>
          <w:color w:val="000000"/>
        </w:rPr>
        <w:t xml:space="preserve"> be greater than before. </w:t>
      </w:r>
      <w:r w:rsidR="00DB2565">
        <w:rPr>
          <w:rFonts w:eastAsia="Calibri"/>
          <w:color w:val="000000"/>
        </w:rPr>
        <w:t xml:space="preserve">It is important to conduct a </w:t>
      </w:r>
      <w:r w:rsidR="006C203A" w:rsidRPr="006C203A">
        <w:rPr>
          <w:rFonts w:eastAsia="Calibri"/>
          <w:color w:val="000000"/>
        </w:rPr>
        <w:t>new</w:t>
      </w:r>
      <w:r w:rsidR="00DB2565">
        <w:rPr>
          <w:rFonts w:eastAsia="Calibri"/>
          <w:color w:val="000000"/>
        </w:rPr>
        <w:t xml:space="preserve"> study to analyze </w:t>
      </w:r>
      <w:r w:rsidR="006C203A" w:rsidRPr="006C203A">
        <w:rPr>
          <w:rFonts w:eastAsia="Calibri"/>
          <w:color w:val="000000"/>
        </w:rPr>
        <w:t>this</w:t>
      </w:r>
      <w:r w:rsidR="00DB2565">
        <w:rPr>
          <w:rFonts w:eastAsia="Calibri"/>
          <w:color w:val="000000"/>
        </w:rPr>
        <w:t xml:space="preserve"> relationship within our digital age. </w:t>
      </w:r>
    </w:p>
    <w:p w14:paraId="4BBD7F99" w14:textId="77777777" w:rsidR="00C841BB" w:rsidRDefault="00C841BB" w:rsidP="00E3778F">
      <w:pPr>
        <w:spacing w:after="1" w:line="360" w:lineRule="auto"/>
        <w:rPr>
          <w:rFonts w:eastAsia="Calibri"/>
          <w:color w:val="000000"/>
        </w:rPr>
      </w:pPr>
    </w:p>
    <w:p w14:paraId="1802C1D9" w14:textId="479E6360" w:rsidR="00E3778F" w:rsidRDefault="00DB2565" w:rsidP="00E3778F">
      <w:pPr>
        <w:spacing w:after="1" w:line="360" w:lineRule="auto"/>
        <w:rPr>
          <w:rFonts w:eastAsia="Calibri"/>
          <w:color w:val="000000"/>
        </w:rPr>
      </w:pPr>
      <w:r>
        <w:rPr>
          <w:rFonts w:eastAsia="Calibri"/>
          <w:color w:val="000000"/>
        </w:rPr>
        <w:t xml:space="preserve">Furthermore, </w:t>
      </w:r>
      <w:r w:rsidR="00AA5ECD">
        <w:rPr>
          <w:rFonts w:eastAsia="Calibri"/>
          <w:color w:val="000000"/>
        </w:rPr>
        <w:t xml:space="preserve">the use of technology has </w:t>
      </w:r>
      <w:r w:rsidR="00DB3D74">
        <w:rPr>
          <w:rFonts w:eastAsia="Calibri"/>
          <w:color w:val="000000"/>
        </w:rPr>
        <w:t>made it easier to discover music and influences the relationship between film and music. Since 2012</w:t>
      </w:r>
      <w:r w:rsidR="006C203A" w:rsidRPr="006C203A">
        <w:rPr>
          <w:rFonts w:eastAsia="Calibri"/>
          <w:color w:val="000000"/>
        </w:rPr>
        <w:t>,</w:t>
      </w:r>
      <w:r w:rsidR="00DB3D74">
        <w:rPr>
          <w:rFonts w:eastAsia="Calibri"/>
          <w:color w:val="000000"/>
        </w:rPr>
        <w:t xml:space="preserve"> the technology of Shazam </w:t>
      </w:r>
      <w:r w:rsidR="006C203A" w:rsidRPr="006C203A">
        <w:rPr>
          <w:rFonts w:eastAsia="Calibri"/>
          <w:color w:val="000000"/>
        </w:rPr>
        <w:t>has been able to</w:t>
      </w:r>
      <w:r w:rsidR="00DB3D74">
        <w:rPr>
          <w:rFonts w:eastAsia="Calibri"/>
          <w:color w:val="000000"/>
        </w:rPr>
        <w:t xml:space="preserve"> locate the title of a song using a listening function </w:t>
      </w:r>
      <w:r w:rsidR="00DB3D74" w:rsidRPr="00BD1FCA">
        <w:t>(Business Insider, 2020)</w:t>
      </w:r>
      <w:r w:rsidR="00DB3D74">
        <w:rPr>
          <w:rFonts w:eastAsia="Calibri"/>
          <w:color w:val="000000"/>
        </w:rPr>
        <w:t xml:space="preserve">. </w:t>
      </w:r>
      <w:r w:rsidR="00690661">
        <w:rPr>
          <w:rFonts w:eastAsia="Calibri"/>
          <w:color w:val="000000"/>
        </w:rPr>
        <w:t>Alongside</w:t>
      </w:r>
      <w:r w:rsidR="00DB3D74">
        <w:rPr>
          <w:rFonts w:eastAsia="Calibri"/>
          <w:color w:val="000000"/>
        </w:rPr>
        <w:t xml:space="preserve"> this technology, it is easier for consumers to discover and listen to new music, and this can influence music</w:t>
      </w:r>
      <w:r w:rsidR="004E0BAE" w:rsidRPr="004E0BAE">
        <w:rPr>
          <w:rFonts w:eastAsia="Calibri"/>
          <w:color w:val="000000"/>
        </w:rPr>
        <w:t xml:space="preserve"> </w:t>
      </w:r>
      <w:r w:rsidR="00DB3D74">
        <w:rPr>
          <w:rFonts w:eastAsia="Calibri"/>
          <w:color w:val="000000"/>
        </w:rPr>
        <w:t xml:space="preserve">popularity. Since some literature </w:t>
      </w:r>
      <w:r w:rsidR="006C203A" w:rsidRPr="006C203A">
        <w:rPr>
          <w:rFonts w:eastAsia="Calibri"/>
          <w:color w:val="000000"/>
        </w:rPr>
        <w:t>dates</w:t>
      </w:r>
      <w:r w:rsidR="00DB3D74">
        <w:rPr>
          <w:rFonts w:eastAsia="Calibri"/>
          <w:color w:val="000000"/>
        </w:rPr>
        <w:t xml:space="preserve"> from before this digital age, </w:t>
      </w:r>
      <w:r w:rsidR="006C203A" w:rsidRPr="006C203A">
        <w:rPr>
          <w:rFonts w:eastAsia="Calibri"/>
          <w:color w:val="000000"/>
        </w:rPr>
        <w:t>it does not take more recent developments into account.</w:t>
      </w:r>
      <w:r w:rsidR="006C203A">
        <w:rPr>
          <w:rFonts w:eastAsia="Calibri"/>
          <w:color w:val="000000"/>
        </w:rPr>
        <w:t xml:space="preserve"> </w:t>
      </w:r>
      <w:r w:rsidR="00F2422B">
        <w:rPr>
          <w:rFonts w:eastAsia="Calibri"/>
          <w:color w:val="000000"/>
        </w:rPr>
        <w:t xml:space="preserve">Even though the mechanics </w:t>
      </w:r>
      <w:r w:rsidR="006C203A" w:rsidRPr="006C203A">
        <w:rPr>
          <w:rFonts w:eastAsia="Calibri"/>
          <w:color w:val="000000"/>
        </w:rPr>
        <w:t>remain</w:t>
      </w:r>
      <w:r w:rsidR="00F2422B">
        <w:rPr>
          <w:rFonts w:eastAsia="Calibri"/>
          <w:color w:val="000000"/>
        </w:rPr>
        <w:t xml:space="preserve"> the same, it is important to consider</w:t>
      </w:r>
      <w:r w:rsidR="006C203A" w:rsidRPr="006C203A">
        <w:rPr>
          <w:rFonts w:eastAsia="Calibri"/>
          <w:color w:val="000000"/>
        </w:rPr>
        <w:t xml:space="preserve"> </w:t>
      </w:r>
      <w:r w:rsidR="00F2422B">
        <w:rPr>
          <w:rFonts w:eastAsia="Calibri"/>
          <w:color w:val="000000"/>
        </w:rPr>
        <w:t xml:space="preserve">the effect </w:t>
      </w:r>
      <w:r w:rsidR="006C203A" w:rsidRPr="006C203A">
        <w:rPr>
          <w:rFonts w:eastAsia="Calibri"/>
          <w:color w:val="000000"/>
        </w:rPr>
        <w:t xml:space="preserve">that </w:t>
      </w:r>
      <w:r w:rsidR="00F2422B">
        <w:rPr>
          <w:rFonts w:eastAsia="Calibri"/>
          <w:color w:val="000000"/>
        </w:rPr>
        <w:t xml:space="preserve">technology can have on </w:t>
      </w:r>
      <w:r w:rsidR="006C203A" w:rsidRPr="006C203A">
        <w:rPr>
          <w:rFonts w:eastAsia="Calibri"/>
          <w:color w:val="000000"/>
        </w:rPr>
        <w:t>music popula</w:t>
      </w:r>
      <w:r w:rsidR="006C203A">
        <w:rPr>
          <w:rFonts w:eastAsia="Calibri"/>
          <w:color w:val="000000"/>
        </w:rPr>
        <w:t>rity</w:t>
      </w:r>
      <w:r w:rsidR="0074129D">
        <w:rPr>
          <w:rFonts w:eastAsia="Calibri"/>
          <w:color w:val="000000"/>
        </w:rPr>
        <w:t xml:space="preserve"> in a new study</w:t>
      </w:r>
      <w:r w:rsidR="006C203A">
        <w:rPr>
          <w:rFonts w:eastAsia="Calibri"/>
          <w:color w:val="000000"/>
        </w:rPr>
        <w:t xml:space="preserve">. </w:t>
      </w:r>
      <w:r w:rsidR="00F2422B">
        <w:rPr>
          <w:rFonts w:eastAsia="Calibri"/>
          <w:color w:val="000000"/>
        </w:rPr>
        <w:t xml:space="preserve">Thus, technology has an impact on music </w:t>
      </w:r>
      <w:r w:rsidR="00680167">
        <w:rPr>
          <w:rFonts w:eastAsia="Calibri"/>
          <w:color w:val="000000"/>
        </w:rPr>
        <w:t>popularity,</w:t>
      </w:r>
      <w:r w:rsidR="00F2422B">
        <w:rPr>
          <w:rFonts w:eastAsia="Calibri"/>
          <w:color w:val="000000"/>
        </w:rPr>
        <w:t xml:space="preserve"> and </w:t>
      </w:r>
      <w:r w:rsidR="006C203A" w:rsidRPr="006C203A">
        <w:rPr>
          <w:rFonts w:eastAsia="Calibri"/>
          <w:color w:val="000000"/>
        </w:rPr>
        <w:t>i</w:t>
      </w:r>
      <w:r w:rsidR="006C203A">
        <w:rPr>
          <w:rFonts w:eastAsia="Calibri"/>
          <w:color w:val="000000"/>
        </w:rPr>
        <w:t xml:space="preserve">t </w:t>
      </w:r>
      <w:r w:rsidR="00F2422B">
        <w:rPr>
          <w:rFonts w:eastAsia="Calibri"/>
          <w:color w:val="000000"/>
        </w:rPr>
        <w:t xml:space="preserve">is important to </w:t>
      </w:r>
      <w:r w:rsidR="006C203A" w:rsidRPr="006C203A">
        <w:rPr>
          <w:rFonts w:eastAsia="Calibri"/>
          <w:color w:val="000000"/>
        </w:rPr>
        <w:t>acknowle</w:t>
      </w:r>
      <w:r w:rsidR="006C203A">
        <w:rPr>
          <w:rFonts w:eastAsia="Calibri"/>
          <w:color w:val="000000"/>
        </w:rPr>
        <w:t>dge this</w:t>
      </w:r>
      <w:r w:rsidR="00F2422B">
        <w:rPr>
          <w:rFonts w:eastAsia="Calibri"/>
          <w:color w:val="000000"/>
        </w:rPr>
        <w:t xml:space="preserve"> when demonstrating the relationship between a song </w:t>
      </w:r>
      <w:r w:rsidR="006C203A" w:rsidRPr="006C203A">
        <w:rPr>
          <w:rFonts w:eastAsia="Calibri"/>
          <w:color w:val="000000"/>
        </w:rPr>
        <w:t>being</w:t>
      </w:r>
      <w:r w:rsidR="00F2422B">
        <w:rPr>
          <w:rFonts w:eastAsia="Calibri"/>
          <w:color w:val="000000"/>
        </w:rPr>
        <w:t xml:space="preserve"> featured </w:t>
      </w:r>
      <w:r w:rsidR="006C203A" w:rsidRPr="006C203A">
        <w:rPr>
          <w:rFonts w:eastAsia="Calibri"/>
          <w:color w:val="000000"/>
        </w:rPr>
        <w:t>in a TV</w:t>
      </w:r>
      <w:r w:rsidR="006C203A">
        <w:rPr>
          <w:rFonts w:eastAsia="Calibri"/>
          <w:color w:val="000000"/>
        </w:rPr>
        <w:t xml:space="preserve"> series </w:t>
      </w:r>
      <w:r w:rsidR="00F2422B">
        <w:rPr>
          <w:rFonts w:eastAsia="Calibri"/>
          <w:color w:val="000000"/>
        </w:rPr>
        <w:t>and its music popularity</w:t>
      </w:r>
    </w:p>
    <w:p w14:paraId="57121BA5" w14:textId="77777777" w:rsidR="00C841BB" w:rsidRDefault="00C841BB" w:rsidP="00E3778F">
      <w:pPr>
        <w:spacing w:after="1" w:line="360" w:lineRule="auto"/>
        <w:rPr>
          <w:rFonts w:eastAsia="Calibri"/>
          <w:color w:val="000000"/>
        </w:rPr>
      </w:pPr>
    </w:p>
    <w:p w14:paraId="4A38EE4C" w14:textId="3CCB9524" w:rsidR="00E3778F" w:rsidRDefault="00A84CB8" w:rsidP="001B4384">
      <w:pPr>
        <w:spacing w:after="1" w:line="360" w:lineRule="auto"/>
        <w:rPr>
          <w:rFonts w:eastAsia="Calibri"/>
        </w:rPr>
      </w:pPr>
      <w:r w:rsidRPr="00BD1FCA">
        <w:rPr>
          <w:rFonts w:eastAsia="Calibri"/>
          <w:color w:val="000000"/>
        </w:rPr>
        <w:t xml:space="preserve">Another gap in the literature is that </w:t>
      </w:r>
      <w:r w:rsidR="006C203A" w:rsidRPr="006C203A">
        <w:rPr>
          <w:rFonts w:eastAsia="Calibri"/>
          <w:color w:val="000000"/>
        </w:rPr>
        <w:t>it has</w:t>
      </w:r>
      <w:r w:rsidRPr="00BD1FCA">
        <w:rPr>
          <w:rFonts w:eastAsia="Calibri"/>
          <w:color w:val="000000"/>
        </w:rPr>
        <w:t xml:space="preserve"> not </w:t>
      </w:r>
      <w:r w:rsidR="00431718">
        <w:rPr>
          <w:rFonts w:eastAsia="Calibri"/>
          <w:color w:val="000000"/>
        </w:rPr>
        <w:t xml:space="preserve">been </w:t>
      </w:r>
      <w:r w:rsidRPr="00BD1FCA">
        <w:rPr>
          <w:rFonts w:eastAsia="Calibri"/>
          <w:color w:val="000000"/>
        </w:rPr>
        <w:t xml:space="preserve">investigated what </w:t>
      </w:r>
      <w:r w:rsidR="00755109" w:rsidRPr="00755109">
        <w:rPr>
          <w:rFonts w:eastAsia="Calibri"/>
          <w:color w:val="000000"/>
        </w:rPr>
        <w:t>the results are</w:t>
      </w:r>
      <w:r w:rsidRPr="00BD1FCA">
        <w:rPr>
          <w:rFonts w:eastAsia="Calibri"/>
          <w:color w:val="000000"/>
        </w:rPr>
        <w:t xml:space="preserve"> when a song is featured in a TV </w:t>
      </w:r>
      <w:r w:rsidR="00F60E60">
        <w:rPr>
          <w:rFonts w:eastAsia="Calibri"/>
          <w:color w:val="000000"/>
        </w:rPr>
        <w:t>series</w:t>
      </w:r>
      <w:r w:rsidR="006C203A" w:rsidRPr="006C203A">
        <w:rPr>
          <w:rFonts w:eastAsia="Calibri"/>
          <w:color w:val="000000"/>
        </w:rPr>
        <w:t>,</w:t>
      </w:r>
      <w:r w:rsidR="006C203A">
        <w:rPr>
          <w:rFonts w:eastAsia="Calibri"/>
          <w:color w:val="000000"/>
        </w:rPr>
        <w:t xml:space="preserve"> as opposed to a movie. </w:t>
      </w:r>
      <w:r w:rsidR="00BF10BA" w:rsidRPr="00BD1FCA">
        <w:rPr>
          <w:rFonts w:eastAsia="Calibri"/>
          <w:color w:val="000000"/>
        </w:rPr>
        <w:t xml:space="preserve">The difference between movies and TV </w:t>
      </w:r>
      <w:r w:rsidR="00F60E60">
        <w:rPr>
          <w:rFonts w:eastAsia="Calibri"/>
          <w:color w:val="000000"/>
        </w:rPr>
        <w:t>series</w:t>
      </w:r>
      <w:r w:rsidR="00BF10BA" w:rsidRPr="00BD1FCA">
        <w:rPr>
          <w:rFonts w:eastAsia="Calibri"/>
          <w:color w:val="000000"/>
        </w:rPr>
        <w:t xml:space="preserve"> is that </w:t>
      </w:r>
      <w:r w:rsidR="00F60E60">
        <w:rPr>
          <w:rFonts w:eastAsia="Calibri"/>
          <w:color w:val="000000"/>
        </w:rPr>
        <w:t xml:space="preserve">for </w:t>
      </w:r>
      <w:r w:rsidR="00BF10BA" w:rsidRPr="00BD1FCA">
        <w:rPr>
          <w:rFonts w:eastAsia="Calibri"/>
          <w:color w:val="000000"/>
        </w:rPr>
        <w:t>movies</w:t>
      </w:r>
      <w:r w:rsidR="006C203A" w:rsidRPr="006C203A">
        <w:rPr>
          <w:rFonts w:eastAsia="Calibri"/>
          <w:color w:val="000000"/>
        </w:rPr>
        <w:t>,</w:t>
      </w:r>
      <w:r w:rsidR="00BF10BA" w:rsidRPr="00BD1FCA">
        <w:rPr>
          <w:rFonts w:eastAsia="Calibri"/>
          <w:color w:val="000000"/>
        </w:rPr>
        <w:t xml:space="preserve"> the effect is spread out over a longer </w:t>
      </w:r>
      <w:r w:rsidR="00DA60F3">
        <w:rPr>
          <w:rFonts w:eastAsia="Calibri"/>
          <w:color w:val="000000"/>
        </w:rPr>
        <w:t>period</w:t>
      </w:r>
      <w:r w:rsidR="006C203A" w:rsidRPr="006C203A">
        <w:rPr>
          <w:rFonts w:eastAsia="Calibri"/>
          <w:color w:val="000000"/>
        </w:rPr>
        <w:t>, whi</w:t>
      </w:r>
      <w:r w:rsidR="006C203A">
        <w:rPr>
          <w:rFonts w:eastAsia="Calibri"/>
          <w:color w:val="000000"/>
        </w:rPr>
        <w:t>le</w:t>
      </w:r>
      <w:r w:rsidR="00BF10BA" w:rsidRPr="00BD1FCA">
        <w:rPr>
          <w:rFonts w:eastAsia="Calibri"/>
          <w:color w:val="000000"/>
        </w:rPr>
        <w:t xml:space="preserve"> TV </w:t>
      </w:r>
      <w:r w:rsidR="00F60E60">
        <w:rPr>
          <w:rFonts w:eastAsia="Calibri"/>
          <w:color w:val="000000"/>
        </w:rPr>
        <w:t>series</w:t>
      </w:r>
      <w:r w:rsidR="00BF10BA" w:rsidRPr="00BD1FCA">
        <w:rPr>
          <w:rFonts w:eastAsia="Calibri"/>
          <w:color w:val="000000"/>
        </w:rPr>
        <w:t xml:space="preserve"> are mostly not watched many years after their release date</w:t>
      </w:r>
      <w:r w:rsidR="006C203A" w:rsidRPr="006C203A">
        <w:rPr>
          <w:rFonts w:eastAsia="Calibri"/>
          <w:color w:val="000000"/>
        </w:rPr>
        <w:t>.</w:t>
      </w:r>
      <w:r w:rsidR="00D341AA">
        <w:rPr>
          <w:rFonts w:eastAsia="Calibri"/>
          <w:color w:val="000000"/>
        </w:rPr>
        <w:t xml:space="preserve"> Therefore, the short-term effects can be captured more easily with TV series. </w:t>
      </w:r>
    </w:p>
    <w:p w14:paraId="6BDEDA65" w14:textId="77777777" w:rsidR="00E3778F" w:rsidRDefault="00E3778F" w:rsidP="001B4384">
      <w:pPr>
        <w:spacing w:after="1" w:line="360" w:lineRule="auto"/>
        <w:rPr>
          <w:rFonts w:eastAsia="Calibri"/>
        </w:rPr>
      </w:pPr>
    </w:p>
    <w:p w14:paraId="1B1EDDFA" w14:textId="37B8534D" w:rsidR="001C094B" w:rsidRDefault="00A84CB8" w:rsidP="001B4384">
      <w:pPr>
        <w:spacing w:after="1" w:line="360" w:lineRule="auto"/>
        <w:rPr>
          <w:rFonts w:eastAsia="Calibri"/>
        </w:rPr>
      </w:pPr>
      <w:r w:rsidRPr="00BD1FCA">
        <w:rPr>
          <w:rFonts w:eastAsia="Calibri"/>
        </w:rPr>
        <w:t xml:space="preserve">This current research fills these gaps by </w:t>
      </w:r>
      <w:r w:rsidR="00755109">
        <w:rPr>
          <w:rFonts w:eastAsia="Calibri"/>
        </w:rPr>
        <w:t>focusing</w:t>
      </w:r>
      <w:r w:rsidRPr="00BD1FCA">
        <w:rPr>
          <w:rFonts w:eastAsia="Calibri"/>
        </w:rPr>
        <w:t xml:space="preserve"> </w:t>
      </w:r>
      <w:r w:rsidR="009C466A">
        <w:rPr>
          <w:rFonts w:eastAsia="Calibri"/>
        </w:rPr>
        <w:t xml:space="preserve">on TV series with recently featured songs (between 2016-2020). </w:t>
      </w:r>
      <w:r w:rsidR="00430F13">
        <w:rPr>
          <w:rFonts w:eastAsia="Calibri"/>
        </w:rPr>
        <w:t xml:space="preserve">Therefore, the recency of our data captures the impact of technology on music popularity. </w:t>
      </w:r>
      <w:r w:rsidRPr="00BD1FCA">
        <w:rPr>
          <w:rFonts w:eastAsia="Calibri"/>
        </w:rPr>
        <w:t xml:space="preserve">We investigate the relationship between </w:t>
      </w:r>
      <w:r w:rsidR="00755109" w:rsidRPr="00755109">
        <w:rPr>
          <w:rFonts w:eastAsia="Calibri"/>
        </w:rPr>
        <w:t xml:space="preserve">film </w:t>
      </w:r>
      <w:r w:rsidRPr="00BD1FCA">
        <w:rPr>
          <w:rFonts w:eastAsia="Calibri"/>
        </w:rPr>
        <w:t xml:space="preserve">and music by </w:t>
      </w:r>
      <w:r w:rsidR="006C203A" w:rsidRPr="006C203A">
        <w:rPr>
          <w:rFonts w:eastAsia="Calibri"/>
        </w:rPr>
        <w:t>linking</w:t>
      </w:r>
      <w:r w:rsidRPr="00BD1FCA">
        <w:rPr>
          <w:rFonts w:eastAsia="Calibri"/>
        </w:rPr>
        <w:t xml:space="preserve"> songs featured in a TV </w:t>
      </w:r>
      <w:r w:rsidR="00F60E60">
        <w:rPr>
          <w:rFonts w:eastAsia="Calibri"/>
        </w:rPr>
        <w:t>series</w:t>
      </w:r>
      <w:r w:rsidRPr="00BD1FCA">
        <w:rPr>
          <w:rFonts w:eastAsia="Calibri"/>
        </w:rPr>
        <w:t xml:space="preserve"> with their music popularity. </w:t>
      </w:r>
      <w:r w:rsidR="00755109" w:rsidRPr="00755109">
        <w:rPr>
          <w:rFonts w:eastAsia="Calibri"/>
        </w:rPr>
        <w:t xml:space="preserve">By creating a new dataset to follow the music popularity over time when the </w:t>
      </w:r>
      <w:r w:rsidR="00755109">
        <w:rPr>
          <w:rFonts w:eastAsia="Calibri"/>
        </w:rPr>
        <w:t>treatment</w:t>
      </w:r>
      <w:r w:rsidR="00755109" w:rsidRPr="00755109">
        <w:rPr>
          <w:rFonts w:eastAsia="Calibri"/>
        </w:rPr>
        <w:t xml:space="preserve"> effect is activated, we </w:t>
      </w:r>
      <w:r w:rsidR="00755109">
        <w:rPr>
          <w:rFonts w:eastAsia="Calibri"/>
        </w:rPr>
        <w:t xml:space="preserve">can </w:t>
      </w:r>
      <w:r w:rsidR="006C203A" w:rsidRPr="006C203A">
        <w:rPr>
          <w:rFonts w:eastAsia="Calibri"/>
        </w:rPr>
        <w:t xml:space="preserve">determine </w:t>
      </w:r>
      <w:r w:rsidR="006C203A">
        <w:rPr>
          <w:rFonts w:eastAsia="Calibri"/>
        </w:rPr>
        <w:t>whether</w:t>
      </w:r>
      <w:r w:rsidR="00755109">
        <w:rPr>
          <w:rFonts w:eastAsia="Calibri"/>
        </w:rPr>
        <w:t xml:space="preserve"> the popularity of a song increases when it has been featured in a TV series.</w:t>
      </w:r>
      <w:r w:rsidR="0074129D">
        <w:rPr>
          <w:rFonts w:eastAsia="Calibri"/>
        </w:rPr>
        <w:t xml:space="preserve"> </w:t>
      </w:r>
      <w:r w:rsidR="00755109">
        <w:rPr>
          <w:rFonts w:eastAsia="Calibri"/>
        </w:rPr>
        <w:t xml:space="preserve">Therefore, our study </w:t>
      </w:r>
      <w:r w:rsidR="00755109" w:rsidRPr="00BD1FCA">
        <w:rPr>
          <w:rFonts w:eastAsia="Calibri"/>
        </w:rPr>
        <w:t xml:space="preserve">addresses both the digital age of streaming and </w:t>
      </w:r>
      <w:r w:rsidR="00755109" w:rsidRPr="00755109">
        <w:rPr>
          <w:rFonts w:eastAsia="Calibri"/>
        </w:rPr>
        <w:t>TV</w:t>
      </w:r>
      <w:r w:rsidR="00755109" w:rsidRPr="00BD1FCA">
        <w:rPr>
          <w:rFonts w:eastAsia="Calibri"/>
        </w:rPr>
        <w:t xml:space="preserve"> </w:t>
      </w:r>
      <w:r w:rsidR="00755109" w:rsidRPr="00755109">
        <w:rPr>
          <w:rFonts w:eastAsia="Calibri"/>
        </w:rPr>
        <w:t>series</w:t>
      </w:r>
      <w:r w:rsidR="00755109" w:rsidRPr="00BD1FCA">
        <w:rPr>
          <w:rFonts w:eastAsia="Calibri"/>
        </w:rPr>
        <w:t xml:space="preserve"> to ensure the research is well-demarcated.</w:t>
      </w:r>
    </w:p>
    <w:p w14:paraId="42A68899" w14:textId="77777777" w:rsidR="00E86BB1" w:rsidRDefault="00E86BB1" w:rsidP="001B4384">
      <w:pPr>
        <w:spacing w:after="1" w:line="360" w:lineRule="auto"/>
        <w:rPr>
          <w:rFonts w:eastAsia="Calibri"/>
        </w:rPr>
      </w:pPr>
    </w:p>
    <w:p w14:paraId="0A368F53" w14:textId="77777777" w:rsidR="001C094B" w:rsidRPr="00BD1FCA" w:rsidRDefault="00A84CB8" w:rsidP="00E3778F">
      <w:pPr>
        <w:pStyle w:val="Heading2"/>
        <w:spacing w:after="120" w:line="240" w:lineRule="auto"/>
        <w:ind w:left="343" w:hanging="358"/>
      </w:pPr>
      <w:bookmarkStart w:id="5" w:name="_Toc123760449"/>
      <w:r w:rsidRPr="00BD1FCA">
        <w:rPr>
          <w:rFonts w:eastAsia="Calibri"/>
        </w:rPr>
        <w:t>Music Marketing</w:t>
      </w:r>
      <w:bookmarkEnd w:id="5"/>
      <w:r w:rsidRPr="00BD1FCA">
        <w:rPr>
          <w:rFonts w:eastAsia="Calibri"/>
        </w:rPr>
        <w:t xml:space="preserve"> </w:t>
      </w:r>
    </w:p>
    <w:p w14:paraId="6A250BE9" w14:textId="5E112E88" w:rsidR="001C094B" w:rsidRPr="00BD1FCA" w:rsidRDefault="00A84CB8" w:rsidP="00A26D50">
      <w:pPr>
        <w:spacing w:after="1" w:line="360" w:lineRule="auto"/>
        <w:ind w:left="-5"/>
      </w:pPr>
      <w:r w:rsidRPr="00BD1FCA">
        <w:rPr>
          <w:rFonts w:eastAsia="Calibri"/>
        </w:rPr>
        <w:t xml:space="preserve">As stated by Beaster-Jones (2009), </w:t>
      </w:r>
      <w:r w:rsidR="00CD56CA" w:rsidRPr="00CD56CA">
        <w:rPr>
          <w:rFonts w:eastAsia="Calibri"/>
        </w:rPr>
        <w:t xml:space="preserve">featuring </w:t>
      </w:r>
      <w:r w:rsidRPr="00BD1FCA">
        <w:rPr>
          <w:rFonts w:eastAsia="Calibri"/>
        </w:rPr>
        <w:t>music in a film is a form of music marketing. By making an appearance in a film</w:t>
      </w:r>
      <w:r w:rsidR="00CD56CA" w:rsidRPr="00CD56CA">
        <w:rPr>
          <w:rFonts w:eastAsia="Calibri"/>
        </w:rPr>
        <w:t>, music is g</w:t>
      </w:r>
      <w:r w:rsidR="00CD56CA">
        <w:rPr>
          <w:rFonts w:eastAsia="Calibri"/>
        </w:rPr>
        <w:t>iven</w:t>
      </w:r>
      <w:r w:rsidRPr="00BD1FCA">
        <w:rPr>
          <w:rFonts w:eastAsia="Calibri"/>
        </w:rPr>
        <w:t xml:space="preserve"> extr</w:t>
      </w:r>
      <w:r w:rsidR="00CD56CA" w:rsidRPr="00CD56CA">
        <w:rPr>
          <w:rFonts w:eastAsia="Calibri"/>
        </w:rPr>
        <w:t>a</w:t>
      </w:r>
      <w:r w:rsidRPr="00BD1FCA">
        <w:rPr>
          <w:rFonts w:eastAsia="Calibri"/>
        </w:rPr>
        <w:t xml:space="preserve"> exposure</w:t>
      </w:r>
      <w:r w:rsidR="00D341AA">
        <w:rPr>
          <w:rFonts w:eastAsia="Calibri"/>
        </w:rPr>
        <w:t>.</w:t>
      </w:r>
      <w:r w:rsidRPr="00BD1FCA">
        <w:rPr>
          <w:rFonts w:eastAsia="Calibri"/>
        </w:rPr>
        <w:t xml:space="preserve"> From a marketing </w:t>
      </w:r>
      <w:r w:rsidRPr="00BD1FCA">
        <w:rPr>
          <w:rFonts w:eastAsia="Calibri"/>
        </w:rPr>
        <w:lastRenderedPageBreak/>
        <w:t xml:space="preserve">perspective, </w:t>
      </w:r>
      <w:r w:rsidR="00CD56CA" w:rsidRPr="00CD56CA">
        <w:rPr>
          <w:rFonts w:eastAsia="Calibri"/>
        </w:rPr>
        <w:t xml:space="preserve">featuring </w:t>
      </w:r>
      <w:r w:rsidRPr="00BD1FCA">
        <w:rPr>
          <w:rFonts w:eastAsia="Calibri"/>
        </w:rPr>
        <w:t xml:space="preserve">a song in a film is a </w:t>
      </w:r>
      <w:r w:rsidR="00CD56CA" w:rsidRPr="00CD56CA">
        <w:rPr>
          <w:rFonts w:eastAsia="Calibri"/>
        </w:rPr>
        <w:t>form</w:t>
      </w:r>
      <w:r w:rsidRPr="00BD1FCA">
        <w:rPr>
          <w:rFonts w:eastAsia="Calibri"/>
        </w:rPr>
        <w:t xml:space="preserve"> of product placement. We define product placement as the purposeful incorporation of a song into a film (Russel &amp; Belch, 2005). A study by </w:t>
      </w:r>
      <w:proofErr w:type="spellStart"/>
      <w:r w:rsidRPr="00BD1FCA">
        <w:rPr>
          <w:rFonts w:eastAsia="Calibri"/>
        </w:rPr>
        <w:t>D'Astous</w:t>
      </w:r>
      <w:proofErr w:type="spellEnd"/>
      <w:r w:rsidRPr="00BD1FCA">
        <w:rPr>
          <w:rFonts w:eastAsia="Calibri"/>
        </w:rPr>
        <w:t xml:space="preserve"> &amp; </w:t>
      </w:r>
      <w:proofErr w:type="spellStart"/>
      <w:r w:rsidRPr="00BD1FCA">
        <w:rPr>
          <w:rFonts w:eastAsia="Calibri"/>
        </w:rPr>
        <w:t>Chartier</w:t>
      </w:r>
      <w:proofErr w:type="spellEnd"/>
      <w:r w:rsidRPr="00BD1FCA">
        <w:rPr>
          <w:rFonts w:eastAsia="Calibri"/>
        </w:rPr>
        <w:t xml:space="preserve"> (2000) investigated the effectiveness of product placement and brand recall in movies. They found that product placement influences memory recall and product evaluations. This relationship is strengthened when a</w:t>
      </w:r>
      <w:r w:rsidR="00D341AA">
        <w:rPr>
          <w:rFonts w:eastAsia="Calibri"/>
        </w:rPr>
        <w:t xml:space="preserve"> main a</w:t>
      </w:r>
      <w:r w:rsidRPr="00BD1FCA">
        <w:rPr>
          <w:rFonts w:eastAsia="Calibri"/>
        </w:rPr>
        <w:t xml:space="preserve">ctor is </w:t>
      </w:r>
      <w:r w:rsidR="00165DA3" w:rsidRPr="00BD1FCA">
        <w:rPr>
          <w:rFonts w:eastAsia="Calibri"/>
        </w:rPr>
        <w:t>present,</w:t>
      </w:r>
      <w:r w:rsidR="00CD56CA" w:rsidRPr="00CD56CA">
        <w:rPr>
          <w:rFonts w:eastAsia="Calibri"/>
        </w:rPr>
        <w:t xml:space="preserve"> </w:t>
      </w:r>
      <w:r w:rsidRPr="00BD1FCA">
        <w:rPr>
          <w:rFonts w:eastAsia="Calibri"/>
        </w:rPr>
        <w:t>and</w:t>
      </w:r>
      <w:r w:rsidR="00CD56CA" w:rsidRPr="00CD56CA">
        <w:rPr>
          <w:rFonts w:eastAsia="Calibri"/>
        </w:rPr>
        <w:t xml:space="preserve"> the product</w:t>
      </w:r>
      <w:r w:rsidRPr="00BD1FCA">
        <w:rPr>
          <w:rFonts w:eastAsia="Calibri"/>
        </w:rPr>
        <w:t xml:space="preserve"> is well integrated </w:t>
      </w:r>
      <w:r w:rsidR="00CD56CA" w:rsidRPr="00CD56CA">
        <w:rPr>
          <w:rFonts w:eastAsia="Calibri"/>
        </w:rPr>
        <w:t>into</w:t>
      </w:r>
      <w:r w:rsidRPr="00BD1FCA">
        <w:rPr>
          <w:rFonts w:eastAsia="Calibri"/>
        </w:rPr>
        <w:t xml:space="preserve"> the film scene. Other studies confirm these findings and add that extensive on-screen time and verbal </w:t>
      </w:r>
      <w:r w:rsidR="00CD56CA" w:rsidRPr="00CD56CA">
        <w:rPr>
          <w:rFonts w:eastAsia="Calibri"/>
        </w:rPr>
        <w:t>references</w:t>
      </w:r>
      <w:r w:rsidRPr="00BD1FCA">
        <w:rPr>
          <w:rFonts w:eastAsia="Calibri"/>
        </w:rPr>
        <w:t xml:space="preserve"> are important moderators (Wilson &amp; Till, 2011</w:t>
      </w:r>
      <w:r w:rsidR="00DA61E6" w:rsidRPr="00DA61E6">
        <w:rPr>
          <w:rFonts w:eastAsia="Calibri"/>
        </w:rPr>
        <w:t xml:space="preserve">; </w:t>
      </w:r>
      <w:r w:rsidRPr="00BD1FCA">
        <w:rPr>
          <w:rFonts w:eastAsia="Calibri"/>
        </w:rPr>
        <w:t xml:space="preserve">Wiles &amp; </w:t>
      </w:r>
      <w:proofErr w:type="spellStart"/>
      <w:r w:rsidRPr="00BD1FCA">
        <w:rPr>
          <w:rFonts w:eastAsia="Calibri"/>
        </w:rPr>
        <w:t>Danielova</w:t>
      </w:r>
      <w:proofErr w:type="spellEnd"/>
      <w:r w:rsidRPr="00BD1FCA">
        <w:rPr>
          <w:rFonts w:eastAsia="Calibri"/>
        </w:rPr>
        <w:t xml:space="preserve">, 2009). </w:t>
      </w:r>
      <w:r w:rsidR="00A26D50">
        <w:rPr>
          <w:rFonts w:eastAsia="Calibri"/>
        </w:rPr>
        <w:t xml:space="preserve">In addition, </w:t>
      </w:r>
      <w:r w:rsidR="00A26D50">
        <w:t>Charry</w:t>
      </w:r>
      <w:r w:rsidR="00A26D50">
        <w:t xml:space="preserve"> (</w:t>
      </w:r>
      <w:r w:rsidR="00A26D50">
        <w:t>2014</w:t>
      </w:r>
      <w:r w:rsidR="00A26D50">
        <w:t xml:space="preserve">) found that </w:t>
      </w:r>
      <w:r w:rsidR="00A26D50">
        <w:t xml:space="preserve">popular </w:t>
      </w:r>
      <w:r w:rsidR="00047162">
        <w:t>actors</w:t>
      </w:r>
      <w:r w:rsidR="00A26D50">
        <w:t xml:space="preserve"> within a popular TV series</w:t>
      </w:r>
      <w:r w:rsidR="00A26D50">
        <w:t xml:space="preserve"> improve the effectiveness of product placement. </w:t>
      </w:r>
      <w:r w:rsidRPr="00BD1FCA">
        <w:rPr>
          <w:rFonts w:eastAsia="Calibri"/>
        </w:rPr>
        <w:t>Since featuring</w:t>
      </w:r>
      <w:r w:rsidR="00CD56CA" w:rsidRPr="00CD56CA">
        <w:rPr>
          <w:rFonts w:eastAsia="Calibri"/>
        </w:rPr>
        <w:t xml:space="preserve"> a song</w:t>
      </w:r>
      <w:r w:rsidRPr="00BD1FCA">
        <w:rPr>
          <w:rFonts w:eastAsia="Calibri"/>
        </w:rPr>
        <w:t xml:space="preserve"> is a </w:t>
      </w:r>
      <w:r w:rsidR="00CD56CA" w:rsidRPr="00CD56CA">
        <w:rPr>
          <w:rFonts w:eastAsia="Calibri"/>
        </w:rPr>
        <w:t>form</w:t>
      </w:r>
      <w:r w:rsidRPr="00BD1FCA">
        <w:rPr>
          <w:rFonts w:eastAsia="Calibri"/>
        </w:rPr>
        <w:t xml:space="preserve"> of product placement, it is expected that the evaluation of a song </w:t>
      </w:r>
      <w:r w:rsidR="00CD56CA" w:rsidRPr="00CD56CA">
        <w:rPr>
          <w:rFonts w:eastAsia="Calibri"/>
        </w:rPr>
        <w:t xml:space="preserve">will be </w:t>
      </w:r>
      <w:r w:rsidRPr="00BD1FCA">
        <w:rPr>
          <w:rFonts w:eastAsia="Calibri"/>
        </w:rPr>
        <w:t xml:space="preserve">better stored in memory when </w:t>
      </w:r>
      <w:r w:rsidR="00EE4691">
        <w:rPr>
          <w:rFonts w:eastAsia="Calibri"/>
        </w:rPr>
        <w:t>the</w:t>
      </w:r>
      <w:r w:rsidRPr="00BD1FCA">
        <w:rPr>
          <w:rFonts w:eastAsia="Calibri"/>
        </w:rPr>
        <w:t xml:space="preserve"> </w:t>
      </w:r>
      <w:r w:rsidR="00D341AA">
        <w:rPr>
          <w:rFonts w:eastAsia="Calibri"/>
        </w:rPr>
        <w:t>main</w:t>
      </w:r>
      <w:r w:rsidR="00D341AA" w:rsidRPr="00BD1FCA">
        <w:rPr>
          <w:rFonts w:eastAsia="Calibri"/>
        </w:rPr>
        <w:t xml:space="preserve"> </w:t>
      </w:r>
      <w:r w:rsidRPr="00BD1FCA">
        <w:rPr>
          <w:rFonts w:eastAsia="Calibri"/>
        </w:rPr>
        <w:t xml:space="preserve">actor is present in a well-integrated scene and when the song is </w:t>
      </w:r>
      <w:r w:rsidR="00CD56CA" w:rsidRPr="00CD56CA">
        <w:rPr>
          <w:rFonts w:eastAsia="Calibri"/>
        </w:rPr>
        <w:t>play</w:t>
      </w:r>
      <w:r w:rsidR="00CD56CA">
        <w:rPr>
          <w:rFonts w:eastAsia="Calibri"/>
        </w:rPr>
        <w:t xml:space="preserve">ed for </w:t>
      </w:r>
      <w:r w:rsidR="00EE4691">
        <w:rPr>
          <w:rFonts w:eastAsia="Calibri"/>
        </w:rPr>
        <w:t xml:space="preserve">a </w:t>
      </w:r>
      <w:r w:rsidRPr="00BD1FCA">
        <w:rPr>
          <w:rFonts w:eastAsia="Calibri"/>
        </w:rPr>
        <w:t>longer</w:t>
      </w:r>
      <w:r w:rsidR="00D341AA">
        <w:rPr>
          <w:rFonts w:eastAsia="Calibri"/>
        </w:rPr>
        <w:t xml:space="preserve"> duration of time</w:t>
      </w:r>
      <w:r w:rsidRPr="00BD1FCA">
        <w:rPr>
          <w:rFonts w:eastAsia="Calibri"/>
        </w:rPr>
        <w:t xml:space="preserve">. </w:t>
      </w:r>
    </w:p>
    <w:p w14:paraId="6535738F" w14:textId="69475F37" w:rsidR="00511BBB" w:rsidRDefault="00511BBB" w:rsidP="001B4384">
      <w:pPr>
        <w:spacing w:after="120" w:line="360" w:lineRule="auto"/>
        <w:rPr>
          <w:rFonts w:eastAsia="Calibri"/>
        </w:rPr>
      </w:pPr>
    </w:p>
    <w:p w14:paraId="0427AD56" w14:textId="44F9BEF3" w:rsidR="006B4CBF" w:rsidRPr="00511BBB" w:rsidRDefault="00511BBB" w:rsidP="00511BBB">
      <w:pPr>
        <w:spacing w:after="120" w:line="360" w:lineRule="auto"/>
        <w:rPr>
          <w:rFonts w:eastAsia="Calibri"/>
        </w:rPr>
      </w:pPr>
      <w:r w:rsidRPr="00511BBB">
        <w:rPr>
          <w:rFonts w:eastAsia="Calibri"/>
        </w:rPr>
        <w:t xml:space="preserve">Next to music marketing, there is also </w:t>
      </w:r>
      <w:r>
        <w:rPr>
          <w:rFonts w:eastAsia="Calibri"/>
        </w:rPr>
        <w:t xml:space="preserve">a secondary </w:t>
      </w:r>
      <w:r w:rsidRPr="00BD1FCA">
        <w:rPr>
          <w:rFonts w:eastAsia="Calibri"/>
        </w:rPr>
        <w:t>literature</w:t>
      </w:r>
      <w:r w:rsidRPr="00142A52">
        <w:rPr>
          <w:rFonts w:eastAsia="Calibri"/>
        </w:rPr>
        <w:t xml:space="preserve"> </w:t>
      </w:r>
      <w:r>
        <w:rPr>
          <w:rFonts w:eastAsia="Calibri"/>
        </w:rPr>
        <w:t xml:space="preserve">stream (see Appendix </w:t>
      </w:r>
      <w:r w:rsidR="000112FA">
        <w:rPr>
          <w:rFonts w:eastAsia="Calibri"/>
        </w:rPr>
        <w:t>A</w:t>
      </w:r>
      <w:r>
        <w:rPr>
          <w:rFonts w:eastAsia="Calibri"/>
        </w:rPr>
        <w:t>). M</w:t>
      </w:r>
      <w:r w:rsidR="000B1DFA" w:rsidRPr="00BD1FCA">
        <w:rPr>
          <w:rFonts w:eastAsia="Calibri"/>
        </w:rPr>
        <w:t>usic marketing is based on technology. Dewan and Ramaprasad (2014) studied the relationship between social media and music sales. They found that blogs, a form of social media, are not related to album sales and are negatively related to song sales. This contra</w:t>
      </w:r>
      <w:r w:rsidR="00FE2062" w:rsidRPr="00FE2062">
        <w:rPr>
          <w:rFonts w:eastAsia="Calibri"/>
        </w:rPr>
        <w:t>dicts</w:t>
      </w:r>
      <w:r w:rsidR="000B1DFA" w:rsidRPr="00BD1FCA">
        <w:rPr>
          <w:rFonts w:eastAsia="Calibri"/>
        </w:rPr>
        <w:t xml:space="preserve"> </w:t>
      </w:r>
      <w:r w:rsidR="00FE2062" w:rsidRPr="00FE2062">
        <w:rPr>
          <w:rFonts w:eastAsia="Calibri"/>
        </w:rPr>
        <w:t xml:space="preserve">the </w:t>
      </w:r>
      <w:r w:rsidR="000B1DFA" w:rsidRPr="00BD1FCA">
        <w:rPr>
          <w:rFonts w:eastAsia="Calibri"/>
        </w:rPr>
        <w:t xml:space="preserve">research of Abel et al. (2010), </w:t>
      </w:r>
      <w:r w:rsidR="00FE2062" w:rsidRPr="00FE2062">
        <w:rPr>
          <w:rFonts w:eastAsia="Calibri"/>
        </w:rPr>
        <w:t>which</w:t>
      </w:r>
      <w:r w:rsidR="000B1DFA" w:rsidRPr="00BD1FCA">
        <w:rPr>
          <w:rFonts w:eastAsia="Calibri"/>
        </w:rPr>
        <w:t xml:space="preserve"> suggests that blogs can </w:t>
      </w:r>
      <w:r w:rsidR="006B4CBF" w:rsidRPr="006B4CBF">
        <w:rPr>
          <w:rFonts w:eastAsia="Calibri"/>
          <w:lang w:val="en-GB"/>
        </w:rPr>
        <w:t>positively</w:t>
      </w:r>
      <w:r w:rsidR="006B4CBF" w:rsidRPr="00570703">
        <w:rPr>
          <w:rFonts w:eastAsia="Calibri"/>
        </w:rPr>
        <w:t xml:space="preserve"> </w:t>
      </w:r>
      <w:r w:rsidR="000B1DFA" w:rsidRPr="00BD1FCA">
        <w:rPr>
          <w:rFonts w:eastAsia="Calibri"/>
        </w:rPr>
        <w:t xml:space="preserve">influence music popularity. A clarification for this contrast is that any potential positive effect of blogs on song sales appears to be swamped by the negative effect of free sampling on sales (Dewan &amp; Ramaprasad, 2014). Making an appearance in a blog and making an appearance in a </w:t>
      </w:r>
      <w:r w:rsidR="00EE4691">
        <w:rPr>
          <w:rFonts w:eastAsia="Calibri"/>
        </w:rPr>
        <w:t>TV series</w:t>
      </w:r>
      <w:r w:rsidR="00EE4691" w:rsidRPr="00BD1FCA">
        <w:rPr>
          <w:rFonts w:eastAsia="Calibri"/>
        </w:rPr>
        <w:t xml:space="preserve"> </w:t>
      </w:r>
      <w:r w:rsidR="000B1DFA" w:rsidRPr="00BD1FCA">
        <w:rPr>
          <w:rFonts w:eastAsia="Calibri"/>
        </w:rPr>
        <w:t xml:space="preserve">are </w:t>
      </w:r>
      <w:r w:rsidR="00FE2062" w:rsidRPr="00FE2062">
        <w:rPr>
          <w:rFonts w:eastAsia="Calibri"/>
        </w:rPr>
        <w:t>simila</w:t>
      </w:r>
      <w:r w:rsidR="00FE2062">
        <w:rPr>
          <w:rFonts w:eastAsia="Calibri"/>
        </w:rPr>
        <w:t>r in a way</w:t>
      </w:r>
      <w:r w:rsidR="006B4CBF" w:rsidRPr="006B4CBF">
        <w:rPr>
          <w:rFonts w:eastAsia="Calibri"/>
        </w:rPr>
        <w:t xml:space="preserve">, </w:t>
      </w:r>
      <w:r w:rsidR="00FE2062" w:rsidRPr="00FE2062">
        <w:rPr>
          <w:rFonts w:eastAsia="Calibri"/>
        </w:rPr>
        <w:t>as</w:t>
      </w:r>
      <w:r w:rsidR="006B4CBF">
        <w:rPr>
          <w:rFonts w:eastAsia="Calibri"/>
        </w:rPr>
        <w:t xml:space="preserve"> both </w:t>
      </w:r>
      <w:r w:rsidR="00F71EF7">
        <w:rPr>
          <w:rFonts w:eastAsia="Calibri"/>
        </w:rPr>
        <w:t>create</w:t>
      </w:r>
      <w:r w:rsidR="006B4CBF">
        <w:rPr>
          <w:rFonts w:eastAsia="Calibri"/>
        </w:rPr>
        <w:t xml:space="preserve"> exposure to consumers and </w:t>
      </w:r>
      <w:r w:rsidR="00F71EF7">
        <w:rPr>
          <w:rFonts w:eastAsia="Calibri"/>
        </w:rPr>
        <w:t>are</w:t>
      </w:r>
      <w:r w:rsidR="006B4CBF">
        <w:rPr>
          <w:rFonts w:eastAsia="Calibri"/>
        </w:rPr>
        <w:t xml:space="preserve"> placed within a media</w:t>
      </w:r>
      <w:r w:rsidR="00FE2062" w:rsidRPr="00FE2062">
        <w:rPr>
          <w:rFonts w:eastAsia="Calibri"/>
        </w:rPr>
        <w:t xml:space="preserve"> form</w:t>
      </w:r>
      <w:r w:rsidR="006B4CBF">
        <w:rPr>
          <w:rFonts w:eastAsia="Calibri"/>
        </w:rPr>
        <w:t>. As mentioned</w:t>
      </w:r>
      <w:r w:rsidR="00FE2062" w:rsidRPr="00FE2062">
        <w:rPr>
          <w:rFonts w:eastAsia="Calibri"/>
        </w:rPr>
        <w:t xml:space="preserve"> above</w:t>
      </w:r>
      <w:r w:rsidR="006B4CBF">
        <w:rPr>
          <w:rFonts w:eastAsia="Calibri"/>
        </w:rPr>
        <w:t xml:space="preserve">, </w:t>
      </w:r>
      <w:r w:rsidR="00F71EF7">
        <w:rPr>
          <w:rFonts w:eastAsia="Calibri"/>
        </w:rPr>
        <w:t xml:space="preserve">appearing in a blog can have a positive effect on music popularity. Therefore, we </w:t>
      </w:r>
      <w:r w:rsidR="00FE2062" w:rsidRPr="00FE2062">
        <w:rPr>
          <w:rFonts w:eastAsia="Calibri"/>
        </w:rPr>
        <w:t xml:space="preserve">also </w:t>
      </w:r>
      <w:r w:rsidR="00F71EF7">
        <w:rPr>
          <w:rFonts w:eastAsia="Calibri"/>
        </w:rPr>
        <w:t xml:space="preserve">expect this relationship </w:t>
      </w:r>
      <w:r w:rsidR="00FE2062" w:rsidRPr="00FE2062">
        <w:rPr>
          <w:rFonts w:eastAsia="Calibri"/>
        </w:rPr>
        <w:t>t</w:t>
      </w:r>
      <w:r w:rsidR="00FE2062">
        <w:rPr>
          <w:rFonts w:eastAsia="Calibri"/>
        </w:rPr>
        <w:t xml:space="preserve">o </w:t>
      </w:r>
      <w:r w:rsidR="00F71EF7">
        <w:rPr>
          <w:rFonts w:eastAsia="Calibri"/>
        </w:rPr>
        <w:t xml:space="preserve">exist for </w:t>
      </w:r>
      <w:r w:rsidR="00FE2062" w:rsidRPr="00FE2062">
        <w:rPr>
          <w:rFonts w:eastAsia="Calibri"/>
        </w:rPr>
        <w:t>a</w:t>
      </w:r>
      <w:r w:rsidR="00FE2062">
        <w:rPr>
          <w:rFonts w:eastAsia="Calibri"/>
        </w:rPr>
        <w:t xml:space="preserve">n </w:t>
      </w:r>
      <w:r w:rsidR="00F71EF7">
        <w:rPr>
          <w:rFonts w:eastAsia="Calibri"/>
        </w:rPr>
        <w:t>appea</w:t>
      </w:r>
      <w:r w:rsidR="00FE2062" w:rsidRPr="00FE2062">
        <w:rPr>
          <w:rFonts w:eastAsia="Calibri"/>
        </w:rPr>
        <w:t>rance</w:t>
      </w:r>
      <w:r w:rsidR="00F71EF7">
        <w:rPr>
          <w:rFonts w:eastAsia="Calibri"/>
        </w:rPr>
        <w:t xml:space="preserve"> in a </w:t>
      </w:r>
      <w:r w:rsidR="00FE2062" w:rsidRPr="00FE2062">
        <w:rPr>
          <w:rFonts w:eastAsia="Calibri"/>
        </w:rPr>
        <w:t>TV series</w:t>
      </w:r>
      <w:r w:rsidR="00F71EF7">
        <w:rPr>
          <w:rFonts w:eastAsia="Calibri"/>
        </w:rPr>
        <w:t xml:space="preserve">. Just as being featured in a blog, a song being featured in a </w:t>
      </w:r>
      <w:r w:rsidR="00EE4691">
        <w:rPr>
          <w:rFonts w:eastAsia="Calibri"/>
        </w:rPr>
        <w:t xml:space="preserve">TV series </w:t>
      </w:r>
      <w:r w:rsidR="00F71EF7">
        <w:rPr>
          <w:rFonts w:eastAsia="Calibri"/>
        </w:rPr>
        <w:t xml:space="preserve">should create extra marketing exposure, more listeners, and </w:t>
      </w:r>
      <w:r w:rsidR="00FE2062" w:rsidRPr="00FE2062">
        <w:rPr>
          <w:rFonts w:eastAsia="Calibri"/>
        </w:rPr>
        <w:t>greater</w:t>
      </w:r>
      <w:r w:rsidR="00F71EF7">
        <w:rPr>
          <w:rFonts w:eastAsia="Calibri"/>
        </w:rPr>
        <w:t xml:space="preserve"> music popularity. </w:t>
      </w:r>
    </w:p>
    <w:p w14:paraId="6069B995" w14:textId="77777777" w:rsidR="006B4CBF" w:rsidRDefault="006B4CBF" w:rsidP="001B4384">
      <w:pPr>
        <w:spacing w:after="1" w:line="360" w:lineRule="auto"/>
        <w:ind w:left="-5"/>
        <w:rPr>
          <w:rFonts w:eastAsia="Calibri"/>
        </w:rPr>
      </w:pPr>
    </w:p>
    <w:p w14:paraId="2FA1A44E" w14:textId="60D707F6" w:rsidR="001C094B" w:rsidRPr="00BD1FCA" w:rsidRDefault="00A84CB8" w:rsidP="005276FB">
      <w:pPr>
        <w:spacing w:after="1" w:line="360" w:lineRule="auto"/>
        <w:ind w:left="-5"/>
      </w:pPr>
      <w:r w:rsidRPr="00BD1FCA">
        <w:rPr>
          <w:rFonts w:eastAsia="Calibri"/>
        </w:rPr>
        <w:t>Studies regarding music marketing lack</w:t>
      </w:r>
      <w:r w:rsidR="00FE2062" w:rsidRPr="00FE2062">
        <w:rPr>
          <w:rFonts w:eastAsia="Calibri"/>
        </w:rPr>
        <w:t xml:space="preserve"> </w:t>
      </w:r>
      <w:r w:rsidRPr="00BD1FCA">
        <w:rPr>
          <w:rFonts w:eastAsia="Calibri"/>
        </w:rPr>
        <w:t xml:space="preserve">literature </w:t>
      </w:r>
      <w:r w:rsidR="00EE4691">
        <w:rPr>
          <w:rFonts w:eastAsia="Calibri"/>
        </w:rPr>
        <w:t>about</w:t>
      </w:r>
      <w:r w:rsidRPr="00BD1FCA">
        <w:rPr>
          <w:rFonts w:eastAsia="Calibri"/>
        </w:rPr>
        <w:t xml:space="preserve"> the relationship between music marketing in </w:t>
      </w:r>
      <w:r w:rsidR="00EE4691">
        <w:rPr>
          <w:rFonts w:eastAsia="Calibri"/>
        </w:rPr>
        <w:t>TV series</w:t>
      </w:r>
      <w:r w:rsidR="00EE4691" w:rsidRPr="00BD1FCA">
        <w:rPr>
          <w:rFonts w:eastAsia="Calibri"/>
        </w:rPr>
        <w:t xml:space="preserve"> </w:t>
      </w:r>
      <w:r w:rsidRPr="00BD1FCA">
        <w:rPr>
          <w:rFonts w:eastAsia="Calibri"/>
        </w:rPr>
        <w:t xml:space="preserve">and music popularity. The </w:t>
      </w:r>
      <w:r w:rsidR="00FE2062" w:rsidRPr="00FE2062">
        <w:rPr>
          <w:rFonts w:eastAsia="Calibri"/>
        </w:rPr>
        <w:t>ab</w:t>
      </w:r>
      <w:r w:rsidR="00FE2062">
        <w:rPr>
          <w:rFonts w:eastAsia="Calibri"/>
        </w:rPr>
        <w:t>ove-</w:t>
      </w:r>
      <w:r w:rsidRPr="00BD1FCA">
        <w:rPr>
          <w:rFonts w:eastAsia="Calibri"/>
        </w:rPr>
        <w:t xml:space="preserve">mentioned studies elaborate on the effect </w:t>
      </w:r>
      <w:r w:rsidR="00EE4691">
        <w:rPr>
          <w:rFonts w:eastAsia="Calibri"/>
        </w:rPr>
        <w:t xml:space="preserve">music </w:t>
      </w:r>
      <w:r w:rsidRPr="00BD1FCA">
        <w:rPr>
          <w:rFonts w:eastAsia="Calibri"/>
        </w:rPr>
        <w:t xml:space="preserve">marketing </w:t>
      </w:r>
      <w:r w:rsidR="00EE4691">
        <w:rPr>
          <w:rFonts w:eastAsia="Calibri"/>
        </w:rPr>
        <w:t xml:space="preserve">can have </w:t>
      </w:r>
      <w:r w:rsidRPr="00BD1FCA">
        <w:rPr>
          <w:rFonts w:eastAsia="Calibri"/>
        </w:rPr>
        <w:t xml:space="preserve">on the popularity of a song or </w:t>
      </w:r>
      <w:r w:rsidR="00EE4691">
        <w:rPr>
          <w:rFonts w:eastAsia="Calibri"/>
        </w:rPr>
        <w:t xml:space="preserve">a </w:t>
      </w:r>
      <w:r w:rsidRPr="00BD1FCA">
        <w:rPr>
          <w:rFonts w:eastAsia="Calibri"/>
        </w:rPr>
        <w:t>product</w:t>
      </w:r>
      <w:r w:rsidR="00FE2062" w:rsidRPr="00FE2062">
        <w:rPr>
          <w:rFonts w:eastAsia="Calibri"/>
        </w:rPr>
        <w:t>, b</w:t>
      </w:r>
      <w:r w:rsidRPr="00BD1FCA">
        <w:rPr>
          <w:rFonts w:eastAsia="Calibri"/>
        </w:rPr>
        <w:t xml:space="preserve">ut they do not investigate the effects of music marketing in </w:t>
      </w:r>
      <w:r w:rsidR="00EE4691">
        <w:rPr>
          <w:rFonts w:eastAsia="Calibri"/>
        </w:rPr>
        <w:t>TV series.</w:t>
      </w:r>
      <w:r w:rsidRPr="00BD1FCA">
        <w:rPr>
          <w:rFonts w:eastAsia="Calibri"/>
        </w:rPr>
        <w:t xml:space="preserve"> Some studies</w:t>
      </w:r>
      <w:r w:rsidR="00FE2062" w:rsidRPr="00FE2062">
        <w:rPr>
          <w:rFonts w:eastAsia="Calibri"/>
        </w:rPr>
        <w:t>, s</w:t>
      </w:r>
      <w:r w:rsidR="00FE2062">
        <w:rPr>
          <w:rFonts w:eastAsia="Calibri"/>
        </w:rPr>
        <w:t>uch as</w:t>
      </w:r>
      <w:r w:rsidRPr="00BD1FCA">
        <w:rPr>
          <w:rFonts w:eastAsia="Calibri"/>
        </w:rPr>
        <w:t xml:space="preserve"> Beaster-Jones (2009)</w:t>
      </w:r>
      <w:r w:rsidR="00FE2062" w:rsidRPr="00FE2062">
        <w:rPr>
          <w:rFonts w:eastAsia="Calibri"/>
        </w:rPr>
        <w:t>,</w:t>
      </w:r>
      <w:r w:rsidRPr="00BD1FCA">
        <w:rPr>
          <w:rFonts w:eastAsia="Calibri"/>
        </w:rPr>
        <w:t xml:space="preserve"> mention the </w:t>
      </w:r>
      <w:r w:rsidR="00FE2062" w:rsidRPr="00FE2062">
        <w:rPr>
          <w:rFonts w:eastAsia="Calibri"/>
        </w:rPr>
        <w:t>value</w:t>
      </w:r>
      <w:r w:rsidRPr="00BD1FCA">
        <w:rPr>
          <w:rFonts w:eastAsia="Calibri"/>
        </w:rPr>
        <w:t xml:space="preserve"> of music in film</w:t>
      </w:r>
      <w:r w:rsidR="00EE4691">
        <w:rPr>
          <w:rFonts w:eastAsia="Calibri"/>
        </w:rPr>
        <w:t>s</w:t>
      </w:r>
      <w:r w:rsidRPr="00BD1FCA">
        <w:rPr>
          <w:rFonts w:eastAsia="Calibri"/>
        </w:rPr>
        <w:t xml:space="preserve"> as a promotional tool. </w:t>
      </w:r>
      <w:r w:rsidR="00F60E60">
        <w:rPr>
          <w:rFonts w:eastAsia="Calibri"/>
        </w:rPr>
        <w:t>However,</w:t>
      </w:r>
      <w:r w:rsidRPr="00BD1FCA">
        <w:rPr>
          <w:rFonts w:eastAsia="Calibri"/>
        </w:rPr>
        <w:t xml:space="preserve"> only a few studies have added this relationship into their research framework.  </w:t>
      </w:r>
    </w:p>
    <w:p w14:paraId="6E13E10F" w14:textId="2AEA2446" w:rsidR="001D67D2" w:rsidRPr="001D67D2" w:rsidRDefault="00A84CB8" w:rsidP="001D67D2">
      <w:pPr>
        <w:spacing w:after="1" w:line="360" w:lineRule="auto"/>
        <w:ind w:left="-5"/>
        <w:rPr>
          <w:rFonts w:eastAsia="Calibri"/>
        </w:rPr>
      </w:pPr>
      <w:r w:rsidRPr="00BD1FCA">
        <w:rPr>
          <w:rFonts w:eastAsia="Calibri"/>
        </w:rPr>
        <w:lastRenderedPageBreak/>
        <w:t xml:space="preserve">This study fills the gap in the current literature by </w:t>
      </w:r>
      <w:r w:rsidR="00430F13" w:rsidRPr="00BD1FCA">
        <w:rPr>
          <w:rFonts w:eastAsia="Calibri"/>
        </w:rPr>
        <w:t>focusing</w:t>
      </w:r>
      <w:r w:rsidRPr="00BD1FCA">
        <w:rPr>
          <w:rFonts w:eastAsia="Calibri"/>
        </w:rPr>
        <w:t xml:space="preserve"> on music marketing in </w:t>
      </w:r>
      <w:r w:rsidR="00EE4691">
        <w:rPr>
          <w:rFonts w:eastAsia="Calibri"/>
        </w:rPr>
        <w:t>TV series</w:t>
      </w:r>
      <w:r w:rsidR="00EE4691" w:rsidRPr="00BD1FCA">
        <w:rPr>
          <w:rFonts w:eastAsia="Calibri"/>
        </w:rPr>
        <w:t xml:space="preserve"> </w:t>
      </w:r>
      <w:r w:rsidRPr="00BD1FCA">
        <w:rPr>
          <w:rFonts w:eastAsia="Calibri"/>
        </w:rPr>
        <w:t xml:space="preserve">and </w:t>
      </w:r>
      <w:r w:rsidR="00EE4691">
        <w:rPr>
          <w:rFonts w:eastAsia="Calibri"/>
        </w:rPr>
        <w:t>aiming to provide</w:t>
      </w:r>
      <w:r w:rsidR="00EE4691" w:rsidRPr="00BD1FCA">
        <w:rPr>
          <w:rFonts w:eastAsia="Calibri"/>
        </w:rPr>
        <w:t xml:space="preserve"> </w:t>
      </w:r>
      <w:r w:rsidRPr="00411620">
        <w:rPr>
          <w:rFonts w:eastAsia="Calibri"/>
          <w:lang w:val="en-GB"/>
        </w:rPr>
        <w:t xml:space="preserve">that the relationship between music marketing in </w:t>
      </w:r>
      <w:r w:rsidR="00EE4691">
        <w:rPr>
          <w:rFonts w:eastAsia="Calibri"/>
          <w:lang w:val="en-GB"/>
        </w:rPr>
        <w:t>TV series</w:t>
      </w:r>
      <w:r w:rsidR="00EE4691" w:rsidRPr="00411620">
        <w:rPr>
          <w:rFonts w:eastAsia="Calibri"/>
          <w:lang w:val="en-GB"/>
        </w:rPr>
        <w:t xml:space="preserve"> </w:t>
      </w:r>
      <w:r w:rsidRPr="00411620">
        <w:rPr>
          <w:rFonts w:eastAsia="Calibri"/>
          <w:lang w:val="en-GB"/>
        </w:rPr>
        <w:t>and music popularity exists.</w:t>
      </w:r>
      <w:r w:rsidR="0038154F">
        <w:rPr>
          <w:rFonts w:eastAsia="Calibri"/>
          <w:lang w:val="en-GB"/>
        </w:rPr>
        <w:t xml:space="preserve"> We have already seen some examples of the existence of this relationship</w:t>
      </w:r>
      <w:r w:rsidR="001D67D2" w:rsidRPr="00BD1FCA">
        <w:rPr>
          <w:rFonts w:eastAsia="Calibri"/>
        </w:rPr>
        <w:t xml:space="preserve"> </w:t>
      </w:r>
      <w:r w:rsidR="001D67D2" w:rsidRPr="001D67D2">
        <w:rPr>
          <w:rFonts w:eastAsia="Calibri"/>
        </w:rPr>
        <w:t>(</w:t>
      </w:r>
      <w:r w:rsidR="001D67D2" w:rsidRPr="00BD1FCA">
        <w:rPr>
          <w:rFonts w:eastAsia="Calibri"/>
        </w:rPr>
        <w:t>Beaster-Jones</w:t>
      </w:r>
      <w:r w:rsidR="001D67D2" w:rsidRPr="001D67D2">
        <w:rPr>
          <w:rFonts w:eastAsia="Calibri"/>
        </w:rPr>
        <w:t xml:space="preserve">, </w:t>
      </w:r>
      <w:r w:rsidR="001D67D2" w:rsidRPr="00BD1FCA">
        <w:rPr>
          <w:rFonts w:eastAsia="Calibri"/>
        </w:rPr>
        <w:t>2009</w:t>
      </w:r>
      <w:r w:rsidR="001D67D2" w:rsidRPr="001D67D2">
        <w:rPr>
          <w:rFonts w:eastAsia="Calibri"/>
        </w:rPr>
        <w:t xml:space="preserve">; </w:t>
      </w:r>
      <w:r w:rsidR="001D67D2" w:rsidRPr="00BD1FCA">
        <w:rPr>
          <w:rFonts w:eastAsia="Calibri"/>
        </w:rPr>
        <w:t>Nugent</w:t>
      </w:r>
      <w:r w:rsidR="001D67D2" w:rsidRPr="001D67D2">
        <w:rPr>
          <w:rFonts w:eastAsia="Calibri"/>
        </w:rPr>
        <w:t>,</w:t>
      </w:r>
      <w:r w:rsidR="001D67D2">
        <w:rPr>
          <w:rFonts w:eastAsia="Calibri"/>
        </w:rPr>
        <w:t xml:space="preserve"> </w:t>
      </w:r>
      <w:r w:rsidR="001D67D2" w:rsidRPr="00BD1FCA">
        <w:rPr>
          <w:rFonts w:eastAsia="Calibri"/>
        </w:rPr>
        <w:t>2018</w:t>
      </w:r>
      <w:r w:rsidR="001D67D2" w:rsidRPr="001D67D2">
        <w:rPr>
          <w:rFonts w:eastAsia="Calibri"/>
        </w:rPr>
        <w:t>;</w:t>
      </w:r>
      <w:r w:rsidR="001D67D2" w:rsidRPr="00BD1FCA">
        <w:rPr>
          <w:rFonts w:eastAsia="Calibri"/>
        </w:rPr>
        <w:t xml:space="preserve"> Lee &amp; Kim</w:t>
      </w:r>
      <w:r w:rsidR="001D67D2" w:rsidRPr="001D67D2">
        <w:rPr>
          <w:rFonts w:eastAsia="Calibri"/>
        </w:rPr>
        <w:t>,</w:t>
      </w:r>
      <w:r w:rsidR="001D67D2">
        <w:rPr>
          <w:rFonts w:eastAsia="Calibri"/>
        </w:rPr>
        <w:t xml:space="preserve"> </w:t>
      </w:r>
      <w:r w:rsidR="001D67D2" w:rsidRPr="00BD1FCA">
        <w:rPr>
          <w:rFonts w:eastAsia="Calibri"/>
        </w:rPr>
        <w:t>2022)</w:t>
      </w:r>
      <w:r w:rsidR="001D67D2">
        <w:rPr>
          <w:rFonts w:eastAsia="Calibri"/>
          <w:lang w:val="en-GB"/>
        </w:rPr>
        <w:t>.</w:t>
      </w:r>
      <w:r w:rsidRPr="00411620">
        <w:rPr>
          <w:rFonts w:eastAsia="Calibri"/>
          <w:lang w:val="en-GB"/>
        </w:rPr>
        <w:t xml:space="preserve"> </w:t>
      </w:r>
      <w:r w:rsidR="00411620" w:rsidRPr="00411620">
        <w:rPr>
          <w:rFonts w:eastAsia="Calibri"/>
          <w:lang w:val="en-GB"/>
        </w:rPr>
        <w:t xml:space="preserve">Furthermore, we extend </w:t>
      </w:r>
      <w:r w:rsidR="00411620">
        <w:rPr>
          <w:rFonts w:eastAsia="Calibri"/>
          <w:lang w:val="en-GB"/>
        </w:rPr>
        <w:t xml:space="preserve">the </w:t>
      </w:r>
      <w:r w:rsidR="00411620" w:rsidRPr="00411620">
        <w:rPr>
          <w:rFonts w:eastAsia="Calibri"/>
          <w:lang w:val="en-GB"/>
        </w:rPr>
        <w:t>existing literature by looking at the relationship and computing the strength of the effect.</w:t>
      </w:r>
      <w:r w:rsidR="00411620" w:rsidRPr="00411620">
        <w:rPr>
          <w:rFonts w:eastAsia="Calibri"/>
        </w:rPr>
        <w:t xml:space="preserve"> </w:t>
      </w:r>
      <w:r w:rsidRPr="00BD1FCA">
        <w:rPr>
          <w:rFonts w:eastAsia="Calibri"/>
        </w:rPr>
        <w:t xml:space="preserve">Music marketing is an important aspect of the relationship between film and music, and it </w:t>
      </w:r>
      <w:r w:rsidR="00FE2062" w:rsidRPr="00FE2062">
        <w:rPr>
          <w:rFonts w:eastAsia="Calibri"/>
        </w:rPr>
        <w:t>represe</w:t>
      </w:r>
      <w:r w:rsidR="00FE2062">
        <w:rPr>
          <w:rFonts w:eastAsia="Calibri"/>
        </w:rPr>
        <w:t>nts</w:t>
      </w:r>
      <w:r w:rsidRPr="00BD1FCA">
        <w:rPr>
          <w:rFonts w:eastAsia="Calibri"/>
        </w:rPr>
        <w:t xml:space="preserve"> one of the </w:t>
      </w:r>
      <w:r w:rsidR="00FE2062" w:rsidRPr="00FE2062">
        <w:rPr>
          <w:rFonts w:eastAsia="Calibri"/>
        </w:rPr>
        <w:t>ways</w:t>
      </w:r>
      <w:r w:rsidRPr="00BD1FCA">
        <w:rPr>
          <w:rFonts w:eastAsia="Calibri"/>
        </w:rPr>
        <w:t xml:space="preserve"> </w:t>
      </w:r>
      <w:r w:rsidR="00FE2062" w:rsidRPr="00FE2062">
        <w:rPr>
          <w:rFonts w:eastAsia="Calibri"/>
        </w:rPr>
        <w:t>i</w:t>
      </w:r>
      <w:r w:rsidRPr="00BD1FCA">
        <w:rPr>
          <w:rFonts w:eastAsia="Calibri"/>
        </w:rPr>
        <w:t xml:space="preserve">n </w:t>
      </w:r>
      <w:r w:rsidR="00FE2062">
        <w:rPr>
          <w:rFonts w:eastAsia="Calibri"/>
        </w:rPr>
        <w:t>which</w:t>
      </w:r>
      <w:r w:rsidRPr="00BD1FCA">
        <w:rPr>
          <w:rFonts w:eastAsia="Calibri"/>
        </w:rPr>
        <w:t xml:space="preserve"> music and film are connected. </w:t>
      </w:r>
      <w:r w:rsidR="00430F13">
        <w:rPr>
          <w:rFonts w:eastAsia="Calibri"/>
        </w:rPr>
        <w:t>Thus, through music marketing</w:t>
      </w:r>
      <w:r w:rsidRPr="00BD1FCA">
        <w:rPr>
          <w:rFonts w:eastAsia="Calibri"/>
        </w:rPr>
        <w:t xml:space="preserve">, we investigate the relationship between a song </w:t>
      </w:r>
      <w:r w:rsidR="00FE2062" w:rsidRPr="006B24DB">
        <w:rPr>
          <w:rFonts w:eastAsia="Calibri"/>
        </w:rPr>
        <w:t>being</w:t>
      </w:r>
      <w:r w:rsidRPr="00BD1FCA">
        <w:rPr>
          <w:rFonts w:eastAsia="Calibri"/>
        </w:rPr>
        <w:t xml:space="preserve"> featured in a film and </w:t>
      </w:r>
      <w:r w:rsidR="001D67D2" w:rsidRPr="001D67D2">
        <w:rPr>
          <w:rFonts w:eastAsia="Calibri"/>
        </w:rPr>
        <w:t xml:space="preserve">its </w:t>
      </w:r>
      <w:r w:rsidRPr="00BD1FCA">
        <w:rPr>
          <w:rFonts w:eastAsia="Calibri"/>
        </w:rPr>
        <w:t>music popularity</w:t>
      </w:r>
      <w:r w:rsidR="001D67D2" w:rsidRPr="001D67D2">
        <w:rPr>
          <w:rFonts w:eastAsia="Calibri"/>
        </w:rPr>
        <w:t>.</w:t>
      </w:r>
    </w:p>
    <w:p w14:paraId="640E851B" w14:textId="77777777" w:rsidR="001D67D2" w:rsidRPr="001D67D2" w:rsidRDefault="001D67D2" w:rsidP="001D67D2">
      <w:pPr>
        <w:spacing w:after="1" w:line="360" w:lineRule="auto"/>
        <w:ind w:left="-5"/>
        <w:rPr>
          <w:lang w:val="en-GB"/>
        </w:rPr>
      </w:pPr>
    </w:p>
    <w:p w14:paraId="28119749" w14:textId="084349AD" w:rsidR="001C094B" w:rsidRPr="00BD1FCA" w:rsidRDefault="00A84CB8" w:rsidP="00E3778F">
      <w:pPr>
        <w:pStyle w:val="Heading1"/>
      </w:pPr>
      <w:bookmarkStart w:id="6" w:name="_Toc123760450"/>
      <w:r w:rsidRPr="00BD1FCA">
        <w:t>Conceptual framework</w:t>
      </w:r>
      <w:bookmarkEnd w:id="6"/>
      <w:r w:rsidRPr="00BD1FCA">
        <w:t xml:space="preserve">  </w:t>
      </w:r>
    </w:p>
    <w:p w14:paraId="2C3B08A7" w14:textId="4FF3FAD4" w:rsidR="00304EE4" w:rsidRPr="00BD1FCA" w:rsidRDefault="00AB69AD" w:rsidP="007F28D5">
      <w:pPr>
        <w:spacing w:line="360" w:lineRule="auto"/>
        <w:ind w:left="-5"/>
      </w:pPr>
      <w:r>
        <w:t>Our research investigates</w:t>
      </w:r>
      <w:r w:rsidR="00F43A51" w:rsidRPr="00BD1FCA">
        <w:t xml:space="preserve"> the relationship between a song </w:t>
      </w:r>
      <w:r w:rsidR="009A50E3" w:rsidRPr="009A50E3">
        <w:t>being</w:t>
      </w:r>
      <w:r w:rsidR="00F43A51" w:rsidRPr="00BD1FCA">
        <w:t xml:space="preserve"> featured in a </w:t>
      </w:r>
      <w:r w:rsidR="004E0BAE" w:rsidRPr="004E0BAE">
        <w:t xml:space="preserve">TV </w:t>
      </w:r>
      <w:r w:rsidR="00062111">
        <w:t>series</w:t>
      </w:r>
      <w:r w:rsidR="00F43A51" w:rsidRPr="00BD1FCA">
        <w:t xml:space="preserve"> and music popularity. In addition, this research is interested </w:t>
      </w:r>
      <w:r w:rsidR="009A50E3" w:rsidRPr="009A50E3">
        <w:t xml:space="preserve">in </w:t>
      </w:r>
      <w:r w:rsidR="00F43A51" w:rsidRPr="00BD1FCA">
        <w:t>the influence of song order and song duration on this relationship.</w:t>
      </w:r>
      <w:r w:rsidRPr="00AB69AD">
        <w:t xml:space="preserve"> </w:t>
      </w:r>
      <w:r w:rsidR="00C37941">
        <w:t>W</w:t>
      </w:r>
      <w:r w:rsidRPr="00AB69AD">
        <w:t xml:space="preserve">e expect that these variables can </w:t>
      </w:r>
      <w:r w:rsidR="00591A99">
        <w:t>influence</w:t>
      </w:r>
      <w:r w:rsidRPr="00AB69AD">
        <w:rPr>
          <w:lang w:val="en-GB"/>
        </w:rPr>
        <w:t xml:space="preserve"> the </w:t>
      </w:r>
      <w:r>
        <w:rPr>
          <w:lang w:val="en-GB"/>
        </w:rPr>
        <w:t>strength</w:t>
      </w:r>
      <w:r w:rsidRPr="00AB69AD">
        <w:t xml:space="preserve"> of </w:t>
      </w:r>
      <w:r>
        <w:t>our</w:t>
      </w:r>
      <w:r w:rsidRPr="00AB69AD">
        <w:t xml:space="preserve"> main effect</w:t>
      </w:r>
      <w:r w:rsidR="00C37941">
        <w:t xml:space="preserve"> because there is convincing evidence from the psychological literature</w:t>
      </w:r>
      <w:r w:rsidRPr="00AB69AD">
        <w:t xml:space="preserve">. </w:t>
      </w:r>
      <w:r w:rsidR="00F43A51" w:rsidRPr="00AB69AD">
        <w:rPr>
          <w:lang w:val="en-GB"/>
        </w:rPr>
        <w:t xml:space="preserve">To investigate </w:t>
      </w:r>
      <w:r w:rsidRPr="00AB69AD">
        <w:rPr>
          <w:lang w:val="en-GB"/>
        </w:rPr>
        <w:t>our model (Figure 1)</w:t>
      </w:r>
      <w:r w:rsidR="00F43A51" w:rsidRPr="00AB69AD">
        <w:rPr>
          <w:lang w:val="en-GB"/>
        </w:rPr>
        <w:t>, a quasi-experimental</w:t>
      </w:r>
      <w:r w:rsidR="00F43A51" w:rsidRPr="00BD1FCA">
        <w:t xml:space="preserve"> approach is used to determine the presence of a causal relationship. The definitions of the variables and the expected relation</w:t>
      </w:r>
      <w:r w:rsidR="009A50E3" w:rsidRPr="009A50E3">
        <w:t>s</w:t>
      </w:r>
      <w:r w:rsidR="009A50E3">
        <w:t>hips</w:t>
      </w:r>
      <w:r w:rsidR="00F43A51" w:rsidRPr="00BD1FCA">
        <w:t xml:space="preserve">, as depicted in the conceptual model, will be discussed in the next section. </w:t>
      </w:r>
    </w:p>
    <w:p w14:paraId="2B803D8B" w14:textId="34595F34" w:rsidR="003B3E9F" w:rsidRPr="00BD1FCA" w:rsidRDefault="007F28D5" w:rsidP="001F1E39">
      <w:pPr>
        <w:spacing w:after="204" w:line="360" w:lineRule="auto"/>
        <w:ind w:right="1199"/>
      </w:pPr>
      <w:r w:rsidRPr="007F28D5">
        <w:rPr>
          <w:noProof/>
        </w:rPr>
        <w:drawing>
          <wp:inline distT="0" distB="0" distL="0" distR="0" wp14:anchorId="1B9FB101" wp14:editId="493A646B">
            <wp:extent cx="5018400" cy="1774800"/>
            <wp:effectExtent l="0" t="0" r="0" b="3810"/>
            <wp:docPr id="3" name="Picture 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 box and whisker chart&#10;&#10;Description automatically generated"/>
                    <pic:cNvPicPr/>
                  </pic:nvPicPr>
                  <pic:blipFill>
                    <a:blip r:embed="rId10"/>
                    <a:stretch>
                      <a:fillRect/>
                    </a:stretch>
                  </pic:blipFill>
                  <pic:spPr>
                    <a:xfrm>
                      <a:off x="0" y="0"/>
                      <a:ext cx="5018400" cy="1774800"/>
                    </a:xfrm>
                    <a:prstGeom prst="rect">
                      <a:avLst/>
                    </a:prstGeom>
                  </pic:spPr>
                </pic:pic>
              </a:graphicData>
            </a:graphic>
          </wp:inline>
        </w:drawing>
      </w:r>
      <w:r w:rsidR="003B3E9F" w:rsidRPr="00BD1FCA">
        <w:rPr>
          <w:b/>
        </w:rPr>
        <w:t>Figure 1</w:t>
      </w:r>
      <w:r w:rsidR="003B3E9F" w:rsidRPr="00BD1FCA">
        <w:t>: Conceptual model</w:t>
      </w:r>
    </w:p>
    <w:p w14:paraId="583D6DEC" w14:textId="445FB4DA" w:rsidR="001C094B" w:rsidRPr="00BD1FCA" w:rsidRDefault="00A84CB8" w:rsidP="00E3778F">
      <w:pPr>
        <w:pStyle w:val="Heading2"/>
        <w:spacing w:line="240" w:lineRule="auto"/>
        <w:ind w:left="345" w:hanging="360"/>
      </w:pPr>
      <w:bookmarkStart w:id="7" w:name="_Toc123760451"/>
      <w:r w:rsidRPr="00BD1FCA">
        <w:t>Influence of song featuring on music popularity</w:t>
      </w:r>
      <w:bookmarkEnd w:id="7"/>
      <w:r w:rsidRPr="00BD1FCA">
        <w:t xml:space="preserve"> </w:t>
      </w:r>
    </w:p>
    <w:p w14:paraId="245AD695" w14:textId="38BDB5F4" w:rsidR="00585EF1" w:rsidRPr="00710218" w:rsidRDefault="001D3FF8" w:rsidP="00710218">
      <w:pPr>
        <w:spacing w:line="360" w:lineRule="auto"/>
        <w:ind w:left="-5"/>
      </w:pPr>
      <w:r>
        <w:t xml:space="preserve">This research </w:t>
      </w:r>
      <w:r w:rsidR="003C78A7">
        <w:t>is interested in</w:t>
      </w:r>
      <w:r>
        <w:t xml:space="preserve"> the relationship between a song that </w:t>
      </w:r>
      <w:r w:rsidR="009A50E3" w:rsidRPr="00AB112C">
        <w:t>is</w:t>
      </w:r>
      <w:r>
        <w:t xml:space="preserve"> featured in a TV series and its music popularity, </w:t>
      </w:r>
      <w:r w:rsidR="00AB112C" w:rsidRPr="00AB112C">
        <w:t>because</w:t>
      </w:r>
      <w:r>
        <w:t xml:space="preserve"> </w:t>
      </w:r>
      <w:r w:rsidR="003C78A7">
        <w:t xml:space="preserve">we believe this effect </w:t>
      </w:r>
      <w:r w:rsidR="00AB112C" w:rsidRPr="00AB112C">
        <w:t>occurs</w:t>
      </w:r>
      <w:r w:rsidR="003C78A7">
        <w:t xml:space="preserve"> on a </w:t>
      </w:r>
      <w:r w:rsidR="00AB112C">
        <w:t>larger</w:t>
      </w:r>
      <w:r w:rsidR="003C78A7">
        <w:t xml:space="preserve"> scale and because previous literature </w:t>
      </w:r>
      <w:r w:rsidR="00AB112C" w:rsidRPr="00AB112C">
        <w:t>indicates this</w:t>
      </w:r>
      <w:r w:rsidR="003C78A7">
        <w:t xml:space="preserve"> </w:t>
      </w:r>
      <w:r w:rsidR="003C78A7" w:rsidRPr="003C78A7">
        <w:t>(</w:t>
      </w:r>
      <w:r w:rsidR="003C78A7" w:rsidRPr="00BD1FCA">
        <w:t>Beaster-Jones, 2009</w:t>
      </w:r>
      <w:r w:rsidR="003C78A7" w:rsidRPr="003C78A7">
        <w:t xml:space="preserve">; </w:t>
      </w:r>
      <w:r w:rsidR="003C78A7" w:rsidRPr="00BD1FCA">
        <w:t>Lee &amp; Kim 2022)</w:t>
      </w:r>
      <w:r w:rsidR="003C78A7" w:rsidRPr="003C78A7">
        <w:t xml:space="preserve">. </w:t>
      </w:r>
      <w:r w:rsidR="00DD1270">
        <w:t xml:space="preserve">Our study </w:t>
      </w:r>
      <w:r w:rsidR="00813765">
        <w:t xml:space="preserve">agrees with this literature </w:t>
      </w:r>
      <w:r w:rsidR="00AB112C" w:rsidRPr="00AB112C">
        <w:t>due</w:t>
      </w:r>
      <w:r w:rsidR="00AB112C">
        <w:t xml:space="preserve"> to</w:t>
      </w:r>
      <w:r w:rsidR="00813765">
        <w:t xml:space="preserve"> multiple </w:t>
      </w:r>
      <w:r w:rsidR="00557343">
        <w:t>indicators.</w:t>
      </w:r>
      <w:r w:rsidR="00591A99">
        <w:t xml:space="preserve"> First, a song being featured in a film serves as a promotional tool</w:t>
      </w:r>
      <w:r w:rsidR="00533189">
        <w:t xml:space="preserve"> (Beaster-Jones, 2009)</w:t>
      </w:r>
      <w:r w:rsidR="00591A99">
        <w:t xml:space="preserve">. Therefore, it </w:t>
      </w:r>
      <w:r w:rsidR="00AB112C" w:rsidRPr="00AB112C">
        <w:t>gains more</w:t>
      </w:r>
      <w:r w:rsidR="00591A99">
        <w:t xml:space="preserve"> exposure and can reach a wider audience. With a broader audience</w:t>
      </w:r>
      <w:r w:rsidR="00533189">
        <w:t xml:space="preserve">, a song has a </w:t>
      </w:r>
      <w:r w:rsidR="00AB112C" w:rsidRPr="00AB112C">
        <w:t>greater</w:t>
      </w:r>
      <w:r w:rsidR="00533189">
        <w:t xml:space="preserve"> chance of increasing its music popularity</w:t>
      </w:r>
      <w:r w:rsidR="00AB112C" w:rsidRPr="00AB112C">
        <w:t>,</w:t>
      </w:r>
      <w:r w:rsidR="00533189">
        <w:t xml:space="preserve"> since more consumers are targeted. </w:t>
      </w:r>
      <w:r w:rsidR="00591A99">
        <w:t>Secondly</w:t>
      </w:r>
      <w:r w:rsidR="00557343">
        <w:t>, technolo</w:t>
      </w:r>
      <w:r w:rsidR="00AB112C" w:rsidRPr="00AB112C">
        <w:t>gical innovation</w:t>
      </w:r>
      <w:r w:rsidR="00AB112C">
        <w:t xml:space="preserve"> </w:t>
      </w:r>
      <w:r w:rsidR="008B3E99">
        <w:t xml:space="preserve">(e.g., </w:t>
      </w:r>
      <w:r w:rsidR="008B3E99">
        <w:lastRenderedPageBreak/>
        <w:t>Shazam)</w:t>
      </w:r>
      <w:r w:rsidR="00557343">
        <w:t xml:space="preserve"> has created an environment where songs are easily discovered</w:t>
      </w:r>
      <w:r w:rsidR="00533189">
        <w:t xml:space="preserve"> (Datta et al., 2018)</w:t>
      </w:r>
      <w:r w:rsidR="00557343">
        <w:t xml:space="preserve">. </w:t>
      </w:r>
      <w:r w:rsidR="00C170F0">
        <w:t xml:space="preserve">Therefore, technology </w:t>
      </w:r>
      <w:r w:rsidR="00AB112C" w:rsidRPr="00AB112C">
        <w:t>d</w:t>
      </w:r>
      <w:r w:rsidR="00AB112C">
        <w:t>ecreases</w:t>
      </w:r>
      <w:r w:rsidR="008B3E99">
        <w:t xml:space="preserve"> the cost to the consumer (e.g., time) </w:t>
      </w:r>
      <w:r w:rsidR="00AB112C" w:rsidRPr="00AB112C">
        <w:t xml:space="preserve">of </w:t>
      </w:r>
      <w:r w:rsidR="008B3E99">
        <w:t xml:space="preserve">discovering a song. </w:t>
      </w:r>
      <w:r w:rsidR="00557343">
        <w:t>By making it easier to discover featured songs,</w:t>
      </w:r>
      <w:r w:rsidR="00AB112C" w:rsidRPr="00AB112C">
        <w:t xml:space="preserve"> this te</w:t>
      </w:r>
      <w:r w:rsidR="00AB112C">
        <w:t>chnology also increases the likelihood of</w:t>
      </w:r>
      <w:r w:rsidR="00557343">
        <w:t xml:space="preserve"> their music popularity</w:t>
      </w:r>
      <w:r w:rsidR="00AB112C" w:rsidRPr="00AB112C">
        <w:t xml:space="preserve"> increa</w:t>
      </w:r>
      <w:r w:rsidR="00AB112C">
        <w:t>sing</w:t>
      </w:r>
      <w:r w:rsidR="00557343">
        <w:t xml:space="preserve">. A </w:t>
      </w:r>
      <w:r w:rsidR="0004415A">
        <w:t xml:space="preserve">survey </w:t>
      </w:r>
      <w:r w:rsidR="00557343">
        <w:t xml:space="preserve">study about music discovery by </w:t>
      </w:r>
      <w:r w:rsidR="00557343" w:rsidRPr="00BD1FCA">
        <w:t>Tepper &amp; Hargittai</w:t>
      </w:r>
      <w:r w:rsidR="00557343" w:rsidRPr="00557343">
        <w:t xml:space="preserve"> (</w:t>
      </w:r>
      <w:r w:rsidR="00557343" w:rsidRPr="00BD1FCA">
        <w:t>2009</w:t>
      </w:r>
      <w:r w:rsidR="00557343" w:rsidRPr="00557343">
        <w:t>) agrees with this justification</w:t>
      </w:r>
      <w:r w:rsidR="0004415A">
        <w:t>. They found that 20% of students discovered music through</w:t>
      </w:r>
      <w:r w:rsidR="00062111">
        <w:t xml:space="preserve"> </w:t>
      </w:r>
      <w:r w:rsidR="0004415A">
        <w:t xml:space="preserve">film using digital media. </w:t>
      </w:r>
      <w:r w:rsidR="00591A99">
        <w:t>Third</w:t>
      </w:r>
      <w:r w:rsidR="00557343">
        <w:t xml:space="preserve">, </w:t>
      </w:r>
      <w:r w:rsidR="0004415A">
        <w:t>film music has an</w:t>
      </w:r>
      <w:r w:rsidR="00B929DA">
        <w:t xml:space="preserve"> emotional</w:t>
      </w:r>
      <w:r w:rsidR="0004415A">
        <w:t xml:space="preserve"> impact on culture</w:t>
      </w:r>
      <w:r w:rsidR="00533189">
        <w:t xml:space="preserve"> </w:t>
      </w:r>
      <w:r w:rsidR="00533189" w:rsidRPr="00BD1FCA">
        <w:t>(Navarro, 2019</w:t>
      </w:r>
      <w:r w:rsidR="00533189" w:rsidRPr="00DA61E6">
        <w:t xml:space="preserve">; </w:t>
      </w:r>
      <w:r w:rsidR="00533189" w:rsidRPr="00BD1FCA">
        <w:t>Frith, 2002)</w:t>
      </w:r>
      <w:r w:rsidR="0004415A">
        <w:t>.</w:t>
      </w:r>
      <w:r w:rsidR="000E4616">
        <w:t xml:space="preserve"> </w:t>
      </w:r>
      <w:r w:rsidR="00137A74">
        <w:t>M</w:t>
      </w:r>
      <w:r w:rsidR="008461BD">
        <w:t>u</w:t>
      </w:r>
      <w:r w:rsidR="0004415A">
        <w:t xml:space="preserve">sic can impact emotions, and </w:t>
      </w:r>
      <w:r w:rsidR="0004415A" w:rsidRPr="00BD1FCA">
        <w:t>this can lead to changes in perception and behavior</w:t>
      </w:r>
      <w:r w:rsidR="00533189" w:rsidRPr="00533189">
        <w:t xml:space="preserve">. </w:t>
      </w:r>
      <w:r w:rsidR="00137A74">
        <w:t xml:space="preserve">Music is used to provide reasoning </w:t>
      </w:r>
      <w:r w:rsidR="00193D87" w:rsidRPr="00193D87">
        <w:t>be</w:t>
      </w:r>
      <w:r w:rsidR="00193D87">
        <w:t>hind</w:t>
      </w:r>
      <w:r w:rsidR="00137A74">
        <w:t xml:space="preserve"> what people see, to tie a moment to a familiar song. </w:t>
      </w:r>
      <w:r w:rsidR="00B929DA">
        <w:t>As an example, p</w:t>
      </w:r>
      <w:r w:rsidR="00137A74">
        <w:t xml:space="preserve">op songs are being used </w:t>
      </w:r>
      <w:r w:rsidR="00137A74" w:rsidRPr="00137A74">
        <w:t xml:space="preserve">to </w:t>
      </w:r>
      <w:r w:rsidR="00137A74">
        <w:t>activate</w:t>
      </w:r>
      <w:r w:rsidR="00137A74" w:rsidRPr="00137A74">
        <w:t xml:space="preserve"> </w:t>
      </w:r>
      <w:r w:rsidR="00137A74">
        <w:t>emotional memories</w:t>
      </w:r>
      <w:r w:rsidR="00137A74" w:rsidRPr="00137A74">
        <w:t xml:space="preserve"> and to </w:t>
      </w:r>
      <w:r w:rsidR="00C6691C" w:rsidRPr="00C6691C">
        <w:t>dramat</w:t>
      </w:r>
      <w:r w:rsidR="00C6691C">
        <w:t>ize</w:t>
      </w:r>
      <w:r w:rsidR="00137A74">
        <w:t xml:space="preserve"> </w:t>
      </w:r>
      <w:r w:rsidR="00C6691C">
        <w:t>intense</w:t>
      </w:r>
      <w:r w:rsidR="00137A74">
        <w:t xml:space="preserve"> scenes</w:t>
      </w:r>
      <w:r w:rsidR="00137A74" w:rsidRPr="00137A74">
        <w:t xml:space="preserve">. </w:t>
      </w:r>
      <w:r w:rsidR="00137A74">
        <w:t xml:space="preserve">The emotional connection created between a scene, </w:t>
      </w:r>
      <w:r w:rsidR="00B929DA">
        <w:t>a</w:t>
      </w:r>
      <w:r w:rsidR="00137A74">
        <w:t xml:space="preserve"> song</w:t>
      </w:r>
      <w:r w:rsidR="00B929DA">
        <w:t>,</w:t>
      </w:r>
      <w:r w:rsidR="00137A74">
        <w:t xml:space="preserve"> an</w:t>
      </w:r>
      <w:r w:rsidR="00B929DA">
        <w:t>d</w:t>
      </w:r>
      <w:r w:rsidR="00137A74">
        <w:t xml:space="preserve"> a consumer </w:t>
      </w:r>
      <w:r w:rsidR="00062111">
        <w:t xml:space="preserve">may </w:t>
      </w:r>
      <w:r w:rsidR="00137A74">
        <w:t xml:space="preserve">result in </w:t>
      </w:r>
      <w:r w:rsidR="00C6691C">
        <w:t xml:space="preserve">the song being liked </w:t>
      </w:r>
      <w:r w:rsidR="00137A74">
        <w:t>mor</w:t>
      </w:r>
      <w:r w:rsidR="00C6691C" w:rsidRPr="00C6691C">
        <w:t>e</w:t>
      </w:r>
      <w:r w:rsidR="00137A74">
        <w:t xml:space="preserve">. In turn, this change in perception </w:t>
      </w:r>
      <w:r w:rsidR="00C6691C" w:rsidRPr="00C6691C">
        <w:t>may</w:t>
      </w:r>
      <w:r w:rsidR="00B929DA">
        <w:t xml:space="preserve"> result in behavior change. </w:t>
      </w:r>
      <w:r w:rsidR="003426B3">
        <w:t>Because of the emotional connection, consumers will memorize songs better</w:t>
      </w:r>
      <w:r w:rsidR="000E4616">
        <w:t xml:space="preserve"> and start listening to them</w:t>
      </w:r>
      <w:r w:rsidR="00952793">
        <w:t xml:space="preserve"> (Boltz, 2004)</w:t>
      </w:r>
      <w:r w:rsidR="000E4616">
        <w:t>. Therefore, this behavior change positively affects music popularity.</w:t>
      </w:r>
      <w:r w:rsidR="00710218" w:rsidRPr="00710218">
        <w:t xml:space="preserve"> </w:t>
      </w:r>
      <w:r w:rsidR="00710218">
        <w:t>A song being featured in a TV series impacts musi</w:t>
      </w:r>
      <w:r w:rsidR="00447FAA" w:rsidRPr="00447FAA">
        <w:t>c</w:t>
      </w:r>
      <w:r w:rsidR="00710218">
        <w:t xml:space="preserve"> popularity because it can</w:t>
      </w:r>
      <w:r w:rsidR="00710218" w:rsidRPr="00710218">
        <w:t xml:space="preserve"> </w:t>
      </w:r>
      <w:r w:rsidR="00710218">
        <w:t>change perceptions. When these perceptions are positive, they</w:t>
      </w:r>
      <w:r w:rsidR="00710218" w:rsidRPr="00710218">
        <w:t xml:space="preserve"> </w:t>
      </w:r>
      <w:r w:rsidR="00710218">
        <w:t>may positively</w:t>
      </w:r>
      <w:r w:rsidR="00710218" w:rsidRPr="00710218">
        <w:t xml:space="preserve"> </w:t>
      </w:r>
      <w:r w:rsidR="00710218">
        <w:t>influence music popularity</w:t>
      </w:r>
      <w:r w:rsidR="00710218" w:rsidRPr="00710218">
        <w:t xml:space="preserve">. </w:t>
      </w:r>
      <w:r w:rsidR="00585EF1">
        <w:t xml:space="preserve">Regarding these results and justifications, it is </w:t>
      </w:r>
      <w:r w:rsidR="00585EF1" w:rsidRPr="00BD1FCA">
        <w:t xml:space="preserve">expected that featuring a song in a </w:t>
      </w:r>
      <w:r w:rsidR="004E0BAE" w:rsidRPr="004E0BAE">
        <w:t>T</w:t>
      </w:r>
      <w:r w:rsidR="004E0BAE">
        <w:t>V series</w:t>
      </w:r>
      <w:r w:rsidR="00585EF1" w:rsidRPr="00BD1FCA">
        <w:t xml:space="preserve"> increases t</w:t>
      </w:r>
      <w:r w:rsidR="00AA48EE" w:rsidRPr="00AA48EE">
        <w:t>hat</w:t>
      </w:r>
      <w:r w:rsidR="00AA48EE">
        <w:t xml:space="preserve"> song’s</w:t>
      </w:r>
      <w:r w:rsidR="00585EF1" w:rsidRPr="00BD1FCA">
        <w:t xml:space="preserve"> music popularity.  </w:t>
      </w:r>
    </w:p>
    <w:p w14:paraId="5F6C2A54" w14:textId="4BE6C681" w:rsidR="00585EF1" w:rsidRPr="00AA48EE" w:rsidRDefault="00585EF1" w:rsidP="001B4384">
      <w:pPr>
        <w:spacing w:line="360" w:lineRule="auto"/>
        <w:ind w:left="-5"/>
      </w:pPr>
    </w:p>
    <w:p w14:paraId="79AF5A24" w14:textId="70DA7D12" w:rsidR="00675A10" w:rsidRDefault="00A84CB8" w:rsidP="00E3778F">
      <w:pPr>
        <w:spacing w:after="117" w:line="360" w:lineRule="auto"/>
        <w:ind w:left="-5"/>
      </w:pPr>
      <w:r w:rsidRPr="00BD1FCA">
        <w:t xml:space="preserve">H1: </w:t>
      </w:r>
      <w:r w:rsidR="008F081C" w:rsidRPr="00BD1FCA">
        <w:t>A song's popularity</w:t>
      </w:r>
      <w:r w:rsidRPr="00BD1FCA">
        <w:t xml:space="preserve"> increases when it gets featured in a TV series. </w:t>
      </w:r>
    </w:p>
    <w:p w14:paraId="08FD08B7" w14:textId="77777777" w:rsidR="00E3778F" w:rsidRPr="00BD1FCA" w:rsidRDefault="00E3778F" w:rsidP="00E3778F">
      <w:pPr>
        <w:spacing w:after="117" w:line="360" w:lineRule="auto"/>
        <w:ind w:left="-5"/>
      </w:pPr>
    </w:p>
    <w:p w14:paraId="0FC7B4F2" w14:textId="77777777" w:rsidR="001C094B" w:rsidRPr="00BD1FCA" w:rsidRDefault="00A84CB8" w:rsidP="00E3778F">
      <w:pPr>
        <w:pStyle w:val="Heading2"/>
        <w:spacing w:line="240" w:lineRule="auto"/>
        <w:ind w:left="345" w:hanging="360"/>
      </w:pPr>
      <w:bookmarkStart w:id="8" w:name="_Toc123760452"/>
      <w:r w:rsidRPr="00BD1FCA">
        <w:t>Moderating effect of song order</w:t>
      </w:r>
      <w:bookmarkEnd w:id="8"/>
      <w:r w:rsidRPr="00BD1FCA">
        <w:t xml:space="preserve"> </w:t>
      </w:r>
    </w:p>
    <w:p w14:paraId="7CA1217F" w14:textId="44F3D460" w:rsidR="004941A4" w:rsidRPr="00552A83" w:rsidRDefault="00A84CB8" w:rsidP="00013F4E">
      <w:pPr>
        <w:spacing w:line="360" w:lineRule="auto"/>
        <w:ind w:left="-5"/>
      </w:pPr>
      <w:r w:rsidRPr="007406E8">
        <w:t xml:space="preserve">This research </w:t>
      </w:r>
      <w:r w:rsidR="004422BF" w:rsidRPr="007406E8">
        <w:t>investigate</w:t>
      </w:r>
      <w:r w:rsidR="00447FAA" w:rsidRPr="007406E8">
        <w:t>s</w:t>
      </w:r>
      <w:r w:rsidRPr="00BD1FCA">
        <w:t xml:space="preserve"> the moderating effect of the song order and </w:t>
      </w:r>
      <w:r w:rsidR="00447FAA">
        <w:t>determines</w:t>
      </w:r>
      <w:r w:rsidRPr="00BD1FCA">
        <w:t xml:space="preserve"> </w:t>
      </w:r>
      <w:r w:rsidR="00552A83" w:rsidRPr="00552A83">
        <w:t>whet</w:t>
      </w:r>
      <w:r w:rsidR="00552A83">
        <w:t>her</w:t>
      </w:r>
      <w:r w:rsidRPr="00BD1FCA">
        <w:t xml:space="preserve"> the </w:t>
      </w:r>
      <w:r w:rsidR="00BD1FCA" w:rsidRPr="00BD1FCA">
        <w:t xml:space="preserve">difference in </w:t>
      </w:r>
      <w:r w:rsidRPr="00BD1FCA">
        <w:t xml:space="preserve">song order </w:t>
      </w:r>
      <w:r w:rsidR="008F081C" w:rsidRPr="00BD1FCA">
        <w:t>has an impact on</w:t>
      </w:r>
      <w:r w:rsidRPr="00BD1FCA">
        <w:t xml:space="preserve"> music popularity</w:t>
      </w:r>
      <w:r w:rsidR="004450A0">
        <w:t>.</w:t>
      </w:r>
      <w:r w:rsidR="008174A8" w:rsidRPr="008174A8">
        <w:t xml:space="preserve"> </w:t>
      </w:r>
      <w:r w:rsidR="00013F4E">
        <w:t xml:space="preserve">The </w:t>
      </w:r>
      <w:r w:rsidR="00013F4E" w:rsidRPr="00174FBB">
        <w:t xml:space="preserve">research available on </w:t>
      </w:r>
      <w:r w:rsidR="00013F4E">
        <w:t>this</w:t>
      </w:r>
      <w:r w:rsidR="00013F4E" w:rsidRPr="00174FBB">
        <w:t xml:space="preserve"> effect is mainly psychological and not centered on music popularity. Our discussion is therefore broadly investigative.</w:t>
      </w:r>
      <w:r w:rsidR="00013F4E">
        <w:t xml:space="preserve"> </w:t>
      </w:r>
      <w:r w:rsidR="008174A8">
        <w:t>We aspire to examine if the order of a song influences its music popularity since it can have an impact on customers' perceptions</w:t>
      </w:r>
      <w:r w:rsidR="00BB297B">
        <w:t xml:space="preserve"> (</w:t>
      </w:r>
      <w:r w:rsidR="00BB297B" w:rsidRPr="00BD1FCA">
        <w:t>Treloyn</w:t>
      </w:r>
      <w:r w:rsidR="00BB297B" w:rsidRPr="00BB297B">
        <w:t>,</w:t>
      </w:r>
      <w:r w:rsidR="00BB297B">
        <w:t xml:space="preserve"> </w:t>
      </w:r>
      <w:r w:rsidR="00BB297B" w:rsidRPr="00BD1FCA">
        <w:t>2007)</w:t>
      </w:r>
      <w:r w:rsidR="008174A8">
        <w:t xml:space="preserve">. </w:t>
      </w:r>
      <w:r w:rsidR="00533189" w:rsidRPr="00533189">
        <w:t>We suggest that there is a difference in music popula</w:t>
      </w:r>
      <w:r w:rsidR="00533189">
        <w:t xml:space="preserve">rity </w:t>
      </w:r>
      <w:r w:rsidR="00552A83" w:rsidRPr="00552A83">
        <w:t>related to</w:t>
      </w:r>
      <w:r w:rsidR="00533189">
        <w:t xml:space="preserve"> the order</w:t>
      </w:r>
      <w:r w:rsidR="00552A83" w:rsidRPr="00552A83">
        <w:t xml:space="preserve">, with </w:t>
      </w:r>
      <w:r w:rsidR="00552A83">
        <w:t xml:space="preserve">intro and outro songs often being </w:t>
      </w:r>
      <w:r w:rsidR="00533189">
        <w:t>more important</w:t>
      </w:r>
      <w:r w:rsidR="00552A83" w:rsidRPr="00552A83">
        <w:t xml:space="preserve">, as </w:t>
      </w:r>
      <w:r w:rsidR="0070405F">
        <w:t>they create recognizability for the TV series</w:t>
      </w:r>
      <w:r w:rsidR="00072D84">
        <w:t xml:space="preserve"> (Withey, 2001)</w:t>
      </w:r>
      <w:r w:rsidR="0070405F">
        <w:t>. Furthermore, an intro</w:t>
      </w:r>
      <w:r w:rsidR="0081516B" w:rsidRPr="0081516B">
        <w:t xml:space="preserve"> or </w:t>
      </w:r>
      <w:r w:rsidR="0070405F">
        <w:t xml:space="preserve">outro song </w:t>
      </w:r>
      <w:r w:rsidR="003F627E" w:rsidRPr="003F627E">
        <w:t>may</w:t>
      </w:r>
      <w:r w:rsidR="0070405F">
        <w:t xml:space="preserve"> gain more exposure </w:t>
      </w:r>
      <w:r w:rsidR="0081516B" w:rsidRPr="0081516B">
        <w:t>because</w:t>
      </w:r>
      <w:r w:rsidR="0070405F">
        <w:t xml:space="preserve"> it occurs more often than a song from a scene. </w:t>
      </w:r>
      <w:r w:rsidR="00072D84">
        <w:t xml:space="preserve">A song from a scene </w:t>
      </w:r>
      <w:r w:rsidR="000130C6">
        <w:t xml:space="preserve">occurs only in that scene, sometimes with repetition, while an intro or outro song </w:t>
      </w:r>
      <w:r w:rsidR="0081516B" w:rsidRPr="0081516B">
        <w:t>is played in every</w:t>
      </w:r>
      <w:r w:rsidR="000130C6">
        <w:t xml:space="preserve"> episode. </w:t>
      </w:r>
      <w:r w:rsidR="0081516B" w:rsidRPr="0081516B">
        <w:t>When we look at</w:t>
      </w:r>
      <w:r w:rsidRPr="00BD1FCA">
        <w:t xml:space="preserve"> the order of songs</w:t>
      </w:r>
      <w:r w:rsidR="0081516B" w:rsidRPr="0081516B">
        <w:t>, we find</w:t>
      </w:r>
      <w:r w:rsidRPr="00BD1FCA">
        <w:t xml:space="preserve"> psychological evidence. A theory called ‘the serial position effect’ explains that humans have </w:t>
      </w:r>
      <w:r w:rsidR="0081516B" w:rsidRPr="0081516B">
        <w:t>greater</w:t>
      </w:r>
      <w:r w:rsidRPr="00BD1FCA">
        <w:t xml:space="preserve"> awareness and memory qualities a</w:t>
      </w:r>
      <w:r w:rsidR="0081516B" w:rsidRPr="0081516B">
        <w:t>t</w:t>
      </w:r>
      <w:r w:rsidRPr="00BD1FCA">
        <w:t xml:space="preserve"> the beginning and end </w:t>
      </w:r>
      <w:r w:rsidRPr="00BD1FCA">
        <w:lastRenderedPageBreak/>
        <w:t xml:space="preserve">of a list (Feigenbaum &amp; Simon, 1962). This would indicate that songs featured at the beginning and end of </w:t>
      </w:r>
      <w:r w:rsidR="004E0BAE" w:rsidRPr="004E0BAE">
        <w:t>an ep</w:t>
      </w:r>
      <w:r w:rsidR="004E0BAE">
        <w:t xml:space="preserve">isode </w:t>
      </w:r>
      <w:r w:rsidRPr="00BD1FCA">
        <w:t xml:space="preserve">have a </w:t>
      </w:r>
      <w:r w:rsidR="005A152C">
        <w:t>greater</w:t>
      </w:r>
      <w:r w:rsidRPr="00BD1FCA">
        <w:t xml:space="preserve"> effect on the relationship between </w:t>
      </w:r>
      <w:r w:rsidR="004E0BAE" w:rsidRPr="004E0BAE">
        <w:t>song featuring</w:t>
      </w:r>
      <w:r w:rsidRPr="00BD1FCA">
        <w:t xml:space="preserve"> and music popularity</w:t>
      </w:r>
      <w:r w:rsidR="004158B7" w:rsidRPr="004158B7">
        <w:t xml:space="preserve"> be</w:t>
      </w:r>
      <w:r w:rsidR="004158B7">
        <w:t>cause they are memorized better</w:t>
      </w:r>
      <w:r w:rsidRPr="00BD1FCA">
        <w:t>.</w:t>
      </w:r>
      <w:r w:rsidR="00DB3129" w:rsidRPr="00DB3129">
        <w:t xml:space="preserve"> </w:t>
      </w:r>
      <w:r w:rsidR="008878B6" w:rsidRPr="00BD1FCA">
        <w:t>Other studies also address the importance of song order (Treloyn, 2007</w:t>
      </w:r>
      <w:r w:rsidR="008878B6" w:rsidRPr="00DA61E6">
        <w:t>;</w:t>
      </w:r>
      <w:r w:rsidR="008878B6">
        <w:t xml:space="preserve"> </w:t>
      </w:r>
      <w:r w:rsidR="008878B6" w:rsidRPr="00BD1FCA">
        <w:t>Vall et al., 2019</w:t>
      </w:r>
      <w:r w:rsidR="008878B6" w:rsidRPr="00DA61E6">
        <w:t xml:space="preserve">; </w:t>
      </w:r>
      <w:r w:rsidR="008878B6" w:rsidRPr="007406E8">
        <w:t>Badue, 2017). Sally</w:t>
      </w:r>
      <w:r w:rsidR="008878B6" w:rsidRPr="00BD1FCA">
        <w:t xml:space="preserve"> Treloyn (2007) agrees with the psychological evidence by stating that the difference between a fixed and unfixed song order lies in the shifting memory of songs. </w:t>
      </w:r>
      <w:r w:rsidR="0081516B" w:rsidRPr="0081516B">
        <w:t>W</w:t>
      </w:r>
      <w:r w:rsidR="00380568">
        <w:t xml:space="preserve">e </w:t>
      </w:r>
      <w:r w:rsidR="0081516B" w:rsidRPr="0081516B">
        <w:t xml:space="preserve">therefore </w:t>
      </w:r>
      <w:r w:rsidR="00380568">
        <w:t xml:space="preserve">expect the intro and outro songs </w:t>
      </w:r>
      <w:r w:rsidR="0081516B" w:rsidRPr="0081516B">
        <w:t xml:space="preserve">to </w:t>
      </w:r>
      <w:r w:rsidR="00062111">
        <w:t xml:space="preserve">gain in popularity </w:t>
      </w:r>
      <w:r w:rsidR="0081516B" w:rsidRPr="0081516B">
        <w:t>because</w:t>
      </w:r>
      <w:r w:rsidR="00380568">
        <w:t xml:space="preserve"> the first and the last song </w:t>
      </w:r>
      <w:r w:rsidR="0081516B" w:rsidRPr="0081516B">
        <w:t>attract</w:t>
      </w:r>
      <w:r w:rsidR="00380568">
        <w:t xml:space="preserve"> more attention and are memorized better. </w:t>
      </w:r>
      <w:r w:rsidR="000103BF">
        <w:t xml:space="preserve">Moreover, intro and outro songs attract more attention and have therefore a greater probability of being discovered </w:t>
      </w:r>
      <w:r w:rsidR="008878B6">
        <w:t>through</w:t>
      </w:r>
      <w:r w:rsidR="000103BF">
        <w:t xml:space="preserve"> Shazam. </w:t>
      </w:r>
      <w:r w:rsidR="00813034">
        <w:t xml:space="preserve">Alternatively, consumers may not be ready to shazam songs at the beginning of an episode. However, since intro songs occur more often consumers have more chances to shazam </w:t>
      </w:r>
      <w:r w:rsidR="0081516B" w:rsidRPr="0081516B">
        <w:t xml:space="preserve">them </w:t>
      </w:r>
      <w:r w:rsidR="00813034">
        <w:t xml:space="preserve">and can always pause and rewind a song </w:t>
      </w:r>
      <w:r w:rsidR="0081516B" w:rsidRPr="0081516B">
        <w:t>in</w:t>
      </w:r>
      <w:r w:rsidR="00813034">
        <w:t xml:space="preserve"> on-demand TV series. According to these results</w:t>
      </w:r>
      <w:r w:rsidR="00380568">
        <w:t xml:space="preserve">, </w:t>
      </w:r>
      <w:r w:rsidR="00DB3129" w:rsidRPr="00DB3129">
        <w:t xml:space="preserve">the relationship between a song that </w:t>
      </w:r>
      <w:r w:rsidR="0081516B" w:rsidRPr="0081516B">
        <w:t>is</w:t>
      </w:r>
      <w:r w:rsidR="00DB3129" w:rsidRPr="00DB3129">
        <w:t xml:space="preserve"> featured, and </w:t>
      </w:r>
      <w:r w:rsidR="00DB3129">
        <w:t>its music popularity</w:t>
      </w:r>
      <w:r w:rsidR="00380568">
        <w:t xml:space="preserve"> is stronger </w:t>
      </w:r>
      <w:r w:rsidR="004158B7">
        <w:t xml:space="preserve">for </w:t>
      </w:r>
      <w:r w:rsidR="005A152C">
        <w:t xml:space="preserve">songs at the beginning and </w:t>
      </w:r>
      <w:r w:rsidR="00855E23">
        <w:t>end</w:t>
      </w:r>
      <w:r w:rsidR="005A152C">
        <w:t xml:space="preserve"> </w:t>
      </w:r>
      <w:r w:rsidR="004158B7">
        <w:t xml:space="preserve">of a TV series. </w:t>
      </w:r>
    </w:p>
    <w:p w14:paraId="6398074B" w14:textId="77777777" w:rsidR="00E3778F" w:rsidRDefault="00E3778F" w:rsidP="001B4384">
      <w:pPr>
        <w:spacing w:line="360" w:lineRule="auto"/>
        <w:ind w:left="-5"/>
      </w:pPr>
    </w:p>
    <w:p w14:paraId="54A6F387" w14:textId="0AA7EA47" w:rsidR="00DB3129" w:rsidRDefault="00A84CB8" w:rsidP="00A60370">
      <w:pPr>
        <w:spacing w:line="360" w:lineRule="auto"/>
        <w:ind w:left="-5"/>
      </w:pPr>
      <w:r w:rsidRPr="00BD1FCA">
        <w:t xml:space="preserve">Furthermore, </w:t>
      </w:r>
      <w:r w:rsidR="00A60370">
        <w:t>the moderating effect of song order is also influenced by emotion. R</w:t>
      </w:r>
      <w:r w:rsidRPr="00BD1FCA">
        <w:t xml:space="preserve">esearch has shown that emotions play an important role in shaping cognitive processes, </w:t>
      </w:r>
      <w:r w:rsidRPr="007406E8">
        <w:t>such as attention, perception, and memory (Blanchette &amp; Richards 2003; Nabi 2003; Niedenthal &amp; Setterlund 1994; Richards et al. 2002). This would mean that a</w:t>
      </w:r>
      <w:r w:rsidR="00452F84" w:rsidRPr="007406E8">
        <w:t xml:space="preserve"> </w:t>
      </w:r>
      <w:r w:rsidRPr="007406E8">
        <w:t xml:space="preserve">scene, and the music </w:t>
      </w:r>
      <w:r w:rsidR="0081516B" w:rsidRPr="007406E8">
        <w:t>accompanying</w:t>
      </w:r>
      <w:r w:rsidRPr="007406E8">
        <w:t xml:space="preserve"> it, w</w:t>
      </w:r>
      <w:r w:rsidR="0081516B" w:rsidRPr="007406E8">
        <w:t xml:space="preserve">ould be </w:t>
      </w:r>
      <w:r w:rsidRPr="007406E8">
        <w:t xml:space="preserve">better </w:t>
      </w:r>
      <w:r w:rsidR="00304EE4" w:rsidRPr="007406E8">
        <w:t>recognized,</w:t>
      </w:r>
      <w:r w:rsidRPr="007406E8">
        <w:t xml:space="preserve"> and memorized </w:t>
      </w:r>
      <w:r w:rsidR="0081516B" w:rsidRPr="007406E8">
        <w:t>if</w:t>
      </w:r>
      <w:r w:rsidRPr="007406E8">
        <w:t xml:space="preserve"> </w:t>
      </w:r>
      <w:r w:rsidR="0081516B" w:rsidRPr="007406E8">
        <w:t>the</w:t>
      </w:r>
      <w:r w:rsidRPr="007406E8">
        <w:t xml:space="preserve"> scene </w:t>
      </w:r>
      <w:r w:rsidR="0081516B" w:rsidRPr="007406E8">
        <w:t>was</w:t>
      </w:r>
      <w:r w:rsidRPr="007406E8">
        <w:t xml:space="preserve"> high in emotion. </w:t>
      </w:r>
      <w:r w:rsidR="00813034" w:rsidRPr="007406E8">
        <w:t>If executed correctly, a scene can be</w:t>
      </w:r>
      <w:r w:rsidRPr="007406E8">
        <w:t xml:space="preserve"> higher in emotion at the end, </w:t>
      </w:r>
      <w:r w:rsidR="00A60370" w:rsidRPr="007406E8">
        <w:t>because of</w:t>
      </w:r>
      <w:r w:rsidRPr="007406E8">
        <w:t xml:space="preserve"> the storyline and </w:t>
      </w:r>
      <w:r w:rsidR="0081516B" w:rsidRPr="007406E8">
        <w:t xml:space="preserve">the </w:t>
      </w:r>
      <w:r w:rsidRPr="007406E8">
        <w:t>cliffhanger effect</w:t>
      </w:r>
      <w:r w:rsidR="00A60370">
        <w:t xml:space="preserve"> (</w:t>
      </w:r>
      <w:r w:rsidRPr="007406E8">
        <w:t>Fredrickson &amp; Branigan</w:t>
      </w:r>
      <w:r w:rsidR="00A60370">
        <w:t xml:space="preserve">, </w:t>
      </w:r>
      <w:r w:rsidRPr="007406E8">
        <w:t>2005)</w:t>
      </w:r>
      <w:r w:rsidR="00A60370">
        <w:t xml:space="preserve">. </w:t>
      </w:r>
      <w:r w:rsidR="0081516B" w:rsidRPr="007406E8">
        <w:t>That is why</w:t>
      </w:r>
      <w:r w:rsidR="0081516B" w:rsidRPr="0012330C">
        <w:t xml:space="preserve"> the song order matters, as the end of an episode is higher in emotion and </w:t>
      </w:r>
      <w:r w:rsidR="003F627E" w:rsidRPr="003F627E">
        <w:t>may</w:t>
      </w:r>
      <w:r w:rsidR="0081516B" w:rsidRPr="0012330C">
        <w:t xml:space="preserve"> </w:t>
      </w:r>
      <w:r w:rsidR="0081516B">
        <w:t>trigger greater</w:t>
      </w:r>
      <w:r w:rsidR="0081516B" w:rsidRPr="0012330C">
        <w:t xml:space="preserve"> awareness and be memorized better. Based on these results and justifications, this study suggests that for TV series, the relationship between songs that are featured in a </w:t>
      </w:r>
      <w:r w:rsidR="004E0BAE" w:rsidRPr="004E0BAE">
        <w:t>TV series</w:t>
      </w:r>
      <w:r w:rsidR="0081516B" w:rsidRPr="0012330C">
        <w:t xml:space="preserve"> and music popularity is stronger for songs played at the beginning or end than for </w:t>
      </w:r>
      <w:r w:rsidR="00CF79FC" w:rsidRPr="00CF79FC">
        <w:t xml:space="preserve">songs </w:t>
      </w:r>
      <w:r w:rsidR="0081516B" w:rsidRPr="0012330C">
        <w:t>played in the middle.</w:t>
      </w:r>
    </w:p>
    <w:p w14:paraId="033E2825" w14:textId="77777777" w:rsidR="0081516B" w:rsidRPr="00533189" w:rsidRDefault="0081516B" w:rsidP="001B4384">
      <w:pPr>
        <w:spacing w:line="360" w:lineRule="auto"/>
        <w:ind w:left="-5"/>
      </w:pPr>
    </w:p>
    <w:p w14:paraId="49791DCD" w14:textId="52B79555" w:rsidR="001C094B" w:rsidRPr="00BD1FCA" w:rsidRDefault="00A84CB8" w:rsidP="001B4384">
      <w:pPr>
        <w:spacing w:line="360" w:lineRule="auto"/>
        <w:ind w:left="4"/>
      </w:pPr>
      <w:r w:rsidRPr="00BD1FCA">
        <w:t>H2: The relationship between a song</w:t>
      </w:r>
      <w:r w:rsidR="00533189" w:rsidRPr="00533189">
        <w:t xml:space="preserve"> </w:t>
      </w:r>
      <w:r w:rsidRPr="00BD1FCA">
        <w:t xml:space="preserve">featured in a </w:t>
      </w:r>
      <w:r w:rsidR="00065C96">
        <w:t>TV series</w:t>
      </w:r>
      <w:r w:rsidRPr="00BD1FCA">
        <w:t xml:space="preserve"> and music popularity </w:t>
      </w:r>
      <w:r w:rsidR="00533189" w:rsidRPr="00533189">
        <w:t>is stronger</w:t>
      </w:r>
      <w:r w:rsidR="00533189">
        <w:t xml:space="preserve"> </w:t>
      </w:r>
      <w:r w:rsidRPr="00BD1FCA">
        <w:t>for</w:t>
      </w:r>
      <w:r w:rsidR="00533189" w:rsidRPr="00533189">
        <w:t xml:space="preserve"> </w:t>
      </w:r>
      <w:r w:rsidR="00533189">
        <w:t xml:space="preserve">songs that are played </w:t>
      </w:r>
      <w:r w:rsidR="00CF79FC" w:rsidRPr="00CF79FC">
        <w:t>at</w:t>
      </w:r>
      <w:r w:rsidR="00533189">
        <w:t xml:space="preserve"> the beginning</w:t>
      </w:r>
      <w:r w:rsidR="00CF79FC" w:rsidRPr="00CF79FC">
        <w:t xml:space="preserve"> or </w:t>
      </w:r>
      <w:r w:rsidR="00533189">
        <w:t xml:space="preserve">ending </w:t>
      </w:r>
      <w:r w:rsidR="00CF79FC" w:rsidRPr="00CF79FC">
        <w:t xml:space="preserve">than for </w:t>
      </w:r>
      <w:r w:rsidR="00533189">
        <w:t>songs that are played in the middle</w:t>
      </w:r>
      <w:r w:rsidR="00E563CD">
        <w:t xml:space="preserve"> of a TV series</w:t>
      </w:r>
      <w:r w:rsidR="00533189">
        <w:t>.</w:t>
      </w:r>
      <w:r w:rsidRPr="00BD1FCA">
        <w:t xml:space="preserve"> </w:t>
      </w:r>
    </w:p>
    <w:p w14:paraId="5E6C5ACE" w14:textId="77777777" w:rsidR="008F081C" w:rsidRPr="00BD1FCA" w:rsidRDefault="008F081C" w:rsidP="001B4384">
      <w:pPr>
        <w:spacing w:line="360" w:lineRule="auto"/>
        <w:ind w:left="-5"/>
      </w:pPr>
    </w:p>
    <w:p w14:paraId="4679286D" w14:textId="77777777" w:rsidR="001C094B" w:rsidRPr="00BD1FCA" w:rsidRDefault="00A84CB8" w:rsidP="00E3778F">
      <w:pPr>
        <w:pStyle w:val="Heading2"/>
        <w:spacing w:line="240" w:lineRule="auto"/>
        <w:ind w:left="345" w:hanging="360"/>
      </w:pPr>
      <w:bookmarkStart w:id="9" w:name="_Toc123760453"/>
      <w:r w:rsidRPr="00BD1FCA">
        <w:t>Moderating effect of song duration</w:t>
      </w:r>
      <w:bookmarkEnd w:id="9"/>
      <w:r w:rsidRPr="00BD1FCA">
        <w:t xml:space="preserve"> </w:t>
      </w:r>
    </w:p>
    <w:p w14:paraId="1E06B3C0" w14:textId="4575550A" w:rsidR="004941A4" w:rsidRDefault="00A84CB8" w:rsidP="00013F4E">
      <w:pPr>
        <w:spacing w:line="360" w:lineRule="auto"/>
        <w:ind w:left="-5"/>
      </w:pPr>
      <w:r w:rsidRPr="007406E8">
        <w:t xml:space="preserve">This research </w:t>
      </w:r>
      <w:r w:rsidR="004422BF" w:rsidRPr="007406E8">
        <w:t>investigate</w:t>
      </w:r>
      <w:r w:rsidR="00062111">
        <w:t>s</w:t>
      </w:r>
      <w:r w:rsidRPr="00BD1FCA">
        <w:t xml:space="preserve"> the moderating effect of the song duration and </w:t>
      </w:r>
      <w:r w:rsidR="00062111">
        <w:t>determines</w:t>
      </w:r>
      <w:r w:rsidR="00CF79FC" w:rsidRPr="00CF79FC">
        <w:t xml:space="preserve"> whether</w:t>
      </w:r>
      <w:r w:rsidRPr="00BD1FCA">
        <w:t xml:space="preserve"> this variable strengthens th</w:t>
      </w:r>
      <w:r w:rsidR="004158B7" w:rsidRPr="004158B7">
        <w:t xml:space="preserve">e </w:t>
      </w:r>
      <w:r w:rsidRPr="00BD1FCA">
        <w:t>relationship</w:t>
      </w:r>
      <w:r w:rsidR="004158B7" w:rsidRPr="004158B7">
        <w:t xml:space="preserve"> between a </w:t>
      </w:r>
      <w:r w:rsidR="004158B7">
        <w:t xml:space="preserve">song that </w:t>
      </w:r>
      <w:r w:rsidR="00CF79FC" w:rsidRPr="00CF79FC">
        <w:t>is</w:t>
      </w:r>
      <w:r w:rsidR="004158B7">
        <w:t xml:space="preserve"> featured in a TV series and its </w:t>
      </w:r>
      <w:r w:rsidR="004158B7">
        <w:lastRenderedPageBreak/>
        <w:t>music popularity</w:t>
      </w:r>
      <w:r w:rsidRPr="00BD1FCA">
        <w:t>.</w:t>
      </w:r>
      <w:r w:rsidR="00BD1FCA" w:rsidRPr="00BD1FCA">
        <w:t xml:space="preserve"> </w:t>
      </w:r>
      <w:r w:rsidR="00013F4E">
        <w:t xml:space="preserve">Again, the </w:t>
      </w:r>
      <w:r w:rsidR="00013F4E" w:rsidRPr="00174FBB">
        <w:t xml:space="preserve">research available on </w:t>
      </w:r>
      <w:r w:rsidR="00013F4E">
        <w:t>this</w:t>
      </w:r>
      <w:r w:rsidR="00013F4E" w:rsidRPr="00174FBB">
        <w:t xml:space="preserve"> effect is mainly psychological and not centered on music popularity. Our discussion is therefore broadly investigative.</w:t>
      </w:r>
      <w:r w:rsidR="00013F4E">
        <w:t xml:space="preserve"> </w:t>
      </w:r>
      <w:r w:rsidR="00BD1FCA" w:rsidRPr="00BD1FCA">
        <w:t>Intuitively</w:t>
      </w:r>
      <w:r w:rsidRPr="00BD1FCA">
        <w:t xml:space="preserve">, it is expected that </w:t>
      </w:r>
      <w:r w:rsidR="00AD11B6" w:rsidRPr="00AD11B6">
        <w:t xml:space="preserve">a </w:t>
      </w:r>
      <w:r w:rsidR="004158B7" w:rsidRPr="004158B7">
        <w:t xml:space="preserve">longer song </w:t>
      </w:r>
      <w:r w:rsidR="00CF79FC" w:rsidRPr="00CF79FC">
        <w:t>will have</w:t>
      </w:r>
      <w:r w:rsidR="004158B7" w:rsidRPr="004158B7">
        <w:t xml:space="preserve"> </w:t>
      </w:r>
      <w:r w:rsidRPr="00BD1FCA">
        <w:t xml:space="preserve">a </w:t>
      </w:r>
      <w:r w:rsidR="00701732">
        <w:t>greater</w:t>
      </w:r>
      <w:r w:rsidRPr="00BD1FCA">
        <w:t xml:space="preserve"> influence on t</w:t>
      </w:r>
      <w:r w:rsidR="004158B7" w:rsidRPr="004158B7">
        <w:t>his relationship</w:t>
      </w:r>
      <w:r w:rsidRPr="00BD1FCA">
        <w:t xml:space="preserve">. </w:t>
      </w:r>
      <w:r w:rsidR="00701732">
        <w:t>Since</w:t>
      </w:r>
      <w:r w:rsidRPr="00BD1FCA">
        <w:t xml:space="preserve"> </w:t>
      </w:r>
      <w:r w:rsidR="00701732">
        <w:t>the assumption is that when</w:t>
      </w:r>
      <w:r w:rsidRPr="00BD1FCA">
        <w:t xml:space="preserve"> the </w:t>
      </w:r>
      <w:r w:rsidR="004450A0">
        <w:t xml:space="preserve">featured song </w:t>
      </w:r>
      <w:r w:rsidRPr="00BD1FCA">
        <w:t xml:space="preserve">duration is longer, a song gets more exposure and more chance to get noticed by the </w:t>
      </w:r>
      <w:r w:rsidR="00701732">
        <w:t>consumer</w:t>
      </w:r>
      <w:r w:rsidRPr="00BD1FCA">
        <w:t>.</w:t>
      </w:r>
      <w:r w:rsidR="00BD1FCA" w:rsidRPr="00BD1FCA">
        <w:t xml:space="preserve"> This also accounts for Shazam; this platform is only able to </w:t>
      </w:r>
      <w:r w:rsidR="00CF79FC" w:rsidRPr="00CF79FC">
        <w:t>provide</w:t>
      </w:r>
      <w:r w:rsidR="00BD1FCA" w:rsidRPr="00BD1FCA">
        <w:t xml:space="preserve"> a</w:t>
      </w:r>
      <w:r w:rsidR="00CF79FC" w:rsidRPr="00CF79FC">
        <w:t xml:space="preserve">n </w:t>
      </w:r>
      <w:r w:rsidR="00BD1FCA" w:rsidRPr="00BD1FCA">
        <w:t xml:space="preserve">output </w:t>
      </w:r>
      <w:r w:rsidR="00CF79FC" w:rsidRPr="00CF79FC">
        <w:t>for a</w:t>
      </w:r>
      <w:r w:rsidR="00CF79FC">
        <w:t xml:space="preserve"> song that lasts</w:t>
      </w:r>
      <w:r w:rsidR="00A21192">
        <w:t xml:space="preserve"> a minimum of </w:t>
      </w:r>
      <w:r w:rsidR="00013F4E">
        <w:t>6</w:t>
      </w:r>
      <w:r w:rsidR="00A21192">
        <w:t xml:space="preserve"> seconds. T</w:t>
      </w:r>
      <w:r w:rsidR="00AD11B6">
        <w:t xml:space="preserve">herefore, a featured song has </w:t>
      </w:r>
      <w:r w:rsidR="00CF79FC" w:rsidRPr="00CF79FC">
        <w:t xml:space="preserve">a greater </w:t>
      </w:r>
      <w:r w:rsidR="00AD11B6">
        <w:t xml:space="preserve">chance of gaining music popularity </w:t>
      </w:r>
      <w:r w:rsidR="00AD11B6" w:rsidRPr="00BD1FCA">
        <w:t xml:space="preserve">when </w:t>
      </w:r>
      <w:r w:rsidR="00CF79FC" w:rsidRPr="00CF79FC">
        <w:t>its</w:t>
      </w:r>
      <w:r w:rsidR="00AD11B6" w:rsidRPr="00BD1FCA">
        <w:t xml:space="preserve"> duration is longer </w:t>
      </w:r>
      <w:r w:rsidR="00CF79FC" w:rsidRPr="00CF79FC">
        <w:t>because</w:t>
      </w:r>
      <w:r w:rsidR="00AD11B6" w:rsidRPr="00BD1FCA">
        <w:t xml:space="preserve"> Shazam will be able to </w:t>
      </w:r>
      <w:r w:rsidR="00701732">
        <w:t>recognize the song</w:t>
      </w:r>
      <w:r w:rsidR="00AD11B6" w:rsidRPr="00BD1FCA">
        <w:t>.</w:t>
      </w:r>
      <w:r w:rsidR="00AD11B6">
        <w:t xml:space="preserve"> </w:t>
      </w:r>
      <w:r w:rsidR="005E78A3">
        <w:t xml:space="preserve">Thus, song duration strengthens the relationship between a song that gets featured in a </w:t>
      </w:r>
      <w:r w:rsidR="004E0BAE" w:rsidRPr="004E0BAE">
        <w:t>T</w:t>
      </w:r>
      <w:r w:rsidR="004E0BAE">
        <w:t>V series</w:t>
      </w:r>
      <w:r w:rsidR="005E78A3">
        <w:t xml:space="preserve"> and its music popularity </w:t>
      </w:r>
      <w:r w:rsidR="00CF79FC" w:rsidRPr="00CF79FC">
        <w:t>because</w:t>
      </w:r>
      <w:r w:rsidR="005E78A3">
        <w:t xml:space="preserve"> it has </w:t>
      </w:r>
      <w:r w:rsidR="00CF79FC" w:rsidRPr="00CF79FC">
        <w:t>a gre</w:t>
      </w:r>
      <w:r w:rsidR="00CF79FC">
        <w:t xml:space="preserve">ater chance </w:t>
      </w:r>
      <w:r w:rsidR="005E78A3">
        <w:t xml:space="preserve">of </w:t>
      </w:r>
      <w:r w:rsidR="00CF79FC" w:rsidRPr="00C77AF9">
        <w:t>being</w:t>
      </w:r>
      <w:r w:rsidR="005E78A3">
        <w:t xml:space="preserve"> noticed and because technology can register the song and give an output.</w:t>
      </w:r>
    </w:p>
    <w:p w14:paraId="4D5D8151" w14:textId="77777777" w:rsidR="00A60370" w:rsidRDefault="00A60370" w:rsidP="001B4384">
      <w:pPr>
        <w:spacing w:line="360" w:lineRule="auto"/>
        <w:ind w:left="-15"/>
      </w:pPr>
    </w:p>
    <w:p w14:paraId="548984DF" w14:textId="30184F2C" w:rsidR="006A426F" w:rsidRPr="006A426F" w:rsidRDefault="009F7D90" w:rsidP="00013F4E">
      <w:pPr>
        <w:spacing w:line="360" w:lineRule="auto"/>
        <w:ind w:left="-15"/>
      </w:pPr>
      <w:r>
        <w:t>The literature states</w:t>
      </w:r>
      <w:r w:rsidRPr="00BD1FCA">
        <w:t xml:space="preserve"> that </w:t>
      </w:r>
      <w:r w:rsidRPr="00230061">
        <w:rPr>
          <w:lang w:val="en-GB"/>
        </w:rPr>
        <w:t>emotion positively influences attention</w:t>
      </w:r>
      <w:r w:rsidRPr="00BD1FCA">
        <w:t>, perception, and memory (Blanchette &amp; Richards 2003;</w:t>
      </w:r>
      <w:r w:rsidR="00E86BB1" w:rsidRPr="00E86BB1">
        <w:t xml:space="preserve"> </w:t>
      </w:r>
      <w:r w:rsidR="00E86BB1" w:rsidRPr="00BD1FCA">
        <w:t>Nabi 2003</w:t>
      </w:r>
      <w:r w:rsidR="00E86BB1">
        <w:t>;</w:t>
      </w:r>
      <w:r w:rsidRPr="00BD1FCA">
        <w:t xml:space="preserve"> Niedenthal &amp; Setterlund 1994; Richards et al. 2002). </w:t>
      </w:r>
      <w:r w:rsidRPr="00230061">
        <w:t xml:space="preserve">This is relevant because music adds </w:t>
      </w:r>
      <w:r w:rsidRPr="007406E8">
        <w:t xml:space="preserve">emotion to a scene and </w:t>
      </w:r>
      <w:r w:rsidR="00D64CC9" w:rsidRPr="007406E8">
        <w:t>when</w:t>
      </w:r>
      <w:r w:rsidR="00A60370">
        <w:t xml:space="preserve"> the music in a scene is longer, </w:t>
      </w:r>
      <w:r w:rsidR="00C77AF9" w:rsidRPr="00D534CC">
        <w:t>there is a greater opportunity</w:t>
      </w:r>
      <w:r w:rsidR="00C77AF9">
        <w:t xml:space="preserve"> for</w:t>
      </w:r>
      <w:r w:rsidR="00D64CC9">
        <w:t xml:space="preserve"> emotion to increase.</w:t>
      </w:r>
      <w:r w:rsidR="00FA5D81">
        <w:t xml:space="preserve"> </w:t>
      </w:r>
      <w:r>
        <w:t xml:space="preserve">Therefore, </w:t>
      </w:r>
      <w:r w:rsidR="00C77AF9" w:rsidRPr="00C77AF9">
        <w:t>heigh</w:t>
      </w:r>
      <w:r w:rsidR="00C77AF9">
        <w:t>tened</w:t>
      </w:r>
      <w:r>
        <w:t xml:space="preserve"> emotion will result in a higher </w:t>
      </w:r>
      <w:r w:rsidR="00C77AF9" w:rsidRPr="006A426F">
        <w:t>level</w:t>
      </w:r>
      <w:r>
        <w:t xml:space="preserve"> of attention and memory, which will positively influence music discovery and music popularity.</w:t>
      </w:r>
      <w:r w:rsidRPr="009F7D90">
        <w:t xml:space="preserve"> </w:t>
      </w:r>
      <w:r w:rsidR="00C83DA6" w:rsidRPr="00BD1FCA">
        <w:t xml:space="preserve">A study by Bachorik et al. (2009) investigated the length of time required for participants to initiate emotional responses to music and found </w:t>
      </w:r>
      <w:r w:rsidR="006A426F" w:rsidRPr="006A426F">
        <w:t xml:space="preserve">it was </w:t>
      </w:r>
      <w:r w:rsidR="00C83DA6" w:rsidRPr="00BD1FCA">
        <w:t>an average of 8.31 seconds</w:t>
      </w:r>
      <w:r w:rsidR="007E080E" w:rsidRPr="007E080E">
        <w:t xml:space="preserve">. </w:t>
      </w:r>
      <w:r w:rsidR="00013F4E">
        <w:t>Because</w:t>
      </w:r>
      <w:r w:rsidR="00A60370">
        <w:t xml:space="preserve"> </w:t>
      </w:r>
      <w:r w:rsidR="00C83DA6" w:rsidRPr="00BD1FCA">
        <w:t xml:space="preserve">eight seconds is </w:t>
      </w:r>
      <w:r w:rsidR="00A60370">
        <w:t>relatively</w:t>
      </w:r>
      <w:r w:rsidR="00A60370" w:rsidRPr="00BD1FCA">
        <w:t xml:space="preserve"> </w:t>
      </w:r>
      <w:r w:rsidR="00C83DA6" w:rsidRPr="00BD1FCA">
        <w:t xml:space="preserve">long for a featured song, this would indicate that a song </w:t>
      </w:r>
      <w:r w:rsidR="00013F4E">
        <w:t>receives</w:t>
      </w:r>
      <w:r w:rsidR="00013F4E" w:rsidRPr="00BD1FCA">
        <w:t xml:space="preserve"> </w:t>
      </w:r>
      <w:r w:rsidR="00C83DA6" w:rsidRPr="00BD1FCA">
        <w:t>more attention</w:t>
      </w:r>
      <w:r w:rsidR="00013F4E">
        <w:t xml:space="preserve"> and emotion </w:t>
      </w:r>
      <w:r w:rsidR="00013F4E" w:rsidRPr="00BD1FCA">
        <w:t>if</w:t>
      </w:r>
      <w:r w:rsidR="00013F4E">
        <w:t xml:space="preserve"> it is played for a longer duration of time. </w:t>
      </w:r>
      <w:r w:rsidR="00C83DA6">
        <w:t xml:space="preserve">Thus, when the song duration is longer, it will strengthen the relationship between a song that </w:t>
      </w:r>
      <w:r w:rsidR="006A426F" w:rsidRPr="006A426F">
        <w:t>is</w:t>
      </w:r>
      <w:r w:rsidR="00C83DA6">
        <w:t xml:space="preserve"> featured in </w:t>
      </w:r>
      <w:r w:rsidR="006A426F" w:rsidRPr="006A426F">
        <w:t xml:space="preserve">a </w:t>
      </w:r>
      <w:r w:rsidR="004E0BAE" w:rsidRPr="004E0BAE">
        <w:t>TV series</w:t>
      </w:r>
      <w:r w:rsidR="00C83DA6">
        <w:t xml:space="preserve"> and its music popularity, because it is higher in emotion and </w:t>
      </w:r>
      <w:r w:rsidR="006A426F" w:rsidRPr="006A426F">
        <w:t>is</w:t>
      </w:r>
      <w:r w:rsidR="00C83DA6">
        <w:t xml:space="preserve"> more </w:t>
      </w:r>
      <w:r w:rsidR="006A426F" w:rsidRPr="006A426F">
        <w:t>likely</w:t>
      </w:r>
      <w:r w:rsidR="00C83DA6">
        <w:t xml:space="preserve"> </w:t>
      </w:r>
      <w:r w:rsidR="006A426F" w:rsidRPr="006A426F">
        <w:t>to attract</w:t>
      </w:r>
      <w:r w:rsidR="00C83DA6">
        <w:t xml:space="preserve"> </w:t>
      </w:r>
      <w:r w:rsidR="00C83DA6" w:rsidRPr="00230061">
        <w:rPr>
          <w:lang w:val="en-GB"/>
        </w:rPr>
        <w:t>attention</w:t>
      </w:r>
      <w:r w:rsidR="00C83DA6">
        <w:t xml:space="preserve">. Therefore, </w:t>
      </w:r>
      <w:r w:rsidR="006A426F" w:rsidRPr="006A426F">
        <w:t>greater</w:t>
      </w:r>
      <w:r w:rsidR="00C83DA6">
        <w:t xml:space="preserve"> attention will </w:t>
      </w:r>
      <w:r w:rsidR="006A426F" w:rsidRPr="006A426F">
        <w:t>increase the chance of music disco</w:t>
      </w:r>
      <w:r w:rsidR="006A426F">
        <w:t>very and strengthen the relationship with music popularity.</w:t>
      </w:r>
    </w:p>
    <w:p w14:paraId="3D34EEB3" w14:textId="491AE89F" w:rsidR="0051055E" w:rsidRDefault="0051055E" w:rsidP="006A426F">
      <w:pPr>
        <w:spacing w:line="360" w:lineRule="auto"/>
      </w:pPr>
    </w:p>
    <w:p w14:paraId="4F41C969" w14:textId="7AB920D4" w:rsidR="00AD11B6" w:rsidRDefault="00C83DA6" w:rsidP="005A0603">
      <w:pPr>
        <w:spacing w:line="360" w:lineRule="auto"/>
        <w:ind w:left="-15"/>
      </w:pPr>
      <w:r>
        <w:t xml:space="preserve">There is also a counterargument. </w:t>
      </w:r>
      <w:r w:rsidR="00065C96">
        <w:t>An</w:t>
      </w:r>
      <w:r w:rsidR="00E1033B">
        <w:t xml:space="preserve"> </w:t>
      </w:r>
      <w:r w:rsidR="005E78A3" w:rsidRPr="00BD1FCA">
        <w:t>empirical stud</w:t>
      </w:r>
      <w:r w:rsidR="00065C96">
        <w:t>y</w:t>
      </w:r>
      <w:r w:rsidR="005E78A3" w:rsidRPr="00BD1FCA">
        <w:t xml:space="preserve"> investigated the time course of emotional responses to music. </w:t>
      </w:r>
      <w:r w:rsidR="00065C96">
        <w:t>They</w:t>
      </w:r>
      <w:r w:rsidR="005E78A3" w:rsidRPr="00BD1FCA">
        <w:t xml:space="preserve"> provide consistent findings that less than 1 s</w:t>
      </w:r>
      <w:r w:rsidR="006A426F" w:rsidRPr="006A426F">
        <w:t>e</w:t>
      </w:r>
      <w:r w:rsidR="006A426F">
        <w:t xml:space="preserve">cond </w:t>
      </w:r>
      <w:r w:rsidR="005E78A3" w:rsidRPr="00BD1FCA">
        <w:t xml:space="preserve">of music is enough to create emotional responses in listeners (Bigand et al., 2005). </w:t>
      </w:r>
      <w:r w:rsidR="00492EED" w:rsidRPr="00492EED">
        <w:t xml:space="preserve">Since this </w:t>
      </w:r>
      <w:r w:rsidR="00492EED">
        <w:t>timeframe is rather short for a featured song</w:t>
      </w:r>
      <w:r w:rsidR="00492EED" w:rsidRPr="00492EED">
        <w:t>, t</w:t>
      </w:r>
      <w:r w:rsidR="005E78A3" w:rsidRPr="00BD1FCA">
        <w:t xml:space="preserve">his would indicate that song duration does not influence the relationship between </w:t>
      </w:r>
      <w:r w:rsidR="004E0BAE" w:rsidRPr="004E0BAE">
        <w:t>song featu</w:t>
      </w:r>
      <w:r w:rsidR="004E0BAE">
        <w:t>ring</w:t>
      </w:r>
      <w:r w:rsidR="005E78A3" w:rsidRPr="00BD1FCA">
        <w:t xml:space="preserve"> and music popularity</w:t>
      </w:r>
      <w:r w:rsidR="00492EED" w:rsidRPr="00492EED">
        <w:t>.</w:t>
      </w:r>
      <w:r w:rsidR="005A0603">
        <w:t xml:space="preserve"> </w:t>
      </w:r>
      <w:r w:rsidR="00065C96">
        <w:t>However, w</w:t>
      </w:r>
      <w:r w:rsidR="00AD11B6">
        <w:t xml:space="preserve">e believe that the duration in seconds is an important component to strengthen the relationship between a </w:t>
      </w:r>
      <w:r w:rsidR="006A426F" w:rsidRPr="006A426F">
        <w:t xml:space="preserve">featured </w:t>
      </w:r>
      <w:r w:rsidR="00AD11B6">
        <w:t xml:space="preserve">song and its music popularity. </w:t>
      </w:r>
      <w:r w:rsidR="00B61DBC">
        <w:t xml:space="preserve">Technology and innovation are growing, </w:t>
      </w:r>
      <w:r w:rsidR="006A426F" w:rsidRPr="006A426F">
        <w:t>enhancing</w:t>
      </w:r>
      <w:r w:rsidR="006A426F">
        <w:t xml:space="preserve"> </w:t>
      </w:r>
      <w:r w:rsidR="006A426F">
        <w:lastRenderedPageBreak/>
        <w:t>the importance of</w:t>
      </w:r>
      <w:r w:rsidR="00B61DBC">
        <w:t xml:space="preserve"> platforms </w:t>
      </w:r>
      <w:r w:rsidR="006A426F" w:rsidRPr="006A426F">
        <w:t>such as</w:t>
      </w:r>
      <w:r w:rsidR="00B61DBC">
        <w:t xml:space="preserve"> Shazam. Shazam needs an average of </w:t>
      </w:r>
      <w:r w:rsidR="00013F4E">
        <w:t>6</w:t>
      </w:r>
      <w:r w:rsidR="00B61DBC">
        <w:t xml:space="preserve"> seconds to use its music recognition algorithm to </w:t>
      </w:r>
      <w:r w:rsidR="006A426F" w:rsidRPr="006A426F">
        <w:t>provide</w:t>
      </w:r>
      <w:r w:rsidR="00B61DBC">
        <w:t xml:space="preserve"> a song output (Shazam, 2021). </w:t>
      </w:r>
      <w:r w:rsidR="00065C96">
        <w:t>Therefore,</w:t>
      </w:r>
      <w:r w:rsidR="004B0DB1">
        <w:t xml:space="preserve"> a </w:t>
      </w:r>
      <w:r w:rsidR="006A426F" w:rsidRPr="006A426F">
        <w:t>longer</w:t>
      </w:r>
      <w:r w:rsidR="004B0DB1">
        <w:t xml:space="preserve"> song duration can strengthen the music popularity of a featured song. Shazam can </w:t>
      </w:r>
      <w:r w:rsidR="00FA5D81">
        <w:t xml:space="preserve">only </w:t>
      </w:r>
      <w:r w:rsidR="004B0DB1">
        <w:t xml:space="preserve">give a correct output if the featured song is long enough. Since we believe that the </w:t>
      </w:r>
      <w:r w:rsidR="006A426F" w:rsidRPr="006A426F">
        <w:t xml:space="preserve">number of </w:t>
      </w:r>
      <w:r w:rsidR="004B0DB1">
        <w:t xml:space="preserve">seconds it takes </w:t>
      </w:r>
      <w:r w:rsidR="00065C96">
        <w:t>consumers</w:t>
      </w:r>
      <w:r w:rsidR="004B0DB1">
        <w:t xml:space="preserve"> and/or </w:t>
      </w:r>
      <w:r w:rsidR="006A426F" w:rsidRPr="006A426F">
        <w:t>S</w:t>
      </w:r>
      <w:r w:rsidR="004B0DB1">
        <w:t>hazam to recognize a song is more important than the emotional component.</w:t>
      </w:r>
      <w:r w:rsidR="004B0DB1" w:rsidRPr="004B0DB1">
        <w:t xml:space="preserve"> </w:t>
      </w:r>
      <w:r w:rsidR="004B0DB1">
        <w:t>We are willing to overrule the counterargument and suggest that t</w:t>
      </w:r>
      <w:r w:rsidR="004B0DB1" w:rsidRPr="00BD1FCA">
        <w:t xml:space="preserve">he relationship between songs that are featured in a </w:t>
      </w:r>
      <w:r w:rsidR="004B0DB1" w:rsidRPr="00570703">
        <w:t>TV series</w:t>
      </w:r>
      <w:r w:rsidR="004B0DB1" w:rsidRPr="00BD1FCA">
        <w:t xml:space="preserve"> and music popularity is strengthened by the song duration in seconds.  </w:t>
      </w:r>
    </w:p>
    <w:p w14:paraId="66E7718D" w14:textId="7A7FC25B" w:rsidR="001C094B" w:rsidRPr="00BD1FCA" w:rsidRDefault="001C094B" w:rsidP="001B4384">
      <w:pPr>
        <w:spacing w:after="112" w:line="360" w:lineRule="auto"/>
      </w:pPr>
    </w:p>
    <w:p w14:paraId="57FC17A5" w14:textId="179C5759" w:rsidR="001C094B" w:rsidRDefault="00A84CB8" w:rsidP="001B4384">
      <w:pPr>
        <w:spacing w:line="360" w:lineRule="auto"/>
        <w:ind w:left="-5"/>
      </w:pPr>
      <w:r w:rsidRPr="00BD1FCA">
        <w:t xml:space="preserve">H3: The relationship between a song </w:t>
      </w:r>
      <w:r w:rsidR="006A426F" w:rsidRPr="006A426F">
        <w:t>that i</w:t>
      </w:r>
      <w:r w:rsidR="006A426F">
        <w:t>s</w:t>
      </w:r>
      <w:r w:rsidRPr="00BD1FCA">
        <w:t xml:space="preserve"> featured in a </w:t>
      </w:r>
      <w:r w:rsidR="00570703" w:rsidRPr="00570703">
        <w:t>TV series</w:t>
      </w:r>
      <w:r w:rsidRPr="00BD1FCA">
        <w:t xml:space="preserve"> and music popularity is strengthened by the song duration (in seconds).  </w:t>
      </w:r>
    </w:p>
    <w:p w14:paraId="33D7F240" w14:textId="57221B7A" w:rsidR="001C094B" w:rsidRPr="00BD1FCA" w:rsidRDefault="001C094B" w:rsidP="001B4384">
      <w:pPr>
        <w:spacing w:line="360" w:lineRule="auto"/>
      </w:pPr>
    </w:p>
    <w:p w14:paraId="66075394" w14:textId="284D6193" w:rsidR="00253ADB" w:rsidRPr="00065C96" w:rsidRDefault="00DB3129" w:rsidP="00E3778F">
      <w:pPr>
        <w:pStyle w:val="Heading1"/>
        <w:spacing w:line="240" w:lineRule="auto"/>
      </w:pPr>
      <w:bookmarkStart w:id="10" w:name="_Toc123760454"/>
      <w:r>
        <w:t>Data</w:t>
      </w:r>
      <w:bookmarkEnd w:id="10"/>
    </w:p>
    <w:p w14:paraId="44F25E20" w14:textId="3C1F49BE" w:rsidR="001F5C91" w:rsidRPr="00F16E4F" w:rsidRDefault="001F5C91" w:rsidP="001B4384">
      <w:pPr>
        <w:spacing w:line="360" w:lineRule="auto"/>
      </w:pPr>
      <w:r w:rsidRPr="001F5C91">
        <w:t xml:space="preserve">This </w:t>
      </w:r>
      <w:r w:rsidR="009957DF" w:rsidRPr="009957DF">
        <w:t>chapter</w:t>
      </w:r>
      <w:r w:rsidRPr="001F5C91">
        <w:t xml:space="preserve"> describes the steps </w:t>
      </w:r>
      <w:r>
        <w:t xml:space="preserve">taken to gather and use the data. </w:t>
      </w:r>
      <w:r w:rsidR="00506A0A">
        <w:t>Our</w:t>
      </w:r>
      <w:r>
        <w:t xml:space="preserve"> </w:t>
      </w:r>
      <w:r w:rsidRPr="007406E8">
        <w:t xml:space="preserve">collected data </w:t>
      </w:r>
      <w:r w:rsidR="0006378D" w:rsidRPr="007406E8">
        <w:t>was</w:t>
      </w:r>
      <w:r w:rsidR="009957DF" w:rsidRPr="007406E8">
        <w:t xml:space="preserve"> </w:t>
      </w:r>
      <w:r w:rsidRPr="007406E8">
        <w:t>used</w:t>
      </w:r>
      <w:r>
        <w:t xml:space="preserve"> to estimate the model. The first section explains how the data </w:t>
      </w:r>
      <w:r w:rsidR="009957DF" w:rsidRPr="009957DF">
        <w:t xml:space="preserve">was </w:t>
      </w:r>
      <w:r>
        <w:t xml:space="preserve">collected. Secondly, </w:t>
      </w:r>
      <w:r w:rsidR="009957DF" w:rsidRPr="009957DF">
        <w:t xml:space="preserve">we </w:t>
      </w:r>
      <w:r>
        <w:t xml:space="preserve">document data cleaning and preparation. </w:t>
      </w:r>
      <w:r w:rsidR="00CE6E67">
        <w:t>Next</w:t>
      </w:r>
      <w:r>
        <w:t xml:space="preserve">, </w:t>
      </w:r>
      <w:r w:rsidR="009957DF" w:rsidRPr="009957DF">
        <w:t xml:space="preserve">we present an </w:t>
      </w:r>
      <w:r>
        <w:t xml:space="preserve">overview of </w:t>
      </w:r>
      <w:r w:rsidR="00F16E4F" w:rsidRPr="00F16E4F">
        <w:t>t</w:t>
      </w:r>
      <w:r w:rsidR="00F16E4F">
        <w:t xml:space="preserve">he final data set, alongside its variable operationalization in Appendix </w:t>
      </w:r>
      <w:r w:rsidR="000112FA">
        <w:t>B</w:t>
      </w:r>
      <w:r w:rsidR="00F16E4F">
        <w:t xml:space="preserve">. </w:t>
      </w:r>
      <w:r w:rsidR="008D1BD1">
        <w:t xml:space="preserve">In addition, this chapter will introduce </w:t>
      </w:r>
      <w:r w:rsidR="00470BA5">
        <w:t xml:space="preserve">the treatment effect: a song that is featured in a TV series at a given time. </w:t>
      </w:r>
    </w:p>
    <w:p w14:paraId="3AC3DFEB" w14:textId="79CA5D3B" w:rsidR="001F5C91" w:rsidRPr="00F16E4F" w:rsidRDefault="001F5C91" w:rsidP="001B4384">
      <w:pPr>
        <w:spacing w:line="360" w:lineRule="auto"/>
      </w:pPr>
    </w:p>
    <w:p w14:paraId="63679F96" w14:textId="5EEEE93F" w:rsidR="004450A0" w:rsidRPr="001F5C91" w:rsidRDefault="004450A0" w:rsidP="00E3778F">
      <w:pPr>
        <w:pStyle w:val="Heading2"/>
        <w:spacing w:line="240" w:lineRule="auto"/>
        <w:ind w:left="10" w:hanging="10"/>
      </w:pPr>
      <w:bookmarkStart w:id="11" w:name="_Toc123760455"/>
      <w:r>
        <w:t>Data collection</w:t>
      </w:r>
      <w:bookmarkEnd w:id="11"/>
      <w:r>
        <w:t xml:space="preserve"> </w:t>
      </w:r>
    </w:p>
    <w:p w14:paraId="0C1E2E52" w14:textId="77777777" w:rsidR="00E3778F" w:rsidRDefault="00253ADB" w:rsidP="00E3778F">
      <w:pPr>
        <w:spacing w:line="360" w:lineRule="auto"/>
      </w:pPr>
      <w:r>
        <w:t xml:space="preserve">A paper by </w:t>
      </w:r>
      <w:r w:rsidRPr="007406E8">
        <w:t>Boegershausen et al. (20</w:t>
      </w:r>
      <w:r w:rsidR="002153B1" w:rsidRPr="007406E8">
        <w:t>2</w:t>
      </w:r>
      <w:r w:rsidRPr="007406E8">
        <w:t>2) reports</w:t>
      </w:r>
      <w:r>
        <w:t xml:space="preserve"> steps</w:t>
      </w:r>
      <w:r w:rsidR="00F16E4F" w:rsidRPr="00F16E4F">
        <w:t xml:space="preserve"> to take</w:t>
      </w:r>
      <w:r>
        <w:t xml:space="preserve"> and challenges to overcome when collecting data online. We have used this paper to guide our process</w:t>
      </w:r>
      <w:r w:rsidR="00EB65DD">
        <w:t xml:space="preserve"> and overcome these challenges (technical feasibility, validity, ethical/legal risks, etc.). We have collected songs that are featured in a TV series via Tunefind and merged </w:t>
      </w:r>
      <w:r w:rsidR="00F16E4F" w:rsidRPr="00F16E4F">
        <w:t>these</w:t>
      </w:r>
      <w:r w:rsidR="00EB65DD">
        <w:t xml:space="preserve"> with an existing Chartmetric</w:t>
      </w:r>
      <w:r w:rsidR="00F16E4F" w:rsidRPr="00F16E4F">
        <w:t xml:space="preserve"> database</w:t>
      </w:r>
      <w:r w:rsidR="00EB65DD">
        <w:t>. The process is described in the sections below.</w:t>
      </w:r>
    </w:p>
    <w:p w14:paraId="2C6D3B2C" w14:textId="77777777" w:rsidR="00E3778F" w:rsidRDefault="00E3778F" w:rsidP="00E3778F"/>
    <w:p w14:paraId="62948FBD" w14:textId="6A34F380" w:rsidR="00E3778F" w:rsidRPr="003B738A" w:rsidRDefault="00E3778F" w:rsidP="00E3778F">
      <w:pPr>
        <w:pStyle w:val="Heading3"/>
        <w:rPr>
          <w:rFonts w:ascii="Times New Roman" w:hAnsi="Times New Roman" w:cs="Times New Roman"/>
          <w:i/>
          <w:iCs/>
          <w:color w:val="000000" w:themeColor="text1"/>
        </w:rPr>
      </w:pPr>
      <w:bookmarkStart w:id="12" w:name="_Toc123760456"/>
      <w:r w:rsidRPr="003B738A">
        <w:rPr>
          <w:rFonts w:ascii="Times New Roman" w:hAnsi="Times New Roman" w:cs="Times New Roman"/>
          <w:i/>
          <w:iCs/>
          <w:color w:val="000000" w:themeColor="text1"/>
        </w:rPr>
        <w:t>4.1.1</w:t>
      </w:r>
      <w:r w:rsidRPr="003B738A">
        <w:rPr>
          <w:rFonts w:ascii="Times New Roman" w:hAnsi="Times New Roman" w:cs="Times New Roman"/>
          <w:i/>
          <w:iCs/>
          <w:color w:val="000000" w:themeColor="text1"/>
        </w:rPr>
        <w:tab/>
        <w:t>Tunefind</w:t>
      </w:r>
      <w:bookmarkEnd w:id="12"/>
    </w:p>
    <w:p w14:paraId="375614E5" w14:textId="7520DB1A" w:rsidR="004450A0" w:rsidRDefault="00D10F96" w:rsidP="001B4384">
      <w:pPr>
        <w:spacing w:line="360" w:lineRule="auto"/>
      </w:pPr>
      <w:r>
        <w:t>The first data</w:t>
      </w:r>
      <w:r w:rsidR="004B0577">
        <w:t xml:space="preserve">set is collected </w:t>
      </w:r>
      <w:r w:rsidR="00F16E4F" w:rsidRPr="00F16E4F">
        <w:t>through</w:t>
      </w:r>
      <w:r w:rsidR="004B0577">
        <w:t xml:space="preserve"> web scraping “Tunefind.com”. This social platform is an </w:t>
      </w:r>
      <w:r w:rsidR="004B0577" w:rsidRPr="00BD1FCA">
        <w:t xml:space="preserve">index of songs appearing in </w:t>
      </w:r>
      <w:r w:rsidR="004B0577" w:rsidRPr="004B0577">
        <w:t xml:space="preserve">movies, </w:t>
      </w:r>
      <w:r w:rsidR="004B0577" w:rsidRPr="00BD1FCA">
        <w:t>television shows</w:t>
      </w:r>
      <w:r w:rsidR="004B0577" w:rsidRPr="004B0577">
        <w:t xml:space="preserve">, and games. </w:t>
      </w:r>
      <w:r w:rsidR="004B0577">
        <w:t>The platform is based on peer-to-peer contribution, which means that the content is uploaded by consumers and used by consumers (just like social media).</w:t>
      </w:r>
      <w:r w:rsidR="00253ADB">
        <w:t xml:space="preserve"> Since the platform is user-generated, songs that belong to an episode are not validated. Furthermore, it is possible that some episodes do</w:t>
      </w:r>
      <w:r w:rsidR="00F16E4F" w:rsidRPr="00F16E4F">
        <w:t xml:space="preserve"> </w:t>
      </w:r>
      <w:r w:rsidR="00F16E4F">
        <w:t xml:space="preserve">not </w:t>
      </w:r>
      <w:r w:rsidR="00253ADB">
        <w:t>contain any information because it was not uploaded by the users of the website.</w:t>
      </w:r>
      <w:r w:rsidR="00951AE0" w:rsidRPr="00951AE0">
        <w:t xml:space="preserve"> </w:t>
      </w:r>
      <w:r w:rsidR="00951AE0">
        <w:t xml:space="preserve">Therefore, the platform does not represent a complete population but instead gives a sample. </w:t>
      </w:r>
      <w:r w:rsidR="0054760B">
        <w:t>The above-</w:t>
      </w:r>
      <w:r w:rsidR="0054760B">
        <w:lastRenderedPageBreak/>
        <w:t>mentioned</w:t>
      </w:r>
      <w:r w:rsidR="005113FE">
        <w:t xml:space="preserve"> missing values do</w:t>
      </w:r>
      <w:r w:rsidR="0054760B">
        <w:t xml:space="preserve"> not</w:t>
      </w:r>
      <w:r w:rsidR="005113FE">
        <w:t xml:space="preserve"> decrease the accuracy of representing the characteristics of the larger population</w:t>
      </w:r>
      <w:r w:rsidR="00F16E4F" w:rsidRPr="00F16E4F">
        <w:t xml:space="preserve">, </w:t>
      </w:r>
      <w:r w:rsidR="00F16E4F">
        <w:t xml:space="preserve">as </w:t>
      </w:r>
      <w:r w:rsidR="005113FE">
        <w:t xml:space="preserve">the missing values are </w:t>
      </w:r>
      <w:r w:rsidR="004450A0">
        <w:t xml:space="preserve">as </w:t>
      </w:r>
      <w:r w:rsidR="005113FE">
        <w:t>random</w:t>
      </w:r>
      <w:r w:rsidR="004450A0">
        <w:t xml:space="preserve"> as possible</w:t>
      </w:r>
      <w:r w:rsidR="00253ADB">
        <w:t xml:space="preserve">. </w:t>
      </w:r>
      <w:r w:rsidR="00951AE0">
        <w:t xml:space="preserve">Tunefind is a growing platform and has been used for multiple </w:t>
      </w:r>
      <w:r w:rsidR="005113FE">
        <w:t>research</w:t>
      </w:r>
      <w:r w:rsidR="00F16E4F" w:rsidRPr="00F16E4F">
        <w:t xml:space="preserve"> </w:t>
      </w:r>
      <w:r w:rsidR="00F16E4F">
        <w:t>projects</w:t>
      </w:r>
      <w:r w:rsidR="00951AE0">
        <w:t xml:space="preserve"> (Wells, 2014;</w:t>
      </w:r>
      <w:r w:rsidR="00AD6BEE">
        <w:t xml:space="preserve"> Abdouli, 2021). The researchers </w:t>
      </w:r>
      <w:r w:rsidR="00F16E4F" w:rsidRPr="00F16E4F">
        <w:t xml:space="preserve">on these projects </w:t>
      </w:r>
      <w:r w:rsidR="00AD6BEE">
        <w:t>supply Python code</w:t>
      </w:r>
      <w:r w:rsidR="00CE6E67">
        <w:t>s</w:t>
      </w:r>
      <w:r w:rsidR="00AD6BEE">
        <w:t xml:space="preserve"> and SQL databases. </w:t>
      </w:r>
      <w:r w:rsidR="005113FE">
        <w:t>However,</w:t>
      </w:r>
      <w:r w:rsidR="00AD6BEE">
        <w:t xml:space="preserve"> this is not completely applicable to our research design </w:t>
      </w:r>
      <w:r w:rsidR="00F16E4F" w:rsidRPr="004422BF">
        <w:t>because</w:t>
      </w:r>
      <w:r w:rsidR="00AD6BEE">
        <w:t xml:space="preserve"> we include two extra moderators and collect different seeds. </w:t>
      </w:r>
      <w:r w:rsidR="004450A0">
        <w:t>We collect recent TV series data while other researchers use outdated movie data. Therefore, w</w:t>
      </w:r>
      <w:r w:rsidR="00AD6BEE">
        <w:t xml:space="preserve">e decided to write our Python code to gain control of the research validity and outcome. </w:t>
      </w:r>
    </w:p>
    <w:p w14:paraId="50C9EE4F" w14:textId="77777777" w:rsidR="00431718" w:rsidRDefault="003F01E9" w:rsidP="00431718">
      <w:pPr>
        <w:spacing w:line="360" w:lineRule="auto"/>
      </w:pPr>
      <w:r>
        <w:t xml:space="preserve">Using Python and BeautifulSoup, raw data is </w:t>
      </w:r>
      <w:r w:rsidR="00253ADB">
        <w:t xml:space="preserve">directly </w:t>
      </w:r>
      <w:r w:rsidR="00FA511B">
        <w:t>stored in a JSON file</w:t>
      </w:r>
      <w:r>
        <w:t xml:space="preserve">. </w:t>
      </w:r>
      <w:r w:rsidR="00DF243B">
        <w:t xml:space="preserve">The dataset contains </w:t>
      </w:r>
      <w:r w:rsidR="001D03C8">
        <w:t>exactly</w:t>
      </w:r>
      <w:r w:rsidR="00DF243B">
        <w:t xml:space="preserve"> </w:t>
      </w:r>
      <w:r w:rsidR="00B0121B">
        <w:t>8</w:t>
      </w:r>
      <w:r w:rsidR="004422BF" w:rsidRPr="004422BF">
        <w:t>,</w:t>
      </w:r>
      <w:r w:rsidR="00B0121B">
        <w:t>152</w:t>
      </w:r>
      <w:r w:rsidR="00DF243B">
        <w:t xml:space="preserve"> TV series with a total of</w:t>
      </w:r>
      <w:r w:rsidR="00B0121B">
        <w:t xml:space="preserve"> </w:t>
      </w:r>
      <w:r w:rsidR="00B0121B" w:rsidRPr="00B0121B">
        <w:t>106</w:t>
      </w:r>
      <w:r w:rsidR="004422BF" w:rsidRPr="004422BF">
        <w:t>,</w:t>
      </w:r>
      <w:r w:rsidR="00B0121B" w:rsidRPr="00B0121B">
        <w:t>672</w:t>
      </w:r>
      <w:r w:rsidR="00B0121B">
        <w:t xml:space="preserve"> </w:t>
      </w:r>
      <w:r w:rsidR="00DF243B">
        <w:t xml:space="preserve">episodes. Each row in the dataset represents a song that is featured in a TV series. This raw dataset has </w:t>
      </w:r>
      <w:r w:rsidR="00B0121B">
        <w:t>267</w:t>
      </w:r>
      <w:r w:rsidR="004422BF" w:rsidRPr="004422BF">
        <w:t>,</w:t>
      </w:r>
      <w:r w:rsidR="00B0121B">
        <w:t>682</w:t>
      </w:r>
      <w:r w:rsidR="00DF243B">
        <w:t xml:space="preserve"> rows, which means that this dataset contains information about </w:t>
      </w:r>
      <w:r w:rsidR="00B0121B">
        <w:t>267</w:t>
      </w:r>
      <w:r w:rsidR="004422BF" w:rsidRPr="004422BF">
        <w:t>,</w:t>
      </w:r>
      <w:r w:rsidR="00B0121B">
        <w:t>682</w:t>
      </w:r>
      <w:r w:rsidR="00DF243B">
        <w:t xml:space="preserve"> songs</w:t>
      </w:r>
      <w:r w:rsidR="00253ADB">
        <w:t>.</w:t>
      </w:r>
      <w:r w:rsidR="00B0121B">
        <w:t xml:space="preserve"> </w:t>
      </w:r>
      <w:r w:rsidR="00253ADB">
        <w:t>Due to technical feasibility</w:t>
      </w:r>
      <w:r w:rsidR="00B0121B">
        <w:t xml:space="preserve"> (power outage)</w:t>
      </w:r>
      <w:r w:rsidR="00253ADB">
        <w:t xml:space="preserve">, we have only managed to gather </w:t>
      </w:r>
      <w:r w:rsidR="00BA5229">
        <w:t>89</w:t>
      </w:r>
      <w:r w:rsidR="00253ADB">
        <w:t xml:space="preserve">% </w:t>
      </w:r>
      <w:r w:rsidR="00BA5229">
        <w:t xml:space="preserve">(number of episodes in file / total number of episodes) </w:t>
      </w:r>
      <w:r w:rsidR="00253ADB">
        <w:t xml:space="preserve">of </w:t>
      </w:r>
      <w:r w:rsidR="00BA5229">
        <w:t xml:space="preserve">the </w:t>
      </w:r>
      <w:r w:rsidR="00253ADB">
        <w:t xml:space="preserve">website content on TV series. </w:t>
      </w:r>
      <w:r w:rsidR="00B81ACF">
        <w:t xml:space="preserve">Since the collection process has a duration of 3 weeks, we chose not to recollect the sample. </w:t>
      </w:r>
      <w:r w:rsidR="0051055E">
        <w:t>B</w:t>
      </w:r>
      <w:r w:rsidR="00253ADB">
        <w:t xml:space="preserve">y shuffling the data extraction, we have made sure that at any given time, the output represents a sample of the population. </w:t>
      </w:r>
    </w:p>
    <w:p w14:paraId="417E6C2A" w14:textId="4E6B5626" w:rsidR="00BA5229" w:rsidRDefault="00431718" w:rsidP="00431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pPr>
      <w:r w:rsidRPr="00431718">
        <w:t>The web scraper had to be restarted multiple times and as it has stored all observations in the same JSON file, this caused the JSON file to contain several duplicates</w:t>
      </w:r>
      <w:r w:rsidR="00BA5229">
        <w:t xml:space="preserve">. </w:t>
      </w:r>
      <w:r w:rsidR="004422BF" w:rsidRPr="004422BF">
        <w:t>After the removal</w:t>
      </w:r>
      <w:r w:rsidR="004422BF">
        <w:t xml:space="preserve"> of</w:t>
      </w:r>
      <w:r w:rsidR="00BA5229">
        <w:t xml:space="preserve"> the duplicates, the dataset </w:t>
      </w:r>
      <w:r w:rsidR="004422BF" w:rsidRPr="004422BF">
        <w:t>contains</w:t>
      </w:r>
      <w:r w:rsidR="00BA5229">
        <w:t xml:space="preserve"> 204</w:t>
      </w:r>
      <w:r w:rsidR="004422BF" w:rsidRPr="004422BF">
        <w:t>,</w:t>
      </w:r>
      <w:r w:rsidR="00BA5229">
        <w:t xml:space="preserve">414 </w:t>
      </w:r>
      <w:r w:rsidR="0051055E">
        <w:t>observations</w:t>
      </w:r>
      <w:r w:rsidR="00BA5229">
        <w:t>/</w:t>
      </w:r>
      <w:r w:rsidR="004422BF" w:rsidRPr="004422BF">
        <w:t>songs</w:t>
      </w:r>
      <w:r w:rsidR="00BA5229">
        <w:t>.</w:t>
      </w:r>
    </w:p>
    <w:p w14:paraId="1EFF85BE" w14:textId="77777777" w:rsidR="004422BF" w:rsidRDefault="004422BF" w:rsidP="001B4384">
      <w:pPr>
        <w:spacing w:line="360" w:lineRule="auto"/>
      </w:pPr>
    </w:p>
    <w:p w14:paraId="0C888A51" w14:textId="175CD338" w:rsidR="004B2EED" w:rsidRDefault="0054760B" w:rsidP="001B4384">
      <w:pPr>
        <w:spacing w:line="360" w:lineRule="auto"/>
      </w:pPr>
      <w:r>
        <w:t>Furthermore, i</w:t>
      </w:r>
      <w:r w:rsidR="00253ADB">
        <w:t>mportant columns are ‘scene description’, which holds the duration</w:t>
      </w:r>
      <w:r w:rsidR="00CE6E67">
        <w:t xml:space="preserve"> of seconds</w:t>
      </w:r>
      <w:r w:rsidR="00253ADB">
        <w:t xml:space="preserve"> </w:t>
      </w:r>
      <w:r w:rsidR="00CE6E67">
        <w:t>for</w:t>
      </w:r>
      <w:r w:rsidR="00253ADB">
        <w:t xml:space="preserve"> a featured song, and ‘order’, which represents the </w:t>
      </w:r>
      <w:r w:rsidR="00CE6E67">
        <w:t xml:space="preserve">numeric </w:t>
      </w:r>
      <w:r w:rsidR="00253ADB">
        <w:t>order in</w:t>
      </w:r>
      <w:r w:rsidR="004422BF" w:rsidRPr="004422BF">
        <w:t xml:space="preserve"> </w:t>
      </w:r>
      <w:r w:rsidR="004422BF">
        <w:t>which</w:t>
      </w:r>
      <w:r w:rsidR="00253ADB">
        <w:t xml:space="preserve"> songs are featured</w:t>
      </w:r>
      <w:r>
        <w:t xml:space="preserve">. </w:t>
      </w:r>
      <w:r w:rsidR="00253ADB">
        <w:t xml:space="preserve">Both columns are used as variables to moderate the relationship between a song that </w:t>
      </w:r>
      <w:r w:rsidR="004422BF" w:rsidRPr="004422BF">
        <w:t>is</w:t>
      </w:r>
      <w:r w:rsidR="00253ADB">
        <w:t xml:space="preserve"> featured in a TV series and its music popularity. Furthermore, the dataset contains metadata that provides episode</w:t>
      </w:r>
      <w:r w:rsidR="004422BF" w:rsidRPr="004422BF">
        <w:t xml:space="preserve"> </w:t>
      </w:r>
      <w:r w:rsidR="004422BF">
        <w:t xml:space="preserve">and </w:t>
      </w:r>
      <w:r w:rsidR="00253ADB">
        <w:t xml:space="preserve">season information and </w:t>
      </w:r>
      <w:r w:rsidR="004422BF" w:rsidRPr="004422BF">
        <w:t xml:space="preserve">the </w:t>
      </w:r>
      <w:r w:rsidR="00253ADB">
        <w:t xml:space="preserve">release date </w:t>
      </w:r>
      <w:r w:rsidR="004422BF" w:rsidRPr="004422BF">
        <w:t>of each</w:t>
      </w:r>
      <w:r w:rsidR="00253ADB">
        <w:t xml:space="preserve"> episode. </w:t>
      </w:r>
      <w:r w:rsidR="004422BF" w:rsidRPr="004422BF">
        <w:t>A</w:t>
      </w:r>
      <w:r w:rsidR="004422BF">
        <w:t xml:space="preserve"> timestamp (date and time)</w:t>
      </w:r>
      <w:r w:rsidR="004422BF" w:rsidRPr="004422BF">
        <w:t xml:space="preserve"> is added to each row </w:t>
      </w:r>
      <w:r w:rsidR="00253ADB">
        <w:t xml:space="preserve">to increase the internal </w:t>
      </w:r>
      <w:r w:rsidR="00847530">
        <w:t xml:space="preserve">and external </w:t>
      </w:r>
      <w:r w:rsidR="00253ADB">
        <w:t xml:space="preserve">validity of this research. </w:t>
      </w:r>
      <w:r w:rsidR="00CE6E67">
        <w:t xml:space="preserve">This can be used </w:t>
      </w:r>
      <w:r w:rsidR="00847530">
        <w:t xml:space="preserve">for diagnostic purposes and </w:t>
      </w:r>
      <w:r w:rsidR="00CE6E67">
        <w:t>to link our extracted web data to other datasets (</w:t>
      </w:r>
      <w:r w:rsidR="00CE6E67" w:rsidRPr="007406E8">
        <w:t>Boegershausen et al.</w:t>
      </w:r>
      <w:r w:rsidR="00CE6E67">
        <w:t>,</w:t>
      </w:r>
      <w:r w:rsidR="00CE6E67" w:rsidRPr="007406E8">
        <w:t xml:space="preserve"> 2022)</w:t>
      </w:r>
      <w:r w:rsidR="00CE6E67">
        <w:t xml:space="preserve">. </w:t>
      </w:r>
      <w:r w:rsidR="004422BF" w:rsidRPr="004422BF">
        <w:t>Finally</w:t>
      </w:r>
      <w:r w:rsidR="004643EB">
        <w:t xml:space="preserve">, </w:t>
      </w:r>
      <w:r w:rsidR="004422BF" w:rsidRPr="004422BF">
        <w:t xml:space="preserve">regarding the frequency of the data collection, the data was </w:t>
      </w:r>
      <w:r w:rsidR="004422BF">
        <w:t>collected</w:t>
      </w:r>
      <w:r w:rsidR="0075779A">
        <w:t xml:space="preserve"> only </w:t>
      </w:r>
      <w:r w:rsidR="00253ADB">
        <w:t>once</w:t>
      </w:r>
      <w:r w:rsidR="0075779A">
        <w:t>. S</w:t>
      </w:r>
      <w:r w:rsidR="00253ADB">
        <w:t xml:space="preserve">ince </w:t>
      </w:r>
      <w:r w:rsidR="0075779A" w:rsidRPr="0075779A">
        <w:t>the</w:t>
      </w:r>
      <w:r w:rsidR="00253ADB">
        <w:t xml:space="preserve"> data </w:t>
      </w:r>
      <w:r w:rsidR="0075779A" w:rsidRPr="0075779A">
        <w:t>undergoes</w:t>
      </w:r>
      <w:r w:rsidR="00253ADB">
        <w:t xml:space="preserve"> no numeric change over time and because the data collection requires approximately </w:t>
      </w:r>
      <w:r w:rsidR="0075779A" w:rsidRPr="0075779A">
        <w:t>three</w:t>
      </w:r>
      <w:r w:rsidR="00253ADB">
        <w:t xml:space="preserve"> weeks per session. </w:t>
      </w:r>
      <w:r w:rsidR="0075779A" w:rsidRPr="0075779A">
        <w:t xml:space="preserve">The </w:t>
      </w:r>
      <w:r w:rsidR="0075779A">
        <w:t>descriptive statistics</w:t>
      </w:r>
      <w:r w:rsidR="0075779A" w:rsidRPr="0075779A">
        <w:t xml:space="preserve"> of the Tunefind dataset </w:t>
      </w:r>
      <w:r w:rsidR="0075779A">
        <w:t>are</w:t>
      </w:r>
      <w:r w:rsidR="0075779A" w:rsidRPr="0075779A">
        <w:t xml:space="preserve"> presented in Appendix </w:t>
      </w:r>
      <w:r w:rsidR="000112FA">
        <w:t>C</w:t>
      </w:r>
      <w:r w:rsidR="0075779A">
        <w:t xml:space="preserve">. The first table describes the number of times </w:t>
      </w:r>
      <w:r w:rsidR="0075779A" w:rsidRPr="0075779A">
        <w:t>a part</w:t>
      </w:r>
      <w:r w:rsidR="0075779A">
        <w:t>icular soundtrack appears in the dataset.</w:t>
      </w:r>
      <w:r w:rsidR="0075779A" w:rsidRPr="0075779A">
        <w:t xml:space="preserve"> </w:t>
      </w:r>
      <w:r w:rsidR="0075779A">
        <w:t xml:space="preserve">The second table represents the same analysis </w:t>
      </w:r>
      <w:r w:rsidR="0075779A" w:rsidRPr="0075779A">
        <w:t>at</w:t>
      </w:r>
      <w:r w:rsidR="0075779A">
        <w:t xml:space="preserve"> a song level. Some songs appear more in TV series for se</w:t>
      </w:r>
      <w:r w:rsidR="0075779A" w:rsidRPr="0075779A">
        <w:t>ver</w:t>
      </w:r>
      <w:r w:rsidR="0075779A">
        <w:t xml:space="preserve">al </w:t>
      </w:r>
      <w:r w:rsidR="0075779A">
        <w:lastRenderedPageBreak/>
        <w:t xml:space="preserve">reasons: </w:t>
      </w:r>
      <w:r w:rsidR="0075779A" w:rsidRPr="0075779A">
        <w:t>they</w:t>
      </w:r>
      <w:r w:rsidR="0075779A">
        <w:t xml:space="preserve"> are intro/outro </w:t>
      </w:r>
      <w:r w:rsidR="00847530">
        <w:t>songs,</w:t>
      </w:r>
      <w:r w:rsidR="0075779A">
        <w:t xml:space="preserve"> </w:t>
      </w:r>
      <w:r w:rsidR="0075779A" w:rsidRPr="0075779A">
        <w:t>or they</w:t>
      </w:r>
      <w:r w:rsidR="0075779A">
        <w:t xml:space="preserve"> are well-known and recognizable songs that simply fit well in</w:t>
      </w:r>
      <w:r w:rsidR="0075779A" w:rsidRPr="0075779A">
        <w:t>to</w:t>
      </w:r>
      <w:r w:rsidR="0075779A">
        <w:t xml:space="preserve"> </w:t>
      </w:r>
      <w:r w:rsidR="00847530">
        <w:t xml:space="preserve">several </w:t>
      </w:r>
      <w:r w:rsidR="0075779A">
        <w:t>scenes</w:t>
      </w:r>
      <w:r w:rsidR="0075779A" w:rsidRPr="0075779A">
        <w:t>.</w:t>
      </w:r>
    </w:p>
    <w:p w14:paraId="0E8ED0EB" w14:textId="79526316" w:rsidR="00EA6D4B" w:rsidRPr="00F3014C" w:rsidRDefault="0075779A" w:rsidP="001B4384">
      <w:pPr>
        <w:spacing w:after="247" w:line="360" w:lineRule="auto"/>
        <w:rPr>
          <w:bCs/>
        </w:rPr>
      </w:pPr>
      <w:r w:rsidRPr="0075779A">
        <w:rPr>
          <w:bCs/>
        </w:rPr>
        <w:t xml:space="preserve">We also </w:t>
      </w:r>
      <w:r w:rsidR="00B10379">
        <w:rPr>
          <w:bCs/>
        </w:rPr>
        <w:t>plotted the growth in the number of songs</w:t>
      </w:r>
      <w:r w:rsidR="0004375D">
        <w:rPr>
          <w:bCs/>
        </w:rPr>
        <w:t xml:space="preserve"> per episode registered on Tunefind. Th</w:t>
      </w:r>
      <w:r w:rsidRPr="0075779A">
        <w:rPr>
          <w:bCs/>
        </w:rPr>
        <w:t>is</w:t>
      </w:r>
      <w:r w:rsidR="0004375D">
        <w:rPr>
          <w:bCs/>
        </w:rPr>
        <w:t xml:space="preserve"> gives insight into the data we use and strengthens the relevance of Tunefind, </w:t>
      </w:r>
      <w:r w:rsidR="00847530">
        <w:rPr>
          <w:bCs/>
        </w:rPr>
        <w:t>o</w:t>
      </w:r>
      <w:r w:rsidR="0004375D">
        <w:rPr>
          <w:bCs/>
        </w:rPr>
        <w:t xml:space="preserve">ur results are shown in Figure </w:t>
      </w:r>
      <w:r w:rsidR="00A26BE3">
        <w:rPr>
          <w:bCs/>
        </w:rPr>
        <w:t>2</w:t>
      </w:r>
      <w:r w:rsidR="0004375D">
        <w:rPr>
          <w:bCs/>
        </w:rPr>
        <w:t xml:space="preserve">. </w:t>
      </w:r>
      <w:r w:rsidR="00A26BE3">
        <w:rPr>
          <w:bCs/>
        </w:rPr>
        <w:t xml:space="preserve">Examining </w:t>
      </w:r>
      <w:r w:rsidR="0004375D">
        <w:rPr>
          <w:bCs/>
        </w:rPr>
        <w:t xml:space="preserve">the number of songs per episode, the plot demonstrates a clear growth over time and results in high spikes after 2010. There are </w:t>
      </w:r>
      <w:r w:rsidR="00F3014C">
        <w:rPr>
          <w:bCs/>
        </w:rPr>
        <w:t>two possible</w:t>
      </w:r>
      <w:r w:rsidR="0004375D">
        <w:rPr>
          <w:bCs/>
        </w:rPr>
        <w:t xml:space="preserve"> explanations for this growth. Firstly, </w:t>
      </w:r>
      <w:r w:rsidR="00CC5977">
        <w:rPr>
          <w:bCs/>
        </w:rPr>
        <w:t xml:space="preserve">it would strengthen the relevance of Tunefind </w:t>
      </w:r>
      <w:r w:rsidRPr="0075779A">
        <w:rPr>
          <w:bCs/>
        </w:rPr>
        <w:t>because</w:t>
      </w:r>
      <w:r w:rsidR="00CC5977">
        <w:rPr>
          <w:bCs/>
        </w:rPr>
        <w:t xml:space="preserve"> this would </w:t>
      </w:r>
      <w:r w:rsidR="00847530">
        <w:rPr>
          <w:bCs/>
        </w:rPr>
        <w:t xml:space="preserve">indicate </w:t>
      </w:r>
      <w:r w:rsidR="00CC5977">
        <w:rPr>
          <w:bCs/>
        </w:rPr>
        <w:t xml:space="preserve">that the platform is growing. </w:t>
      </w:r>
      <w:r w:rsidRPr="00687C71">
        <w:rPr>
          <w:bCs/>
        </w:rPr>
        <w:t>As</w:t>
      </w:r>
      <w:r w:rsidR="00CC5977">
        <w:rPr>
          <w:bCs/>
        </w:rPr>
        <w:t xml:space="preserve"> more songs are registered on Tunefind, the website gains more importance in the online environment</w:t>
      </w:r>
      <w:r w:rsidR="00847530">
        <w:rPr>
          <w:bCs/>
        </w:rPr>
        <w:t xml:space="preserve">. </w:t>
      </w:r>
      <w:r w:rsidR="00CC5977">
        <w:rPr>
          <w:bCs/>
        </w:rPr>
        <w:t>Secondly, the growth in the number of songs per episode could mean that TV series are starting to use more music</w:t>
      </w:r>
      <w:r w:rsidR="00687C71" w:rsidRPr="00687C71">
        <w:rPr>
          <w:bCs/>
        </w:rPr>
        <w:t>.</w:t>
      </w:r>
      <w:r w:rsidR="00CC5977">
        <w:rPr>
          <w:bCs/>
        </w:rPr>
        <w:t xml:space="preserve"> This would indicate that music discovery, music popularity</w:t>
      </w:r>
      <w:r w:rsidR="00831D3F">
        <w:rPr>
          <w:bCs/>
        </w:rPr>
        <w:t>,</w:t>
      </w:r>
      <w:r w:rsidR="00CC5977">
        <w:rPr>
          <w:bCs/>
        </w:rPr>
        <w:t xml:space="preserve"> and their relationship with TV series </w:t>
      </w:r>
      <w:r w:rsidR="00831D3F">
        <w:rPr>
          <w:bCs/>
        </w:rPr>
        <w:t>are</w:t>
      </w:r>
      <w:r w:rsidR="00F3014C">
        <w:rPr>
          <w:bCs/>
        </w:rPr>
        <w:t xml:space="preserve"> gaining</w:t>
      </w:r>
      <w:r w:rsidR="00687C71" w:rsidRPr="00687C71">
        <w:rPr>
          <w:bCs/>
        </w:rPr>
        <w:t xml:space="preserve"> in</w:t>
      </w:r>
      <w:r w:rsidR="00F3014C">
        <w:rPr>
          <w:bCs/>
        </w:rPr>
        <w:t xml:space="preserve"> importance</w:t>
      </w:r>
      <w:r w:rsidR="00687C71" w:rsidRPr="00687C71">
        <w:rPr>
          <w:bCs/>
        </w:rPr>
        <w:t>,</w:t>
      </w:r>
      <w:r w:rsidR="00F3014C">
        <w:rPr>
          <w:bCs/>
        </w:rPr>
        <w:t xml:space="preserve"> </w:t>
      </w:r>
      <w:r w:rsidR="00687C71" w:rsidRPr="00687C71">
        <w:rPr>
          <w:bCs/>
        </w:rPr>
        <w:t>as</w:t>
      </w:r>
      <w:r w:rsidR="00F3014C">
        <w:rPr>
          <w:bCs/>
        </w:rPr>
        <w:t xml:space="preserve"> </w:t>
      </w:r>
      <w:r w:rsidR="00CC5977">
        <w:rPr>
          <w:bCs/>
        </w:rPr>
        <w:t xml:space="preserve">more </w:t>
      </w:r>
      <w:r w:rsidR="00687C71" w:rsidRPr="00687C71">
        <w:rPr>
          <w:bCs/>
        </w:rPr>
        <w:t xml:space="preserve">songs are given the </w:t>
      </w:r>
      <w:r w:rsidR="00687C71">
        <w:rPr>
          <w:bCs/>
        </w:rPr>
        <w:t>opportunity to gain</w:t>
      </w:r>
      <w:r w:rsidR="00CC5977">
        <w:rPr>
          <w:bCs/>
        </w:rPr>
        <w:t xml:space="preserve"> extra marketing exposure</w:t>
      </w:r>
      <w:r w:rsidR="00F3014C">
        <w:rPr>
          <w:bCs/>
        </w:rPr>
        <w:t>.</w:t>
      </w:r>
    </w:p>
    <w:p w14:paraId="4F032A3D" w14:textId="77777777" w:rsidR="00E3778F" w:rsidRDefault="00EA6D4B" w:rsidP="00E3778F">
      <w:pPr>
        <w:spacing w:after="247" w:line="360" w:lineRule="auto"/>
        <w:ind w:left="-5" w:firstLine="15"/>
        <w:jc w:val="center"/>
        <w:rPr>
          <w:b/>
        </w:rPr>
      </w:pPr>
      <w:r w:rsidRPr="00F3014C">
        <w:rPr>
          <w:noProof/>
          <w:vertAlign w:val="subscript"/>
        </w:rPr>
        <w:drawing>
          <wp:inline distT="0" distB="0" distL="0" distR="0" wp14:anchorId="1296B30E" wp14:editId="7C7927B8">
            <wp:extent cx="2052000" cy="1767600"/>
            <wp:effectExtent l="0" t="0" r="5715"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2000" cy="1767600"/>
                    </a:xfrm>
                    <a:prstGeom prst="rect">
                      <a:avLst/>
                    </a:prstGeom>
                  </pic:spPr>
                </pic:pic>
              </a:graphicData>
            </a:graphic>
          </wp:inline>
        </w:drawing>
      </w:r>
    </w:p>
    <w:p w14:paraId="43A865D1" w14:textId="51D40CFD" w:rsidR="00675A10" w:rsidRPr="00E3778F" w:rsidRDefault="00053BF8" w:rsidP="00E3778F">
      <w:pPr>
        <w:spacing w:after="247" w:line="360" w:lineRule="auto"/>
        <w:ind w:left="-5" w:firstLine="15"/>
        <w:jc w:val="center"/>
        <w:rPr>
          <w:b/>
        </w:rPr>
      </w:pPr>
      <w:r w:rsidRPr="00BD1FCA">
        <w:rPr>
          <w:b/>
        </w:rPr>
        <w:t xml:space="preserve">Figure </w:t>
      </w:r>
      <w:r w:rsidR="00A26BE3">
        <w:rPr>
          <w:b/>
        </w:rPr>
        <w:t>2</w:t>
      </w:r>
      <w:r w:rsidRPr="00F3014C">
        <w:rPr>
          <w:bCs/>
        </w:rPr>
        <w:t xml:space="preserve">: </w:t>
      </w:r>
      <w:r w:rsidR="00687C71" w:rsidRPr="00687C71">
        <w:rPr>
          <w:bCs/>
        </w:rPr>
        <w:t>G</w:t>
      </w:r>
      <w:r w:rsidRPr="00F3014C">
        <w:rPr>
          <w:bCs/>
        </w:rPr>
        <w:t xml:space="preserve">rowth </w:t>
      </w:r>
      <w:r w:rsidR="00687C71" w:rsidRPr="00687C71">
        <w:rPr>
          <w:bCs/>
        </w:rPr>
        <w:t>in</w:t>
      </w:r>
      <w:r w:rsidRPr="00F3014C">
        <w:rPr>
          <w:bCs/>
        </w:rPr>
        <w:t xml:space="preserve"> </w:t>
      </w:r>
      <w:r>
        <w:rPr>
          <w:bCs/>
        </w:rPr>
        <w:t xml:space="preserve">the </w:t>
      </w:r>
      <w:r w:rsidRPr="00F3014C">
        <w:rPr>
          <w:bCs/>
        </w:rPr>
        <w:t xml:space="preserve">number of </w:t>
      </w:r>
      <w:r w:rsidRPr="00BD29B2">
        <w:rPr>
          <w:bCs/>
          <w:lang w:val="en-GB"/>
        </w:rPr>
        <w:t xml:space="preserve">songs </w:t>
      </w:r>
      <w:r w:rsidR="00BD29B2" w:rsidRPr="00BD29B2">
        <w:rPr>
          <w:bCs/>
          <w:lang w:val="en-GB"/>
        </w:rPr>
        <w:t xml:space="preserve">on Tunefind </w:t>
      </w:r>
      <w:r w:rsidRPr="00BD29B2">
        <w:rPr>
          <w:bCs/>
          <w:lang w:val="en-GB"/>
        </w:rPr>
        <w:t>per episode over</w:t>
      </w:r>
      <w:r>
        <w:rPr>
          <w:bCs/>
        </w:rPr>
        <w:t xml:space="preserve"> time.</w:t>
      </w:r>
    </w:p>
    <w:p w14:paraId="5CC1B7CC" w14:textId="52F2A38E" w:rsidR="007F3184" w:rsidRPr="003B738A" w:rsidRDefault="007F3184" w:rsidP="00E3778F">
      <w:pPr>
        <w:pStyle w:val="Heading3"/>
        <w:rPr>
          <w:rFonts w:ascii="Times New Roman" w:hAnsi="Times New Roman" w:cs="Times New Roman"/>
          <w:i/>
          <w:iCs/>
          <w:color w:val="000000" w:themeColor="text1"/>
        </w:rPr>
      </w:pPr>
      <w:bookmarkStart w:id="13" w:name="_Toc123760457"/>
      <w:r w:rsidRPr="003B738A">
        <w:rPr>
          <w:rFonts w:ascii="Times New Roman" w:hAnsi="Times New Roman" w:cs="Times New Roman"/>
          <w:i/>
          <w:iCs/>
          <w:color w:val="000000" w:themeColor="text1"/>
        </w:rPr>
        <w:t>4.1.</w:t>
      </w:r>
      <w:r w:rsidR="00E3778F" w:rsidRPr="003B738A">
        <w:rPr>
          <w:rFonts w:ascii="Times New Roman" w:hAnsi="Times New Roman" w:cs="Times New Roman"/>
          <w:i/>
          <w:iCs/>
          <w:color w:val="000000" w:themeColor="text1"/>
        </w:rPr>
        <w:t>2</w:t>
      </w:r>
      <w:r w:rsidR="00E3778F" w:rsidRPr="003B738A">
        <w:rPr>
          <w:rFonts w:ascii="Times New Roman" w:hAnsi="Times New Roman" w:cs="Times New Roman"/>
          <w:i/>
          <w:iCs/>
          <w:color w:val="000000" w:themeColor="text1"/>
        </w:rPr>
        <w:tab/>
      </w:r>
      <w:r w:rsidRPr="003B738A">
        <w:rPr>
          <w:rFonts w:ascii="Times New Roman" w:hAnsi="Times New Roman" w:cs="Times New Roman"/>
          <w:i/>
          <w:iCs/>
          <w:color w:val="000000" w:themeColor="text1"/>
        </w:rPr>
        <w:t>Chartmetric</w:t>
      </w:r>
      <w:bookmarkEnd w:id="13"/>
    </w:p>
    <w:p w14:paraId="286BB824" w14:textId="5C86682B" w:rsidR="00D43F35" w:rsidRDefault="00E461E0" w:rsidP="001B4384">
      <w:pPr>
        <w:spacing w:line="360" w:lineRule="auto"/>
      </w:pPr>
      <w:r>
        <w:t>The second dataset is an existing dataset of Chartmetric</w:t>
      </w:r>
      <w:r w:rsidR="00AF34AA">
        <w:t>, a</w:t>
      </w:r>
      <w:r w:rsidR="00AF34AA" w:rsidRPr="0089185C">
        <w:t xml:space="preserve"> platform that provides data for music industry professionals</w:t>
      </w:r>
      <w:r w:rsidR="00B621B6" w:rsidRPr="00B621B6">
        <w:t xml:space="preserve"> </w:t>
      </w:r>
      <w:r w:rsidR="00B621B6">
        <w:t>(</w:t>
      </w:r>
      <w:r w:rsidR="00B621B6" w:rsidRPr="0089185C">
        <w:t>Pachali</w:t>
      </w:r>
      <w:r w:rsidR="0089185C" w:rsidRPr="0089185C">
        <w:t xml:space="preserve"> &amp; </w:t>
      </w:r>
      <w:r w:rsidR="00B621B6" w:rsidRPr="0089185C">
        <w:t>Datta</w:t>
      </w:r>
      <w:r w:rsidR="0089185C">
        <w:t>, 2022)</w:t>
      </w:r>
      <w:r w:rsidR="00AF34AA">
        <w:t xml:space="preserve">. </w:t>
      </w:r>
      <w:r w:rsidR="00265FDE">
        <w:t xml:space="preserve">It contains more than </w:t>
      </w:r>
      <w:r w:rsidR="00C86799">
        <w:t>8</w:t>
      </w:r>
      <w:r w:rsidR="00265FDE">
        <w:t xml:space="preserve"> million songs with additional information. </w:t>
      </w:r>
      <w:r w:rsidR="00AF34AA">
        <w:t>The content of this dataset is based on playlist additions,</w:t>
      </w:r>
      <w:r w:rsidR="00847530">
        <w:t xml:space="preserve"> which is</w:t>
      </w:r>
      <w:r w:rsidR="00AF34AA">
        <w:t xml:space="preserve"> the number of playlists a song has been added</w:t>
      </w:r>
      <w:r w:rsidR="0089185C">
        <w:t xml:space="preserve"> to</w:t>
      </w:r>
      <w:r w:rsidR="00AF34AA">
        <w:t>. Each row represents a song that has been tracked</w:t>
      </w:r>
      <w:r w:rsidR="00687C71" w:rsidRPr="00687C71">
        <w:t xml:space="preserve"> on a</w:t>
      </w:r>
      <w:r w:rsidR="00AF34AA">
        <w:t xml:space="preserve"> week</w:t>
      </w:r>
      <w:r w:rsidR="00687C71" w:rsidRPr="00687C71">
        <w:t>l</w:t>
      </w:r>
      <w:r w:rsidR="00687C71">
        <w:t>y basis</w:t>
      </w:r>
      <w:r w:rsidR="00AF34AA">
        <w:t xml:space="preserve"> to visualize the number of playlist additions</w:t>
      </w:r>
      <w:r w:rsidR="00D43F35">
        <w:t xml:space="preserve">. The </w:t>
      </w:r>
      <w:r w:rsidR="00687C71" w:rsidRPr="00687C71">
        <w:t>main purpose</w:t>
      </w:r>
      <w:r w:rsidR="00265FDE">
        <w:t xml:space="preserve"> of this dataset is to </w:t>
      </w:r>
      <w:r w:rsidR="0006732C">
        <w:t>proxy music popularity with the number of playlist additions</w:t>
      </w:r>
      <w:r w:rsidR="00687C71" w:rsidRPr="00687C71">
        <w:t xml:space="preserve"> </w:t>
      </w:r>
      <w:r w:rsidR="00687C71">
        <w:t>and to create a treatment and control group.</w:t>
      </w:r>
      <w:r w:rsidR="0006732C">
        <w:t xml:space="preserve"> </w:t>
      </w:r>
      <w:r w:rsidR="00165DA3">
        <w:t xml:space="preserve">The number of playlist addition is not the perfect proxy for music popularity, </w:t>
      </w:r>
      <w:r w:rsidR="00D43F35">
        <w:t xml:space="preserve">The number of listeners or the number of online streams per song would be a better measurement </w:t>
      </w:r>
      <w:r w:rsidR="00D43F35">
        <w:t xml:space="preserve">for </w:t>
      </w:r>
      <w:r w:rsidR="00D43F35">
        <w:t>music popularity. Unfortunately, the existing Chartmetric dataset lacked time series data on this measurement</w:t>
      </w:r>
      <w:r w:rsidR="00D43F35">
        <w:t xml:space="preserve"> and therefore we use the number of playlist </w:t>
      </w:r>
      <w:r w:rsidR="00D43F35">
        <w:lastRenderedPageBreak/>
        <w:t xml:space="preserve">additions. In addition, </w:t>
      </w:r>
      <w:r w:rsidR="00D43F35">
        <w:t xml:space="preserve">the dataset contains metadata </w:t>
      </w:r>
      <w:r w:rsidR="00D43F35" w:rsidRPr="003B738A">
        <w:t>for each</w:t>
      </w:r>
      <w:r w:rsidR="00D43F35">
        <w:t xml:space="preserve"> song. Each song is represented by a genre, song duration, release date, and music label.</w:t>
      </w:r>
    </w:p>
    <w:p w14:paraId="1EADF54F" w14:textId="12A89717" w:rsidR="00C05F60" w:rsidRDefault="00C05F60" w:rsidP="001B4384">
      <w:pPr>
        <w:spacing w:line="360" w:lineRule="auto"/>
      </w:pPr>
    </w:p>
    <w:p w14:paraId="09243657" w14:textId="39984634" w:rsidR="00E3778F" w:rsidRDefault="00C05F60" w:rsidP="001B4384">
      <w:pPr>
        <w:spacing w:line="360" w:lineRule="auto"/>
      </w:pPr>
      <w:r>
        <w:t xml:space="preserve">Table </w:t>
      </w:r>
      <w:r w:rsidR="00A26BE3">
        <w:t>4</w:t>
      </w:r>
      <w:r>
        <w:t xml:space="preserve"> summarizes the descriptive statistics that represent the Chartmetric dataset. As shown in the table, this dataset </w:t>
      </w:r>
      <w:r w:rsidR="00687C71" w:rsidRPr="00687C71">
        <w:t>contains</w:t>
      </w:r>
      <w:r>
        <w:t xml:space="preserve"> more than 8 million observations. There are two metrics for interpreting music popularity: the number of playlists and Spotify popularity</w:t>
      </w:r>
      <w:r w:rsidR="00C86799">
        <w:t xml:space="preserve">, both </w:t>
      </w:r>
      <w:r>
        <w:t xml:space="preserve">generated in 2016. </w:t>
      </w:r>
      <w:r w:rsidR="001465DE">
        <w:t xml:space="preserve">Spotify popularity is an index between 0 and 100 for a particular song generated by Spotify. </w:t>
      </w:r>
      <w:r>
        <w:t xml:space="preserve">The Chartmetric dataset has </w:t>
      </w:r>
      <w:r w:rsidR="001465DE">
        <w:t xml:space="preserve">time series data </w:t>
      </w:r>
      <w:r>
        <w:t xml:space="preserve">on the number of playlists, which is why we chose this as our outcome variable. Interestingly, the standard deviation of the number of playlists is rather high (29.94), which means that </w:t>
      </w:r>
      <w:r w:rsidR="00687C71" w:rsidRPr="00687C71">
        <w:t xml:space="preserve">there </w:t>
      </w:r>
      <w:r w:rsidR="00687C71">
        <w:t xml:space="preserve">is considerable </w:t>
      </w:r>
      <w:r>
        <w:t xml:space="preserve">variation between songs. This </w:t>
      </w:r>
      <w:r w:rsidR="00687C71" w:rsidRPr="00722B4E">
        <w:t>strong</w:t>
      </w:r>
      <w:r>
        <w:t xml:space="preserve"> variation between observations shows that the data is widely spread. This is less reliable but helps to visualize unusual events. A standard deviation not centered around the mean (high SD)</w:t>
      </w:r>
      <w:r w:rsidRPr="001B571D">
        <w:t xml:space="preserve"> </w:t>
      </w:r>
      <w:r>
        <w:t xml:space="preserve">could result in a visible (but less reliable) effect of the treatment.  </w:t>
      </w:r>
    </w:p>
    <w:tbl>
      <w:tblPr>
        <w:tblStyle w:val="PlainTable5"/>
        <w:tblW w:w="0" w:type="auto"/>
        <w:tblLook w:val="04A0" w:firstRow="1" w:lastRow="0" w:firstColumn="1" w:lastColumn="0" w:noHBand="0" w:noVBand="1"/>
      </w:tblPr>
      <w:tblGrid>
        <w:gridCol w:w="2253"/>
        <w:gridCol w:w="2253"/>
        <w:gridCol w:w="2254"/>
        <w:gridCol w:w="2254"/>
      </w:tblGrid>
      <w:tr w:rsidR="00EE70DF" w:rsidRPr="00831D3F" w14:paraId="21F897EB" w14:textId="77777777" w:rsidTr="004F67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3" w:type="dxa"/>
          </w:tcPr>
          <w:p w14:paraId="047250FE" w14:textId="77777777" w:rsidR="00EE70DF" w:rsidRPr="00831D3F" w:rsidRDefault="00EE70DF" w:rsidP="001B4384">
            <w:pPr>
              <w:spacing w:line="360" w:lineRule="auto"/>
              <w:rPr>
                <w:sz w:val="22"/>
                <w:szCs w:val="22"/>
              </w:rPr>
            </w:pPr>
          </w:p>
        </w:tc>
        <w:tc>
          <w:tcPr>
            <w:tcW w:w="2253" w:type="dxa"/>
          </w:tcPr>
          <w:p w14:paraId="3099E31C" w14:textId="19A32519" w:rsidR="00EE70DF" w:rsidRPr="00831D3F" w:rsidRDefault="009F6CCC" w:rsidP="001B4384">
            <w:pPr>
              <w:spacing w:line="360" w:lineRule="auto"/>
              <w:jc w:val="right"/>
              <w:cnfStyle w:val="100000000000" w:firstRow="1" w:lastRow="0" w:firstColumn="0" w:lastColumn="0" w:oddVBand="0" w:evenVBand="0" w:oddHBand="0" w:evenHBand="0" w:firstRowFirstColumn="0" w:firstRowLastColumn="0" w:lastRowFirstColumn="0" w:lastRowLastColumn="0"/>
              <w:rPr>
                <w:sz w:val="22"/>
                <w:szCs w:val="22"/>
              </w:rPr>
            </w:pPr>
            <w:r w:rsidRPr="00831D3F">
              <w:rPr>
                <w:sz w:val="22"/>
                <w:szCs w:val="22"/>
              </w:rPr>
              <w:t>Number of playlists</w:t>
            </w:r>
          </w:p>
        </w:tc>
        <w:tc>
          <w:tcPr>
            <w:tcW w:w="2254" w:type="dxa"/>
          </w:tcPr>
          <w:p w14:paraId="1AAA83EA" w14:textId="24E2667B" w:rsidR="00EE70DF" w:rsidRPr="00831D3F" w:rsidRDefault="009F6CCC" w:rsidP="001B4384">
            <w:pPr>
              <w:spacing w:line="360" w:lineRule="auto"/>
              <w:jc w:val="right"/>
              <w:cnfStyle w:val="100000000000" w:firstRow="1" w:lastRow="0" w:firstColumn="0" w:lastColumn="0" w:oddVBand="0" w:evenVBand="0" w:oddHBand="0" w:evenHBand="0" w:firstRowFirstColumn="0" w:firstRowLastColumn="0" w:lastRowFirstColumn="0" w:lastRowLastColumn="0"/>
              <w:rPr>
                <w:sz w:val="22"/>
                <w:szCs w:val="22"/>
              </w:rPr>
            </w:pPr>
            <w:r w:rsidRPr="00831D3F">
              <w:rPr>
                <w:sz w:val="22"/>
                <w:szCs w:val="22"/>
              </w:rPr>
              <w:t>Spotify popularity</w:t>
            </w:r>
          </w:p>
        </w:tc>
        <w:tc>
          <w:tcPr>
            <w:tcW w:w="2254" w:type="dxa"/>
          </w:tcPr>
          <w:p w14:paraId="1A935A36" w14:textId="1A2636B0" w:rsidR="00EE70DF" w:rsidRPr="00831D3F" w:rsidRDefault="009F6CCC" w:rsidP="001B4384">
            <w:pPr>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831D3F">
              <w:rPr>
                <w:sz w:val="22"/>
                <w:szCs w:val="22"/>
              </w:rPr>
              <w:t>N = 8</w:t>
            </w:r>
            <w:r w:rsidR="00722B4E">
              <w:rPr>
                <w:sz w:val="22"/>
                <w:szCs w:val="22"/>
                <w:lang w:val="nl-NL"/>
              </w:rPr>
              <w:t>,</w:t>
            </w:r>
            <w:r w:rsidRPr="00831D3F">
              <w:rPr>
                <w:sz w:val="22"/>
                <w:szCs w:val="22"/>
              </w:rPr>
              <w:t>218</w:t>
            </w:r>
            <w:r w:rsidR="00722B4E">
              <w:rPr>
                <w:sz w:val="22"/>
                <w:szCs w:val="22"/>
                <w:lang w:val="nl-NL"/>
              </w:rPr>
              <w:t>,</w:t>
            </w:r>
            <w:r w:rsidRPr="00831D3F">
              <w:rPr>
                <w:sz w:val="22"/>
                <w:szCs w:val="22"/>
              </w:rPr>
              <w:t>124</w:t>
            </w:r>
          </w:p>
        </w:tc>
      </w:tr>
      <w:tr w:rsidR="00EE70DF" w:rsidRPr="00831D3F" w14:paraId="299CB48C" w14:textId="77777777" w:rsidTr="004F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58E8E517" w14:textId="56F07960" w:rsidR="00EE70DF" w:rsidRPr="00831D3F" w:rsidRDefault="00EE70DF" w:rsidP="001B4384">
            <w:pPr>
              <w:spacing w:line="360" w:lineRule="auto"/>
              <w:jc w:val="left"/>
              <w:rPr>
                <w:sz w:val="22"/>
                <w:szCs w:val="22"/>
              </w:rPr>
            </w:pPr>
            <w:r w:rsidRPr="00831D3F">
              <w:rPr>
                <w:sz w:val="22"/>
                <w:szCs w:val="22"/>
              </w:rPr>
              <w:t>Mean</w:t>
            </w:r>
          </w:p>
        </w:tc>
        <w:tc>
          <w:tcPr>
            <w:tcW w:w="2253" w:type="dxa"/>
          </w:tcPr>
          <w:p w14:paraId="79A99192" w14:textId="533F6648" w:rsidR="00EE70DF" w:rsidRPr="00831D3F" w:rsidRDefault="009F6CCC" w:rsidP="001B4384">
            <w:pPr>
              <w:spacing w:line="360"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5</w:t>
            </w:r>
            <w:r w:rsidR="00687C71">
              <w:rPr>
                <w:sz w:val="22"/>
                <w:szCs w:val="22"/>
                <w:lang w:val="nl-NL"/>
              </w:rPr>
              <w:t>.</w:t>
            </w:r>
            <w:r w:rsidRPr="00831D3F">
              <w:rPr>
                <w:sz w:val="22"/>
                <w:szCs w:val="22"/>
              </w:rPr>
              <w:t>212</w:t>
            </w:r>
          </w:p>
        </w:tc>
        <w:tc>
          <w:tcPr>
            <w:tcW w:w="2254" w:type="dxa"/>
          </w:tcPr>
          <w:p w14:paraId="794295A8" w14:textId="32434BCB" w:rsidR="00EE70DF" w:rsidRPr="00831D3F" w:rsidRDefault="004F6748" w:rsidP="001B4384">
            <w:pPr>
              <w:spacing w:line="360"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11.526</w:t>
            </w:r>
          </w:p>
        </w:tc>
        <w:tc>
          <w:tcPr>
            <w:tcW w:w="2254" w:type="dxa"/>
          </w:tcPr>
          <w:p w14:paraId="0A74458C" w14:textId="77777777" w:rsidR="00EE70DF" w:rsidRPr="00831D3F" w:rsidRDefault="00EE70DF" w:rsidP="001B4384">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E70DF" w:rsidRPr="00831D3F" w14:paraId="173106FD" w14:textId="77777777" w:rsidTr="004F6748">
        <w:tc>
          <w:tcPr>
            <w:cnfStyle w:val="001000000000" w:firstRow="0" w:lastRow="0" w:firstColumn="1" w:lastColumn="0" w:oddVBand="0" w:evenVBand="0" w:oddHBand="0" w:evenHBand="0" w:firstRowFirstColumn="0" w:firstRowLastColumn="0" w:lastRowFirstColumn="0" w:lastRowLastColumn="0"/>
            <w:tcW w:w="2253" w:type="dxa"/>
          </w:tcPr>
          <w:p w14:paraId="7BC72A89" w14:textId="11EDED18" w:rsidR="00EE70DF" w:rsidRPr="00831D3F" w:rsidRDefault="00EE70DF" w:rsidP="001B4384">
            <w:pPr>
              <w:spacing w:line="360" w:lineRule="auto"/>
              <w:jc w:val="left"/>
              <w:rPr>
                <w:sz w:val="22"/>
                <w:szCs w:val="22"/>
              </w:rPr>
            </w:pPr>
            <w:r w:rsidRPr="00831D3F">
              <w:rPr>
                <w:sz w:val="22"/>
                <w:szCs w:val="22"/>
              </w:rPr>
              <w:t>SD</w:t>
            </w:r>
          </w:p>
        </w:tc>
        <w:tc>
          <w:tcPr>
            <w:tcW w:w="2253" w:type="dxa"/>
          </w:tcPr>
          <w:p w14:paraId="22B7B525" w14:textId="35FACE53" w:rsidR="00EE70DF" w:rsidRPr="00831D3F" w:rsidRDefault="009F6CCC" w:rsidP="001B4384">
            <w:pPr>
              <w:spacing w:line="360" w:lineRule="auto"/>
              <w:jc w:val="right"/>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29.940</w:t>
            </w:r>
          </w:p>
        </w:tc>
        <w:tc>
          <w:tcPr>
            <w:tcW w:w="2254" w:type="dxa"/>
          </w:tcPr>
          <w:p w14:paraId="7CAD0B27" w14:textId="71AAB201" w:rsidR="00EE70DF" w:rsidRPr="00831D3F" w:rsidRDefault="004F6748" w:rsidP="001B4384">
            <w:pPr>
              <w:spacing w:line="360" w:lineRule="auto"/>
              <w:jc w:val="right"/>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12.906</w:t>
            </w:r>
          </w:p>
        </w:tc>
        <w:tc>
          <w:tcPr>
            <w:tcW w:w="2254" w:type="dxa"/>
          </w:tcPr>
          <w:p w14:paraId="1591D8A6" w14:textId="77777777" w:rsidR="00EE70DF" w:rsidRPr="00831D3F" w:rsidRDefault="00EE70DF" w:rsidP="001B4384">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EE70DF" w:rsidRPr="00831D3F" w14:paraId="0ACA0327" w14:textId="77777777" w:rsidTr="004F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4EE5D19B" w14:textId="095E28E9" w:rsidR="00EE70DF" w:rsidRPr="00831D3F" w:rsidRDefault="00EE70DF" w:rsidP="001B4384">
            <w:pPr>
              <w:spacing w:line="360" w:lineRule="auto"/>
              <w:jc w:val="left"/>
              <w:rPr>
                <w:sz w:val="22"/>
                <w:szCs w:val="22"/>
              </w:rPr>
            </w:pPr>
            <w:r w:rsidRPr="00831D3F">
              <w:rPr>
                <w:sz w:val="22"/>
                <w:szCs w:val="22"/>
              </w:rPr>
              <w:t>M</w:t>
            </w:r>
            <w:r w:rsidR="004F6748" w:rsidRPr="00831D3F">
              <w:rPr>
                <w:sz w:val="22"/>
                <w:szCs w:val="22"/>
              </w:rPr>
              <w:t>in</w:t>
            </w:r>
          </w:p>
        </w:tc>
        <w:tc>
          <w:tcPr>
            <w:tcW w:w="2253" w:type="dxa"/>
          </w:tcPr>
          <w:p w14:paraId="61A6FBE7" w14:textId="7C3010BC" w:rsidR="00EE70DF" w:rsidRPr="00831D3F" w:rsidRDefault="004F6748" w:rsidP="001B4384">
            <w:pPr>
              <w:spacing w:line="360"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1</w:t>
            </w:r>
          </w:p>
        </w:tc>
        <w:tc>
          <w:tcPr>
            <w:tcW w:w="2254" w:type="dxa"/>
          </w:tcPr>
          <w:p w14:paraId="5E1AA987" w14:textId="3C7BBBB3" w:rsidR="00EE70DF" w:rsidRPr="00831D3F" w:rsidRDefault="004F6748" w:rsidP="001B4384">
            <w:pPr>
              <w:spacing w:line="360"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0</w:t>
            </w:r>
          </w:p>
        </w:tc>
        <w:tc>
          <w:tcPr>
            <w:tcW w:w="2254" w:type="dxa"/>
          </w:tcPr>
          <w:p w14:paraId="3FE68D5D" w14:textId="77777777" w:rsidR="00EE70DF" w:rsidRPr="00831D3F" w:rsidRDefault="00EE70DF" w:rsidP="001B4384">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E70DF" w:rsidRPr="00831D3F" w14:paraId="1B4BD3CD" w14:textId="77777777" w:rsidTr="004F6748">
        <w:tc>
          <w:tcPr>
            <w:cnfStyle w:val="001000000000" w:firstRow="0" w:lastRow="0" w:firstColumn="1" w:lastColumn="0" w:oddVBand="0" w:evenVBand="0" w:oddHBand="0" w:evenHBand="0" w:firstRowFirstColumn="0" w:firstRowLastColumn="0" w:lastRowFirstColumn="0" w:lastRowLastColumn="0"/>
            <w:tcW w:w="2253" w:type="dxa"/>
          </w:tcPr>
          <w:p w14:paraId="02E7A4E5" w14:textId="5306F6E6" w:rsidR="00EE70DF" w:rsidRPr="00831D3F" w:rsidRDefault="004F6748" w:rsidP="001B4384">
            <w:pPr>
              <w:spacing w:line="360" w:lineRule="auto"/>
              <w:jc w:val="left"/>
              <w:rPr>
                <w:sz w:val="22"/>
                <w:szCs w:val="22"/>
              </w:rPr>
            </w:pPr>
            <w:r w:rsidRPr="00831D3F">
              <w:rPr>
                <w:sz w:val="22"/>
                <w:szCs w:val="22"/>
              </w:rPr>
              <w:t>Max</w:t>
            </w:r>
          </w:p>
        </w:tc>
        <w:tc>
          <w:tcPr>
            <w:tcW w:w="2253" w:type="dxa"/>
          </w:tcPr>
          <w:p w14:paraId="0BADA1BD" w14:textId="4243AC60" w:rsidR="00EE70DF" w:rsidRPr="00831D3F" w:rsidRDefault="004F6748" w:rsidP="001B4384">
            <w:pPr>
              <w:spacing w:line="360" w:lineRule="auto"/>
              <w:jc w:val="right"/>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4</w:t>
            </w:r>
            <w:r w:rsidR="00687C71">
              <w:rPr>
                <w:sz w:val="22"/>
                <w:szCs w:val="22"/>
                <w:lang w:val="nl-NL"/>
              </w:rPr>
              <w:t>,</w:t>
            </w:r>
            <w:r w:rsidRPr="00831D3F">
              <w:rPr>
                <w:sz w:val="22"/>
                <w:szCs w:val="22"/>
              </w:rPr>
              <w:t>222</w:t>
            </w:r>
          </w:p>
        </w:tc>
        <w:tc>
          <w:tcPr>
            <w:tcW w:w="2254" w:type="dxa"/>
          </w:tcPr>
          <w:p w14:paraId="1F227A26" w14:textId="6448382F" w:rsidR="00EE70DF" w:rsidRPr="00831D3F" w:rsidRDefault="004F6748" w:rsidP="001B4384">
            <w:pPr>
              <w:spacing w:line="360" w:lineRule="auto"/>
              <w:jc w:val="right"/>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100</w:t>
            </w:r>
          </w:p>
        </w:tc>
        <w:tc>
          <w:tcPr>
            <w:tcW w:w="2254" w:type="dxa"/>
          </w:tcPr>
          <w:p w14:paraId="08B4CDE7" w14:textId="77777777" w:rsidR="00EE70DF" w:rsidRPr="00831D3F" w:rsidRDefault="00EE70DF" w:rsidP="001B4384">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9F6CCC" w:rsidRPr="00831D3F" w14:paraId="03601719" w14:textId="77777777" w:rsidTr="004F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Pr>
          <w:p w14:paraId="02EB2C55" w14:textId="0777F2F3" w:rsidR="009F6CCC" w:rsidRPr="00831D3F" w:rsidRDefault="009F6CCC" w:rsidP="001B4384">
            <w:pPr>
              <w:spacing w:line="360" w:lineRule="auto"/>
              <w:jc w:val="left"/>
              <w:rPr>
                <w:sz w:val="22"/>
                <w:szCs w:val="22"/>
              </w:rPr>
            </w:pPr>
            <w:r w:rsidRPr="00831D3F">
              <w:rPr>
                <w:sz w:val="22"/>
                <w:szCs w:val="22"/>
              </w:rPr>
              <w:t>Observation date</w:t>
            </w:r>
          </w:p>
        </w:tc>
        <w:tc>
          <w:tcPr>
            <w:tcW w:w="2253" w:type="dxa"/>
          </w:tcPr>
          <w:p w14:paraId="13107D24" w14:textId="33B2C872" w:rsidR="009F6CCC" w:rsidRPr="00831D3F" w:rsidRDefault="009F6CCC" w:rsidP="001B4384">
            <w:pPr>
              <w:spacing w:line="360"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04-01-2016</w:t>
            </w:r>
          </w:p>
        </w:tc>
        <w:tc>
          <w:tcPr>
            <w:tcW w:w="2254" w:type="dxa"/>
          </w:tcPr>
          <w:p w14:paraId="7A9D93C3" w14:textId="06D72506" w:rsidR="009F6CCC" w:rsidRPr="00831D3F" w:rsidRDefault="009F6CCC" w:rsidP="001B4384">
            <w:pPr>
              <w:spacing w:line="360"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04-01-2016</w:t>
            </w:r>
          </w:p>
        </w:tc>
        <w:tc>
          <w:tcPr>
            <w:tcW w:w="2254" w:type="dxa"/>
          </w:tcPr>
          <w:p w14:paraId="0A3A8DD7" w14:textId="77777777" w:rsidR="009F6CCC" w:rsidRPr="00831D3F" w:rsidRDefault="009F6CCC" w:rsidP="001B4384">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567E3961" w14:textId="7EB26588" w:rsidR="002E797C" w:rsidRDefault="00053BF8" w:rsidP="00BB297B">
      <w:pPr>
        <w:spacing w:after="247" w:line="360" w:lineRule="auto"/>
        <w:ind w:left="-5"/>
        <w:rPr>
          <w:bCs/>
        </w:rPr>
      </w:pPr>
      <w:r w:rsidRPr="00053BF8">
        <w:rPr>
          <w:b/>
        </w:rPr>
        <w:t>Table</w:t>
      </w:r>
      <w:r w:rsidR="00437DDE" w:rsidRPr="00BD1FCA">
        <w:rPr>
          <w:b/>
        </w:rPr>
        <w:t xml:space="preserve"> </w:t>
      </w:r>
      <w:r w:rsidR="00A26BE3">
        <w:rPr>
          <w:b/>
        </w:rPr>
        <w:t>4</w:t>
      </w:r>
      <w:r w:rsidR="00437DDE" w:rsidRPr="00F3014C">
        <w:rPr>
          <w:bCs/>
        </w:rPr>
        <w:t xml:space="preserve">: </w:t>
      </w:r>
      <w:r w:rsidR="00437DDE">
        <w:rPr>
          <w:bCs/>
        </w:rPr>
        <w:t xml:space="preserve">Statistics of the number of playlists </w:t>
      </w:r>
      <w:r w:rsidR="00CA55EF">
        <w:rPr>
          <w:bCs/>
        </w:rPr>
        <w:t xml:space="preserve">and Spotify popularity </w:t>
      </w:r>
      <w:r w:rsidR="00437DDE">
        <w:rPr>
          <w:bCs/>
        </w:rPr>
        <w:t>per song</w:t>
      </w:r>
      <w:r w:rsidR="00CA55EF">
        <w:rPr>
          <w:bCs/>
        </w:rPr>
        <w:t>.</w:t>
      </w:r>
    </w:p>
    <w:p w14:paraId="78320127" w14:textId="21B12D1C" w:rsidR="00304EE4" w:rsidRDefault="00C05F60" w:rsidP="001B4384">
      <w:pPr>
        <w:spacing w:line="360" w:lineRule="auto"/>
      </w:pPr>
      <w:r>
        <w:t xml:space="preserve">Furthermore, each song has received multiple attribute levels that represent different </w:t>
      </w:r>
      <w:r w:rsidR="00B81ACF">
        <w:t xml:space="preserve">audio </w:t>
      </w:r>
      <w:r>
        <w:t xml:space="preserve">settings. All audio attributes are computed by </w:t>
      </w:r>
      <w:r w:rsidR="00B81ACF">
        <w:t>Spotify</w:t>
      </w:r>
      <w:r>
        <w:t xml:space="preserve"> and describe variety in songs. </w:t>
      </w:r>
      <w:r w:rsidR="001465DE">
        <w:t>Each audio</w:t>
      </w:r>
      <w:r w:rsidR="008E2736">
        <w:t xml:space="preserve"> attribute</w:t>
      </w:r>
      <w:r w:rsidR="001465DE">
        <w:t xml:space="preserve"> is measured on a scale from 0 to 1. The closer the value </w:t>
      </w:r>
      <w:r w:rsidR="008E2736">
        <w:t xml:space="preserve">is to 1, the higher the song loads on this attribute. </w:t>
      </w:r>
      <w:r>
        <w:t xml:space="preserve">These values are important </w:t>
      </w:r>
      <w:r w:rsidR="00A26BE3">
        <w:t>since</w:t>
      </w:r>
      <w:r>
        <w:t xml:space="preserve"> the attributes will be used to match control and treatment groups within propensity score matching. </w:t>
      </w:r>
      <w:r w:rsidR="008F7CB1">
        <w:t xml:space="preserve">This method uses an algorithm that matches a </w:t>
      </w:r>
      <w:r>
        <w:t xml:space="preserve">treated song with a non-treated song </w:t>
      </w:r>
      <w:r w:rsidR="008F7CB1">
        <w:t xml:space="preserve">based on </w:t>
      </w:r>
      <w:r>
        <w:t xml:space="preserve">similar attribute levels. </w:t>
      </w:r>
      <w:r w:rsidR="00470252">
        <w:t xml:space="preserve">These attribute levels represent a song’s characteristics and are used to create almost identical pairs of treatment and control groups. </w:t>
      </w:r>
      <w:r>
        <w:t xml:space="preserve">Therefore, </w:t>
      </w:r>
      <w:r w:rsidR="008F7CB1">
        <w:t>the</w:t>
      </w:r>
      <w:r>
        <w:t xml:space="preserve"> attributes will assist in making sure that the difference between the treatment and control groups is as untroubling as possible.</w:t>
      </w:r>
      <w:r w:rsidR="00B81ACF">
        <w:t xml:space="preserve"> Otherwise, </w:t>
      </w:r>
      <w:r w:rsidR="008F7CB1" w:rsidRPr="0022592C">
        <w:rPr>
          <w:rFonts w:ascii="TimesNewRomanPSMT" w:hAnsi="TimesNewRomanPSMT"/>
        </w:rPr>
        <w:t>differences in the composition could likely explain differences in behavio</w:t>
      </w:r>
      <w:r w:rsidR="008F7CB1">
        <w:rPr>
          <w:rFonts w:ascii="TimesNewRomanPSMT" w:hAnsi="TimesNewRomanPSMT"/>
        </w:rPr>
        <w:t>r instead of the average treatment effect.</w:t>
      </w:r>
      <w:r w:rsidR="00470252">
        <w:rPr>
          <w:rFonts w:ascii="TimesNewRomanPSMT" w:hAnsi="TimesNewRomanPSMT"/>
        </w:rPr>
        <w:t xml:space="preserve"> </w:t>
      </w:r>
      <w:r>
        <w:t xml:space="preserve">The audio attributes and their statistics are represented in Table </w:t>
      </w:r>
      <w:r w:rsidR="00A26BE3">
        <w:t>5</w:t>
      </w:r>
      <w:r>
        <w:t>.</w:t>
      </w:r>
    </w:p>
    <w:tbl>
      <w:tblPr>
        <w:tblStyle w:val="PlainTable5"/>
        <w:tblW w:w="0" w:type="auto"/>
        <w:tblLook w:val="04A0" w:firstRow="1" w:lastRow="0" w:firstColumn="1" w:lastColumn="0" w:noHBand="0" w:noVBand="1"/>
      </w:tblPr>
      <w:tblGrid>
        <w:gridCol w:w="3004"/>
        <w:gridCol w:w="3005"/>
        <w:gridCol w:w="3005"/>
      </w:tblGrid>
      <w:tr w:rsidR="00CA6877" w:rsidRPr="00831D3F" w14:paraId="1F9B8F1A" w14:textId="77777777" w:rsidTr="00EE70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4" w:type="dxa"/>
          </w:tcPr>
          <w:p w14:paraId="770EE795" w14:textId="167D9836" w:rsidR="00CA6877" w:rsidRPr="00831D3F" w:rsidRDefault="00CA6877" w:rsidP="00470252">
            <w:pPr>
              <w:spacing w:line="276" w:lineRule="auto"/>
              <w:jc w:val="left"/>
              <w:rPr>
                <w:b/>
                <w:bCs/>
                <w:sz w:val="22"/>
                <w:szCs w:val="22"/>
              </w:rPr>
            </w:pPr>
            <w:r w:rsidRPr="00831D3F">
              <w:rPr>
                <w:b/>
                <w:bCs/>
                <w:sz w:val="22"/>
                <w:szCs w:val="22"/>
              </w:rPr>
              <w:lastRenderedPageBreak/>
              <w:t>Audio attributes</w:t>
            </w:r>
          </w:p>
        </w:tc>
        <w:tc>
          <w:tcPr>
            <w:tcW w:w="3005" w:type="dxa"/>
          </w:tcPr>
          <w:p w14:paraId="11D72F26" w14:textId="10D68F4F" w:rsidR="00CA6877" w:rsidRPr="00831D3F" w:rsidRDefault="00CA6877" w:rsidP="00470252">
            <w:pPr>
              <w:spacing w:line="276" w:lineRule="auto"/>
              <w:jc w:val="right"/>
              <w:cnfStyle w:val="100000000000" w:firstRow="1" w:lastRow="0" w:firstColumn="0" w:lastColumn="0" w:oddVBand="0" w:evenVBand="0" w:oddHBand="0" w:evenHBand="0" w:firstRowFirstColumn="0" w:firstRowLastColumn="0" w:lastRowFirstColumn="0" w:lastRowLastColumn="0"/>
              <w:rPr>
                <w:b/>
                <w:bCs/>
                <w:sz w:val="22"/>
                <w:szCs w:val="22"/>
              </w:rPr>
            </w:pPr>
            <w:r w:rsidRPr="00831D3F">
              <w:rPr>
                <w:b/>
                <w:bCs/>
                <w:sz w:val="22"/>
                <w:szCs w:val="22"/>
              </w:rPr>
              <w:t>Mean</w:t>
            </w:r>
          </w:p>
        </w:tc>
        <w:tc>
          <w:tcPr>
            <w:tcW w:w="3005" w:type="dxa"/>
          </w:tcPr>
          <w:p w14:paraId="07388D90" w14:textId="6815BDEF" w:rsidR="00CA6877" w:rsidRPr="00831D3F" w:rsidRDefault="00CA6877" w:rsidP="00470252">
            <w:pPr>
              <w:spacing w:line="276" w:lineRule="auto"/>
              <w:jc w:val="right"/>
              <w:cnfStyle w:val="100000000000" w:firstRow="1" w:lastRow="0" w:firstColumn="0" w:lastColumn="0" w:oddVBand="0" w:evenVBand="0" w:oddHBand="0" w:evenHBand="0" w:firstRowFirstColumn="0" w:firstRowLastColumn="0" w:lastRowFirstColumn="0" w:lastRowLastColumn="0"/>
              <w:rPr>
                <w:b/>
                <w:bCs/>
                <w:sz w:val="22"/>
                <w:szCs w:val="22"/>
              </w:rPr>
            </w:pPr>
            <w:r w:rsidRPr="00831D3F">
              <w:rPr>
                <w:b/>
                <w:bCs/>
                <w:sz w:val="22"/>
                <w:szCs w:val="22"/>
              </w:rPr>
              <w:t>SD</w:t>
            </w:r>
          </w:p>
        </w:tc>
      </w:tr>
      <w:tr w:rsidR="00CA6877" w:rsidRPr="00831D3F" w14:paraId="5F5A6917" w14:textId="77777777" w:rsidTr="00EE7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2DCD9E5B" w14:textId="44F27DE2" w:rsidR="00CA6877" w:rsidRPr="00831D3F" w:rsidRDefault="00EE70DF" w:rsidP="00470252">
            <w:pPr>
              <w:spacing w:line="276" w:lineRule="auto"/>
              <w:jc w:val="left"/>
              <w:rPr>
                <w:sz w:val="22"/>
                <w:szCs w:val="22"/>
              </w:rPr>
            </w:pPr>
            <w:r w:rsidRPr="00831D3F">
              <w:rPr>
                <w:sz w:val="22"/>
                <w:szCs w:val="22"/>
              </w:rPr>
              <w:t>Danceability</w:t>
            </w:r>
          </w:p>
        </w:tc>
        <w:tc>
          <w:tcPr>
            <w:tcW w:w="3005" w:type="dxa"/>
          </w:tcPr>
          <w:p w14:paraId="4440CE98" w14:textId="1675BF46" w:rsidR="00CA6877" w:rsidRPr="00831D3F" w:rsidRDefault="00EE70DF" w:rsidP="00470252">
            <w:pPr>
              <w:spacing w:line="276"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0.589</w:t>
            </w:r>
          </w:p>
        </w:tc>
        <w:tc>
          <w:tcPr>
            <w:tcW w:w="3005" w:type="dxa"/>
          </w:tcPr>
          <w:p w14:paraId="05426647" w14:textId="4EDCCD11" w:rsidR="00CA6877" w:rsidRPr="00831D3F" w:rsidRDefault="00EE70DF" w:rsidP="00470252">
            <w:pPr>
              <w:spacing w:line="276"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0.181</w:t>
            </w:r>
          </w:p>
        </w:tc>
      </w:tr>
      <w:tr w:rsidR="00CA6877" w:rsidRPr="00831D3F" w14:paraId="6D0AA6D9" w14:textId="77777777" w:rsidTr="00EE70DF">
        <w:tc>
          <w:tcPr>
            <w:cnfStyle w:val="001000000000" w:firstRow="0" w:lastRow="0" w:firstColumn="1" w:lastColumn="0" w:oddVBand="0" w:evenVBand="0" w:oddHBand="0" w:evenHBand="0" w:firstRowFirstColumn="0" w:firstRowLastColumn="0" w:lastRowFirstColumn="0" w:lastRowLastColumn="0"/>
            <w:tcW w:w="3004" w:type="dxa"/>
          </w:tcPr>
          <w:p w14:paraId="2A7E7325" w14:textId="5C5A8A02" w:rsidR="00CA6877" w:rsidRPr="00831D3F" w:rsidRDefault="00EE70DF" w:rsidP="00470252">
            <w:pPr>
              <w:spacing w:line="276" w:lineRule="auto"/>
              <w:jc w:val="left"/>
              <w:rPr>
                <w:sz w:val="22"/>
                <w:szCs w:val="22"/>
              </w:rPr>
            </w:pPr>
            <w:r w:rsidRPr="00831D3F">
              <w:rPr>
                <w:rFonts w:ascii="Calibri" w:hAnsi="Calibri" w:cs="Calibri"/>
                <w:sz w:val="22"/>
                <w:szCs w:val="22"/>
              </w:rPr>
              <w:t>Energy</w:t>
            </w:r>
          </w:p>
        </w:tc>
        <w:tc>
          <w:tcPr>
            <w:tcW w:w="3005" w:type="dxa"/>
          </w:tcPr>
          <w:p w14:paraId="50141979" w14:textId="38EE43C2" w:rsidR="00EE70DF" w:rsidRPr="00831D3F" w:rsidRDefault="00EE70DF" w:rsidP="00470252">
            <w:pPr>
              <w:spacing w:line="276" w:lineRule="auto"/>
              <w:jc w:val="right"/>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0.643</w:t>
            </w:r>
          </w:p>
        </w:tc>
        <w:tc>
          <w:tcPr>
            <w:tcW w:w="3005" w:type="dxa"/>
          </w:tcPr>
          <w:p w14:paraId="2E22184A" w14:textId="3968C22B" w:rsidR="00CA6877" w:rsidRPr="00831D3F" w:rsidRDefault="00EE70DF" w:rsidP="00470252">
            <w:pPr>
              <w:spacing w:line="276" w:lineRule="auto"/>
              <w:jc w:val="right"/>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0.270</w:t>
            </w:r>
          </w:p>
        </w:tc>
      </w:tr>
      <w:tr w:rsidR="00CA6877" w:rsidRPr="00831D3F" w14:paraId="041BDE67" w14:textId="77777777" w:rsidTr="00EE7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4CAFB61D" w14:textId="06A12245" w:rsidR="00CA6877" w:rsidRPr="00831D3F" w:rsidRDefault="00EE70DF" w:rsidP="00470252">
            <w:pPr>
              <w:spacing w:line="276" w:lineRule="auto"/>
              <w:jc w:val="left"/>
              <w:rPr>
                <w:sz w:val="22"/>
                <w:szCs w:val="22"/>
              </w:rPr>
            </w:pPr>
            <w:r w:rsidRPr="00831D3F">
              <w:rPr>
                <w:rFonts w:ascii="Calibri" w:hAnsi="Calibri" w:cs="Calibri"/>
                <w:sz w:val="22"/>
                <w:szCs w:val="22"/>
              </w:rPr>
              <w:t>Speechiness</w:t>
            </w:r>
          </w:p>
        </w:tc>
        <w:tc>
          <w:tcPr>
            <w:tcW w:w="3005" w:type="dxa"/>
          </w:tcPr>
          <w:p w14:paraId="0BEA43F1" w14:textId="3ADBBE2A" w:rsidR="00CA6877" w:rsidRPr="00831D3F" w:rsidRDefault="00EE70DF" w:rsidP="00470252">
            <w:pPr>
              <w:spacing w:line="276"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0.051</w:t>
            </w:r>
          </w:p>
        </w:tc>
        <w:tc>
          <w:tcPr>
            <w:tcW w:w="3005" w:type="dxa"/>
          </w:tcPr>
          <w:p w14:paraId="353D1A04" w14:textId="2CD7F7FD" w:rsidR="00CA6877" w:rsidRPr="00831D3F" w:rsidRDefault="00EE70DF" w:rsidP="00470252">
            <w:pPr>
              <w:spacing w:line="276"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0.170</w:t>
            </w:r>
          </w:p>
        </w:tc>
      </w:tr>
      <w:tr w:rsidR="00CA6877" w:rsidRPr="00831D3F" w14:paraId="296E47FB" w14:textId="77777777" w:rsidTr="00EE70DF">
        <w:tc>
          <w:tcPr>
            <w:cnfStyle w:val="001000000000" w:firstRow="0" w:lastRow="0" w:firstColumn="1" w:lastColumn="0" w:oddVBand="0" w:evenVBand="0" w:oddHBand="0" w:evenHBand="0" w:firstRowFirstColumn="0" w:firstRowLastColumn="0" w:lastRowFirstColumn="0" w:lastRowLastColumn="0"/>
            <w:tcW w:w="3004" w:type="dxa"/>
          </w:tcPr>
          <w:p w14:paraId="3C2FCBD1" w14:textId="087E0390" w:rsidR="00CA6877" w:rsidRPr="00831D3F" w:rsidRDefault="00EE70DF" w:rsidP="00470252">
            <w:pPr>
              <w:spacing w:line="276" w:lineRule="auto"/>
              <w:jc w:val="left"/>
              <w:rPr>
                <w:sz w:val="22"/>
                <w:szCs w:val="22"/>
              </w:rPr>
            </w:pPr>
            <w:r w:rsidRPr="00831D3F">
              <w:rPr>
                <w:rFonts w:ascii="Calibri" w:hAnsi="Calibri" w:cs="Calibri"/>
                <w:sz w:val="22"/>
                <w:szCs w:val="22"/>
              </w:rPr>
              <w:t>Acousticness</w:t>
            </w:r>
          </w:p>
        </w:tc>
        <w:tc>
          <w:tcPr>
            <w:tcW w:w="3005" w:type="dxa"/>
          </w:tcPr>
          <w:p w14:paraId="10AAE5D3" w14:textId="7F167B9A" w:rsidR="00EE70DF" w:rsidRPr="00831D3F" w:rsidRDefault="00EE70DF" w:rsidP="00470252">
            <w:pPr>
              <w:spacing w:line="276" w:lineRule="auto"/>
              <w:jc w:val="right"/>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0.188</w:t>
            </w:r>
          </w:p>
        </w:tc>
        <w:tc>
          <w:tcPr>
            <w:tcW w:w="3005" w:type="dxa"/>
          </w:tcPr>
          <w:p w14:paraId="073F7B6A" w14:textId="56662F42" w:rsidR="00CA6877" w:rsidRPr="00831D3F" w:rsidRDefault="00EE70DF" w:rsidP="00470252">
            <w:pPr>
              <w:spacing w:line="276" w:lineRule="auto"/>
              <w:jc w:val="right"/>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0.352</w:t>
            </w:r>
          </w:p>
        </w:tc>
      </w:tr>
      <w:tr w:rsidR="00CA6877" w:rsidRPr="00831D3F" w14:paraId="17BDAB32" w14:textId="77777777" w:rsidTr="00EE7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06CC440D" w14:textId="5C9FAE8A" w:rsidR="00CA6877" w:rsidRPr="00831D3F" w:rsidRDefault="00EE70DF" w:rsidP="00470252">
            <w:pPr>
              <w:spacing w:line="276" w:lineRule="auto"/>
              <w:jc w:val="left"/>
              <w:rPr>
                <w:sz w:val="22"/>
                <w:szCs w:val="22"/>
              </w:rPr>
            </w:pPr>
            <w:r w:rsidRPr="00831D3F">
              <w:rPr>
                <w:rFonts w:ascii="Calibri" w:hAnsi="Calibri" w:cs="Calibri"/>
                <w:sz w:val="22"/>
                <w:szCs w:val="22"/>
              </w:rPr>
              <w:t>Instrumentalness</w:t>
            </w:r>
          </w:p>
        </w:tc>
        <w:tc>
          <w:tcPr>
            <w:tcW w:w="3005" w:type="dxa"/>
          </w:tcPr>
          <w:p w14:paraId="655B4E5C" w14:textId="74D2F8D9" w:rsidR="00CA6877" w:rsidRPr="00831D3F" w:rsidRDefault="00EE70DF" w:rsidP="00470252">
            <w:pPr>
              <w:spacing w:line="276"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0.002</w:t>
            </w:r>
          </w:p>
        </w:tc>
        <w:tc>
          <w:tcPr>
            <w:tcW w:w="3005" w:type="dxa"/>
          </w:tcPr>
          <w:p w14:paraId="7AD9FCA1" w14:textId="562A420A" w:rsidR="00CA6877" w:rsidRPr="00831D3F" w:rsidRDefault="00EE70DF" w:rsidP="00470252">
            <w:pPr>
              <w:spacing w:line="276"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0.369</w:t>
            </w:r>
          </w:p>
        </w:tc>
      </w:tr>
      <w:tr w:rsidR="00CA6877" w:rsidRPr="00831D3F" w14:paraId="5804FF06" w14:textId="77777777" w:rsidTr="00EE70DF">
        <w:tc>
          <w:tcPr>
            <w:cnfStyle w:val="001000000000" w:firstRow="0" w:lastRow="0" w:firstColumn="1" w:lastColumn="0" w:oddVBand="0" w:evenVBand="0" w:oddHBand="0" w:evenHBand="0" w:firstRowFirstColumn="0" w:firstRowLastColumn="0" w:lastRowFirstColumn="0" w:lastRowLastColumn="0"/>
            <w:tcW w:w="3004" w:type="dxa"/>
          </w:tcPr>
          <w:p w14:paraId="625D56A2" w14:textId="0C4E2A2B" w:rsidR="00CA6877" w:rsidRPr="00831D3F" w:rsidRDefault="00EE70DF" w:rsidP="00470252">
            <w:pPr>
              <w:spacing w:line="276" w:lineRule="auto"/>
              <w:jc w:val="left"/>
              <w:rPr>
                <w:sz w:val="22"/>
                <w:szCs w:val="22"/>
              </w:rPr>
            </w:pPr>
            <w:r w:rsidRPr="00831D3F">
              <w:rPr>
                <w:rFonts w:ascii="Calibri" w:hAnsi="Calibri" w:cs="Calibri"/>
                <w:sz w:val="22"/>
                <w:szCs w:val="22"/>
              </w:rPr>
              <w:t>Liveness</w:t>
            </w:r>
          </w:p>
        </w:tc>
        <w:tc>
          <w:tcPr>
            <w:tcW w:w="3005" w:type="dxa"/>
          </w:tcPr>
          <w:p w14:paraId="31D16AE8" w14:textId="4248BD7A" w:rsidR="00CA6877" w:rsidRPr="00831D3F" w:rsidRDefault="00EE70DF" w:rsidP="00470252">
            <w:pPr>
              <w:spacing w:line="276" w:lineRule="auto"/>
              <w:jc w:val="right"/>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0.130</w:t>
            </w:r>
          </w:p>
        </w:tc>
        <w:tc>
          <w:tcPr>
            <w:tcW w:w="3005" w:type="dxa"/>
          </w:tcPr>
          <w:p w14:paraId="49FF08E4" w14:textId="579DD82C" w:rsidR="00CA6877" w:rsidRPr="00831D3F" w:rsidRDefault="00EE70DF" w:rsidP="00470252">
            <w:pPr>
              <w:spacing w:line="276" w:lineRule="auto"/>
              <w:jc w:val="right"/>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0.181</w:t>
            </w:r>
          </w:p>
        </w:tc>
      </w:tr>
      <w:tr w:rsidR="00CA6877" w:rsidRPr="00831D3F" w14:paraId="426070B5" w14:textId="77777777" w:rsidTr="00EE70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52B86E1B" w14:textId="75C1714C" w:rsidR="00CA6877" w:rsidRPr="00831D3F" w:rsidRDefault="00EE70DF" w:rsidP="00470252">
            <w:pPr>
              <w:spacing w:line="276" w:lineRule="auto"/>
              <w:jc w:val="left"/>
              <w:rPr>
                <w:sz w:val="22"/>
                <w:szCs w:val="22"/>
              </w:rPr>
            </w:pPr>
            <w:r w:rsidRPr="00831D3F">
              <w:rPr>
                <w:rFonts w:ascii="Calibri" w:hAnsi="Calibri" w:cs="Calibri"/>
                <w:sz w:val="22"/>
                <w:szCs w:val="22"/>
              </w:rPr>
              <w:t>Valence</w:t>
            </w:r>
          </w:p>
        </w:tc>
        <w:tc>
          <w:tcPr>
            <w:tcW w:w="3005" w:type="dxa"/>
          </w:tcPr>
          <w:p w14:paraId="0864F55A" w14:textId="4FA1DED3" w:rsidR="00CA6877" w:rsidRPr="00831D3F" w:rsidRDefault="00EE70DF" w:rsidP="00470252">
            <w:pPr>
              <w:spacing w:line="276"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0.454</w:t>
            </w:r>
          </w:p>
        </w:tc>
        <w:tc>
          <w:tcPr>
            <w:tcW w:w="3005" w:type="dxa"/>
          </w:tcPr>
          <w:p w14:paraId="2425349F" w14:textId="5445DD5E" w:rsidR="00CA6877" w:rsidRPr="00831D3F" w:rsidRDefault="00EE70DF" w:rsidP="00470252">
            <w:pPr>
              <w:spacing w:line="276" w:lineRule="auto"/>
              <w:jc w:val="right"/>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0.270</w:t>
            </w:r>
          </w:p>
        </w:tc>
      </w:tr>
    </w:tbl>
    <w:p w14:paraId="4F689B2A" w14:textId="49376447" w:rsidR="00191DE1" w:rsidRPr="00EA6D4B" w:rsidRDefault="00053BF8" w:rsidP="001B4384">
      <w:pPr>
        <w:spacing w:after="247" w:line="360" w:lineRule="auto"/>
        <w:rPr>
          <w:bCs/>
        </w:rPr>
      </w:pPr>
      <w:r w:rsidRPr="00053BF8">
        <w:rPr>
          <w:b/>
        </w:rPr>
        <w:t>Table</w:t>
      </w:r>
      <w:r w:rsidR="00437DDE" w:rsidRPr="00BD1FCA">
        <w:rPr>
          <w:b/>
        </w:rPr>
        <w:t xml:space="preserve"> </w:t>
      </w:r>
      <w:r w:rsidR="00A26BE3">
        <w:rPr>
          <w:b/>
        </w:rPr>
        <w:t>5</w:t>
      </w:r>
      <w:r w:rsidR="00437DDE" w:rsidRPr="00F3014C">
        <w:rPr>
          <w:bCs/>
        </w:rPr>
        <w:t xml:space="preserve">: </w:t>
      </w:r>
      <w:r w:rsidR="00437DDE">
        <w:rPr>
          <w:bCs/>
        </w:rPr>
        <w:t xml:space="preserve">The mean </w:t>
      </w:r>
      <w:r w:rsidR="00EE70DF">
        <w:rPr>
          <w:bCs/>
        </w:rPr>
        <w:t xml:space="preserve">and standard deviation </w:t>
      </w:r>
      <w:r w:rsidR="00437DDE">
        <w:rPr>
          <w:bCs/>
        </w:rPr>
        <w:t>of all audio attributes by Chartmetric</w:t>
      </w:r>
    </w:p>
    <w:p w14:paraId="1E6BE204" w14:textId="2C9233EE" w:rsidR="00EF02E3" w:rsidRDefault="00EF02E3" w:rsidP="00E3778F">
      <w:pPr>
        <w:pStyle w:val="Heading2"/>
        <w:spacing w:line="240" w:lineRule="auto"/>
        <w:ind w:left="10" w:hanging="10"/>
      </w:pPr>
      <w:bookmarkStart w:id="14" w:name="_Toc123760458"/>
      <w:r w:rsidRPr="00EF02E3">
        <w:t xml:space="preserve">Data </w:t>
      </w:r>
      <w:r>
        <w:t>preparation</w:t>
      </w:r>
      <w:bookmarkEnd w:id="14"/>
    </w:p>
    <w:p w14:paraId="6BCCA118" w14:textId="7B7F927C" w:rsidR="00B403BB" w:rsidRDefault="00431718" w:rsidP="001B4384">
      <w:pPr>
        <w:spacing w:line="360" w:lineRule="auto"/>
      </w:pPr>
      <w:proofErr w:type="gramStart"/>
      <w:r>
        <w:t>In order t</w:t>
      </w:r>
      <w:r w:rsidR="00831D3F">
        <w:t>o</w:t>
      </w:r>
      <w:proofErr w:type="gramEnd"/>
      <w:r w:rsidR="00831D3F">
        <w:t xml:space="preserve"> analyze the </w:t>
      </w:r>
      <w:r>
        <w:t>data;</w:t>
      </w:r>
      <w:r w:rsidR="000F7CA9">
        <w:t xml:space="preserve"> </w:t>
      </w:r>
      <w:r w:rsidR="00722B4E" w:rsidRPr="00722B4E">
        <w:t>it</w:t>
      </w:r>
      <w:r w:rsidR="000F7CA9">
        <w:t xml:space="preserve"> needs to be transformed.</w:t>
      </w:r>
      <w:r w:rsidR="005B6D6D">
        <w:t xml:space="preserve"> </w:t>
      </w:r>
      <w:r w:rsidR="00B403BB">
        <w:t xml:space="preserve">First, the </w:t>
      </w:r>
      <w:r w:rsidR="00BB21AD">
        <w:t>Tunefind</w:t>
      </w:r>
      <w:r w:rsidR="005B6D6D">
        <w:t xml:space="preserve"> dataset is cleaned by removing any duplicates within the web scraping process</w:t>
      </w:r>
      <w:r w:rsidR="00B403BB">
        <w:t>. Second</w:t>
      </w:r>
      <w:r w:rsidR="005B6D6D">
        <w:t xml:space="preserve">, the timeline of the </w:t>
      </w:r>
      <w:r w:rsidR="00BB21AD">
        <w:t>Tunefind</w:t>
      </w:r>
      <w:r w:rsidR="005B6D6D">
        <w:t xml:space="preserve"> dataset is adjusted. The Chartmetric data</w:t>
      </w:r>
      <w:r w:rsidR="002B0188">
        <w:t>set</w:t>
      </w:r>
      <w:r w:rsidR="005B6D6D">
        <w:t xml:space="preserve"> </w:t>
      </w:r>
      <w:r w:rsidR="0018786A">
        <w:t xml:space="preserve">only has available data from 2016 </w:t>
      </w:r>
      <w:r w:rsidR="002B0188">
        <w:t>to</w:t>
      </w:r>
      <w:r w:rsidR="0018786A">
        <w:t xml:space="preserve"> 2021. Thus, the sample size </w:t>
      </w:r>
      <w:r w:rsidR="003E4F0A">
        <w:t xml:space="preserve">of the </w:t>
      </w:r>
      <w:r w:rsidR="00BB21AD">
        <w:t>Tunefind</w:t>
      </w:r>
      <w:r w:rsidR="003E4F0A">
        <w:t xml:space="preserve"> dataset </w:t>
      </w:r>
      <w:r w:rsidR="00BB21AD">
        <w:t xml:space="preserve">should </w:t>
      </w:r>
      <w:r w:rsidR="0018786A">
        <w:t>consist</w:t>
      </w:r>
      <w:r w:rsidR="00BB21AD">
        <w:t xml:space="preserve"> </w:t>
      </w:r>
      <w:r w:rsidR="0018786A">
        <w:t xml:space="preserve">of </w:t>
      </w:r>
      <w:r w:rsidR="002B0188">
        <w:t>episodes</w:t>
      </w:r>
      <w:r w:rsidR="0018786A">
        <w:t xml:space="preserve"> that were released </w:t>
      </w:r>
      <w:r w:rsidR="00722B4E" w:rsidRPr="00722B4E">
        <w:t>during</w:t>
      </w:r>
      <w:r w:rsidR="0018786A">
        <w:t xml:space="preserve"> th</w:t>
      </w:r>
      <w:r w:rsidR="002B0188">
        <w:t xml:space="preserve">is period, to estimate the effect of the treatment. </w:t>
      </w:r>
      <w:r w:rsidR="00B403BB">
        <w:t xml:space="preserve">Third, we refine the sample size to episodes that have more than </w:t>
      </w:r>
      <w:r w:rsidR="00722B4E" w:rsidRPr="00722B4E">
        <w:t>th</w:t>
      </w:r>
      <w:r w:rsidR="00722B4E">
        <w:t>r</w:t>
      </w:r>
      <w:r w:rsidR="00722B4E" w:rsidRPr="00722B4E">
        <w:t>ee</w:t>
      </w:r>
      <w:r w:rsidR="00B403BB">
        <w:t xml:space="preserve"> songs per episode. By filtering the sample size, we can analyze the moderation effect of the featured song order. Since the moderating effect of the order </w:t>
      </w:r>
      <w:r w:rsidR="00722B4E" w:rsidRPr="00722B4E">
        <w:t>requires</w:t>
      </w:r>
      <w:r w:rsidR="00B403BB">
        <w:t xml:space="preserve"> a minimum of three songs (</w:t>
      </w:r>
      <w:r w:rsidR="00722B4E" w:rsidRPr="00722B4E">
        <w:t>beginning</w:t>
      </w:r>
      <w:r w:rsidR="00722B4E">
        <w:t>/middle/end</w:t>
      </w:r>
      <w:r w:rsidR="00B403BB">
        <w:t xml:space="preserve">), we filter for a minimum of three songs per episode. To validate this data preparation, we performed an analysis with and without refining the sample size for moderation. The results showed that without refining the sample size, the mean of the song order is lower. Indicating that multiple episodes only have a few songs, pressing the mean downward. </w:t>
      </w:r>
      <w:r w:rsidR="008E2736">
        <w:t xml:space="preserve">Therefore, we must filter for a minimum of three songs to prevent bias for the moderating song order effect. </w:t>
      </w:r>
      <w:r w:rsidR="00466542">
        <w:t xml:space="preserve">Finally, we have removed songs from our sample that were featured at the end of our observation window, as recently featured songs are not able to cause an effect. </w:t>
      </w:r>
    </w:p>
    <w:p w14:paraId="6D8CB897" w14:textId="1B2D2269" w:rsidR="000F7CA9" w:rsidRDefault="000F7CA9" w:rsidP="001B4384">
      <w:pPr>
        <w:spacing w:line="360" w:lineRule="auto"/>
      </w:pPr>
    </w:p>
    <w:p w14:paraId="73B03810" w14:textId="5F1FD2F9" w:rsidR="004C4801" w:rsidRDefault="00470BA5" w:rsidP="001B4384">
      <w:pPr>
        <w:spacing w:line="360" w:lineRule="auto"/>
      </w:pPr>
      <w:r>
        <w:t>To</w:t>
      </w:r>
      <w:r w:rsidR="003E4F0A">
        <w:t xml:space="preserve"> </w:t>
      </w:r>
      <w:r>
        <w:t xml:space="preserve">analyze </w:t>
      </w:r>
      <w:r w:rsidR="003E4F0A">
        <w:t xml:space="preserve">the two datasets, they need to be merged. </w:t>
      </w:r>
      <w:r w:rsidR="00EC7E68">
        <w:t xml:space="preserve">This research </w:t>
      </w:r>
      <w:r w:rsidR="00722B4E" w:rsidRPr="00722B4E">
        <w:t>creates</w:t>
      </w:r>
      <w:r w:rsidR="00EC7E68">
        <w:t xml:space="preserve"> a final </w:t>
      </w:r>
      <w:r w:rsidR="001873E2">
        <w:t>data</w:t>
      </w:r>
      <w:r w:rsidR="00EC7E68">
        <w:t xml:space="preserve">set that demonstrates the music popularity (playlist additions) per week for a song that is </w:t>
      </w:r>
      <w:r w:rsidR="00144D0C">
        <w:t>featured or is not featured</w:t>
      </w:r>
      <w:r w:rsidR="00EC7E68">
        <w:t xml:space="preserve"> in a TV series. Since both datasets have song title</w:t>
      </w:r>
      <w:r w:rsidR="003F7BC1">
        <w:t>s</w:t>
      </w:r>
      <w:r w:rsidR="00EC7E68">
        <w:t xml:space="preserve"> as their unit of analysis, they </w:t>
      </w:r>
      <w:r w:rsidR="003F627E" w:rsidRPr="003F627E">
        <w:t>are</w:t>
      </w:r>
      <w:r w:rsidR="00EC7E68">
        <w:t xml:space="preserve"> joined on this variable. </w:t>
      </w:r>
      <w:r w:rsidR="009F5490">
        <w:t xml:space="preserve">To ensure correct joining, we also join on artist names, because </w:t>
      </w:r>
      <w:r w:rsidR="00722B4E" w:rsidRPr="00722B4E">
        <w:t>non-</w:t>
      </w:r>
      <w:r w:rsidR="009F5490">
        <w:t xml:space="preserve">identical songs can have the same </w:t>
      </w:r>
      <w:r w:rsidR="00144D0C">
        <w:t>song title</w:t>
      </w:r>
      <w:r w:rsidR="009F5490">
        <w:t xml:space="preserve">. </w:t>
      </w:r>
      <w:r w:rsidR="00144D0C">
        <w:t>During the</w:t>
      </w:r>
      <w:r w:rsidR="00A14D98">
        <w:t xml:space="preserve"> joining</w:t>
      </w:r>
      <w:r w:rsidR="00144D0C">
        <w:t xml:space="preserve"> process</w:t>
      </w:r>
      <w:r w:rsidR="00A14D98">
        <w:t xml:space="preserve">, we ran into memory issues </w:t>
      </w:r>
      <w:r w:rsidR="00144D0C">
        <w:t>with</w:t>
      </w:r>
      <w:r w:rsidR="00A14D98">
        <w:t xml:space="preserve"> </w:t>
      </w:r>
      <w:r w:rsidR="00144D0C">
        <w:t>many</w:t>
      </w:r>
      <w:r w:rsidR="00A14D98">
        <w:t xml:space="preserve"> observations and variables. Functions using string distance were not applicable because</w:t>
      </w:r>
      <w:r w:rsidR="00144D0C">
        <w:t xml:space="preserve"> our</w:t>
      </w:r>
      <w:r w:rsidR="00A14D98">
        <w:t xml:space="preserve"> analytics tool</w:t>
      </w:r>
      <w:r w:rsidR="00144D0C">
        <w:t xml:space="preserve"> </w:t>
      </w:r>
      <w:r w:rsidR="00A14D98">
        <w:t>store</w:t>
      </w:r>
      <w:r w:rsidR="00144D0C">
        <w:t>s</w:t>
      </w:r>
      <w:r w:rsidR="00A14D98">
        <w:t xml:space="preserve"> everything in </w:t>
      </w:r>
      <w:r w:rsidR="00A71E07">
        <w:t>RAM</w:t>
      </w:r>
      <w:r w:rsidR="00A14D98">
        <w:t xml:space="preserve"> and functions </w:t>
      </w:r>
      <w:r w:rsidR="00722B4E" w:rsidRPr="00722B4E">
        <w:t>such as</w:t>
      </w:r>
      <w:r w:rsidR="00A14D98">
        <w:t xml:space="preserve"> fuzzy join (a variation of dplyr’s join operations) use </w:t>
      </w:r>
      <w:r w:rsidR="009F5490">
        <w:t>a lot of data</w:t>
      </w:r>
      <w:r w:rsidR="00A14D98">
        <w:t xml:space="preserve"> on our large dataset. </w:t>
      </w:r>
      <w:r w:rsidR="0061178E">
        <w:t xml:space="preserve">Strings need to match since the representativity would decrease if songs were not joined </w:t>
      </w:r>
      <w:r w:rsidR="0061178E">
        <w:lastRenderedPageBreak/>
        <w:t>because of different spelling</w:t>
      </w:r>
      <w:r w:rsidR="00722B4E" w:rsidRPr="00722B4E">
        <w:t>s</w:t>
      </w:r>
      <w:r w:rsidR="0061178E">
        <w:t xml:space="preserve">. </w:t>
      </w:r>
      <w:r w:rsidR="00722B4E" w:rsidRPr="00722B4E">
        <w:t>For this reason</w:t>
      </w:r>
      <w:r w:rsidR="00144D0C">
        <w:t xml:space="preserve">, </w:t>
      </w:r>
      <w:r w:rsidR="00A14D98">
        <w:t>we chose to make the strings as identical as possible. By</w:t>
      </w:r>
      <w:r w:rsidR="0061178E">
        <w:t xml:space="preserve"> </w:t>
      </w:r>
      <w:r w:rsidR="00A14D98">
        <w:t xml:space="preserve">setting every string to </w:t>
      </w:r>
      <w:r w:rsidR="00722B4E">
        <w:t>lower</w:t>
      </w:r>
      <w:r w:rsidR="00722B4E" w:rsidRPr="00722B4E">
        <w:t xml:space="preserve"> </w:t>
      </w:r>
      <w:r w:rsidR="00722B4E">
        <w:t>case</w:t>
      </w:r>
      <w:r w:rsidR="00A14D98">
        <w:t xml:space="preserve">, non-numerical, and without spacing, we managed to merge the two datasets with a regular join. </w:t>
      </w:r>
      <w:r w:rsidR="0061178E">
        <w:t xml:space="preserve">To validate the merger, we computed the Levenshtein distance to control for string distance. Furthermore, for extra validation, we took </w:t>
      </w:r>
      <w:r>
        <w:t xml:space="preserve">a random </w:t>
      </w:r>
      <w:r w:rsidRPr="007406E8">
        <w:t>sample (n=</w:t>
      </w:r>
      <w:r w:rsidR="00A47343" w:rsidRPr="007406E8">
        <w:t>50</w:t>
      </w:r>
      <w:r w:rsidRPr="007406E8">
        <w:t>) and</w:t>
      </w:r>
      <w:r>
        <w:t xml:space="preserve"> manually </w:t>
      </w:r>
      <w:r w:rsidR="009F5490">
        <w:t>checked</w:t>
      </w:r>
      <w:r>
        <w:t xml:space="preserve"> that the merger succeeded.</w:t>
      </w:r>
      <w:r w:rsidR="00BE6A5C">
        <w:t xml:space="preserve"> Appendix </w:t>
      </w:r>
      <w:r w:rsidR="000112FA">
        <w:t>D</w:t>
      </w:r>
      <w:r w:rsidR="00BE6A5C">
        <w:t xml:space="preserve"> shows the output of our manual validation</w:t>
      </w:r>
      <w:r w:rsidR="00722B4E" w:rsidRPr="00722B4E">
        <w:t>.</w:t>
      </w:r>
    </w:p>
    <w:p w14:paraId="54B44251" w14:textId="77777777" w:rsidR="00B67E36" w:rsidRPr="00722B4E" w:rsidRDefault="00B67E36" w:rsidP="001B4384">
      <w:pPr>
        <w:spacing w:line="360" w:lineRule="auto"/>
      </w:pPr>
    </w:p>
    <w:p w14:paraId="5B4E5C2D" w14:textId="47D7A0A1" w:rsidR="00BE6A5C" w:rsidRDefault="004C4801" w:rsidP="001B4384">
      <w:pPr>
        <w:spacing w:line="360" w:lineRule="auto"/>
      </w:pPr>
      <w:r>
        <w:t xml:space="preserve">By using propensity score matching, we successfully matched each treated song with a non-treated song. These pairs are defined by a numeric class and are used to compare identical songs and reduce selection bias. The second-stage dataset is </w:t>
      </w:r>
      <w:r w:rsidR="008B7EF3">
        <w:t xml:space="preserve">designed as a long format where weekly </w:t>
      </w:r>
      <w:r w:rsidR="00144D0C">
        <w:t>song</w:t>
      </w:r>
      <w:r w:rsidR="008B7EF3">
        <w:t xml:space="preserve"> data serves as the unit of analysis. </w:t>
      </w:r>
      <w:r w:rsidR="00887D9B" w:rsidRPr="00887D9B">
        <w:t>For each</w:t>
      </w:r>
      <w:r w:rsidR="008B7EF3">
        <w:t xml:space="preserve"> week, each song has a </w:t>
      </w:r>
      <w:r w:rsidR="0012762A">
        <w:t>post-treatment</w:t>
      </w:r>
      <w:r w:rsidR="008B7EF3">
        <w:t xml:space="preserve"> variable (0/1), and the </w:t>
      </w:r>
      <w:r w:rsidR="0012762A">
        <w:t>post-</w:t>
      </w:r>
      <w:r w:rsidR="008B7EF3">
        <w:t xml:space="preserve">treatment </w:t>
      </w:r>
      <w:r w:rsidR="00887D9B" w:rsidRPr="00887D9B">
        <w:t>starts</w:t>
      </w:r>
      <w:r w:rsidR="008B7EF3">
        <w:t xml:space="preserve"> when the episode is released. Thus, an episode released on 1 December 2020 will activate the </w:t>
      </w:r>
      <w:r w:rsidR="0012762A">
        <w:t>post-</w:t>
      </w:r>
      <w:r w:rsidR="008B7EF3">
        <w:t>treatment for songs allocated to this episode</w:t>
      </w:r>
      <w:r w:rsidR="00BE6A5C">
        <w:t>.</w:t>
      </w:r>
      <w:r w:rsidR="00BE6A5C" w:rsidRPr="00BE6A5C">
        <w:t xml:space="preserve"> </w:t>
      </w:r>
      <w:r w:rsidR="00BE6A5C">
        <w:t xml:space="preserve">Hence, the post-treatment column is added to design the difference-in-differences analysis and compute the average treatment effect after the treatment. At last, we use week-level and song-level fixed effects to control for common time trends, week-to-week fluctuations, and overall liking of music. </w:t>
      </w:r>
    </w:p>
    <w:p w14:paraId="363A2C16" w14:textId="77777777" w:rsidR="008E2736" w:rsidRDefault="008E2736" w:rsidP="001B4384">
      <w:pPr>
        <w:spacing w:line="360" w:lineRule="auto"/>
      </w:pPr>
    </w:p>
    <w:p w14:paraId="717FBD6F" w14:textId="64C538F1" w:rsidR="00EF02E3" w:rsidRDefault="00214659" w:rsidP="00E3778F">
      <w:pPr>
        <w:pStyle w:val="Heading2"/>
        <w:spacing w:line="240" w:lineRule="auto"/>
        <w:ind w:left="10" w:hanging="10"/>
      </w:pPr>
      <w:bookmarkStart w:id="15" w:name="_Toc123760459"/>
      <w:r>
        <w:t>Overview of the final dataset</w:t>
      </w:r>
      <w:bookmarkEnd w:id="15"/>
    </w:p>
    <w:p w14:paraId="5C87C11E" w14:textId="4336858F" w:rsidR="00675A10" w:rsidRPr="00EF35EC" w:rsidRDefault="0082311C" w:rsidP="001B4384">
      <w:pPr>
        <w:spacing w:line="360" w:lineRule="auto"/>
      </w:pPr>
      <w:r>
        <w:t xml:space="preserve">This section gives a general overview of the merged dataset along the </w:t>
      </w:r>
      <w:r w:rsidR="00887D9B" w:rsidRPr="00887D9B">
        <w:t>various</w:t>
      </w:r>
      <w:r>
        <w:t xml:space="preserve"> dimensions of songs that were and were not featured in a TV series.</w:t>
      </w:r>
      <w:r w:rsidR="00EF35EC" w:rsidRPr="00EF35EC">
        <w:t xml:space="preserve"> </w:t>
      </w:r>
      <w:r w:rsidR="00EF35EC">
        <w:t xml:space="preserve">Not all observations from the previous datasets </w:t>
      </w:r>
      <w:r w:rsidR="003F627E" w:rsidRPr="003F627E">
        <w:t>are</w:t>
      </w:r>
      <w:r w:rsidR="00EF35EC">
        <w:t xml:space="preserve"> used, only the ones computed by the propensity score matching. After the propensity score matching</w:t>
      </w:r>
      <w:r w:rsidR="00EF35EC" w:rsidRPr="00887D9B">
        <w:t>,</w:t>
      </w:r>
      <w:r w:rsidR="00EF35EC">
        <w:t xml:space="preserve"> the dataset has 2</w:t>
      </w:r>
      <w:r w:rsidR="00EF35EC" w:rsidRPr="00EF35EC">
        <w:t>,</w:t>
      </w:r>
      <w:r w:rsidR="00EF35EC">
        <w:t>420 songs, divided into</w:t>
      </w:r>
      <w:r w:rsidR="00EF35EC" w:rsidRPr="00EF35EC">
        <w:t xml:space="preserve"> </w:t>
      </w:r>
      <w:r w:rsidR="00EF35EC">
        <w:t>a balanced sample of 1</w:t>
      </w:r>
      <w:r w:rsidR="00EF35EC" w:rsidRPr="00EF35EC">
        <w:t>,</w:t>
      </w:r>
      <w:r w:rsidR="00EF35EC">
        <w:t>210 control and 1</w:t>
      </w:r>
      <w:r w:rsidR="00EF35EC" w:rsidRPr="00EF35EC">
        <w:t>,</w:t>
      </w:r>
      <w:r w:rsidR="00EF35EC">
        <w:t>210 treatment observations.</w:t>
      </w:r>
      <w:r w:rsidR="00EF35EC" w:rsidRPr="00EF35EC">
        <w:t xml:space="preserve"> </w:t>
      </w:r>
      <w:r w:rsidR="00CB6C67">
        <w:t xml:space="preserve">Table </w:t>
      </w:r>
      <w:r w:rsidR="0027501C">
        <w:t>7</w:t>
      </w:r>
      <w:r w:rsidR="00CB6C67">
        <w:t xml:space="preserve"> represents the composition of the groups created by the propensity score matching. </w:t>
      </w:r>
    </w:p>
    <w:tbl>
      <w:tblPr>
        <w:tblStyle w:val="PlainTable5"/>
        <w:tblW w:w="0" w:type="auto"/>
        <w:tblLook w:val="04A0" w:firstRow="1" w:lastRow="0" w:firstColumn="1" w:lastColumn="0" w:noHBand="0" w:noVBand="1"/>
      </w:tblPr>
      <w:tblGrid>
        <w:gridCol w:w="3004"/>
        <w:gridCol w:w="3005"/>
        <w:gridCol w:w="3005"/>
      </w:tblGrid>
      <w:tr w:rsidR="002A27EC" w:rsidRPr="00E27FA8" w14:paraId="4829C082" w14:textId="77777777" w:rsidTr="002A27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4" w:type="dxa"/>
          </w:tcPr>
          <w:p w14:paraId="2D7C9C14" w14:textId="77777777" w:rsidR="002A27EC" w:rsidRPr="00E27FA8" w:rsidRDefault="002A27EC" w:rsidP="00EB41E0">
            <w:pPr>
              <w:spacing w:line="276" w:lineRule="auto"/>
              <w:rPr>
                <w:sz w:val="21"/>
                <w:szCs w:val="21"/>
              </w:rPr>
            </w:pPr>
          </w:p>
        </w:tc>
        <w:tc>
          <w:tcPr>
            <w:tcW w:w="3005" w:type="dxa"/>
          </w:tcPr>
          <w:p w14:paraId="207C63EA" w14:textId="79BD27B8" w:rsidR="002A27EC" w:rsidRPr="00E27FA8" w:rsidRDefault="002A27EC" w:rsidP="00EB41E0">
            <w:pPr>
              <w:spacing w:line="276" w:lineRule="auto"/>
              <w:cnfStyle w:val="100000000000" w:firstRow="1" w:lastRow="0" w:firstColumn="0" w:lastColumn="0" w:oddVBand="0" w:evenVBand="0" w:oddHBand="0" w:evenHBand="0" w:firstRowFirstColumn="0" w:firstRowLastColumn="0" w:lastRowFirstColumn="0" w:lastRowLastColumn="0"/>
              <w:rPr>
                <w:sz w:val="21"/>
                <w:szCs w:val="21"/>
              </w:rPr>
            </w:pPr>
            <w:r w:rsidRPr="00E27FA8">
              <w:rPr>
                <w:sz w:val="21"/>
                <w:szCs w:val="21"/>
              </w:rPr>
              <w:t>Control</w:t>
            </w:r>
          </w:p>
        </w:tc>
        <w:tc>
          <w:tcPr>
            <w:tcW w:w="3005" w:type="dxa"/>
          </w:tcPr>
          <w:p w14:paraId="5F11C7C5" w14:textId="162C6218" w:rsidR="002A27EC" w:rsidRPr="00E27FA8" w:rsidRDefault="002A27EC" w:rsidP="00EB41E0">
            <w:pPr>
              <w:spacing w:line="276" w:lineRule="auto"/>
              <w:cnfStyle w:val="100000000000" w:firstRow="1" w:lastRow="0" w:firstColumn="0" w:lastColumn="0" w:oddVBand="0" w:evenVBand="0" w:oddHBand="0" w:evenHBand="0" w:firstRowFirstColumn="0" w:firstRowLastColumn="0" w:lastRowFirstColumn="0" w:lastRowLastColumn="0"/>
              <w:rPr>
                <w:sz w:val="21"/>
                <w:szCs w:val="21"/>
              </w:rPr>
            </w:pPr>
            <w:r w:rsidRPr="00E27FA8">
              <w:rPr>
                <w:sz w:val="21"/>
                <w:szCs w:val="21"/>
              </w:rPr>
              <w:t>Treated</w:t>
            </w:r>
          </w:p>
        </w:tc>
      </w:tr>
      <w:tr w:rsidR="002A27EC" w:rsidRPr="00E27FA8" w14:paraId="32407376" w14:textId="77777777" w:rsidTr="002A2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04CB234E" w14:textId="1945525C" w:rsidR="002A27EC" w:rsidRPr="00E27FA8" w:rsidRDefault="002A27EC" w:rsidP="00EB41E0">
            <w:pPr>
              <w:spacing w:line="276" w:lineRule="auto"/>
              <w:rPr>
                <w:sz w:val="21"/>
                <w:szCs w:val="21"/>
              </w:rPr>
            </w:pPr>
            <w:r w:rsidRPr="00E27FA8">
              <w:rPr>
                <w:sz w:val="21"/>
                <w:szCs w:val="21"/>
              </w:rPr>
              <w:t>All</w:t>
            </w:r>
          </w:p>
        </w:tc>
        <w:tc>
          <w:tcPr>
            <w:tcW w:w="3005" w:type="dxa"/>
          </w:tcPr>
          <w:p w14:paraId="00162648" w14:textId="2D6B0658" w:rsidR="002A27EC" w:rsidRPr="00E27FA8" w:rsidRDefault="005E0C24" w:rsidP="00EB41E0">
            <w:pPr>
              <w:spacing w:line="276" w:lineRule="auto"/>
              <w:cnfStyle w:val="000000100000" w:firstRow="0" w:lastRow="0" w:firstColumn="0" w:lastColumn="0" w:oddVBand="0" w:evenVBand="0" w:oddHBand="1" w:evenHBand="0" w:firstRowFirstColumn="0" w:firstRowLastColumn="0" w:lastRowFirstColumn="0" w:lastRowLastColumn="0"/>
              <w:rPr>
                <w:sz w:val="21"/>
                <w:szCs w:val="21"/>
              </w:rPr>
            </w:pPr>
            <w:r w:rsidRPr="00E27FA8">
              <w:rPr>
                <w:sz w:val="21"/>
                <w:szCs w:val="21"/>
              </w:rPr>
              <w:t>394</w:t>
            </w:r>
            <w:r w:rsidR="00EF35EC">
              <w:rPr>
                <w:sz w:val="21"/>
                <w:szCs w:val="21"/>
                <w:lang w:val="nl-NL"/>
              </w:rPr>
              <w:t>,</w:t>
            </w:r>
            <w:r w:rsidRPr="00E27FA8">
              <w:rPr>
                <w:sz w:val="21"/>
                <w:szCs w:val="21"/>
              </w:rPr>
              <w:t>429</w:t>
            </w:r>
          </w:p>
        </w:tc>
        <w:tc>
          <w:tcPr>
            <w:tcW w:w="3005" w:type="dxa"/>
          </w:tcPr>
          <w:p w14:paraId="6CC73B72" w14:textId="0F922A7D" w:rsidR="002A27EC" w:rsidRPr="00E27FA8" w:rsidRDefault="00E27FA8" w:rsidP="00EB41E0">
            <w:pPr>
              <w:spacing w:line="276" w:lineRule="auto"/>
              <w:cnfStyle w:val="000000100000" w:firstRow="0" w:lastRow="0" w:firstColumn="0" w:lastColumn="0" w:oddVBand="0" w:evenVBand="0" w:oddHBand="1" w:evenHBand="0" w:firstRowFirstColumn="0" w:firstRowLastColumn="0" w:lastRowFirstColumn="0" w:lastRowLastColumn="0"/>
              <w:rPr>
                <w:sz w:val="21"/>
                <w:szCs w:val="21"/>
              </w:rPr>
            </w:pPr>
            <w:r w:rsidRPr="00E27FA8">
              <w:rPr>
                <w:sz w:val="21"/>
                <w:szCs w:val="21"/>
              </w:rPr>
              <w:t>1</w:t>
            </w:r>
            <w:r w:rsidR="00EF35EC">
              <w:rPr>
                <w:sz w:val="21"/>
                <w:szCs w:val="21"/>
                <w:lang w:val="nl-NL"/>
              </w:rPr>
              <w:t>,</w:t>
            </w:r>
            <w:r w:rsidRPr="00E27FA8">
              <w:rPr>
                <w:sz w:val="21"/>
                <w:szCs w:val="21"/>
              </w:rPr>
              <w:t>210</w:t>
            </w:r>
          </w:p>
        </w:tc>
      </w:tr>
      <w:tr w:rsidR="002A27EC" w:rsidRPr="00E27FA8" w14:paraId="40152380" w14:textId="77777777" w:rsidTr="002A27EC">
        <w:tc>
          <w:tcPr>
            <w:cnfStyle w:val="001000000000" w:firstRow="0" w:lastRow="0" w:firstColumn="1" w:lastColumn="0" w:oddVBand="0" w:evenVBand="0" w:oddHBand="0" w:evenHBand="0" w:firstRowFirstColumn="0" w:firstRowLastColumn="0" w:lastRowFirstColumn="0" w:lastRowLastColumn="0"/>
            <w:tcW w:w="3004" w:type="dxa"/>
          </w:tcPr>
          <w:p w14:paraId="6D9A3E78" w14:textId="3BB251B7" w:rsidR="002A27EC" w:rsidRPr="00E27FA8" w:rsidRDefault="002A27EC" w:rsidP="00EB41E0">
            <w:pPr>
              <w:spacing w:line="276" w:lineRule="auto"/>
              <w:rPr>
                <w:sz w:val="21"/>
                <w:szCs w:val="21"/>
              </w:rPr>
            </w:pPr>
            <w:r w:rsidRPr="00E27FA8">
              <w:rPr>
                <w:sz w:val="21"/>
                <w:szCs w:val="21"/>
              </w:rPr>
              <w:t>Matched</w:t>
            </w:r>
          </w:p>
        </w:tc>
        <w:tc>
          <w:tcPr>
            <w:tcW w:w="3005" w:type="dxa"/>
          </w:tcPr>
          <w:p w14:paraId="515B822C" w14:textId="7DDF23E0" w:rsidR="002A27EC" w:rsidRPr="00E27FA8" w:rsidRDefault="00A97A8A" w:rsidP="00EB41E0">
            <w:pPr>
              <w:spacing w:line="276" w:lineRule="auto"/>
              <w:cnfStyle w:val="000000000000" w:firstRow="0" w:lastRow="0" w:firstColumn="0" w:lastColumn="0" w:oddVBand="0" w:evenVBand="0" w:oddHBand="0" w:evenHBand="0" w:firstRowFirstColumn="0" w:firstRowLastColumn="0" w:lastRowFirstColumn="0" w:lastRowLastColumn="0"/>
              <w:rPr>
                <w:sz w:val="21"/>
                <w:szCs w:val="21"/>
              </w:rPr>
            </w:pPr>
            <w:r w:rsidRPr="00E27FA8">
              <w:rPr>
                <w:sz w:val="21"/>
                <w:szCs w:val="21"/>
              </w:rPr>
              <w:t>1</w:t>
            </w:r>
            <w:r w:rsidR="00EF35EC">
              <w:rPr>
                <w:sz w:val="21"/>
                <w:szCs w:val="21"/>
                <w:lang w:val="nl-NL"/>
              </w:rPr>
              <w:t>,</w:t>
            </w:r>
            <w:r w:rsidRPr="00E27FA8">
              <w:rPr>
                <w:sz w:val="21"/>
                <w:szCs w:val="21"/>
              </w:rPr>
              <w:t>210</w:t>
            </w:r>
          </w:p>
        </w:tc>
        <w:tc>
          <w:tcPr>
            <w:tcW w:w="3005" w:type="dxa"/>
          </w:tcPr>
          <w:p w14:paraId="3E9DA023" w14:textId="7574B4C7" w:rsidR="002A27EC" w:rsidRPr="00E27FA8" w:rsidRDefault="00A97A8A" w:rsidP="00EB41E0">
            <w:pPr>
              <w:spacing w:line="276" w:lineRule="auto"/>
              <w:cnfStyle w:val="000000000000" w:firstRow="0" w:lastRow="0" w:firstColumn="0" w:lastColumn="0" w:oddVBand="0" w:evenVBand="0" w:oddHBand="0" w:evenHBand="0" w:firstRowFirstColumn="0" w:firstRowLastColumn="0" w:lastRowFirstColumn="0" w:lastRowLastColumn="0"/>
              <w:rPr>
                <w:sz w:val="21"/>
                <w:szCs w:val="21"/>
              </w:rPr>
            </w:pPr>
            <w:r w:rsidRPr="00E27FA8">
              <w:rPr>
                <w:sz w:val="21"/>
                <w:szCs w:val="21"/>
              </w:rPr>
              <w:t>1</w:t>
            </w:r>
            <w:r w:rsidR="00EF35EC">
              <w:rPr>
                <w:sz w:val="21"/>
                <w:szCs w:val="21"/>
                <w:lang w:val="nl-NL"/>
              </w:rPr>
              <w:t>,</w:t>
            </w:r>
            <w:r w:rsidRPr="00E27FA8">
              <w:rPr>
                <w:sz w:val="21"/>
                <w:szCs w:val="21"/>
              </w:rPr>
              <w:t>210</w:t>
            </w:r>
          </w:p>
        </w:tc>
      </w:tr>
      <w:tr w:rsidR="002A27EC" w:rsidRPr="00E27FA8" w14:paraId="5D9C35F0" w14:textId="77777777" w:rsidTr="002A2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05FFB59A" w14:textId="54634A5F" w:rsidR="002A27EC" w:rsidRPr="00E27FA8" w:rsidRDefault="002A27EC" w:rsidP="00EB41E0">
            <w:pPr>
              <w:spacing w:line="276" w:lineRule="auto"/>
              <w:rPr>
                <w:sz w:val="21"/>
                <w:szCs w:val="21"/>
              </w:rPr>
            </w:pPr>
            <w:r w:rsidRPr="00E27FA8">
              <w:rPr>
                <w:sz w:val="21"/>
                <w:szCs w:val="21"/>
              </w:rPr>
              <w:t>Unmatched</w:t>
            </w:r>
          </w:p>
        </w:tc>
        <w:tc>
          <w:tcPr>
            <w:tcW w:w="3005" w:type="dxa"/>
          </w:tcPr>
          <w:p w14:paraId="3DE68F17" w14:textId="74703445" w:rsidR="002A27EC" w:rsidRPr="00E27FA8" w:rsidRDefault="005E0C24" w:rsidP="00EB41E0">
            <w:pPr>
              <w:spacing w:line="276" w:lineRule="auto"/>
              <w:cnfStyle w:val="000000100000" w:firstRow="0" w:lastRow="0" w:firstColumn="0" w:lastColumn="0" w:oddVBand="0" w:evenVBand="0" w:oddHBand="1" w:evenHBand="0" w:firstRowFirstColumn="0" w:firstRowLastColumn="0" w:lastRowFirstColumn="0" w:lastRowLastColumn="0"/>
              <w:rPr>
                <w:sz w:val="21"/>
                <w:szCs w:val="21"/>
              </w:rPr>
            </w:pPr>
            <w:r w:rsidRPr="00E27FA8">
              <w:rPr>
                <w:sz w:val="21"/>
                <w:szCs w:val="21"/>
              </w:rPr>
              <w:t>393</w:t>
            </w:r>
            <w:r w:rsidR="00EF35EC">
              <w:rPr>
                <w:sz w:val="21"/>
                <w:szCs w:val="21"/>
                <w:lang w:val="nl-NL"/>
              </w:rPr>
              <w:t>,</w:t>
            </w:r>
            <w:r w:rsidRPr="00E27FA8">
              <w:rPr>
                <w:sz w:val="21"/>
                <w:szCs w:val="21"/>
              </w:rPr>
              <w:t>219</w:t>
            </w:r>
          </w:p>
        </w:tc>
        <w:tc>
          <w:tcPr>
            <w:tcW w:w="3005" w:type="dxa"/>
          </w:tcPr>
          <w:p w14:paraId="510C3D65" w14:textId="7D771E77" w:rsidR="002A27EC" w:rsidRPr="00E27FA8" w:rsidRDefault="002A27EC" w:rsidP="00EB41E0">
            <w:pPr>
              <w:spacing w:line="276" w:lineRule="auto"/>
              <w:cnfStyle w:val="000000100000" w:firstRow="0" w:lastRow="0" w:firstColumn="0" w:lastColumn="0" w:oddVBand="0" w:evenVBand="0" w:oddHBand="1" w:evenHBand="0" w:firstRowFirstColumn="0" w:firstRowLastColumn="0" w:lastRowFirstColumn="0" w:lastRowLastColumn="0"/>
              <w:rPr>
                <w:sz w:val="21"/>
                <w:szCs w:val="21"/>
              </w:rPr>
            </w:pPr>
            <w:r w:rsidRPr="00E27FA8">
              <w:rPr>
                <w:sz w:val="21"/>
                <w:szCs w:val="21"/>
              </w:rPr>
              <w:t>0</w:t>
            </w:r>
          </w:p>
        </w:tc>
      </w:tr>
    </w:tbl>
    <w:p w14:paraId="34D2D4A7" w14:textId="251C42D8" w:rsidR="002A27EC" w:rsidRDefault="002A27EC" w:rsidP="005276FB">
      <w:pPr>
        <w:spacing w:after="104" w:line="360" w:lineRule="auto"/>
        <w:ind w:left="-5"/>
      </w:pPr>
      <w:r w:rsidRPr="00BD1FCA">
        <w:rPr>
          <w:b/>
        </w:rPr>
        <w:t xml:space="preserve">Table </w:t>
      </w:r>
      <w:r w:rsidR="0027501C">
        <w:rPr>
          <w:b/>
        </w:rPr>
        <w:t>7</w:t>
      </w:r>
      <w:r w:rsidRPr="00BD1FCA">
        <w:t xml:space="preserve">: </w:t>
      </w:r>
      <w:r>
        <w:t>A matching overview based on propensity score matching</w:t>
      </w:r>
    </w:p>
    <w:p w14:paraId="686FE54F" w14:textId="77777777" w:rsidR="005276FB" w:rsidRDefault="005276FB" w:rsidP="000C32DB">
      <w:pPr>
        <w:spacing w:line="360" w:lineRule="auto"/>
        <w:ind w:left="4"/>
      </w:pPr>
    </w:p>
    <w:p w14:paraId="2DFB5F09" w14:textId="483D30BC" w:rsidR="00304EE4" w:rsidRDefault="001E4447" w:rsidP="005276FB">
      <w:pPr>
        <w:spacing w:line="360" w:lineRule="auto"/>
        <w:ind w:left="4"/>
      </w:pPr>
      <w:r>
        <w:t>To visualize the final dataset</w:t>
      </w:r>
      <w:r w:rsidR="001E49B5">
        <w:t xml:space="preserve"> (see Figure 3)</w:t>
      </w:r>
      <w:r>
        <w:t xml:space="preserve">, we have plotted the difference between pre-treatment and post-treatment for the treatment group. The plot indicates that music popularity tends to move downward, indicating that music popularity decreases over time. Thus, </w:t>
      </w:r>
      <w:r w:rsidR="001E49B5">
        <w:t xml:space="preserve">when a song gets released, it is high in popularity and slowly loses its momentum. Figure 3 shows </w:t>
      </w:r>
      <w:r w:rsidR="001E49B5">
        <w:lastRenderedPageBreak/>
        <w:t xml:space="preserve">that for the treated group after the treatment, the short-term trend is still downward. However, after approximately 25 weeks the treated group </w:t>
      </w:r>
      <w:r w:rsidR="00EF35EC">
        <w:t xml:space="preserve">stabilizes and </w:t>
      </w:r>
      <w:r w:rsidR="001E49B5">
        <w:t xml:space="preserve">starts an uptrend. </w:t>
      </w:r>
      <w:r w:rsidR="00FA16EB" w:rsidRPr="00FA16EB">
        <w:t xml:space="preserve">This </w:t>
      </w:r>
      <w:r w:rsidR="000C32DB">
        <w:t>may</w:t>
      </w:r>
      <w:r w:rsidR="000C32DB" w:rsidRPr="00FA16EB">
        <w:t xml:space="preserve"> </w:t>
      </w:r>
      <w:r w:rsidR="00FA16EB" w:rsidRPr="00FA16EB">
        <w:t xml:space="preserve">be a lagged treatment </w:t>
      </w:r>
      <w:r w:rsidR="000C32DB" w:rsidRPr="00FA16EB">
        <w:t>effect</w:t>
      </w:r>
      <w:r w:rsidR="000C32DB">
        <w:t xml:space="preserve"> since consumers can watch an episode after the treatment. </w:t>
      </w:r>
      <w:r w:rsidR="00FA16EB" w:rsidRPr="00FA16EB">
        <w:t xml:space="preserve"> </w:t>
      </w:r>
      <w:r w:rsidR="001E49B5">
        <w:t>For a comparison with the control group, we refer to the parallel trends in section 6.4</w:t>
      </w:r>
    </w:p>
    <w:p w14:paraId="7972B921" w14:textId="22AE20DB" w:rsidR="00E3778F" w:rsidRPr="00E3778F" w:rsidRDefault="00E3778F" w:rsidP="00E3778F">
      <w:pPr>
        <w:tabs>
          <w:tab w:val="left" w:pos="1817"/>
        </w:tabs>
        <w:jc w:val="center"/>
      </w:pPr>
      <w:r>
        <w:rPr>
          <w:noProof/>
        </w:rPr>
        <w:drawing>
          <wp:inline distT="0" distB="0" distL="0" distR="0" wp14:anchorId="0D2F2DE1" wp14:editId="65FFCCAE">
            <wp:extent cx="2386800" cy="1936800"/>
            <wp:effectExtent l="0" t="0" r="127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6800" cy="1936800"/>
                    </a:xfrm>
                    <a:prstGeom prst="rect">
                      <a:avLst/>
                    </a:prstGeom>
                  </pic:spPr>
                </pic:pic>
              </a:graphicData>
            </a:graphic>
          </wp:inline>
        </w:drawing>
      </w:r>
    </w:p>
    <w:p w14:paraId="14311A7E" w14:textId="6E837516" w:rsidR="000C32DB" w:rsidRDefault="00096BCB" w:rsidP="005276FB">
      <w:pPr>
        <w:spacing w:line="360" w:lineRule="auto"/>
        <w:jc w:val="center"/>
      </w:pPr>
      <w:r w:rsidRPr="00096BCB">
        <w:rPr>
          <w:b/>
        </w:rPr>
        <w:t xml:space="preserve">Figure </w:t>
      </w:r>
      <w:r w:rsidR="001E4447">
        <w:rPr>
          <w:b/>
        </w:rPr>
        <w:t>3</w:t>
      </w:r>
      <w:r w:rsidRPr="00F629AE">
        <w:t xml:space="preserve">: </w:t>
      </w:r>
      <w:r w:rsidR="001E4447">
        <w:t xml:space="preserve">the </w:t>
      </w:r>
      <w:r>
        <w:t>plotted difference between pre-treatment and post-treatment</w:t>
      </w:r>
      <w:r w:rsidR="001E49B5">
        <w:t xml:space="preserve"> in weeks</w:t>
      </w:r>
    </w:p>
    <w:p w14:paraId="007C9130" w14:textId="77777777" w:rsidR="00304EE4" w:rsidRDefault="00304EE4" w:rsidP="00E3778F">
      <w:pPr>
        <w:spacing w:line="360" w:lineRule="auto"/>
        <w:jc w:val="center"/>
      </w:pPr>
    </w:p>
    <w:p w14:paraId="668A86D3" w14:textId="07F30CE5" w:rsidR="00DD3827" w:rsidRDefault="00DD3827" w:rsidP="00E3778F">
      <w:pPr>
        <w:pStyle w:val="Heading1"/>
        <w:spacing w:line="240" w:lineRule="auto"/>
      </w:pPr>
      <w:bookmarkStart w:id="16" w:name="_Toc123760460"/>
      <w:r>
        <w:t>Method</w:t>
      </w:r>
      <w:bookmarkEnd w:id="16"/>
    </w:p>
    <w:p w14:paraId="6B6340CA" w14:textId="30023341" w:rsidR="00DD3827" w:rsidRDefault="00DD3827" w:rsidP="001B4384">
      <w:pPr>
        <w:spacing w:line="360" w:lineRule="auto"/>
        <w:ind w:left="4"/>
      </w:pPr>
      <w:r>
        <w:t xml:space="preserve">This chapter describes the design of the research. The methodology explains the research strategy, its challenges, and how to overcome these. Furthermore, the comparison between treatment and control groups is elaborated on, and the analytical process is </w:t>
      </w:r>
      <w:r w:rsidR="00CC4FDA" w:rsidRPr="00CC4FDA">
        <w:t>described</w:t>
      </w:r>
      <w:r>
        <w:t xml:space="preserve">. Based on previous research (Datta et al., 2018), this research uses propensity score matching (PSM) and difference-in-differences (DiD) to estimate a causal relationship. </w:t>
      </w:r>
    </w:p>
    <w:p w14:paraId="59B9740D" w14:textId="77777777" w:rsidR="00DD3827" w:rsidRDefault="00DD3827" w:rsidP="001B4384">
      <w:pPr>
        <w:spacing w:line="360" w:lineRule="auto"/>
      </w:pPr>
    </w:p>
    <w:p w14:paraId="3AA5FB80" w14:textId="77777777" w:rsidR="00DD3827" w:rsidRDefault="00DD3827" w:rsidP="00E3778F">
      <w:pPr>
        <w:pStyle w:val="Heading2"/>
        <w:spacing w:line="240" w:lineRule="auto"/>
        <w:ind w:left="10" w:hanging="10"/>
      </w:pPr>
      <w:bookmarkStart w:id="17" w:name="_Toc123760461"/>
      <w:r>
        <w:t>Identification strategy</w:t>
      </w:r>
      <w:bookmarkEnd w:id="17"/>
    </w:p>
    <w:p w14:paraId="1E18182B" w14:textId="62ED8D2C" w:rsidR="00DD3827" w:rsidRPr="00482117" w:rsidRDefault="00CC4FDA" w:rsidP="001B4384">
      <w:pPr>
        <w:spacing w:line="360" w:lineRule="auto"/>
        <w:jc w:val="both"/>
        <w:rPr>
          <w:rFonts w:ascii="TimesNewRomanPSMT" w:hAnsi="TimesNewRomanPSMT"/>
        </w:rPr>
      </w:pPr>
      <w:r w:rsidRPr="00CC4FDA">
        <w:t xml:space="preserve">The </w:t>
      </w:r>
      <w:r w:rsidR="00DD3827" w:rsidRPr="00BD1FCA">
        <w:t xml:space="preserve">objective </w:t>
      </w:r>
      <w:r w:rsidRPr="00CC4FDA">
        <w:t xml:space="preserve">of this research </w:t>
      </w:r>
      <w:r w:rsidR="00DD3827" w:rsidRPr="00BD1FCA">
        <w:t xml:space="preserve">is to identify a causal relationship between a song </w:t>
      </w:r>
      <w:r w:rsidRPr="00CC4FDA">
        <w:t>being</w:t>
      </w:r>
      <w:r w:rsidR="00DD3827" w:rsidRPr="00BD1FCA">
        <w:t xml:space="preserve"> featured in a </w:t>
      </w:r>
      <w:r w:rsidR="00DD3827" w:rsidRPr="002F1BA7">
        <w:t>TV series</w:t>
      </w:r>
      <w:r w:rsidR="00DD3827" w:rsidRPr="00BD1FCA">
        <w:t xml:space="preserve"> and </w:t>
      </w:r>
      <w:r w:rsidR="00DD3827" w:rsidRPr="002F1BA7">
        <w:t>its</w:t>
      </w:r>
      <w:r w:rsidR="00DD3827">
        <w:t xml:space="preserve"> </w:t>
      </w:r>
      <w:r w:rsidR="00DD3827" w:rsidRPr="00BD1FCA">
        <w:t xml:space="preserve">music popularity, measured by the number of playlist additions (number of playlists a song </w:t>
      </w:r>
      <w:r w:rsidRPr="00CC4FDA">
        <w:t>is</w:t>
      </w:r>
      <w:r w:rsidR="00DD3827" w:rsidRPr="00BD1FCA">
        <w:t xml:space="preserve"> added to per week).</w:t>
      </w:r>
      <w:r w:rsidR="00DD3827" w:rsidRPr="002F1BA7">
        <w:t xml:space="preserve"> </w:t>
      </w:r>
      <w:r w:rsidR="001D3A56">
        <w:t>There are two major challenges when identifying a causal relationship</w:t>
      </w:r>
      <w:r w:rsidR="00EB41E0">
        <w:t xml:space="preserve">. </w:t>
      </w:r>
      <w:r w:rsidR="001D3A56">
        <w:t>First, t</w:t>
      </w:r>
      <w:r w:rsidR="00EB41E0">
        <w:t xml:space="preserve">he </w:t>
      </w:r>
      <w:r w:rsidR="00DD3827">
        <w:t>data collection process fails to randomly assign observations to treatment and control groups</w:t>
      </w:r>
      <w:r w:rsidR="00FA16EB" w:rsidRPr="00FA16EB">
        <w:t xml:space="preserve">, as </w:t>
      </w:r>
      <w:r w:rsidR="00EB41E0">
        <w:t>we based our treatment and control group on non-random criteria</w:t>
      </w:r>
      <w:r w:rsidR="00D43F35">
        <w:t xml:space="preserve"> (e.g., being featured is not random)</w:t>
      </w:r>
      <w:r w:rsidR="00EB41E0">
        <w:t>.</w:t>
      </w:r>
      <w:r w:rsidR="008A7C30" w:rsidRPr="008A7C30">
        <w:t xml:space="preserve"> </w:t>
      </w:r>
      <w:r w:rsidR="008A7C30">
        <w:t>Applying</w:t>
      </w:r>
      <w:r w:rsidR="00DD3827" w:rsidRPr="00FE1BFB">
        <w:t xml:space="preserve"> a D</w:t>
      </w:r>
      <w:r w:rsidR="00DD3827">
        <w:t>i</w:t>
      </w:r>
      <w:r w:rsidR="00DD3827" w:rsidRPr="00FE1BFB">
        <w:t xml:space="preserve">D model without </w:t>
      </w:r>
      <w:r w:rsidR="00DD3827" w:rsidRPr="007406E8">
        <w:t>randomization would include endogeneity</w:t>
      </w:r>
      <w:r w:rsidR="00DD3827" w:rsidRPr="00FE1BFB">
        <w:t xml:space="preserve"> due to self-selection.</w:t>
      </w:r>
      <w:r w:rsidR="00DD3827">
        <w:t xml:space="preserve"> </w:t>
      </w:r>
      <w:r w:rsidR="00DD3827" w:rsidRPr="00424021">
        <w:rPr>
          <w:rFonts w:ascii="TimesNewRomanPSMT" w:hAnsi="TimesNewRomanPSMT"/>
        </w:rPr>
        <w:t>Therefore, t</w:t>
      </w:r>
      <w:r w:rsidR="00DD3827">
        <w:rPr>
          <w:rFonts w:ascii="TimesNewRomanPSMT" w:hAnsi="TimesNewRomanPSMT"/>
        </w:rPr>
        <w:t>his research follow</w:t>
      </w:r>
      <w:r w:rsidR="003F627E" w:rsidRPr="003F627E">
        <w:rPr>
          <w:rFonts w:ascii="TimesNewRomanPSMT" w:hAnsi="TimesNewRomanPSMT"/>
        </w:rPr>
        <w:t>s</w:t>
      </w:r>
      <w:r w:rsidR="00DD3827">
        <w:rPr>
          <w:rFonts w:ascii="TimesNewRomanPSMT" w:hAnsi="TimesNewRomanPSMT"/>
        </w:rPr>
        <w:t xml:space="preserve"> a quasi-experimental approach, aiming to identify </w:t>
      </w:r>
      <w:r w:rsidR="00167BFF">
        <w:rPr>
          <w:rFonts w:ascii="TimesNewRomanPSMT" w:hAnsi="TimesNewRomanPSMT"/>
        </w:rPr>
        <w:t xml:space="preserve">external events </w:t>
      </w:r>
      <w:r w:rsidR="00DD3827">
        <w:rPr>
          <w:rFonts w:ascii="TimesNewRomanPSMT" w:hAnsi="TimesNewRomanPSMT"/>
        </w:rPr>
        <w:t>that can approximate random assignment.</w:t>
      </w:r>
      <w:r w:rsidR="00167BFF">
        <w:rPr>
          <w:rFonts w:ascii="TimesNewRomanPSMT" w:hAnsi="TimesNewRomanPSMT"/>
        </w:rPr>
        <w:t xml:space="preserve"> In our study, being featured in a TV series approximates random assignment. </w:t>
      </w:r>
      <w:r w:rsidR="00DD3827">
        <w:rPr>
          <w:rFonts w:ascii="TimesNewRomanPSMT" w:hAnsi="TimesNewRomanPSMT"/>
        </w:rPr>
        <w:t>The treatment</w:t>
      </w:r>
      <w:r w:rsidRPr="00CC4FDA">
        <w:rPr>
          <w:rFonts w:ascii="TimesNewRomanPSMT" w:hAnsi="TimesNewRomanPSMT"/>
        </w:rPr>
        <w:t xml:space="preserve"> </w:t>
      </w:r>
      <w:r w:rsidR="00DD3827">
        <w:rPr>
          <w:rFonts w:ascii="TimesNewRomanPSMT" w:hAnsi="TimesNewRomanPSMT"/>
        </w:rPr>
        <w:t xml:space="preserve">and control groups need to differ </w:t>
      </w:r>
      <w:r w:rsidRPr="00CC4FDA">
        <w:rPr>
          <w:rFonts w:ascii="TimesNewRomanPSMT" w:hAnsi="TimesNewRomanPSMT"/>
        </w:rPr>
        <w:t xml:space="preserve">in a way </w:t>
      </w:r>
      <w:r>
        <w:rPr>
          <w:rFonts w:ascii="TimesNewRomanPSMT" w:hAnsi="TimesNewRomanPSMT"/>
        </w:rPr>
        <w:t xml:space="preserve">that is </w:t>
      </w:r>
      <w:r w:rsidR="00DD3827">
        <w:rPr>
          <w:rFonts w:ascii="TimesNewRomanPSMT" w:hAnsi="TimesNewRomanPSMT"/>
        </w:rPr>
        <w:t>as untroubling as possible to mimic random assignment (Goldfarb et al., 2022</w:t>
      </w:r>
      <w:r w:rsidR="00DD3827" w:rsidRPr="00424021">
        <w:rPr>
          <w:rFonts w:ascii="TimesNewRomanPSMT" w:hAnsi="TimesNewRomanPSMT"/>
          <w:lang w:val="en-GB"/>
        </w:rPr>
        <w:t>). The quasi-experimental matching</w:t>
      </w:r>
      <w:r w:rsidR="00DD3827" w:rsidRPr="00424021">
        <w:rPr>
          <w:rFonts w:ascii="TimesNewRomanPSMT" w:hAnsi="TimesNewRomanPSMT"/>
        </w:rPr>
        <w:t xml:space="preserve"> procedure uses a propensity score to </w:t>
      </w:r>
      <w:r w:rsidR="004343AA">
        <w:rPr>
          <w:rFonts w:ascii="TimesNewRomanPSMT" w:hAnsi="TimesNewRomanPSMT"/>
        </w:rPr>
        <w:t xml:space="preserve">equally </w:t>
      </w:r>
      <w:r w:rsidR="00DD3827" w:rsidRPr="00424021">
        <w:rPr>
          <w:rFonts w:ascii="TimesNewRomanPSMT" w:hAnsi="TimesNewRomanPSMT"/>
        </w:rPr>
        <w:t xml:space="preserve">match </w:t>
      </w:r>
      <w:r w:rsidR="00DD3827">
        <w:rPr>
          <w:rFonts w:ascii="TimesNewRomanPSMT" w:hAnsi="TimesNewRomanPSMT"/>
        </w:rPr>
        <w:t xml:space="preserve">songs that have been featured in TV series with similar </w:t>
      </w:r>
      <w:r w:rsidR="00DD3827">
        <w:rPr>
          <w:rFonts w:ascii="TimesNewRomanPSMT" w:hAnsi="TimesNewRomanPSMT"/>
        </w:rPr>
        <w:lastRenderedPageBreak/>
        <w:t xml:space="preserve">songs that have not been featured. </w:t>
      </w:r>
      <w:r w:rsidR="00696B96" w:rsidRPr="00696B96">
        <w:rPr>
          <w:rFonts w:ascii="TimesNewRomanPSMT" w:hAnsi="TimesNewRomanPSMT"/>
        </w:rPr>
        <w:t xml:space="preserve">Appendix </w:t>
      </w:r>
      <w:r w:rsidR="000112FA">
        <w:rPr>
          <w:rFonts w:ascii="TimesNewRomanPSMT" w:hAnsi="TimesNewRomanPSMT"/>
        </w:rPr>
        <w:t>E</w:t>
      </w:r>
      <w:r w:rsidR="00696B96" w:rsidRPr="00696B96">
        <w:rPr>
          <w:rFonts w:ascii="TimesNewRomanPSMT" w:hAnsi="TimesNewRomanPSMT"/>
        </w:rPr>
        <w:t xml:space="preserve"> </w:t>
      </w:r>
      <w:r w:rsidR="00FA16EB" w:rsidRPr="00696B96">
        <w:rPr>
          <w:rFonts w:ascii="TimesNewRomanPSMT" w:hAnsi="TimesNewRomanPSMT"/>
        </w:rPr>
        <w:t xml:space="preserve">provides the attribute balance after propensity score matching. </w:t>
      </w:r>
    </w:p>
    <w:p w14:paraId="1CAFA80A" w14:textId="77777777" w:rsidR="00DD3827" w:rsidRDefault="00DD3827" w:rsidP="001B4384">
      <w:pPr>
        <w:spacing w:line="360" w:lineRule="auto"/>
        <w:rPr>
          <w:rFonts w:ascii="TimesNewRomanPSMT" w:hAnsi="TimesNewRomanPSMT"/>
        </w:rPr>
      </w:pPr>
    </w:p>
    <w:p w14:paraId="0E3617A1" w14:textId="6AD975E4" w:rsidR="000C32DB" w:rsidRDefault="00DD3827" w:rsidP="001B4384">
      <w:pPr>
        <w:spacing w:line="360" w:lineRule="auto"/>
        <w:jc w:val="both"/>
        <w:rPr>
          <w:rFonts w:ascii="TimesNewRomanPSMT" w:hAnsi="TimesNewRomanPSMT"/>
        </w:rPr>
      </w:pPr>
      <w:r>
        <w:rPr>
          <w:rFonts w:ascii="TimesNewRomanPSMT" w:hAnsi="TimesNewRomanPSMT"/>
        </w:rPr>
        <w:t xml:space="preserve">Second, the matches </w:t>
      </w:r>
      <w:r w:rsidR="00CC4FDA" w:rsidRPr="00CC4FDA">
        <w:rPr>
          <w:rFonts w:ascii="TimesNewRomanPSMT" w:hAnsi="TimesNewRomanPSMT"/>
        </w:rPr>
        <w:t xml:space="preserve">created </w:t>
      </w:r>
      <w:r>
        <w:rPr>
          <w:rFonts w:ascii="TimesNewRomanPSMT" w:hAnsi="TimesNewRomanPSMT"/>
        </w:rPr>
        <w:t xml:space="preserve">by the propensity matching receive treatment at different </w:t>
      </w:r>
      <w:r w:rsidR="007C5D2D">
        <w:rPr>
          <w:rFonts w:ascii="TimesNewRomanPSMT" w:hAnsi="TimesNewRomanPSMT"/>
        </w:rPr>
        <w:t xml:space="preserve">times </w:t>
      </w:r>
      <w:r w:rsidR="0070461A">
        <w:rPr>
          <w:rFonts w:ascii="TimesNewRomanPSMT" w:hAnsi="TimesNewRomanPSMT"/>
        </w:rPr>
        <w:t>since</w:t>
      </w:r>
      <w:r>
        <w:rPr>
          <w:rFonts w:ascii="TimesNewRomanPSMT" w:hAnsi="TimesNewRomanPSMT"/>
        </w:rPr>
        <w:t xml:space="preserve"> episodes (and their songs) are released on different dates</w:t>
      </w:r>
      <w:r w:rsidR="007C5D2D">
        <w:rPr>
          <w:rFonts w:ascii="TimesNewRomanPSMT" w:hAnsi="TimesNewRomanPSMT"/>
        </w:rPr>
        <w:t xml:space="preserve">. To </w:t>
      </w:r>
      <w:r>
        <w:rPr>
          <w:rFonts w:ascii="TimesNewRomanPSMT" w:hAnsi="TimesNewRomanPSMT"/>
        </w:rPr>
        <w:t>create comparability between treatment and control groups, propensity score matching is used to create pairs</w:t>
      </w:r>
      <w:r w:rsidR="00E51300" w:rsidRPr="00E51300">
        <w:rPr>
          <w:rFonts w:ascii="TimesNewRomanPSMT" w:hAnsi="TimesNewRomanPSMT"/>
        </w:rPr>
        <w:t xml:space="preserve"> </w:t>
      </w:r>
      <w:r w:rsidR="00E51300">
        <w:rPr>
          <w:rFonts w:ascii="TimesNewRomanPSMT" w:hAnsi="TimesNewRomanPSMT"/>
        </w:rPr>
        <w:t>with similar covariates</w:t>
      </w:r>
      <w:r w:rsidR="00037ED5">
        <w:rPr>
          <w:rFonts w:ascii="TimesNewRomanPSMT" w:hAnsi="TimesNewRomanPSMT"/>
        </w:rPr>
        <w:t>. Within these pairs, the control observation mirrors the relative treatment time of the treatment observations.</w:t>
      </w:r>
    </w:p>
    <w:p w14:paraId="5B664A8F" w14:textId="0CA2A837" w:rsidR="00B138CE" w:rsidRPr="0085224E" w:rsidRDefault="00B138CE" w:rsidP="00304EE4">
      <w:pPr>
        <w:spacing w:line="360" w:lineRule="auto"/>
        <w:jc w:val="both"/>
        <w:rPr>
          <w:rFonts w:ascii="TimesNewRomanPSMT" w:hAnsi="TimesNewRomanPSMT"/>
        </w:rPr>
      </w:pPr>
    </w:p>
    <w:p w14:paraId="73882CF4" w14:textId="77777777" w:rsidR="00B138CE" w:rsidRDefault="00DD3827" w:rsidP="00E3778F">
      <w:pPr>
        <w:pStyle w:val="Heading2"/>
        <w:spacing w:line="240" w:lineRule="auto"/>
        <w:ind w:left="10" w:hanging="10"/>
      </w:pPr>
      <w:bookmarkStart w:id="18" w:name="_Toc123760462"/>
      <w:r>
        <w:t>Treatment and control group</w:t>
      </w:r>
      <w:bookmarkEnd w:id="18"/>
    </w:p>
    <w:p w14:paraId="61D792A8" w14:textId="5D262F23" w:rsidR="00DD3827" w:rsidRPr="00B138CE" w:rsidRDefault="00DD3827" w:rsidP="001B4384">
      <w:pPr>
        <w:spacing w:line="360" w:lineRule="auto"/>
        <w:rPr>
          <w:rFonts w:ascii="TimesNewRomanPSMT" w:hAnsi="TimesNewRomanPSMT"/>
        </w:rPr>
      </w:pPr>
      <w:r w:rsidRPr="0022592C">
        <w:rPr>
          <w:rFonts w:ascii="TimesNewRomanPSMT" w:hAnsi="TimesNewRomanPSMT"/>
        </w:rPr>
        <w:t xml:space="preserve">Since this research </w:t>
      </w:r>
      <w:r w:rsidR="008A7C30">
        <w:rPr>
          <w:rFonts w:ascii="TimesNewRomanPSMT" w:hAnsi="TimesNewRomanPSMT"/>
        </w:rPr>
        <w:t>was</w:t>
      </w:r>
      <w:r w:rsidRPr="0022592C">
        <w:rPr>
          <w:rFonts w:ascii="TimesNewRomanPSMT" w:hAnsi="TimesNewRomanPSMT"/>
        </w:rPr>
        <w:t xml:space="preserve"> conducted as a quasi-experiment, there are concerns about selection bias. The data structure is designed in </w:t>
      </w:r>
      <w:r w:rsidR="00F543AB" w:rsidRPr="00F543AB">
        <w:rPr>
          <w:rFonts w:ascii="TimesNewRomanPSMT" w:hAnsi="TimesNewRomanPSMT"/>
        </w:rPr>
        <w:t>such a</w:t>
      </w:r>
      <w:r w:rsidR="00F543AB">
        <w:rPr>
          <w:rFonts w:ascii="TimesNewRomanPSMT" w:hAnsi="TimesNewRomanPSMT"/>
        </w:rPr>
        <w:t xml:space="preserve"> way</w:t>
      </w:r>
      <w:r w:rsidRPr="0022592C">
        <w:rPr>
          <w:rFonts w:ascii="TimesNewRomanPSMT" w:hAnsi="TimesNewRomanPSMT"/>
        </w:rPr>
        <w:t xml:space="preserve"> that the large existing dataset of Chartmetric serves as outcome data (playlist additions) for the treatment</w:t>
      </w:r>
      <w:r w:rsidR="00F543AB" w:rsidRPr="00F543AB">
        <w:rPr>
          <w:rFonts w:ascii="TimesNewRomanPSMT" w:hAnsi="TimesNewRomanPSMT"/>
        </w:rPr>
        <w:t xml:space="preserve"> </w:t>
      </w:r>
      <w:r w:rsidRPr="0022592C">
        <w:rPr>
          <w:rFonts w:ascii="TimesNewRomanPSMT" w:hAnsi="TimesNewRomanPSMT"/>
        </w:rPr>
        <w:t xml:space="preserve">and control groups. The treatment is activated when a song makes an appearance in a </w:t>
      </w:r>
      <w:r w:rsidR="004E0BAE" w:rsidRPr="004E0BAE">
        <w:rPr>
          <w:rFonts w:ascii="TimesNewRomanPSMT" w:hAnsi="TimesNewRomanPSMT"/>
        </w:rPr>
        <w:t>TV series</w:t>
      </w:r>
      <w:r w:rsidRPr="0022592C">
        <w:rPr>
          <w:rFonts w:ascii="TimesNewRomanPSMT" w:hAnsi="TimesNewRomanPSMT"/>
        </w:rPr>
        <w:t xml:space="preserve">, and </w:t>
      </w:r>
      <w:r w:rsidR="00F54BF4">
        <w:rPr>
          <w:rFonts w:ascii="TimesNewRomanPSMT" w:hAnsi="TimesNewRomanPSMT"/>
        </w:rPr>
        <w:t>the treatment is derived from</w:t>
      </w:r>
      <w:r w:rsidR="007C5D2D">
        <w:rPr>
          <w:rFonts w:ascii="TimesNewRomanPSMT" w:hAnsi="TimesNewRomanPSMT"/>
        </w:rPr>
        <w:t xml:space="preserve"> songs scraped</w:t>
      </w:r>
      <w:r w:rsidRPr="0022592C">
        <w:rPr>
          <w:rFonts w:ascii="TimesNewRomanPSMT" w:hAnsi="TimesNewRomanPSMT"/>
        </w:rPr>
        <w:t xml:space="preserve"> from Tunefind </w:t>
      </w:r>
      <w:r w:rsidR="000C32DB">
        <w:rPr>
          <w:rFonts w:ascii="TimesNewRomanPSMT" w:hAnsi="TimesNewRomanPSMT"/>
        </w:rPr>
        <w:t xml:space="preserve">to </w:t>
      </w:r>
      <w:r w:rsidRPr="0022592C">
        <w:rPr>
          <w:rFonts w:ascii="TimesNewRomanPSMT" w:hAnsi="TimesNewRomanPSMT"/>
        </w:rPr>
        <w:t>overlap with the</w:t>
      </w:r>
      <w:r w:rsidR="007C5D2D">
        <w:rPr>
          <w:rFonts w:ascii="TimesNewRomanPSMT" w:hAnsi="TimesNewRomanPSMT"/>
        </w:rPr>
        <w:t xml:space="preserve"> songs that are imported</w:t>
      </w:r>
      <w:r w:rsidRPr="0022592C">
        <w:rPr>
          <w:rFonts w:ascii="TimesNewRomanPSMT" w:hAnsi="TimesNewRomanPSMT"/>
        </w:rPr>
        <w:t xml:space="preserve"> from Chartmetric. This would divide the Chartmetric data into two groups, one where songs </w:t>
      </w:r>
      <w:r w:rsidR="00F543AB" w:rsidRPr="00F543AB">
        <w:rPr>
          <w:rFonts w:ascii="TimesNewRomanPSMT" w:hAnsi="TimesNewRomanPSMT"/>
        </w:rPr>
        <w:t xml:space="preserve">have </w:t>
      </w:r>
      <w:r w:rsidRPr="0022592C">
        <w:rPr>
          <w:rFonts w:ascii="TimesNewRomanPSMT" w:hAnsi="TimesNewRomanPSMT"/>
        </w:rPr>
        <w:t xml:space="preserve">made an appearance in a </w:t>
      </w:r>
      <w:r w:rsidR="004E0BAE" w:rsidRPr="004E0BAE">
        <w:rPr>
          <w:rFonts w:ascii="TimesNewRomanPSMT" w:hAnsi="TimesNewRomanPSMT"/>
        </w:rPr>
        <w:t>TV series</w:t>
      </w:r>
      <w:r w:rsidRPr="0022592C">
        <w:rPr>
          <w:rFonts w:ascii="TimesNewRomanPSMT" w:hAnsi="TimesNewRomanPSMT"/>
        </w:rPr>
        <w:t xml:space="preserve">, and one </w:t>
      </w:r>
      <w:r w:rsidR="00F543AB" w:rsidRPr="00F543AB">
        <w:rPr>
          <w:rFonts w:ascii="TimesNewRomanPSMT" w:hAnsi="TimesNewRomanPSMT"/>
        </w:rPr>
        <w:t>in which</w:t>
      </w:r>
      <w:r w:rsidRPr="0022592C">
        <w:rPr>
          <w:rFonts w:ascii="TimesNewRomanPSMT" w:hAnsi="TimesNewRomanPSMT"/>
        </w:rPr>
        <w:t xml:space="preserve"> they </w:t>
      </w:r>
      <w:r w:rsidR="00F543AB" w:rsidRPr="00F543AB">
        <w:rPr>
          <w:rFonts w:ascii="TimesNewRomanPSMT" w:hAnsi="TimesNewRomanPSMT"/>
        </w:rPr>
        <w:t>have</w:t>
      </w:r>
      <w:r w:rsidRPr="0022592C">
        <w:rPr>
          <w:rFonts w:ascii="TimesNewRomanPSMT" w:hAnsi="TimesNewRomanPSMT"/>
        </w:rPr>
        <w:t xml:space="preserve"> not. This process of creating two groups is used to generate the treatment and control groups. Furthermore, </w:t>
      </w:r>
      <w:r w:rsidR="00F543AB" w:rsidRPr="00F543AB">
        <w:rPr>
          <w:rFonts w:ascii="TimesNewRomanPSMT" w:hAnsi="TimesNewRomanPSMT"/>
        </w:rPr>
        <w:t>bec</w:t>
      </w:r>
      <w:r w:rsidR="00F543AB">
        <w:rPr>
          <w:rFonts w:ascii="TimesNewRomanPSMT" w:hAnsi="TimesNewRomanPSMT"/>
        </w:rPr>
        <w:t>ause</w:t>
      </w:r>
      <w:r w:rsidRPr="0022592C">
        <w:rPr>
          <w:rFonts w:ascii="TimesNewRomanPSMT" w:hAnsi="TimesNewRomanPSMT"/>
        </w:rPr>
        <w:t xml:space="preserve"> songs in the treatment and control groups differ </w:t>
      </w:r>
      <w:r w:rsidR="00167BFF">
        <w:rPr>
          <w:rFonts w:ascii="TimesNewRomanPSMT" w:hAnsi="TimesNewRomanPSMT"/>
        </w:rPr>
        <w:t>in</w:t>
      </w:r>
      <w:r w:rsidRPr="0022592C">
        <w:rPr>
          <w:rFonts w:ascii="TimesNewRomanPSMT" w:hAnsi="TimesNewRomanPSMT"/>
        </w:rPr>
        <w:t xml:space="preserve"> </w:t>
      </w:r>
      <w:r w:rsidR="000C32DB">
        <w:rPr>
          <w:rFonts w:ascii="TimesNewRomanPSMT" w:hAnsi="TimesNewRomanPSMT"/>
        </w:rPr>
        <w:t>song and featuring</w:t>
      </w:r>
      <w:r w:rsidR="000C32DB" w:rsidRPr="0022592C">
        <w:rPr>
          <w:rFonts w:ascii="TimesNewRomanPSMT" w:hAnsi="TimesNewRomanPSMT"/>
        </w:rPr>
        <w:t xml:space="preserve"> </w:t>
      </w:r>
      <w:r w:rsidRPr="0022592C">
        <w:rPr>
          <w:rFonts w:ascii="TimesNewRomanPSMT" w:hAnsi="TimesNewRomanPSMT"/>
        </w:rPr>
        <w:t xml:space="preserve">characteristics, differences in the composition could likely explain differences in behavior. </w:t>
      </w:r>
      <w:r w:rsidR="00726194">
        <w:rPr>
          <w:rFonts w:ascii="TimesNewRomanPSMT" w:hAnsi="TimesNewRomanPSMT"/>
        </w:rPr>
        <w:t xml:space="preserve">The difference </w:t>
      </w:r>
      <w:r w:rsidR="00A71E07">
        <w:rPr>
          <w:rFonts w:ascii="TimesNewRomanPSMT" w:hAnsi="TimesNewRomanPSMT"/>
        </w:rPr>
        <w:t>in</w:t>
      </w:r>
      <w:r w:rsidR="00726194">
        <w:rPr>
          <w:rFonts w:ascii="TimesNewRomanPSMT" w:hAnsi="TimesNewRomanPSMT"/>
        </w:rPr>
        <w:t xml:space="preserve"> characteristics between </w:t>
      </w:r>
      <w:r w:rsidR="00A71E07">
        <w:rPr>
          <w:rFonts w:ascii="TimesNewRomanPSMT" w:hAnsi="TimesNewRomanPSMT"/>
        </w:rPr>
        <w:t xml:space="preserve">the </w:t>
      </w:r>
      <w:r w:rsidR="00726194">
        <w:rPr>
          <w:rFonts w:ascii="TimesNewRomanPSMT" w:hAnsi="TimesNewRomanPSMT"/>
        </w:rPr>
        <w:t xml:space="preserve">treatment and control </w:t>
      </w:r>
      <w:r w:rsidR="00F543AB">
        <w:rPr>
          <w:rFonts w:ascii="TimesNewRomanPSMT" w:hAnsi="TimesNewRomanPSMT"/>
        </w:rPr>
        <w:t>groups</w:t>
      </w:r>
      <w:r w:rsidR="00726194">
        <w:rPr>
          <w:rFonts w:ascii="TimesNewRomanPSMT" w:hAnsi="TimesNewRomanPSMT"/>
        </w:rPr>
        <w:t xml:space="preserve"> could result in a significant effect, wh</w:t>
      </w:r>
      <w:r w:rsidR="00F543AB" w:rsidRPr="00F543AB">
        <w:rPr>
          <w:rFonts w:ascii="TimesNewRomanPSMT" w:hAnsi="TimesNewRomanPSMT"/>
        </w:rPr>
        <w:t>ere</w:t>
      </w:r>
      <w:r w:rsidR="00726194">
        <w:rPr>
          <w:rFonts w:ascii="TimesNewRomanPSMT" w:hAnsi="TimesNewRomanPSMT"/>
        </w:rPr>
        <w:t xml:space="preserve"> there </w:t>
      </w:r>
      <w:proofErr w:type="gramStart"/>
      <w:r w:rsidR="00F543AB" w:rsidRPr="00F543AB">
        <w:rPr>
          <w:rFonts w:ascii="TimesNewRomanPSMT" w:hAnsi="TimesNewRomanPSMT"/>
        </w:rPr>
        <w:t xml:space="preserve">actually </w:t>
      </w:r>
      <w:r w:rsidR="00726194">
        <w:rPr>
          <w:rFonts w:ascii="TimesNewRomanPSMT" w:hAnsi="TimesNewRomanPSMT"/>
        </w:rPr>
        <w:t>is</w:t>
      </w:r>
      <w:proofErr w:type="gramEnd"/>
      <w:r w:rsidR="00726194">
        <w:rPr>
          <w:rFonts w:ascii="TimesNewRomanPSMT" w:hAnsi="TimesNewRomanPSMT"/>
        </w:rPr>
        <w:t xml:space="preserve"> none. </w:t>
      </w:r>
      <w:r w:rsidR="000C36E7">
        <w:rPr>
          <w:rFonts w:ascii="TimesNewRomanPSMT" w:hAnsi="TimesNewRomanPSMT"/>
        </w:rPr>
        <w:t>T</w:t>
      </w:r>
      <w:r w:rsidR="00726194">
        <w:rPr>
          <w:rFonts w:ascii="TimesNewRomanPSMT" w:hAnsi="TimesNewRomanPSMT"/>
        </w:rPr>
        <w:t xml:space="preserve">he </w:t>
      </w:r>
      <w:r w:rsidRPr="0022592C">
        <w:rPr>
          <w:rFonts w:ascii="TimesNewRomanPSMT" w:hAnsi="TimesNewRomanPSMT"/>
        </w:rPr>
        <w:t>group allocation is designed to be as random as possible</w:t>
      </w:r>
      <w:r w:rsidR="00726194">
        <w:rPr>
          <w:rFonts w:ascii="TimesNewRomanPSMT" w:hAnsi="TimesNewRomanPSMT"/>
        </w:rPr>
        <w:t xml:space="preserve">. </w:t>
      </w:r>
      <w:r w:rsidR="000C36E7">
        <w:rPr>
          <w:rFonts w:ascii="TimesNewRomanPSMT" w:hAnsi="TimesNewRomanPSMT"/>
        </w:rPr>
        <w:t xml:space="preserve">However, since the allocation is not completely random, it is possible that unobserved variables influence our outcome variable. </w:t>
      </w:r>
      <w:r w:rsidRPr="0022592C">
        <w:rPr>
          <w:rFonts w:ascii="TimesNewRomanPSMT" w:hAnsi="TimesNewRomanPSMT"/>
        </w:rPr>
        <w:t>To deal with selection effects, two quasi-experimental methods are used. They are explained in the following sections.</w:t>
      </w:r>
    </w:p>
    <w:p w14:paraId="26221CDC" w14:textId="77777777" w:rsidR="00DD3827" w:rsidRPr="001F6D63" w:rsidRDefault="00DD3827" w:rsidP="001B4384">
      <w:pPr>
        <w:spacing w:line="360" w:lineRule="auto"/>
      </w:pPr>
    </w:p>
    <w:p w14:paraId="05B9F7FF" w14:textId="77777777" w:rsidR="00DD3827" w:rsidRDefault="00DD3827" w:rsidP="00E3778F">
      <w:pPr>
        <w:pStyle w:val="Heading2"/>
        <w:spacing w:line="240" w:lineRule="auto"/>
        <w:ind w:left="10" w:hanging="10"/>
      </w:pPr>
      <w:bookmarkStart w:id="19" w:name="_Toc123760463"/>
      <w:r>
        <w:t>Propensity score matching</w:t>
      </w:r>
      <w:bookmarkEnd w:id="19"/>
    </w:p>
    <w:p w14:paraId="19548B88" w14:textId="2EB1DACB" w:rsidR="00B138CE" w:rsidRDefault="00DD3827" w:rsidP="001B4384">
      <w:pPr>
        <w:spacing w:line="360" w:lineRule="auto"/>
      </w:pPr>
      <w:r>
        <w:t xml:space="preserve">Matching methods have been developed such that the outcomes of the treatment group are contrasted only </w:t>
      </w:r>
      <w:r w:rsidR="00153DC2" w:rsidRPr="00153DC2">
        <w:t>wi</w:t>
      </w:r>
      <w:r w:rsidR="00153DC2">
        <w:t>th</w:t>
      </w:r>
      <w:r>
        <w:t xml:space="preserve"> the outcomes of the comparable control group (</w:t>
      </w:r>
      <w:r w:rsidRPr="009A4B81">
        <w:t>Rosenbaum &amp; Rubin, 1983)</w:t>
      </w:r>
      <w:r>
        <w:t xml:space="preserve">. The general objective of PSM is to estimate a score that realizes a similar variable distribution and behavior among the treatment and control groups (Imbens &amp; Rubin, 2015). In this research, self-selection may arise due to differences in song </w:t>
      </w:r>
      <w:r w:rsidR="000C36E7">
        <w:t>popularity</w:t>
      </w:r>
      <w:r>
        <w:t xml:space="preserve">. </w:t>
      </w:r>
      <w:r w:rsidR="000C36E7">
        <w:t xml:space="preserve">It could be that popular songs are more likely to be featured in a TV series due to producers wanting to use songs that will be recognized. </w:t>
      </w:r>
      <w:r w:rsidR="00680C5F">
        <w:t xml:space="preserve">We </w:t>
      </w:r>
      <w:r w:rsidR="008112DB">
        <w:t>attempt</w:t>
      </w:r>
      <w:r w:rsidR="00680C5F">
        <w:t xml:space="preserve"> to control for this type of selection </w:t>
      </w:r>
      <w:r>
        <w:t xml:space="preserve">by adding </w:t>
      </w:r>
      <w:r w:rsidR="008112DB">
        <w:t>song-</w:t>
      </w:r>
      <w:r w:rsidR="008112DB">
        <w:lastRenderedPageBreak/>
        <w:t>level and week-level</w:t>
      </w:r>
      <w:r>
        <w:t xml:space="preserve"> fixed effects to the model. The matching process removes songs from the sample that are likely never to be featured in a TV series. Therefore, the control group </w:t>
      </w:r>
      <w:r w:rsidR="0019655E">
        <w:t xml:space="preserve">aims to </w:t>
      </w:r>
      <w:r>
        <w:t xml:space="preserve">resemble the treatment group in every way except for their treatment. Thus, the score-matching process and fixed effects are combined to </w:t>
      </w:r>
      <w:r w:rsidR="00153DC2" w:rsidRPr="00153DC2">
        <w:t xml:space="preserve">compare </w:t>
      </w:r>
      <w:r>
        <w:t>the treatment and control groups as closely as possible (</w:t>
      </w:r>
      <w:r>
        <w:rPr>
          <w:rFonts w:ascii="TimesNewRomanPSMT" w:hAnsi="TimesNewRomanPSMT"/>
        </w:rPr>
        <w:t>Datta et al. 2018)</w:t>
      </w:r>
      <w:r>
        <w:t xml:space="preserve">. </w:t>
      </w:r>
      <w:r w:rsidR="00F52CCC">
        <w:t xml:space="preserve">Our fixed effects are variables that are constant across </w:t>
      </w:r>
      <w:r w:rsidR="0019655E">
        <w:t>songs</w:t>
      </w:r>
      <w:r w:rsidR="00F52CCC">
        <w:t xml:space="preserve"> and </w:t>
      </w:r>
      <w:r w:rsidR="00153DC2" w:rsidRPr="00153DC2">
        <w:t>remain</w:t>
      </w:r>
      <w:r w:rsidR="00F52CCC">
        <w:t xml:space="preserve"> constant over time. These variables </w:t>
      </w:r>
      <w:r w:rsidR="00F52CCC" w:rsidRPr="00F52CCC">
        <w:t>remove omitted variable bias by measuring changes within groups across time</w:t>
      </w:r>
      <w:r w:rsidR="00F52CCC">
        <w:t>. In the absence of fixed effects</w:t>
      </w:r>
      <w:r w:rsidR="00F52CCC" w:rsidRPr="00F52CCC">
        <w:t>,</w:t>
      </w:r>
      <w:r w:rsidR="00F52CCC">
        <w:t xml:space="preserve"> the concern is that comparisons of </w:t>
      </w:r>
      <w:proofErr w:type="gramStart"/>
      <w:r w:rsidR="00F52CCC">
        <w:t>treated</w:t>
      </w:r>
      <w:proofErr w:type="gramEnd"/>
      <w:r w:rsidR="00F52CCC">
        <w:t xml:space="preserve"> and control unit</w:t>
      </w:r>
      <w:r w:rsidR="00153DC2" w:rsidRPr="00153DC2">
        <w:t xml:space="preserve">s will </w:t>
      </w:r>
      <w:r w:rsidR="00F52CCC">
        <w:t>not have a credible causal interpretation</w:t>
      </w:r>
      <w:r w:rsidR="00F52CCC" w:rsidRPr="00F52CCC">
        <w:t xml:space="preserve"> </w:t>
      </w:r>
      <w:r w:rsidR="00F52CCC">
        <w:t>(Arkhangelsky &amp; Imbens, 2018).</w:t>
      </w:r>
    </w:p>
    <w:p w14:paraId="2A5589C9" w14:textId="77777777" w:rsidR="000C32DB" w:rsidRDefault="000C32DB" w:rsidP="001B4384">
      <w:pPr>
        <w:spacing w:line="360" w:lineRule="auto"/>
      </w:pPr>
    </w:p>
    <w:p w14:paraId="71C2C1A8" w14:textId="4E4DAE58" w:rsidR="008112DB" w:rsidRPr="005C2ACC" w:rsidRDefault="002E1789" w:rsidP="001B4384">
      <w:pPr>
        <w:spacing w:line="360" w:lineRule="auto"/>
      </w:pPr>
      <w:r w:rsidRPr="005C2ACC">
        <w:t xml:space="preserve">To ensure the best </w:t>
      </w:r>
      <w:r w:rsidR="00FA16EB" w:rsidRPr="005C2ACC">
        <w:t xml:space="preserve">propensity score </w:t>
      </w:r>
      <w:r w:rsidRPr="005C2ACC">
        <w:t>matching, we have compared multiple logit models</w:t>
      </w:r>
      <w:r w:rsidR="00877321" w:rsidRPr="005C2ACC">
        <w:t xml:space="preserve"> (comparison available in Appendix </w:t>
      </w:r>
      <w:r w:rsidR="000112FA">
        <w:t>F</w:t>
      </w:r>
      <w:r w:rsidR="00877321" w:rsidRPr="005C2ACC">
        <w:t>)</w:t>
      </w:r>
      <w:r w:rsidRPr="005C2ACC">
        <w:t xml:space="preserve">. </w:t>
      </w:r>
      <w:r w:rsidR="008112DB" w:rsidRPr="005C2ACC">
        <w:t>Primarily</w:t>
      </w:r>
      <w:r w:rsidRPr="005C2ACC">
        <w:t xml:space="preserve">, we have excluded all insignificant variables. </w:t>
      </w:r>
      <w:r w:rsidR="00466542">
        <w:t xml:space="preserve">Since the insignificant </w:t>
      </w:r>
      <w:r w:rsidR="00994C02">
        <w:t>variables</w:t>
      </w:r>
      <w:r w:rsidR="00466542">
        <w:t xml:space="preserve"> from the logistic regression are not different from zero and have therefore no contribution to the treatment assignment. </w:t>
      </w:r>
      <w:r w:rsidRPr="005C2ACC">
        <w:t xml:space="preserve">Thereafter, we </w:t>
      </w:r>
      <w:r w:rsidR="00ED5ECC" w:rsidRPr="005C2ACC">
        <w:t xml:space="preserve">estimated the model fit </w:t>
      </w:r>
      <w:r w:rsidR="00FA16EB" w:rsidRPr="005C2ACC">
        <w:t xml:space="preserve">by </w:t>
      </w:r>
      <w:r w:rsidR="007F03B4" w:rsidRPr="005C2ACC">
        <w:t>interpreting</w:t>
      </w:r>
      <w:r w:rsidR="00ED5ECC" w:rsidRPr="005C2ACC">
        <w:t xml:space="preserve"> the log-likelihood. By looking at the lowest AIC value (2K – 2(log-likelihood)), we have chosen the propensity score equation</w:t>
      </w:r>
      <w:r w:rsidR="008112DB" w:rsidRPr="005C2ACC">
        <w:t xml:space="preserve"> presented below. The predictor variables </w:t>
      </w:r>
      <w:r w:rsidR="00D8769A" w:rsidRPr="005C2ACC">
        <w:t>represent a song's attributes and pre-treatment music popularity. Therefore, these variables matter since are likely to predict treatment and determine matching control observations.</w:t>
      </w:r>
      <w:r w:rsidR="0019655E" w:rsidRPr="005C2ACC">
        <w:t xml:space="preserve"> </w:t>
      </w:r>
    </w:p>
    <w:p w14:paraId="39A80CF4" w14:textId="77777777" w:rsidR="00D8769A" w:rsidRDefault="00D8769A" w:rsidP="001B4384">
      <w:pPr>
        <w:spacing w:line="360" w:lineRule="auto"/>
      </w:pPr>
    </w:p>
    <w:p w14:paraId="3D5195AD" w14:textId="20EB2E4D" w:rsidR="00262413" w:rsidRPr="00E70382" w:rsidRDefault="00000000" w:rsidP="001B4384">
      <w:pPr>
        <w:spacing w:line="360" w:lineRule="auto"/>
      </w:pP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e>
        </m:func>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lang w:eastAsia="nl-NL"/>
                      </w:rPr>
                    </m:ctrlPr>
                  </m:sSubPr>
                  <m:e>
                    <m:r>
                      <w:rPr>
                        <w:rFonts w:ascii="Cambria Math" w:hAnsi="Cambria Math"/>
                        <w:lang w:eastAsia="nl-NL"/>
                      </w:rPr>
                      <m:t>β</m:t>
                    </m:r>
                    <m:ctrlPr>
                      <w:rPr>
                        <w:rFonts w:ascii="Cambria Math" w:hAnsi="Cambria Math"/>
                        <w:i/>
                      </w:rPr>
                    </m:ctrlPr>
                  </m:e>
                  <m:sub>
                    <m:r>
                      <w:rPr>
                        <w:rFonts w:ascii="Cambria Math" w:hAnsi="Cambria Math"/>
                        <w:lang w:eastAsia="nl-NL"/>
                      </w:rPr>
                      <m:t>0</m:t>
                    </m:r>
                  </m:sub>
                </m:sSub>
                <m:r>
                  <w:rPr>
                    <w:rFonts w:ascii="Cambria Math" w:hAnsi="Cambria Math"/>
                  </w:rPr>
                  <m:t xml:space="preserve">+ </m:t>
                </m:r>
                <m:sSub>
                  <m:sSubPr>
                    <m:ctrlPr>
                      <w:rPr>
                        <w:rFonts w:ascii="Cambria Math" w:hAnsi="Cambria Math"/>
                        <w:i/>
                        <w:lang w:eastAsia="nl-NL"/>
                      </w:rPr>
                    </m:ctrlPr>
                  </m:sSubPr>
                  <m:e>
                    <m:r>
                      <w:rPr>
                        <w:rFonts w:ascii="Cambria Math" w:hAnsi="Cambria Math"/>
                        <w:lang w:eastAsia="nl-NL"/>
                      </w:rPr>
                      <m:t>β</m:t>
                    </m:r>
                    <m:ctrlPr>
                      <w:rPr>
                        <w:rFonts w:ascii="Cambria Math" w:hAnsi="Cambria Math"/>
                        <w:i/>
                      </w:rPr>
                    </m:ctrlPr>
                  </m:e>
                  <m:sub>
                    <m:r>
                      <w:rPr>
                        <w:rFonts w:ascii="Cambria Math" w:hAnsi="Cambria Math"/>
                        <w:lang w:eastAsia="nl-NL"/>
                      </w:rPr>
                      <m:t>1</m:t>
                    </m:r>
                  </m:sub>
                </m:sSub>
                <m:r>
                  <w:rPr>
                    <w:rFonts w:ascii="Cambria Math" w:hAnsi="Cambria Math"/>
                  </w:rPr>
                  <m:t>Speechines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lang w:eastAsia="nl-NL"/>
                      </w:rPr>
                    </m:ctrlPr>
                  </m:sSubPr>
                  <m:e>
                    <m:r>
                      <w:rPr>
                        <w:rFonts w:ascii="Cambria Math" w:hAnsi="Cambria Math"/>
                        <w:lang w:eastAsia="nl-NL"/>
                      </w:rPr>
                      <m:t>β</m:t>
                    </m:r>
                    <m:ctrlPr>
                      <w:rPr>
                        <w:rFonts w:ascii="Cambria Math" w:hAnsi="Cambria Math"/>
                        <w:i/>
                      </w:rPr>
                    </m:ctrlPr>
                  </m:e>
                  <m:sub>
                    <m:r>
                      <w:rPr>
                        <w:rFonts w:ascii="Cambria Math" w:hAnsi="Cambria Math"/>
                        <w:lang w:eastAsia="nl-NL"/>
                      </w:rPr>
                      <m:t>2</m:t>
                    </m:r>
                  </m:sub>
                </m:sSub>
                <m:r>
                  <w:rPr>
                    <w:rFonts w:ascii="Cambria Math" w:hAnsi="Cambria Math"/>
                  </w:rPr>
                  <m:t>Livenes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lang w:eastAsia="nl-NL"/>
                      </w:rPr>
                    </m:ctrlPr>
                  </m:sSubPr>
                  <m:e>
                    <m:r>
                      <w:rPr>
                        <w:rFonts w:ascii="Cambria Math" w:hAnsi="Cambria Math"/>
                        <w:lang w:eastAsia="nl-NL"/>
                      </w:rPr>
                      <m:t>β</m:t>
                    </m:r>
                    <m:ctrlPr>
                      <w:rPr>
                        <w:rFonts w:ascii="Cambria Math" w:hAnsi="Cambria Math"/>
                        <w:i/>
                      </w:rPr>
                    </m:ctrlPr>
                  </m:e>
                  <m:sub>
                    <m:r>
                      <w:rPr>
                        <w:rFonts w:ascii="Cambria Math" w:hAnsi="Cambria Math"/>
                        <w:lang w:eastAsia="nl-NL"/>
                      </w:rPr>
                      <m:t>3</m:t>
                    </m:r>
                  </m:sub>
                </m:sSub>
                <m:r>
                  <w:rPr>
                    <w:rFonts w:ascii="Cambria Math" w:hAnsi="Cambria Math"/>
                  </w:rPr>
                  <m:t>Instrumentalnes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lang w:eastAsia="nl-NL"/>
                      </w:rPr>
                    </m:ctrlPr>
                  </m:sSubPr>
                  <m:e>
                    <m:r>
                      <w:rPr>
                        <w:rFonts w:ascii="Cambria Math" w:hAnsi="Cambria Math"/>
                        <w:lang w:eastAsia="nl-NL"/>
                      </w:rPr>
                      <m:t>β</m:t>
                    </m:r>
                    <m:ctrlPr>
                      <w:rPr>
                        <w:rFonts w:ascii="Cambria Math" w:hAnsi="Cambria Math"/>
                        <w:i/>
                      </w:rPr>
                    </m:ctrlPr>
                  </m:e>
                  <m:sub>
                    <m:r>
                      <w:rPr>
                        <w:rFonts w:ascii="Cambria Math" w:hAnsi="Cambria Math"/>
                        <w:lang w:eastAsia="nl-NL"/>
                      </w:rPr>
                      <m:t>4</m:t>
                    </m:r>
                  </m:sub>
                </m:sSub>
                <m:r>
                  <w:rPr>
                    <w:rFonts w:ascii="Cambria Math" w:hAnsi="Cambria Math"/>
                  </w:rPr>
                  <m:t>Nplaylist</m:t>
                </m:r>
                <m:sSub>
                  <m:sSubPr>
                    <m:ctrlPr>
                      <w:rPr>
                        <w:rFonts w:ascii="Cambria Math" w:hAnsi="Cambria Math"/>
                        <w:i/>
                      </w:rPr>
                    </m:ctrlPr>
                  </m:sSubPr>
                  <m:e>
                    <m:r>
                      <w:rPr>
                        <w:rFonts w:ascii="Cambria Math" w:hAnsi="Cambria Math"/>
                      </w:rPr>
                      <m:t>s</m:t>
                    </m:r>
                  </m:e>
                  <m:sub>
                    <m:r>
                      <w:rPr>
                        <w:rFonts w:ascii="Cambria Math" w:hAnsi="Cambria Math"/>
                      </w:rPr>
                      <m:t xml:space="preserve">i </m:t>
                    </m:r>
                  </m:sub>
                </m:sSub>
                <m:r>
                  <w:rPr>
                    <w:rFonts w:ascii="Cambria Math" w:hAnsi="Cambria Math"/>
                  </w:rPr>
                  <m:t xml:space="preserve">+ </m:t>
                </m:r>
                <m:sSub>
                  <m:sSubPr>
                    <m:ctrlPr>
                      <w:rPr>
                        <w:rFonts w:ascii="Cambria Math" w:hAnsi="Cambria Math"/>
                        <w:i/>
                        <w:lang w:eastAsia="nl-NL"/>
                      </w:rPr>
                    </m:ctrlPr>
                  </m:sSubPr>
                  <m:e>
                    <m:r>
                      <w:rPr>
                        <w:rFonts w:ascii="Cambria Math" w:hAnsi="Cambria Math"/>
                        <w:lang w:eastAsia="nl-NL"/>
                      </w:rPr>
                      <m:t>β</m:t>
                    </m:r>
                    <m:ctrlPr>
                      <w:rPr>
                        <w:rFonts w:ascii="Cambria Math" w:hAnsi="Cambria Math"/>
                        <w:i/>
                      </w:rPr>
                    </m:ctrlPr>
                  </m:e>
                  <m:sub>
                    <m:r>
                      <w:rPr>
                        <w:rFonts w:ascii="Cambria Math" w:hAnsi="Cambria Math"/>
                        <w:lang w:eastAsia="nl-NL"/>
                      </w:rPr>
                      <m:t>5</m:t>
                    </m:r>
                  </m:sub>
                </m:sSub>
                <m:r>
                  <w:rPr>
                    <w:rFonts w:ascii="Cambria Math" w:hAnsi="Cambria Math"/>
                  </w:rPr>
                  <m:t>Spotify Popularit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with </m:t>
            </m:r>
            <m:sSub>
              <m:sSubPr>
                <m:ctrlPr>
                  <w:rPr>
                    <w:rFonts w:ascii="Cambria Math" w:hAnsi="Cambria Math"/>
                    <w:i/>
                    <w:lang w:eastAsia="nl-NL"/>
                  </w:rPr>
                </m:ctrlPr>
              </m:sSubPr>
              <m:e>
                <m:r>
                  <w:rPr>
                    <w:rFonts w:ascii="Cambria Math" w:hAnsi="Cambria Math"/>
                    <w:lang w:eastAsia="nl-NL"/>
                  </w:rPr>
                  <m:t>β</m:t>
                </m:r>
                <m:ctrlPr>
                  <w:rPr>
                    <w:rFonts w:ascii="Cambria Math" w:hAnsi="Cambria Math"/>
                    <w:i/>
                  </w:rPr>
                </m:ctrlPr>
              </m:e>
              <m:sub>
                <m:r>
                  <w:rPr>
                    <w:rFonts w:ascii="Cambria Math" w:hAnsi="Cambria Math"/>
                    <w:lang w:eastAsia="nl-NL"/>
                  </w:rPr>
                  <m:t>i</m:t>
                </m:r>
              </m:sub>
            </m:sSub>
            <m:r>
              <w:rPr>
                <w:rFonts w:ascii="Cambria Math" w:hAnsi="Cambria Math"/>
              </w:rPr>
              <m:t>&gt;0</m:t>
            </m:r>
          </m:e>
        </m:func>
        <m:r>
          <w:rPr>
            <w:rFonts w:ascii="Cambria Math" w:hAnsi="Cambria Math"/>
          </w:rPr>
          <m:t xml:space="preserve">  </m:t>
        </m:r>
      </m:oMath>
      <w:r w:rsidR="00E70382">
        <w:t xml:space="preserve"> </w:t>
      </w:r>
    </w:p>
    <w:p w14:paraId="4E528F19" w14:textId="77777777" w:rsidR="00EB41E0" w:rsidRDefault="00EB41E0" w:rsidP="001B4384">
      <w:pPr>
        <w:spacing w:line="360" w:lineRule="auto"/>
      </w:pPr>
    </w:p>
    <w:p w14:paraId="2B2A4F5D" w14:textId="15264C40" w:rsidR="00262413" w:rsidRDefault="00DD3827" w:rsidP="001B4384">
      <w:pPr>
        <w:spacing w:line="360" w:lineRule="auto"/>
      </w:pPr>
      <w:r>
        <w:t xml:space="preserve">This research estimates </w:t>
      </w:r>
      <w:r w:rsidR="00153DC2" w:rsidRPr="00153DC2">
        <w:t xml:space="preserve">the propensity score </w:t>
      </w:r>
      <w:r w:rsidR="00153DC2">
        <w:t xml:space="preserve">of </w:t>
      </w:r>
      <w:r>
        <w:t xml:space="preserve">each song </w:t>
      </w:r>
      <w:r w:rsidR="00153DC2" w:rsidRPr="00153DC2">
        <w:t>be</w:t>
      </w:r>
      <w:r w:rsidR="00153DC2">
        <w:t xml:space="preserve">ing added to a </w:t>
      </w:r>
      <w:r>
        <w:t>playlist as a function of observed variables (</w:t>
      </w:r>
      <w:r w:rsidRPr="009A4B81">
        <w:t>Rosenbaum &amp; Rubin, 1983)</w:t>
      </w:r>
      <w:r>
        <w:t xml:space="preserve">. </w:t>
      </w:r>
      <w:r w:rsidR="007C5D2D">
        <w:t xml:space="preserve">We predict the propensity score per song with a model that </w:t>
      </w:r>
      <w:r w:rsidR="0068261D">
        <w:t>considers</w:t>
      </w:r>
      <w:r w:rsidR="007C5D2D">
        <w:t xml:space="preserve"> audio attributes</w:t>
      </w:r>
      <w:r w:rsidR="00A54E3A">
        <w:t xml:space="preserve">, </w:t>
      </w:r>
      <w:r w:rsidR="007C5D2D">
        <w:t>the number of playlists</w:t>
      </w:r>
      <w:r w:rsidR="00A54E3A">
        <w:t xml:space="preserve">, and Spotify popularity per song </w:t>
      </w:r>
      <w:r w:rsidR="007C5D2D">
        <w:t>at the start of the observation window (2016).</w:t>
      </w:r>
      <w:r w:rsidR="0068261D">
        <w:t xml:space="preserve"> </w:t>
      </w:r>
      <w:r w:rsidR="0019655E">
        <w:t>The speechiness, liveness, and instrumentalness represent the significant audio attributes per song and are used to match songs that are alike in music characteristics. The number of playlists and Spotify popularity represent the music popularity and ensure matching the treatment and control observations on similar popularity</w:t>
      </w:r>
      <w:r w:rsidR="007F03B4" w:rsidRPr="007F03B4">
        <w:t xml:space="preserve"> </w:t>
      </w:r>
      <w:r w:rsidR="007F03B4">
        <w:t>before the treatment</w:t>
      </w:r>
      <w:r w:rsidR="0019655E">
        <w:t xml:space="preserve">. </w:t>
      </w:r>
      <w:r w:rsidR="0068261D">
        <w:t xml:space="preserve">Therefore, the computed score prediction is based on covariates that represent the song's attributes and </w:t>
      </w:r>
      <w:r w:rsidR="0073156A">
        <w:t xml:space="preserve">initial music </w:t>
      </w:r>
      <w:r w:rsidR="0068261D">
        <w:t>popularity</w:t>
      </w:r>
      <w:r w:rsidR="0073156A">
        <w:t xml:space="preserve"> in 2016</w:t>
      </w:r>
      <w:r w:rsidR="0068261D">
        <w:t xml:space="preserve">. </w:t>
      </w:r>
      <w:r w:rsidR="0073156A">
        <w:t xml:space="preserve">These variables predict the treatment since </w:t>
      </w:r>
      <w:r w:rsidR="00DD1FFB">
        <w:t xml:space="preserve">they estimate the likelihood of a song </w:t>
      </w:r>
      <w:r w:rsidR="00153DC2" w:rsidRPr="00153DC2">
        <w:t>being</w:t>
      </w:r>
      <w:r w:rsidR="00DD1FFB">
        <w:t xml:space="preserve"> featured in a </w:t>
      </w:r>
      <w:r w:rsidR="00DD1FFB">
        <w:lastRenderedPageBreak/>
        <w:t xml:space="preserve">TV series. A song with certain audio features (e.g., high </w:t>
      </w:r>
      <w:r w:rsidR="00A54E3A">
        <w:t>liveness</w:t>
      </w:r>
      <w:r w:rsidR="00DD1FFB">
        <w:t xml:space="preserve">) and </w:t>
      </w:r>
      <w:r w:rsidR="00153DC2" w:rsidRPr="00153DC2">
        <w:t xml:space="preserve">a </w:t>
      </w:r>
      <w:r w:rsidR="00DD1FFB">
        <w:t xml:space="preserve">certain music popularity </w:t>
      </w:r>
      <w:r w:rsidR="00153DC2" w:rsidRPr="00153DC2">
        <w:t>may</w:t>
      </w:r>
      <w:r w:rsidR="00DD1FFB">
        <w:t xml:space="preserve"> be more likely to be featured in a TV series.</w:t>
      </w:r>
      <w:r w:rsidR="00EB41E0">
        <w:t xml:space="preserve"> </w:t>
      </w:r>
      <w:r w:rsidR="00696B96" w:rsidRPr="00696B96">
        <w:t xml:space="preserve">Appendix </w:t>
      </w:r>
      <w:r w:rsidR="002C38C5">
        <w:t>G</w:t>
      </w:r>
      <w:r w:rsidR="00EB41E0">
        <w:t xml:space="preserve"> represents summary statistics of the propensity score matching. It illustrates the pair difference between the treatment and control groups and indicates that the matching procedure went well. </w:t>
      </w:r>
    </w:p>
    <w:p w14:paraId="520A1F1F" w14:textId="77777777" w:rsidR="00696B96" w:rsidRDefault="00696B96" w:rsidP="001B4384">
      <w:pPr>
        <w:spacing w:line="360" w:lineRule="auto"/>
      </w:pPr>
    </w:p>
    <w:p w14:paraId="5EE3D5B4" w14:textId="442FB033" w:rsidR="00304EE4" w:rsidRPr="003B738A" w:rsidRDefault="00E04580" w:rsidP="001B4384">
      <w:pPr>
        <w:spacing w:line="360" w:lineRule="auto"/>
      </w:pPr>
      <w:r w:rsidRPr="003B738A">
        <w:t>Additionally, b</w:t>
      </w:r>
      <w:r w:rsidR="00E57E1F" w:rsidRPr="003B738A">
        <w:t xml:space="preserve">y computing the propensity score </w:t>
      </w:r>
      <w:r w:rsidRPr="003B738A">
        <w:t xml:space="preserve">as </w:t>
      </w:r>
      <w:r w:rsidR="00E57E1F" w:rsidRPr="003B738A">
        <w:t xml:space="preserve">linear regression, we gain insight </w:t>
      </w:r>
      <w:r w:rsidR="00780069" w:rsidRPr="003B738A">
        <w:t xml:space="preserve">into the </w:t>
      </w:r>
      <w:r w:rsidR="00120B27" w:rsidRPr="003B738A">
        <w:t>coefficient, standard errors,</w:t>
      </w:r>
      <w:r w:rsidR="00780069" w:rsidRPr="003B738A">
        <w:t xml:space="preserve"> and significance of the observed variables. </w:t>
      </w:r>
      <w:r w:rsidR="00120B27" w:rsidRPr="003B738A">
        <w:t xml:space="preserve">We use the binary treatment as our dependent variable and regress our predictor variables. </w:t>
      </w:r>
      <w:r w:rsidR="009610B5" w:rsidRPr="003B738A">
        <w:t xml:space="preserve">The explanatory power of the linear regression </w:t>
      </w:r>
      <w:r w:rsidR="00382BF0" w:rsidRPr="003B738A">
        <w:t xml:space="preserve">can be calculated with the use of R². Our model has an R² of </w:t>
      </w:r>
      <w:r w:rsidR="00F46035" w:rsidRPr="003B738A">
        <w:t>0.16</w:t>
      </w:r>
      <w:r w:rsidR="00382BF0" w:rsidRPr="003B738A">
        <w:t xml:space="preserve">, </w:t>
      </w:r>
      <w:r w:rsidR="003B738A" w:rsidRPr="003B738A">
        <w:t>which</w:t>
      </w:r>
      <w:r w:rsidR="00382BF0" w:rsidRPr="003B738A">
        <w:t xml:space="preserve"> </w:t>
      </w:r>
      <w:r w:rsidR="00B17425" w:rsidRPr="003B738A">
        <w:t xml:space="preserve">indicates that our independent variable </w:t>
      </w:r>
      <w:r w:rsidR="00F9652F" w:rsidRPr="003B738A">
        <w:t xml:space="preserve">does not explain much of </w:t>
      </w:r>
      <w:r w:rsidR="00B17425" w:rsidRPr="003B738A">
        <w:t xml:space="preserve">the variation of our dependent variable. </w:t>
      </w:r>
      <w:r w:rsidR="00F9652F" w:rsidRPr="003B738A">
        <w:t>However</w:t>
      </w:r>
      <w:r w:rsidR="00104584" w:rsidRPr="003B738A">
        <w:t>, according to Imai et al. (2008)</w:t>
      </w:r>
      <w:r w:rsidR="003B738A" w:rsidRPr="003B738A">
        <w:t>,</w:t>
      </w:r>
      <w:r w:rsidR="00104584" w:rsidRPr="003B738A">
        <w:t xml:space="preserve"> propensity score matching is only used to design balanced groups on a set of covariates. Therefore, the R², the creditability of our selection model, is a poor method of assessing the effectiveness of the matching procedure and is close to irrelevant (Ho et al., 2007). Furthermore, all the variables are significant (</w:t>
      </w:r>
      <w:r w:rsidR="00104584" w:rsidRPr="003B738A">
        <w:rPr>
          <w:i/>
          <w:iCs/>
        </w:rPr>
        <w:t>p</w:t>
      </w:r>
      <w:r w:rsidR="003B738A" w:rsidRPr="003B738A">
        <w:t xml:space="preserve"> </w:t>
      </w:r>
      <w:r w:rsidR="00104584" w:rsidRPr="003B738A">
        <w:t xml:space="preserve">&lt;2e-16) and therefore selected in the model. </w:t>
      </w:r>
      <w:r w:rsidR="00FF5761" w:rsidRPr="003B738A">
        <w:t xml:space="preserve">Table </w:t>
      </w:r>
      <w:r w:rsidR="00057B08" w:rsidRPr="003B738A">
        <w:t>8</w:t>
      </w:r>
      <w:r w:rsidR="00382BF0" w:rsidRPr="003B738A">
        <w:t xml:space="preserve"> below illustrates the output of the propensity score regression. The coefficients represent the impact </w:t>
      </w:r>
      <w:r w:rsidR="0007257C" w:rsidRPr="003B738A">
        <w:t xml:space="preserve">a variable has on treatment allocation. </w:t>
      </w:r>
      <w:r w:rsidR="00120B27" w:rsidRPr="003B738A">
        <w:t>Overall</w:t>
      </w:r>
      <w:r w:rsidR="003B738A" w:rsidRPr="003B738A">
        <w:t>,</w:t>
      </w:r>
      <w:r w:rsidR="00120B27" w:rsidRPr="003B738A">
        <w:t xml:space="preserve"> the predictor variables do not have much influence on the treatment allocation. Nevertheless, i</w:t>
      </w:r>
      <w:r w:rsidR="0007257C" w:rsidRPr="003B738A">
        <w:t xml:space="preserve">f a variable has a </w:t>
      </w:r>
      <w:r w:rsidR="003B738A" w:rsidRPr="003B738A">
        <w:t>positive</w:t>
      </w:r>
      <w:r w:rsidR="0007257C" w:rsidRPr="003B738A">
        <w:t xml:space="preserve"> coefficient, this variable is likely to predict</w:t>
      </w:r>
      <w:r w:rsidR="003B738A" w:rsidRPr="003B738A">
        <w:t xml:space="preserve"> that</w:t>
      </w:r>
      <w:r w:rsidR="0007257C" w:rsidRPr="003B738A">
        <w:t xml:space="preserve"> a song </w:t>
      </w:r>
      <w:r w:rsidR="003B738A" w:rsidRPr="003B738A">
        <w:t>will be featured</w:t>
      </w:r>
      <w:r w:rsidR="0007257C" w:rsidRPr="003B738A">
        <w:t xml:space="preserve"> in a TV series</w:t>
      </w:r>
      <w:r w:rsidR="00362635">
        <w:t xml:space="preserve"> since the treatment allocation is our dependent variable</w:t>
      </w:r>
      <w:r w:rsidR="0007257C" w:rsidRPr="003B738A">
        <w:t xml:space="preserve">. Thus, songs that are high in </w:t>
      </w:r>
      <w:r w:rsidR="00F46035" w:rsidRPr="003B738A">
        <w:t>popularity</w:t>
      </w:r>
      <w:r w:rsidR="0007257C" w:rsidRPr="003B738A">
        <w:t xml:space="preserve"> are</w:t>
      </w:r>
      <w:r w:rsidR="00120B27" w:rsidRPr="003B738A">
        <w:t xml:space="preserve"> more</w:t>
      </w:r>
      <w:r w:rsidR="0007257C" w:rsidRPr="003B738A">
        <w:t xml:space="preserve"> likely to predict treatment and are therefore more likely to be featured in a TV series</w:t>
      </w:r>
      <w:r w:rsidR="00F9652F" w:rsidRPr="003B738A">
        <w:t>.</w:t>
      </w:r>
      <w:r w:rsidR="00120B27" w:rsidRPr="003B738A">
        <w:t xml:space="preserve"> In addition, songs that are high in speechiness have a negative influence on the treatment.</w:t>
      </w:r>
    </w:p>
    <w:p w14:paraId="45A2795F" w14:textId="786ECC5F" w:rsidR="00095AC4" w:rsidRPr="00262413" w:rsidRDefault="00095AC4" w:rsidP="001B4384">
      <w:pPr>
        <w:spacing w:line="360" w:lineRule="auto"/>
        <w:jc w:val="center"/>
      </w:pPr>
      <w:r w:rsidRPr="00095AC4">
        <w:rPr>
          <w:noProof/>
        </w:rPr>
        <w:drawing>
          <wp:inline distT="0" distB="0" distL="0" distR="0" wp14:anchorId="4DA35BA3" wp14:editId="33D52E80">
            <wp:extent cx="1947600" cy="2728800"/>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1947600" cy="2728800"/>
                    </a:xfrm>
                    <a:prstGeom prst="rect">
                      <a:avLst/>
                    </a:prstGeom>
                  </pic:spPr>
                </pic:pic>
              </a:graphicData>
            </a:graphic>
          </wp:inline>
        </w:drawing>
      </w:r>
    </w:p>
    <w:p w14:paraId="2689BD14" w14:textId="16386DB6" w:rsidR="0069183E" w:rsidRPr="00675A10" w:rsidRDefault="00E57E1F" w:rsidP="00675A10">
      <w:pPr>
        <w:spacing w:after="247" w:line="360" w:lineRule="auto"/>
        <w:jc w:val="center"/>
        <w:rPr>
          <w:bCs/>
        </w:rPr>
      </w:pPr>
      <w:r w:rsidRPr="00053BF8">
        <w:rPr>
          <w:b/>
        </w:rPr>
        <w:t>Table</w:t>
      </w:r>
      <w:r w:rsidRPr="00BD1FCA">
        <w:rPr>
          <w:b/>
        </w:rPr>
        <w:t xml:space="preserve"> </w:t>
      </w:r>
      <w:r w:rsidR="00057B08" w:rsidRPr="00057B08">
        <w:rPr>
          <w:b/>
        </w:rPr>
        <w:t>8:</w:t>
      </w:r>
      <w:r>
        <w:rPr>
          <w:bCs/>
        </w:rPr>
        <w:t xml:space="preserve"> Summary statistics of the coefficients PSM linear regression</w:t>
      </w:r>
    </w:p>
    <w:p w14:paraId="4288241A" w14:textId="72DFD1B4" w:rsidR="00153DC2" w:rsidRDefault="00DD3827" w:rsidP="001B4384">
      <w:pPr>
        <w:spacing w:line="360" w:lineRule="auto"/>
        <w:rPr>
          <w:rFonts w:ascii="TimesNewRomanPSMT" w:hAnsi="TimesNewRomanPSMT"/>
        </w:rPr>
      </w:pPr>
      <w:r>
        <w:lastRenderedPageBreak/>
        <w:t>For further comparability, this research makes sure that matched treatment and control pairs have the same observation window. If treated songs were matched with control songs in a different observation window, any estimated treatment effect could not directly be linked to the treatment effect but could arise from timing differences.</w:t>
      </w:r>
      <w:r w:rsidR="0068261D">
        <w:t xml:space="preserve"> Our propensity score algorithm </w:t>
      </w:r>
      <w:r>
        <w:t xml:space="preserve">uses a nearest-neighbor technique to match songs that are closest together </w:t>
      </w:r>
      <w:r w:rsidR="00994C02">
        <w:t xml:space="preserve">in terms of distance measured by our logit model </w:t>
      </w:r>
      <w:r>
        <w:t>(</w:t>
      </w:r>
      <w:r>
        <w:rPr>
          <w:rFonts w:ascii="TimesNewRomanPSMT" w:hAnsi="TimesNewRomanPSMT"/>
        </w:rPr>
        <w:t xml:space="preserve">Datta et al. 2018). </w:t>
      </w:r>
    </w:p>
    <w:p w14:paraId="6EEFF574" w14:textId="77777777" w:rsidR="00994C02" w:rsidRDefault="00994C02" w:rsidP="001B4384">
      <w:pPr>
        <w:spacing w:line="360" w:lineRule="auto"/>
        <w:rPr>
          <w:rFonts w:ascii="TimesNewRomanPSMT" w:hAnsi="TimesNewRomanPSMT"/>
        </w:rPr>
      </w:pPr>
    </w:p>
    <w:p w14:paraId="09DB5409" w14:textId="7947E466" w:rsidR="00153597" w:rsidRDefault="00DD3827" w:rsidP="001B4384">
      <w:pPr>
        <w:spacing w:line="360" w:lineRule="auto"/>
        <w:rPr>
          <w:rFonts w:ascii="TimesNewRomanPSMT" w:hAnsi="TimesNewRomanPSMT"/>
        </w:rPr>
      </w:pPr>
      <w:r w:rsidRPr="00174FBB">
        <w:rPr>
          <w:rFonts w:ascii="TimesNewRomanPSMT" w:hAnsi="TimesNewRomanPSMT"/>
        </w:rPr>
        <w:t>After matching, both treatment and control songs are alike in terms of their propensities</w:t>
      </w:r>
      <w:r w:rsidR="00A56E6E" w:rsidRPr="00174FBB">
        <w:rPr>
          <w:rFonts w:ascii="TimesNewRomanPSMT" w:hAnsi="TimesNewRomanPSMT"/>
        </w:rPr>
        <w:t xml:space="preserve"> (see Figure 5)</w:t>
      </w:r>
      <w:r w:rsidRPr="00174FBB">
        <w:rPr>
          <w:rFonts w:ascii="TimesNewRomanPSMT" w:hAnsi="TimesNewRomanPSMT"/>
        </w:rPr>
        <w:t xml:space="preserve">, observation window, and observed </w:t>
      </w:r>
      <w:r w:rsidR="0068261D" w:rsidRPr="00174FBB">
        <w:rPr>
          <w:rFonts w:ascii="TimesNewRomanPSMT" w:hAnsi="TimesNewRomanPSMT"/>
        </w:rPr>
        <w:t>attributes</w:t>
      </w:r>
      <w:r w:rsidR="00120B27" w:rsidRPr="00174FBB">
        <w:rPr>
          <w:rFonts w:ascii="TimesNewRomanPSMT" w:hAnsi="TimesNewRomanPSMT"/>
        </w:rPr>
        <w:t xml:space="preserve"> (see </w:t>
      </w:r>
      <w:r w:rsidR="00696B96" w:rsidRPr="00174FBB">
        <w:rPr>
          <w:rFonts w:ascii="TimesNewRomanPSMT" w:hAnsi="TimesNewRomanPSMT"/>
        </w:rPr>
        <w:t xml:space="preserve">Appendix </w:t>
      </w:r>
      <w:r w:rsidR="002C38C5">
        <w:rPr>
          <w:rFonts w:ascii="TimesNewRomanPSMT" w:hAnsi="TimesNewRomanPSMT"/>
        </w:rPr>
        <w:t>G</w:t>
      </w:r>
      <w:r w:rsidR="00120B27" w:rsidRPr="00174FBB">
        <w:rPr>
          <w:rFonts w:ascii="TimesNewRomanPSMT" w:hAnsi="TimesNewRomanPSMT"/>
        </w:rPr>
        <w:t>)</w:t>
      </w:r>
      <w:r w:rsidRPr="00174FBB">
        <w:rPr>
          <w:rFonts w:ascii="TimesNewRomanPSMT" w:hAnsi="TimesNewRomanPSMT"/>
        </w:rPr>
        <w:t>.</w:t>
      </w:r>
      <w:r w:rsidR="0074243B" w:rsidRPr="00174FBB">
        <w:rPr>
          <w:rFonts w:ascii="TimesNewRomanPSMT" w:hAnsi="TimesNewRomanPSMT"/>
        </w:rPr>
        <w:t xml:space="preserve"> </w:t>
      </w:r>
      <w:r w:rsidR="00A56E6E" w:rsidRPr="00174FBB">
        <w:rPr>
          <w:rFonts w:ascii="TimesNewRomanPSMT" w:hAnsi="TimesNewRomanPSMT"/>
        </w:rPr>
        <w:t>Our matching algorithm computes a treatment and control group</w:t>
      </w:r>
      <w:r w:rsidR="007406E8" w:rsidRPr="007406E8">
        <w:rPr>
          <w:rFonts w:ascii="TimesNewRomanPSMT" w:hAnsi="TimesNewRomanPSMT"/>
        </w:rPr>
        <w:t xml:space="preserve">, </w:t>
      </w:r>
      <w:r w:rsidR="007406E8">
        <w:rPr>
          <w:rFonts w:ascii="TimesNewRomanPSMT" w:hAnsi="TimesNewRomanPSMT"/>
        </w:rPr>
        <w:t>which</w:t>
      </w:r>
      <w:r w:rsidR="00A56E6E" w:rsidRPr="007406E8">
        <w:rPr>
          <w:rFonts w:ascii="TimesNewRomanPSMT" w:hAnsi="TimesNewRomanPSMT"/>
        </w:rPr>
        <w:t xml:space="preserve"> </w:t>
      </w:r>
      <w:r w:rsidR="00FC03FF" w:rsidRPr="007406E8">
        <w:rPr>
          <w:rFonts w:ascii="TimesNewRomanPSMT" w:hAnsi="TimesNewRomanPSMT"/>
        </w:rPr>
        <w:t>account</w:t>
      </w:r>
      <w:r w:rsidR="00770F54" w:rsidRPr="007406E8">
        <w:rPr>
          <w:rFonts w:ascii="TimesNewRomanPSMT" w:hAnsi="TimesNewRomanPSMT"/>
        </w:rPr>
        <w:t>s</w:t>
      </w:r>
      <w:r w:rsidR="00A56E6E" w:rsidRPr="007406E8">
        <w:rPr>
          <w:rFonts w:ascii="TimesNewRomanPSMT" w:hAnsi="TimesNewRomanPSMT"/>
        </w:rPr>
        <w:t xml:space="preserve"> for</w:t>
      </w:r>
      <w:r w:rsidR="00A56E6E" w:rsidRPr="00174FBB">
        <w:rPr>
          <w:rFonts w:ascii="TimesNewRomanPSMT" w:hAnsi="TimesNewRomanPSMT"/>
        </w:rPr>
        <w:t xml:space="preserve"> observed audio features and pre-treatment music popularity. </w:t>
      </w:r>
      <w:r w:rsidR="003B738A" w:rsidRPr="00174FBB">
        <w:rPr>
          <w:rFonts w:ascii="TimesNewRomanPSMT" w:hAnsi="TimesNewRomanPSMT"/>
        </w:rPr>
        <w:t>Although</w:t>
      </w:r>
      <w:r w:rsidR="00EA4581" w:rsidRPr="00174FBB">
        <w:rPr>
          <w:rFonts w:ascii="TimesNewRomanPSMT" w:hAnsi="TimesNewRomanPSMT"/>
        </w:rPr>
        <w:t xml:space="preserve"> the treatment and control groups </w:t>
      </w:r>
      <w:r w:rsidR="003B738A" w:rsidRPr="00174FBB">
        <w:rPr>
          <w:rFonts w:ascii="TimesNewRomanPSMT" w:hAnsi="TimesNewRomanPSMT"/>
        </w:rPr>
        <w:t xml:space="preserve">were previously </w:t>
      </w:r>
      <w:r w:rsidR="00EA4581" w:rsidRPr="00174FBB">
        <w:rPr>
          <w:rFonts w:ascii="TimesNewRomanPSMT" w:hAnsi="TimesNewRomanPSMT"/>
        </w:rPr>
        <w:t xml:space="preserve">unbalanced, they are now almost identical. </w:t>
      </w:r>
      <w:r w:rsidR="00280E9C" w:rsidRPr="00174FBB">
        <w:rPr>
          <w:rFonts w:ascii="TimesNewRomanPSMT" w:hAnsi="TimesNewRomanPSMT"/>
        </w:rPr>
        <w:t>Figure 4</w:t>
      </w:r>
      <w:r w:rsidR="0074243B" w:rsidRPr="00174FBB">
        <w:rPr>
          <w:rFonts w:ascii="TimesNewRomanPSMT" w:hAnsi="TimesNewRomanPSMT"/>
        </w:rPr>
        <w:t xml:space="preserve"> below represents the </w:t>
      </w:r>
      <w:r w:rsidR="00F46035" w:rsidRPr="00174FBB">
        <w:rPr>
          <w:rFonts w:ascii="TimesNewRomanPSMT" w:hAnsi="TimesNewRomanPSMT"/>
        </w:rPr>
        <w:t>propensity score distribution</w:t>
      </w:r>
      <w:r w:rsidR="0074243B" w:rsidRPr="00174FBB">
        <w:rPr>
          <w:rFonts w:ascii="TimesNewRomanPSMT" w:hAnsi="TimesNewRomanPSMT"/>
        </w:rPr>
        <w:t xml:space="preserve"> for treated and untreated observations. </w:t>
      </w:r>
      <w:r w:rsidR="000A2B82" w:rsidRPr="00174FBB">
        <w:rPr>
          <w:rFonts w:ascii="TimesNewRomanPSMT" w:hAnsi="TimesNewRomanPSMT"/>
        </w:rPr>
        <w:t xml:space="preserve">It illustrates the comparison </w:t>
      </w:r>
      <w:r w:rsidR="003B738A" w:rsidRPr="00174FBB">
        <w:rPr>
          <w:rFonts w:ascii="TimesNewRomanPSMT" w:hAnsi="TimesNewRomanPSMT"/>
        </w:rPr>
        <w:t>between</w:t>
      </w:r>
      <w:r w:rsidR="000A2B82" w:rsidRPr="00174FBB">
        <w:rPr>
          <w:rFonts w:ascii="TimesNewRomanPSMT" w:hAnsi="TimesNewRomanPSMT"/>
        </w:rPr>
        <w:t xml:space="preserve"> the distribution of the covariates </w:t>
      </w:r>
      <w:r w:rsidR="003B738A" w:rsidRPr="00174FBB">
        <w:rPr>
          <w:rFonts w:ascii="TimesNewRomanPSMT" w:hAnsi="TimesNewRomanPSMT"/>
        </w:rPr>
        <w:t>in</w:t>
      </w:r>
      <w:r w:rsidR="000A2B82" w:rsidRPr="00174FBB">
        <w:rPr>
          <w:rFonts w:ascii="TimesNewRomanPSMT" w:hAnsi="TimesNewRomanPSMT"/>
        </w:rPr>
        <w:t xml:space="preserve"> the treatment group and</w:t>
      </w:r>
      <w:r w:rsidR="003B738A" w:rsidRPr="00174FBB">
        <w:rPr>
          <w:rFonts w:ascii="TimesNewRomanPSMT" w:hAnsi="TimesNewRomanPSMT"/>
        </w:rPr>
        <w:t xml:space="preserve"> in the</w:t>
      </w:r>
      <w:r w:rsidR="000A2B82" w:rsidRPr="00174FBB">
        <w:rPr>
          <w:rFonts w:ascii="TimesNewRomanPSMT" w:hAnsi="TimesNewRomanPSMT"/>
        </w:rPr>
        <w:t xml:space="preserve"> matched control group (Austin, 2009). Since the propensity score represents the probability of treatment assignment, it is logical that the propensity score is </w:t>
      </w:r>
      <w:r w:rsidR="007A258C" w:rsidRPr="00174FBB">
        <w:rPr>
          <w:rFonts w:ascii="TimesNewRomanPSMT" w:hAnsi="TimesNewRomanPSMT"/>
        </w:rPr>
        <w:t>skewed</w:t>
      </w:r>
      <w:r w:rsidR="000A2B82" w:rsidRPr="00174FBB">
        <w:rPr>
          <w:rFonts w:ascii="TimesNewRomanPSMT" w:hAnsi="TimesNewRomanPSMT"/>
        </w:rPr>
        <w:t xml:space="preserve"> (more to the right) for the treatment group. Therefore, the observed baseline characteristics predict treatment well. </w:t>
      </w:r>
      <w:r w:rsidR="00153597" w:rsidRPr="00174FBB">
        <w:rPr>
          <w:rFonts w:ascii="TimesNewRomanPSMT" w:hAnsi="TimesNewRomanPSMT"/>
        </w:rPr>
        <w:t>By plotting the density, we can visualize the region of common support (where the density of the estimated propensity scores overlaps).</w:t>
      </w:r>
      <w:r w:rsidR="00007DA5" w:rsidRPr="00174FBB">
        <w:rPr>
          <w:rFonts w:ascii="TimesNewRomanPSMT" w:hAnsi="TimesNewRomanPSMT"/>
        </w:rPr>
        <w:t xml:space="preserve"> No conclusion </w:t>
      </w:r>
      <w:r w:rsidR="003B738A" w:rsidRPr="00174FBB">
        <w:rPr>
          <w:rFonts w:ascii="TimesNewRomanPSMT" w:hAnsi="TimesNewRomanPSMT"/>
        </w:rPr>
        <w:t xml:space="preserve">can be made </w:t>
      </w:r>
      <w:r w:rsidR="00007DA5" w:rsidRPr="00174FBB">
        <w:rPr>
          <w:rFonts w:ascii="TimesNewRomanPSMT" w:hAnsi="TimesNewRomanPSMT"/>
        </w:rPr>
        <w:t xml:space="preserve">about the average treatment effects </w:t>
      </w:r>
      <w:r w:rsidR="00884DB4" w:rsidRPr="00174FBB">
        <w:rPr>
          <w:rFonts w:ascii="TimesNewRomanPSMT" w:hAnsi="TimesNewRomanPSMT"/>
        </w:rPr>
        <w:t xml:space="preserve">for </w:t>
      </w:r>
      <w:r w:rsidR="00007DA5" w:rsidRPr="00174FBB">
        <w:rPr>
          <w:rFonts w:ascii="TimesNewRomanPSMT" w:hAnsi="TimesNewRomanPSMT"/>
        </w:rPr>
        <w:t>a treated observation with no available comparison. Therefore, common support is used to select observations for the second-stage sample (Imbens, 2004).</w:t>
      </w:r>
      <w:r w:rsidR="00007DA5">
        <w:rPr>
          <w:rFonts w:ascii="TimesNewRomanPSMT" w:hAnsi="TimesNewRomanPSMT"/>
        </w:rPr>
        <w:t xml:space="preserve"> </w:t>
      </w:r>
    </w:p>
    <w:p w14:paraId="356C352D" w14:textId="1CBFCDE8" w:rsidR="00A54E3A" w:rsidRDefault="006477CD" w:rsidP="00280E9C">
      <w:pPr>
        <w:spacing w:line="360" w:lineRule="auto"/>
        <w:jc w:val="center"/>
        <w:rPr>
          <w:rFonts w:ascii="TimesNewRomanPSMT" w:hAnsi="TimesNewRomanPSMT"/>
        </w:rPr>
      </w:pPr>
      <w:r>
        <w:rPr>
          <w:rFonts w:ascii="TimesNewRomanPSMT" w:hAnsi="TimesNewRomanPSMT"/>
          <w:noProof/>
        </w:rPr>
        <w:drawing>
          <wp:inline distT="0" distB="0" distL="0" distR="0" wp14:anchorId="1376F50E" wp14:editId="7ADBD8FC">
            <wp:extent cx="2833200" cy="177840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3200" cy="1778400"/>
                    </a:xfrm>
                    <a:prstGeom prst="rect">
                      <a:avLst/>
                    </a:prstGeom>
                  </pic:spPr>
                </pic:pic>
              </a:graphicData>
            </a:graphic>
          </wp:inline>
        </w:drawing>
      </w:r>
    </w:p>
    <w:p w14:paraId="15BE9D33" w14:textId="3960ED40" w:rsidR="00280E9C" w:rsidRPr="00F629AE" w:rsidRDefault="00280E9C" w:rsidP="00280E9C">
      <w:pPr>
        <w:spacing w:after="104" w:line="360" w:lineRule="auto"/>
        <w:ind w:left="-5"/>
        <w:jc w:val="center"/>
      </w:pPr>
      <w:r w:rsidRPr="00096BCB">
        <w:rPr>
          <w:b/>
        </w:rPr>
        <w:t xml:space="preserve">Figure </w:t>
      </w:r>
      <w:r>
        <w:rPr>
          <w:b/>
        </w:rPr>
        <w:t>4</w:t>
      </w:r>
      <w:r w:rsidRPr="00F629AE">
        <w:t xml:space="preserve">: </w:t>
      </w:r>
      <w:r>
        <w:t>the plotted density of the treatment and control group after matching</w:t>
      </w:r>
    </w:p>
    <w:p w14:paraId="03820D27" w14:textId="77777777" w:rsidR="000A2B82" w:rsidRDefault="000A2B82" w:rsidP="001B4384">
      <w:pPr>
        <w:spacing w:line="360" w:lineRule="auto"/>
        <w:rPr>
          <w:rFonts w:ascii="TimesNewRomanPSMT" w:hAnsi="TimesNewRomanPSMT"/>
        </w:rPr>
      </w:pPr>
    </w:p>
    <w:p w14:paraId="1D8EC0E7" w14:textId="7F440F41" w:rsidR="006F07C9" w:rsidRDefault="0074243B" w:rsidP="001B4384">
      <w:pPr>
        <w:spacing w:line="360" w:lineRule="auto"/>
        <w:rPr>
          <w:noProof/>
        </w:rPr>
      </w:pPr>
      <w:r>
        <w:rPr>
          <w:rFonts w:ascii="TimesNewRomanPSMT" w:hAnsi="TimesNewRomanPSMT"/>
        </w:rPr>
        <w:t>After all observations</w:t>
      </w:r>
      <w:r w:rsidR="00153DC2" w:rsidRPr="00153DC2">
        <w:rPr>
          <w:rFonts w:ascii="TimesNewRomanPSMT" w:hAnsi="TimesNewRomanPSMT"/>
        </w:rPr>
        <w:t xml:space="preserve"> </w:t>
      </w:r>
      <w:r w:rsidR="00153DC2">
        <w:rPr>
          <w:rFonts w:ascii="TimesNewRomanPSMT" w:hAnsi="TimesNewRomanPSMT"/>
        </w:rPr>
        <w:t>have been matched</w:t>
      </w:r>
      <w:r>
        <w:rPr>
          <w:rFonts w:ascii="TimesNewRomanPSMT" w:hAnsi="TimesNewRomanPSMT"/>
        </w:rPr>
        <w:t xml:space="preserve"> based on their propensity score, the </w:t>
      </w:r>
      <w:r w:rsidR="00153DC2" w:rsidRPr="00153DC2">
        <w:rPr>
          <w:rFonts w:ascii="TimesNewRomanPSMT" w:hAnsi="TimesNewRomanPSMT"/>
        </w:rPr>
        <w:t>matche</w:t>
      </w:r>
      <w:r w:rsidR="00153DC2">
        <w:rPr>
          <w:rFonts w:ascii="TimesNewRomanPSMT" w:hAnsi="TimesNewRomanPSMT"/>
        </w:rPr>
        <w:t>d</w:t>
      </w:r>
      <w:r w:rsidR="00153DC2" w:rsidRPr="00153DC2">
        <w:rPr>
          <w:rFonts w:ascii="TimesNewRomanPSMT" w:hAnsi="TimesNewRomanPSMT"/>
        </w:rPr>
        <w:t xml:space="preserve"> </w:t>
      </w:r>
      <w:r>
        <w:rPr>
          <w:rFonts w:ascii="TimesNewRomanPSMT" w:hAnsi="TimesNewRomanPSMT"/>
        </w:rPr>
        <w:t>treatment</w:t>
      </w:r>
      <w:r w:rsidR="00280E9C">
        <w:rPr>
          <w:rFonts w:ascii="TimesNewRomanPSMT" w:hAnsi="TimesNewRomanPSMT"/>
        </w:rPr>
        <w:t xml:space="preserve"> </w:t>
      </w:r>
      <w:r>
        <w:rPr>
          <w:rFonts w:ascii="TimesNewRomanPSMT" w:hAnsi="TimesNewRomanPSMT"/>
        </w:rPr>
        <w:t xml:space="preserve">and control </w:t>
      </w:r>
      <w:r w:rsidR="00280E9C">
        <w:rPr>
          <w:rFonts w:ascii="TimesNewRomanPSMT" w:hAnsi="TimesNewRomanPSMT"/>
        </w:rPr>
        <w:t>observations</w:t>
      </w:r>
      <w:r w:rsidR="0064374B">
        <w:rPr>
          <w:rFonts w:ascii="TimesNewRomanPSMT" w:hAnsi="TimesNewRomanPSMT"/>
        </w:rPr>
        <w:t xml:space="preserve"> are given </w:t>
      </w:r>
      <w:r w:rsidR="00280E9C">
        <w:rPr>
          <w:rFonts w:ascii="TimesNewRomanPSMT" w:hAnsi="TimesNewRomanPSMT"/>
        </w:rPr>
        <w:t xml:space="preserve">the </w:t>
      </w:r>
      <w:r w:rsidR="00280E9C" w:rsidRPr="005C2ACC">
        <w:rPr>
          <w:rFonts w:ascii="TimesNewRomanPSMT" w:hAnsi="TimesNewRomanPSMT"/>
        </w:rPr>
        <w:t>same</w:t>
      </w:r>
      <w:r w:rsidR="0064374B" w:rsidRPr="005C2ACC">
        <w:rPr>
          <w:rFonts w:ascii="TimesNewRomanPSMT" w:hAnsi="TimesNewRomanPSMT"/>
        </w:rPr>
        <w:t xml:space="preserve"> </w:t>
      </w:r>
      <w:r w:rsidR="000A2B82" w:rsidRPr="005C2ACC">
        <w:rPr>
          <w:rFonts w:ascii="TimesNewRomanPSMT" w:hAnsi="TimesNewRomanPSMT"/>
        </w:rPr>
        <w:t xml:space="preserve">numeric </w:t>
      </w:r>
      <w:r w:rsidR="0064374B" w:rsidRPr="005C2ACC">
        <w:rPr>
          <w:rFonts w:ascii="TimesNewRomanPSMT" w:hAnsi="TimesNewRomanPSMT"/>
        </w:rPr>
        <w:t xml:space="preserve">subclass to represent each other. By dropping all the other observations that did not qualify for the matching, the dataset </w:t>
      </w:r>
      <w:r w:rsidR="0064374B" w:rsidRPr="005C2ACC">
        <w:rPr>
          <w:rFonts w:ascii="TimesNewRomanPSMT" w:hAnsi="TimesNewRomanPSMT"/>
        </w:rPr>
        <w:lastRenderedPageBreak/>
        <w:t xml:space="preserve">is cleaned and serves an equal number of treatment and control observations. </w:t>
      </w:r>
      <w:r w:rsidR="00280E9C" w:rsidRPr="005C2ACC">
        <w:rPr>
          <w:rFonts w:ascii="TimesNewRomanPSMT" w:hAnsi="TimesNewRomanPSMT"/>
        </w:rPr>
        <w:t>Figure 5</w:t>
      </w:r>
      <w:r w:rsidR="00C345F3" w:rsidRPr="005C2ACC">
        <w:rPr>
          <w:rFonts w:ascii="TimesNewRomanPSMT" w:hAnsi="TimesNewRomanPSMT"/>
        </w:rPr>
        <w:t xml:space="preserve"> below shows</w:t>
      </w:r>
      <w:r w:rsidR="0064374B" w:rsidRPr="005C2ACC">
        <w:rPr>
          <w:rFonts w:ascii="TimesNewRomanPSMT" w:hAnsi="TimesNewRomanPSMT"/>
        </w:rPr>
        <w:t xml:space="preserve"> </w:t>
      </w:r>
      <w:r w:rsidR="00A65D42" w:rsidRPr="005C2ACC">
        <w:rPr>
          <w:rFonts w:ascii="TimesNewRomanPSMT" w:hAnsi="TimesNewRomanPSMT"/>
        </w:rPr>
        <w:t xml:space="preserve">an </w:t>
      </w:r>
      <w:r w:rsidR="0064374B" w:rsidRPr="005C2ACC">
        <w:rPr>
          <w:rFonts w:ascii="TimesNewRomanPSMT" w:hAnsi="TimesNewRomanPSMT"/>
        </w:rPr>
        <w:t xml:space="preserve">example of how the propensity score matching filters for observations that </w:t>
      </w:r>
      <w:r w:rsidR="00A65D42" w:rsidRPr="005C2ACC">
        <w:rPr>
          <w:rFonts w:ascii="TimesNewRomanPSMT" w:hAnsi="TimesNewRomanPSMT"/>
        </w:rPr>
        <w:t>have similarities in popularity</w:t>
      </w:r>
      <w:r w:rsidR="0064374B" w:rsidRPr="005C2ACC">
        <w:rPr>
          <w:rFonts w:ascii="TimesNewRomanPSMT" w:hAnsi="TimesNewRomanPSMT"/>
        </w:rPr>
        <w:t>. Therefore</w:t>
      </w:r>
      <w:r w:rsidR="0064374B">
        <w:rPr>
          <w:rFonts w:ascii="TimesNewRomanPSMT" w:hAnsi="TimesNewRomanPSMT"/>
        </w:rPr>
        <w:t xml:space="preserve">, this technique </w:t>
      </w:r>
      <w:r w:rsidR="00CE7C0B">
        <w:rPr>
          <w:rFonts w:ascii="TimesNewRomanPSMT" w:hAnsi="TimesNewRomanPSMT"/>
        </w:rPr>
        <w:t xml:space="preserve">flattens out the difference between observations and </w:t>
      </w:r>
      <w:r w:rsidR="00C345F3">
        <w:rPr>
          <w:rFonts w:ascii="TimesNewRomanPSMT" w:hAnsi="TimesNewRomanPSMT"/>
        </w:rPr>
        <w:t>can</w:t>
      </w:r>
      <w:r w:rsidR="00A84CB8">
        <w:rPr>
          <w:rFonts w:ascii="TimesNewRomanPSMT" w:hAnsi="TimesNewRomanPSMT"/>
        </w:rPr>
        <w:t xml:space="preserve"> compare observations based on observed </w:t>
      </w:r>
      <w:r w:rsidR="00A84CB8" w:rsidRPr="00153597">
        <w:rPr>
          <w:rFonts w:ascii="TimesNewRomanPSMT" w:hAnsi="TimesNewRomanPSMT"/>
        </w:rPr>
        <w:t>characteristics</w:t>
      </w:r>
      <w:r w:rsidR="00A84CB8">
        <w:rPr>
          <w:rFonts w:ascii="TimesNewRomanPSMT" w:hAnsi="TimesNewRomanPSMT"/>
        </w:rPr>
        <w:t xml:space="preserve">. </w:t>
      </w:r>
    </w:p>
    <w:p w14:paraId="2C6B9572" w14:textId="196E146D" w:rsidR="0074243B" w:rsidRDefault="00A65D42" w:rsidP="00A65D42">
      <w:pPr>
        <w:spacing w:line="360" w:lineRule="auto"/>
        <w:jc w:val="center"/>
      </w:pPr>
      <w:r w:rsidRPr="00A65D42">
        <w:rPr>
          <w:noProof/>
        </w:rPr>
        <w:drawing>
          <wp:inline distT="0" distB="0" distL="0" distR="0" wp14:anchorId="001F5D1B" wp14:editId="362A51BF">
            <wp:extent cx="5730240" cy="1227455"/>
            <wp:effectExtent l="0" t="0" r="0"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5730240" cy="1227455"/>
                    </a:xfrm>
                    <a:prstGeom prst="rect">
                      <a:avLst/>
                    </a:prstGeom>
                  </pic:spPr>
                </pic:pic>
              </a:graphicData>
            </a:graphic>
          </wp:inline>
        </w:drawing>
      </w:r>
    </w:p>
    <w:p w14:paraId="67BFD3BD" w14:textId="30E85446" w:rsidR="0074243B" w:rsidRDefault="006F07C9" w:rsidP="00E72D13">
      <w:pPr>
        <w:spacing w:after="104" w:line="360" w:lineRule="auto"/>
        <w:ind w:left="-5"/>
        <w:jc w:val="center"/>
      </w:pPr>
      <w:r w:rsidRPr="00096BCB">
        <w:rPr>
          <w:b/>
        </w:rPr>
        <w:t xml:space="preserve">Figure </w:t>
      </w:r>
      <w:r w:rsidR="00280E9C">
        <w:rPr>
          <w:b/>
        </w:rPr>
        <w:t>5</w:t>
      </w:r>
      <w:r w:rsidRPr="00F629AE">
        <w:t xml:space="preserve">: </w:t>
      </w:r>
      <w:r>
        <w:t>Before (left) and after (right) for propensity score</w:t>
      </w:r>
      <w:r w:rsidR="00A65D42" w:rsidRPr="00A65D42">
        <w:t xml:space="preserve"> m</w:t>
      </w:r>
      <w:r w:rsidR="00A65D42">
        <w:t>atching</w:t>
      </w:r>
      <w:r>
        <w:t>.</w:t>
      </w:r>
    </w:p>
    <w:p w14:paraId="3C42BB81" w14:textId="77777777" w:rsidR="00675A10" w:rsidRDefault="00675A10" w:rsidP="001B4384">
      <w:pPr>
        <w:spacing w:after="104" w:line="360" w:lineRule="auto"/>
        <w:ind w:left="-5"/>
        <w:jc w:val="center"/>
      </w:pPr>
    </w:p>
    <w:p w14:paraId="404A2853" w14:textId="714A16AC" w:rsidR="00DD3827" w:rsidRPr="000151A2" w:rsidRDefault="00DD3827" w:rsidP="00E3778F">
      <w:pPr>
        <w:pStyle w:val="Heading2"/>
        <w:spacing w:line="240" w:lineRule="auto"/>
        <w:ind w:left="10" w:hanging="10"/>
      </w:pPr>
      <w:bookmarkStart w:id="20" w:name="_Toc123760464"/>
      <w:r w:rsidRPr="000151A2">
        <w:t>Difference in Differences</w:t>
      </w:r>
      <w:bookmarkEnd w:id="20"/>
    </w:p>
    <w:p w14:paraId="517C5C09" w14:textId="710A1E75" w:rsidR="00BD6682" w:rsidRPr="00BD6682" w:rsidRDefault="00DD3827" w:rsidP="001B4384">
      <w:pPr>
        <w:spacing w:line="360" w:lineRule="auto"/>
      </w:pPr>
      <w:r w:rsidRPr="00950680">
        <w:t xml:space="preserve">A </w:t>
      </w:r>
      <w:r w:rsidR="00BD72C8" w:rsidRPr="00950680">
        <w:t>difference-in-differences</w:t>
      </w:r>
      <w:r w:rsidRPr="00950680">
        <w:t xml:space="preserve"> analysis compares the treatment and control group before and after the treatment is activated. The DiD method creates a baseline for comparison between the treatment and control group and enables control for sources of heterogeneity across groups (Goldfarb et al., 2022). This research uses a DiD approach to estimate the average effect of a song </w:t>
      </w:r>
      <w:r w:rsidR="005D152D" w:rsidRPr="00950680">
        <w:t>being</w:t>
      </w:r>
      <w:r w:rsidRPr="00950680">
        <w:t xml:space="preserve"> featured in a TV series on its music popularity. By comparing music popularity of songs before and after their treatment with those of matched control songs, the following model is estimated:</w:t>
      </w:r>
    </w:p>
    <w:p w14:paraId="441F8449" w14:textId="7D268ED5" w:rsidR="00DD3827" w:rsidRPr="00BD6682" w:rsidRDefault="00000000" w:rsidP="001B4384">
      <w:pPr>
        <w:spacing w:line="360" w:lineRule="auto"/>
        <w:jc w:val="both"/>
        <w:rPr>
          <w:lang w:eastAsia="nl-NL"/>
        </w:rPr>
      </w:pPr>
      <m:oMathPara>
        <m:oMath>
          <m:sSub>
            <m:sSubPr>
              <m:ctrlPr>
                <w:rPr>
                  <w:rFonts w:ascii="Cambria Math" w:hAnsi="Cambria Math"/>
                  <w:lang w:eastAsia="nl-NL"/>
                </w:rPr>
              </m:ctrlPr>
            </m:sSubPr>
            <m:e>
              <m:r>
                <m:rPr>
                  <m:sty m:val="p"/>
                </m:rPr>
                <w:rPr>
                  <w:rFonts w:ascii="Cambria Math" w:hAnsi="Cambria Math"/>
                  <w:lang w:eastAsia="nl-NL"/>
                </w:rPr>
                <m:t>Y</m:t>
              </m:r>
              <m:ctrlPr>
                <w:rPr>
                  <w:rFonts w:ascii="Cambria Math" w:hAnsi="Cambria Math"/>
                  <w:iCs/>
                  <w:lang w:eastAsia="nl-NL"/>
                </w:rPr>
              </m:ctrlPr>
            </m:e>
            <m:sub>
              <m:r>
                <w:rPr>
                  <w:rFonts w:ascii="Cambria Math" w:hAnsi="Cambria Math"/>
                  <w:lang w:eastAsia="nl-NL"/>
                </w:rPr>
                <m:t>it</m:t>
              </m:r>
            </m:sub>
          </m:sSub>
          <m:r>
            <m:rPr>
              <m:sty m:val="p"/>
            </m:rPr>
            <w:rPr>
              <w:rFonts w:ascii="Cambria Math" w:hAnsi="Cambria Math"/>
              <w:lang w:eastAsia="nl-NL"/>
            </w:rPr>
            <m:t>=</m:t>
          </m:r>
          <m:sSub>
            <m:sSubPr>
              <m:ctrlPr>
                <w:rPr>
                  <w:rFonts w:ascii="Cambria Math" w:hAnsi="Cambria Math"/>
                  <w:lang w:eastAsia="nl-NL"/>
                </w:rPr>
              </m:ctrlPr>
            </m:sSubPr>
            <m:e>
              <m:r>
                <m:rPr>
                  <m:sty m:val="p"/>
                </m:rPr>
                <w:rPr>
                  <w:rFonts w:ascii="Cambria Math" w:hAnsi="Cambria Math"/>
                  <w:lang w:eastAsia="nl-NL"/>
                </w:rPr>
                <m:t>α</m:t>
              </m:r>
            </m:e>
            <m:sub>
              <m:r>
                <m:rPr>
                  <m:sty m:val="p"/>
                </m:rPr>
                <w:rPr>
                  <w:rFonts w:ascii="Cambria Math" w:hAnsi="Cambria Math"/>
                  <w:lang w:eastAsia="nl-NL"/>
                </w:rPr>
                <m:t>i</m:t>
              </m:r>
            </m:sub>
          </m:sSub>
          <m:r>
            <m:rPr>
              <m:sty m:val="p"/>
            </m:rPr>
            <w:rPr>
              <w:rFonts w:ascii="Cambria Math" w:hAnsi="Cambria Math"/>
              <w:lang w:eastAsia="nl-NL"/>
            </w:rPr>
            <m:t>+</m:t>
          </m:r>
          <m:sSub>
            <m:sSubPr>
              <m:ctrlPr>
                <w:rPr>
                  <w:rFonts w:ascii="Cambria Math" w:hAnsi="Cambria Math"/>
                  <w:lang w:eastAsia="nl-NL"/>
                </w:rPr>
              </m:ctrlPr>
            </m:sSubPr>
            <m:e>
              <m:r>
                <m:rPr>
                  <m:sty m:val="p"/>
                </m:rPr>
                <w:rPr>
                  <w:rFonts w:ascii="Cambria Math" w:hAnsi="Cambria Math"/>
                  <w:lang w:eastAsia="nl-NL"/>
                </w:rPr>
                <m:t>γ</m:t>
              </m:r>
            </m:e>
            <m:sub>
              <m:r>
                <m:rPr>
                  <m:sty m:val="p"/>
                </m:rPr>
                <w:rPr>
                  <w:rFonts w:ascii="Cambria Math" w:hAnsi="Cambria Math"/>
                  <w:lang w:eastAsia="nl-NL"/>
                </w:rPr>
                <m:t>t</m:t>
              </m:r>
            </m:sub>
          </m:sSub>
          <m:r>
            <w:rPr>
              <w:rFonts w:ascii="Cambria Math" w:hAnsi="Cambria Math"/>
              <w:lang w:eastAsia="nl-NL"/>
            </w:rPr>
            <m:t>+</m:t>
          </m:r>
          <m:sSub>
            <m:sSubPr>
              <m:ctrlPr>
                <w:rPr>
                  <w:rFonts w:ascii="Cambria Math" w:hAnsi="Cambria Math"/>
                  <w:lang w:eastAsia="nl-NL"/>
                </w:rPr>
              </m:ctrlPr>
            </m:sSubPr>
            <m:e>
              <m:r>
                <m:rPr>
                  <m:sty m:val="p"/>
                </m:rPr>
                <w:rPr>
                  <w:rFonts w:ascii="Cambria Math" w:hAnsi="Cambria Math"/>
                  <w:lang w:eastAsia="nl-NL"/>
                </w:rPr>
                <m:t>β</m:t>
              </m:r>
              <m:ctrlPr>
                <w:rPr>
                  <w:rFonts w:ascii="Cambria Math" w:hAnsi="Cambria Math"/>
                  <w:i/>
                  <w:lang w:eastAsia="nl-NL"/>
                </w:rPr>
              </m:ctrlPr>
            </m:e>
            <m:sub>
              <m:r>
                <m:rPr>
                  <m:sty m:val="p"/>
                </m:rPr>
                <w:rPr>
                  <w:rFonts w:ascii="Cambria Math" w:hAnsi="Cambria Math"/>
                  <w:lang w:eastAsia="nl-NL"/>
                </w:rPr>
                <m:t>1</m:t>
              </m:r>
            </m:sub>
          </m:sSub>
          <m:r>
            <m:rPr>
              <m:sty m:val="p"/>
            </m:rPr>
            <w:rPr>
              <w:rFonts w:ascii="Cambria Math" w:hAnsi="Cambria Math"/>
              <w:lang w:eastAsia="nl-NL"/>
            </w:rPr>
            <m:t>Treate</m:t>
          </m:r>
          <m:sSub>
            <m:sSubPr>
              <m:ctrlPr>
                <w:rPr>
                  <w:rFonts w:ascii="Cambria Math" w:hAnsi="Cambria Math"/>
                  <w:lang w:eastAsia="nl-NL"/>
                </w:rPr>
              </m:ctrlPr>
            </m:sSubPr>
            <m:e>
              <m:r>
                <w:rPr>
                  <w:rFonts w:ascii="Cambria Math" w:hAnsi="Cambria Math"/>
                  <w:lang w:eastAsia="nl-NL"/>
                </w:rPr>
                <m:t>d</m:t>
              </m:r>
              <m:ctrlPr>
                <w:rPr>
                  <w:rFonts w:ascii="Cambria Math" w:hAnsi="Cambria Math"/>
                  <w:i/>
                  <w:iCs/>
                  <w:lang w:eastAsia="nl-NL"/>
                </w:rPr>
              </m:ctrlPr>
            </m:e>
            <m:sub>
              <m:r>
                <w:rPr>
                  <w:rFonts w:ascii="Cambria Math" w:hAnsi="Cambria Math"/>
                  <w:lang w:eastAsia="nl-NL"/>
                </w:rPr>
                <m:t>i</m:t>
              </m:r>
            </m:sub>
          </m:sSub>
          <m:r>
            <w:rPr>
              <w:rFonts w:ascii="Cambria Math" w:hAnsi="Cambria Math"/>
              <w:lang w:eastAsia="nl-NL"/>
            </w:rPr>
            <m:t xml:space="preserve">+ </m:t>
          </m:r>
          <m:sSub>
            <m:sSubPr>
              <m:ctrlPr>
                <w:rPr>
                  <w:rFonts w:ascii="Cambria Math" w:hAnsi="Cambria Math"/>
                  <w:lang w:eastAsia="nl-NL"/>
                </w:rPr>
              </m:ctrlPr>
            </m:sSubPr>
            <m:e>
              <m:r>
                <m:rPr>
                  <m:sty m:val="p"/>
                </m:rPr>
                <w:rPr>
                  <w:rFonts w:ascii="Cambria Math" w:hAnsi="Cambria Math"/>
                  <w:lang w:eastAsia="nl-NL"/>
                </w:rPr>
                <m:t>β</m:t>
              </m:r>
              <m:ctrlPr>
                <w:rPr>
                  <w:rFonts w:ascii="Cambria Math" w:hAnsi="Cambria Math"/>
                  <w:i/>
                  <w:lang w:eastAsia="nl-NL"/>
                </w:rPr>
              </m:ctrlPr>
            </m:e>
            <m:sub>
              <m:r>
                <m:rPr>
                  <m:sty m:val="p"/>
                </m:rPr>
                <w:rPr>
                  <w:rFonts w:ascii="Cambria Math" w:hAnsi="Cambria Math"/>
                  <w:lang w:eastAsia="nl-NL"/>
                </w:rPr>
                <m:t>2</m:t>
              </m:r>
            </m:sub>
          </m:sSub>
          <m:sSub>
            <m:sSubPr>
              <m:ctrlPr>
                <w:rPr>
                  <w:rFonts w:ascii="Cambria Math" w:hAnsi="Cambria Math"/>
                  <w:lang w:eastAsia="nl-NL"/>
                </w:rPr>
              </m:ctrlPr>
            </m:sSubPr>
            <m:e>
              <m:r>
                <m:rPr>
                  <m:sty m:val="p"/>
                </m:rPr>
                <w:rPr>
                  <w:rFonts w:ascii="Cambria Math" w:hAnsi="Cambria Math"/>
                  <w:lang w:eastAsia="nl-NL"/>
                </w:rPr>
                <m:t>After</m:t>
              </m:r>
            </m:e>
            <m:sub>
              <m:r>
                <m:rPr>
                  <m:sty m:val="p"/>
                </m:rPr>
                <w:rPr>
                  <w:rFonts w:ascii="Cambria Math" w:hAnsi="Cambria Math"/>
                  <w:lang w:eastAsia="nl-NL"/>
                </w:rPr>
                <m:t>t</m:t>
              </m:r>
            </m:sub>
          </m:sSub>
          <m:r>
            <w:rPr>
              <w:rFonts w:ascii="Cambria Math" w:hAnsi="Cambria Math"/>
              <w:lang w:eastAsia="nl-NL"/>
            </w:rPr>
            <m:t>+</m:t>
          </m:r>
          <m:sSub>
            <m:sSubPr>
              <m:ctrlPr>
                <w:rPr>
                  <w:rFonts w:ascii="Cambria Math" w:hAnsi="Cambria Math"/>
                  <w:lang w:eastAsia="nl-NL"/>
                </w:rPr>
              </m:ctrlPr>
            </m:sSubPr>
            <m:e>
              <m:r>
                <m:rPr>
                  <m:sty m:val="p"/>
                </m:rPr>
                <w:rPr>
                  <w:rFonts w:ascii="Cambria Math" w:hAnsi="Cambria Math"/>
                  <w:lang w:eastAsia="nl-NL"/>
                </w:rPr>
                <m:t>δ</m:t>
              </m:r>
              <m:ctrlPr>
                <w:rPr>
                  <w:rFonts w:ascii="Cambria Math" w:hAnsi="Cambria Math"/>
                  <w:i/>
                  <w:lang w:eastAsia="nl-NL"/>
                </w:rPr>
              </m:ctrlPr>
            </m:e>
            <m:sub>
              <m:r>
                <m:rPr>
                  <m:sty m:val="p"/>
                </m:rPr>
                <w:rPr>
                  <w:rFonts w:ascii="Cambria Math" w:hAnsi="Cambria Math"/>
                  <w:lang w:eastAsia="nl-NL"/>
                </w:rPr>
                <m:t>1</m:t>
              </m:r>
            </m:sub>
          </m:sSub>
          <m:d>
            <m:dPr>
              <m:ctrlPr>
                <w:rPr>
                  <w:rFonts w:ascii="Cambria Math" w:hAnsi="Cambria Math"/>
                  <w:lang w:eastAsia="nl-NL"/>
                </w:rPr>
              </m:ctrlPr>
            </m:dPr>
            <m:e>
              <m:r>
                <m:rPr>
                  <m:sty m:val="p"/>
                </m:rPr>
                <w:rPr>
                  <w:rFonts w:ascii="Cambria Math" w:hAnsi="Cambria Math"/>
                  <w:lang w:eastAsia="nl-NL"/>
                </w:rPr>
                <m:t>Afte</m:t>
              </m:r>
              <m:sSub>
                <m:sSubPr>
                  <m:ctrlPr>
                    <w:rPr>
                      <w:rFonts w:ascii="Cambria Math" w:hAnsi="Cambria Math"/>
                      <w:lang w:eastAsia="nl-NL"/>
                    </w:rPr>
                  </m:ctrlPr>
                </m:sSubPr>
                <m:e>
                  <m:r>
                    <w:rPr>
                      <w:rFonts w:ascii="Cambria Math" w:hAnsi="Cambria Math"/>
                      <w:lang w:eastAsia="nl-NL"/>
                    </w:rPr>
                    <m:t>r</m:t>
                  </m:r>
                  <m:ctrlPr>
                    <w:rPr>
                      <w:rFonts w:ascii="Cambria Math" w:hAnsi="Cambria Math"/>
                      <w:i/>
                      <w:iCs/>
                      <w:lang w:eastAsia="nl-NL"/>
                    </w:rPr>
                  </m:ctrlPr>
                </m:e>
                <m:sub>
                  <m:r>
                    <w:rPr>
                      <w:rFonts w:ascii="Cambria Math" w:hAnsi="Cambria Math"/>
                      <w:lang w:eastAsia="nl-NL"/>
                    </w:rPr>
                    <m:t>t</m:t>
                  </m:r>
                </m:sub>
              </m:sSub>
              <m:r>
                <m:rPr>
                  <m:sty m:val="p"/>
                </m:rPr>
                <w:rPr>
                  <w:rFonts w:ascii="Cambria Math" w:hAnsi="Cambria Math"/>
                  <w:lang w:eastAsia="nl-NL"/>
                </w:rPr>
                <m:t>×</m:t>
              </m:r>
              <m:sSub>
                <m:sSubPr>
                  <m:ctrlPr>
                    <w:rPr>
                      <w:rFonts w:ascii="Cambria Math" w:hAnsi="Cambria Math"/>
                      <w:lang w:eastAsia="nl-NL"/>
                    </w:rPr>
                  </m:ctrlPr>
                </m:sSubPr>
                <m:e>
                  <m:r>
                    <m:rPr>
                      <m:nor/>
                    </m:rPr>
                    <w:rPr>
                      <w:rFonts w:ascii="Cambria Math" w:hAnsi="Cambria Math"/>
                      <w:lang w:eastAsia="nl-NL"/>
                    </w:rPr>
                    <m:t>Treated</m:t>
                  </m:r>
                </m:e>
                <m:sub>
                  <m:r>
                    <w:rPr>
                      <w:rFonts w:ascii="Cambria Math" w:hAnsi="Cambria Math"/>
                      <w:lang w:eastAsia="nl-NL"/>
                    </w:rPr>
                    <m:t>i</m:t>
                  </m:r>
                </m:sub>
              </m:sSub>
              <m:ctrlPr>
                <w:rPr>
                  <w:rFonts w:ascii="Cambria Math" w:hAnsi="Cambria Math"/>
                  <w:i/>
                  <w:lang w:eastAsia="nl-NL"/>
                </w:rPr>
              </m:ctrlPr>
            </m:e>
          </m:d>
          <m:r>
            <w:rPr>
              <w:rFonts w:ascii="Cambria Math" w:hAnsi="Cambria Math"/>
              <w:lang w:eastAsia="nl-NL"/>
            </w:rPr>
            <m:t xml:space="preserve">+ </m:t>
          </m:r>
          <m:sSub>
            <m:sSubPr>
              <m:ctrlPr>
                <w:rPr>
                  <w:rFonts w:ascii="Cambria Math" w:hAnsi="Cambria Math"/>
                  <w:i/>
                  <w:lang w:eastAsia="nl-NL"/>
                </w:rPr>
              </m:ctrlPr>
            </m:sSubPr>
            <m:e>
              <m:r>
                <m:rPr>
                  <m:sty m:val="p"/>
                </m:rPr>
                <w:rPr>
                  <w:rFonts w:ascii="Cambria Math" w:hAnsi="Cambria Math"/>
                  <w:lang w:eastAsia="nl-NL"/>
                </w:rPr>
                <m:t>ε</m:t>
              </m:r>
            </m:e>
            <m:sub>
              <m:r>
                <w:rPr>
                  <w:rFonts w:ascii="Cambria Math" w:hAnsi="Cambria Math"/>
                  <w:lang w:eastAsia="nl-NL"/>
                </w:rPr>
                <m:t>it</m:t>
              </m:r>
            </m:sub>
          </m:sSub>
        </m:oMath>
      </m:oMathPara>
    </w:p>
    <w:p w14:paraId="4A99F657" w14:textId="77777777" w:rsidR="007F0018" w:rsidRDefault="007F0018" w:rsidP="001B4384">
      <w:pPr>
        <w:spacing w:line="360" w:lineRule="auto"/>
        <w:rPr>
          <w:iCs/>
        </w:rPr>
      </w:pPr>
    </w:p>
    <w:p w14:paraId="11CC203F" w14:textId="17247704" w:rsidR="005D152D" w:rsidRPr="007F0018" w:rsidRDefault="00DD3827" w:rsidP="005D152D">
      <w:pPr>
        <w:spacing w:line="360" w:lineRule="auto"/>
        <w:rPr>
          <w:iCs/>
        </w:rPr>
      </w:pPr>
      <w:r>
        <w:rPr>
          <w:iCs/>
        </w:rPr>
        <w:t>Where Y</w:t>
      </w:r>
      <w:r w:rsidR="00884DB4" w:rsidRPr="00884DB4">
        <w:rPr>
          <w:iCs/>
          <w:vertAlign w:val="subscript"/>
        </w:rPr>
        <w:t>it</w:t>
      </w:r>
      <w:r>
        <w:rPr>
          <w:iCs/>
        </w:rPr>
        <w:t xml:space="preserve"> is the dependent variable representing music popularity per </w:t>
      </w:r>
      <w:r w:rsidR="00BD72C8">
        <w:rPr>
          <w:iCs/>
        </w:rPr>
        <w:t xml:space="preserve">individual </w:t>
      </w:r>
      <w:r>
        <w:rPr>
          <w:iCs/>
        </w:rPr>
        <w:t xml:space="preserve">song </w:t>
      </w:r>
      <w:r w:rsidR="00DA5843">
        <w:rPr>
          <w:iCs/>
        </w:rPr>
        <w:t xml:space="preserve">in a TV series </w:t>
      </w:r>
      <w:r>
        <w:rPr>
          <w:iCs/>
        </w:rPr>
        <w:t>(</w:t>
      </w:r>
      <w:proofErr w:type="spellStart"/>
      <w:r>
        <w:rPr>
          <w:iCs/>
        </w:rPr>
        <w:t>i</w:t>
      </w:r>
      <w:proofErr w:type="spellEnd"/>
      <w:r>
        <w:rPr>
          <w:iCs/>
        </w:rPr>
        <w:t xml:space="preserve">) per week (t). Furthermore, </w:t>
      </w:r>
      <m:oMath>
        <m:sSub>
          <m:sSubPr>
            <m:ctrlPr>
              <w:rPr>
                <w:rFonts w:ascii="Cambria Math" w:hAnsi="Cambria Math"/>
                <w:lang w:eastAsia="nl-NL"/>
              </w:rPr>
            </m:ctrlPr>
          </m:sSubPr>
          <m:e>
            <m:r>
              <m:rPr>
                <m:sty m:val="p"/>
              </m:rPr>
              <w:rPr>
                <w:rFonts w:ascii="Cambria Math" w:hAnsi="Cambria Math"/>
                <w:lang w:eastAsia="nl-NL"/>
              </w:rPr>
              <m:t>α</m:t>
            </m:r>
          </m:e>
          <m:sub>
            <m:r>
              <m:rPr>
                <m:sty m:val="p"/>
              </m:rPr>
              <w:rPr>
                <w:rFonts w:ascii="Cambria Math" w:hAnsi="Cambria Math"/>
                <w:lang w:eastAsia="nl-NL"/>
              </w:rPr>
              <m:t>i</m:t>
            </m:r>
          </m:sub>
        </m:sSub>
      </m:oMath>
      <w:r>
        <w:rPr>
          <w:iCs/>
        </w:rPr>
        <w:t xml:space="preserve"> is a song-level fixed effect</w:t>
      </w:r>
      <w:r w:rsidR="00DA5843">
        <w:rPr>
          <w:iCs/>
        </w:rPr>
        <w:t xml:space="preserve"> that controls for </w:t>
      </w:r>
      <w:r w:rsidR="00A56E6E">
        <w:rPr>
          <w:iCs/>
        </w:rPr>
        <w:t>overall music popularity</w:t>
      </w:r>
      <w:r w:rsidR="00DA5843">
        <w:rPr>
          <w:iCs/>
        </w:rPr>
        <w:t>.</w:t>
      </w:r>
      <w:r w:rsidR="00A56E6E">
        <w:rPr>
          <w:iCs/>
        </w:rPr>
        <w:t xml:space="preserve"> As popular songs could be more likely to receive treatment. </w:t>
      </w:r>
      <w:r w:rsidR="005D152D" w:rsidRPr="005D152D">
        <w:rPr>
          <w:iCs/>
        </w:rPr>
        <w:t>Next</w:t>
      </w:r>
      <w:r w:rsidR="00DA5843">
        <w:rPr>
          <w:iCs/>
        </w:rPr>
        <w:t xml:space="preserve">, </w:t>
      </w:r>
      <m:oMath>
        <m:sSub>
          <m:sSubPr>
            <m:ctrlPr>
              <w:rPr>
                <w:rFonts w:ascii="Cambria Math" w:hAnsi="Cambria Math"/>
                <w:lang w:eastAsia="nl-NL"/>
              </w:rPr>
            </m:ctrlPr>
          </m:sSubPr>
          <m:e>
            <m:r>
              <m:rPr>
                <m:sty m:val="p"/>
              </m:rPr>
              <w:rPr>
                <w:rFonts w:ascii="Cambria Math" w:hAnsi="Cambria Math"/>
                <w:lang w:eastAsia="nl-NL"/>
              </w:rPr>
              <m:t>γ</m:t>
            </m:r>
          </m:e>
          <m:sub>
            <m:r>
              <m:rPr>
                <m:sty m:val="p"/>
              </m:rPr>
              <w:rPr>
                <w:rFonts w:ascii="Cambria Math" w:hAnsi="Cambria Math"/>
                <w:lang w:eastAsia="nl-NL"/>
              </w:rPr>
              <m:t>t</m:t>
            </m:r>
          </m:sub>
        </m:sSub>
      </m:oMath>
      <w:r w:rsidR="00DA5843">
        <w:rPr>
          <w:iCs/>
        </w:rPr>
        <w:t xml:space="preserve"> represents the week-level fixed effect, which controls for the increase/decrease </w:t>
      </w:r>
      <w:r w:rsidR="005D152D" w:rsidRPr="005D152D">
        <w:rPr>
          <w:iCs/>
        </w:rPr>
        <w:t>in</w:t>
      </w:r>
      <w:r w:rsidR="00DA5843">
        <w:rPr>
          <w:iCs/>
        </w:rPr>
        <w:t xml:space="preserve"> music popularity over time. </w:t>
      </w:r>
      <w:r w:rsidR="0020588A">
        <w:rPr>
          <w:iCs/>
        </w:rPr>
        <w:t>Overall, s</w:t>
      </w:r>
      <w:r w:rsidR="00DA5843">
        <w:rPr>
          <w:iCs/>
        </w:rPr>
        <w:t>ongs</w:t>
      </w:r>
      <w:r w:rsidR="00245CA5">
        <w:rPr>
          <w:iCs/>
        </w:rPr>
        <w:t xml:space="preserve"> can </w:t>
      </w:r>
      <w:r w:rsidR="00DA5843">
        <w:rPr>
          <w:iCs/>
        </w:rPr>
        <w:t xml:space="preserve">increase </w:t>
      </w:r>
      <w:r w:rsidR="00245CA5">
        <w:rPr>
          <w:iCs/>
        </w:rPr>
        <w:t>in</w:t>
      </w:r>
      <w:r w:rsidR="00DA5843">
        <w:rPr>
          <w:iCs/>
        </w:rPr>
        <w:t xml:space="preserve"> music popularity because Spotify streams are growing</w:t>
      </w:r>
      <w:r w:rsidR="00245CA5">
        <w:rPr>
          <w:iCs/>
        </w:rPr>
        <w:t xml:space="preserve"> </w:t>
      </w:r>
      <w:r w:rsidR="00245CA5" w:rsidRPr="00BD1FCA">
        <w:t>(IFPI, 2022).</w:t>
      </w:r>
      <w:r w:rsidR="00245CA5">
        <w:rPr>
          <w:iCs/>
        </w:rPr>
        <w:t xml:space="preserve"> </w:t>
      </w:r>
      <w:r w:rsidR="00114015">
        <w:rPr>
          <w:iCs/>
        </w:rPr>
        <w:t>Alternatively</w:t>
      </w:r>
      <w:r w:rsidR="00245CA5">
        <w:rPr>
          <w:iCs/>
        </w:rPr>
        <w:t>,</w:t>
      </w:r>
      <w:r w:rsidR="00DA5843">
        <w:rPr>
          <w:iCs/>
        </w:rPr>
        <w:t xml:space="preserve"> </w:t>
      </w:r>
      <w:r w:rsidR="006D1CE6">
        <w:rPr>
          <w:iCs/>
        </w:rPr>
        <w:t xml:space="preserve">music popularity can </w:t>
      </w:r>
      <w:r w:rsidR="005D152D" w:rsidRPr="005D152D">
        <w:rPr>
          <w:iCs/>
        </w:rPr>
        <w:t xml:space="preserve">also </w:t>
      </w:r>
      <w:r w:rsidR="00DA5843">
        <w:rPr>
          <w:iCs/>
        </w:rPr>
        <w:t>decrease over time</w:t>
      </w:r>
      <w:r w:rsidR="005D152D" w:rsidRPr="005D152D">
        <w:rPr>
          <w:iCs/>
        </w:rPr>
        <w:t xml:space="preserve">, as </w:t>
      </w:r>
      <w:r w:rsidR="00DA5843">
        <w:rPr>
          <w:iCs/>
        </w:rPr>
        <w:t>songs slowly become less popular</w:t>
      </w:r>
      <w:r w:rsidR="006D1CE6">
        <w:rPr>
          <w:iCs/>
        </w:rPr>
        <w:t xml:space="preserve"> and </w:t>
      </w:r>
      <w:r w:rsidR="005D152D" w:rsidRPr="005D152D">
        <w:rPr>
          <w:iCs/>
        </w:rPr>
        <w:t>are</w:t>
      </w:r>
      <w:r w:rsidR="006D1CE6">
        <w:rPr>
          <w:iCs/>
        </w:rPr>
        <w:t xml:space="preserve"> replaced </w:t>
      </w:r>
      <w:r w:rsidR="005D152D" w:rsidRPr="005D152D">
        <w:rPr>
          <w:iCs/>
        </w:rPr>
        <w:t>by</w:t>
      </w:r>
      <w:r w:rsidR="006D1CE6">
        <w:rPr>
          <w:iCs/>
        </w:rPr>
        <w:t xml:space="preserve"> new song</w:t>
      </w:r>
      <w:r w:rsidR="005D152D" w:rsidRPr="005D152D">
        <w:rPr>
          <w:iCs/>
        </w:rPr>
        <w:t>s</w:t>
      </w:r>
      <w:r w:rsidR="006D1CE6">
        <w:rPr>
          <w:iCs/>
        </w:rPr>
        <w:t xml:space="preserve">. </w:t>
      </w:r>
      <w:r>
        <w:rPr>
          <w:iCs/>
        </w:rPr>
        <w:t xml:space="preserve">This two-way fixed effect formula represents time-invariant song characteristics, such as </w:t>
      </w:r>
      <w:r w:rsidR="006D1CE6">
        <w:rPr>
          <w:iCs/>
        </w:rPr>
        <w:t>song popularity and overall liking of music</w:t>
      </w:r>
      <w:r>
        <w:rPr>
          <w:iCs/>
        </w:rPr>
        <w:t xml:space="preserve">. Therefore, this formula accounts for variation in </w:t>
      </w:r>
      <w:r w:rsidR="006D1CE6">
        <w:rPr>
          <w:iCs/>
        </w:rPr>
        <w:t xml:space="preserve">the </w:t>
      </w:r>
      <w:r>
        <w:rPr>
          <w:iCs/>
        </w:rPr>
        <w:t xml:space="preserve">treatment period and overall fixed effects </w:t>
      </w:r>
      <w:r>
        <w:t>(</w:t>
      </w:r>
      <w:r>
        <w:rPr>
          <w:rFonts w:ascii="TimesNewRomanPSMT" w:hAnsi="TimesNewRomanPSMT"/>
        </w:rPr>
        <w:t>Datta et al. 2018).</w:t>
      </w:r>
      <w:r w:rsidR="001E7097">
        <w:rPr>
          <w:rFonts w:ascii="TimesNewRomanPSMT" w:hAnsi="TimesNewRomanPSMT"/>
        </w:rPr>
        <w:t xml:space="preserve"> </w:t>
      </w:r>
      <w:r w:rsidR="00BD6682">
        <w:rPr>
          <w:rFonts w:ascii="TimesNewRomanPSMT" w:hAnsi="TimesNewRomanPSMT"/>
        </w:rPr>
        <w:t xml:space="preserve">Furthermore, the formula accounts for </w:t>
      </w:r>
      <w:r w:rsidR="001E7097">
        <w:rPr>
          <w:rFonts w:ascii="TimesNewRomanPSMT" w:hAnsi="TimesNewRomanPSMT"/>
        </w:rPr>
        <w:t>an</w:t>
      </w:r>
      <w:r w:rsidR="00BD6682">
        <w:rPr>
          <w:rFonts w:ascii="TimesNewRomanPSMT" w:hAnsi="TimesNewRomanPSMT"/>
        </w:rPr>
        <w:t xml:space="preserve"> </w:t>
      </w:r>
      <w:r w:rsidR="001E7097">
        <w:rPr>
          <w:rFonts w:ascii="TimesNewRomanPSMT" w:hAnsi="TimesNewRomanPSMT"/>
        </w:rPr>
        <w:t>average effect</w:t>
      </w:r>
      <w:r w:rsidR="00BD6682">
        <w:rPr>
          <w:rFonts w:ascii="TimesNewRomanPSMT" w:hAnsi="TimesNewRomanPSMT"/>
          <w:lang w:eastAsia="nl-NL"/>
        </w:rPr>
        <w:t xml:space="preserve">. </w:t>
      </w:r>
      <w:r w:rsidR="0020588A">
        <w:rPr>
          <w:rFonts w:ascii="TimesNewRomanPSMT" w:hAnsi="TimesNewRomanPSMT"/>
          <w:lang w:eastAsia="nl-NL"/>
        </w:rPr>
        <w:t xml:space="preserve">The </w:t>
      </w:r>
      <w:r w:rsidR="001E7097">
        <w:rPr>
          <w:rFonts w:ascii="TimesNewRomanPSMT" w:hAnsi="TimesNewRomanPSMT"/>
          <w:lang w:eastAsia="nl-NL"/>
        </w:rPr>
        <w:t>delta</w:t>
      </w:r>
      <w:r w:rsidR="00BD6682">
        <w:rPr>
          <w:rFonts w:ascii="TimesNewRomanPSMT" w:hAnsi="TimesNewRomanPSMT"/>
          <w:lang w:eastAsia="nl-NL"/>
        </w:rPr>
        <w:t xml:space="preserve"> </w:t>
      </w:r>
      <m:oMath>
        <m:r>
          <w:rPr>
            <w:rFonts w:ascii="Cambria Math" w:hAnsi="Cambria Math"/>
          </w:rPr>
          <m:t>(</m:t>
        </m:r>
        <m:r>
          <m:rPr>
            <m:sty m:val="p"/>
          </m:rPr>
          <w:rPr>
            <w:rFonts w:ascii="Cambria Math" w:hAnsi="Cambria Math"/>
            <w:lang w:eastAsia="nl-NL"/>
          </w:rPr>
          <m:t>δ)</m:t>
        </m:r>
      </m:oMath>
      <w:r w:rsidR="0020588A">
        <w:rPr>
          <w:rFonts w:ascii="TimesNewRomanPSMT" w:hAnsi="TimesNewRomanPSMT"/>
          <w:lang w:eastAsia="nl-NL"/>
        </w:rPr>
        <w:t xml:space="preserve"> </w:t>
      </w:r>
      <w:r w:rsidR="00BD6682">
        <w:rPr>
          <w:rFonts w:ascii="TimesNewRomanPSMT" w:hAnsi="TimesNewRomanPSMT"/>
          <w:lang w:eastAsia="nl-NL"/>
        </w:rPr>
        <w:t>represents the average treatment effect of the main effect.</w:t>
      </w:r>
      <w:r w:rsidR="009C7E92">
        <w:rPr>
          <w:rFonts w:ascii="TimesNewRomanPSMT" w:hAnsi="TimesNewRomanPSMT"/>
          <w:lang w:eastAsia="nl-NL"/>
        </w:rPr>
        <w:t xml:space="preserve"> It explains h</w:t>
      </w:r>
      <w:r w:rsidR="005D152D" w:rsidRPr="005D152D">
        <w:rPr>
          <w:rFonts w:ascii="TimesNewRomanPSMT" w:hAnsi="TimesNewRomanPSMT"/>
          <w:lang w:eastAsia="nl-NL"/>
        </w:rPr>
        <w:t xml:space="preserve">ow big the difference is between before and after for treated </w:t>
      </w:r>
      <w:r w:rsidR="005D152D">
        <w:rPr>
          <w:rFonts w:ascii="TimesNewRomanPSMT" w:hAnsi="TimesNewRomanPSMT"/>
          <w:lang w:eastAsia="nl-NL"/>
        </w:rPr>
        <w:t xml:space="preserve">vs untreated. When </w:t>
      </w:r>
      <w:r w:rsidR="005D152D">
        <w:rPr>
          <w:rFonts w:ascii="TimesNewRomanPSMT" w:hAnsi="TimesNewRomanPSMT"/>
          <w:lang w:eastAsia="nl-NL"/>
        </w:rPr>
        <w:lastRenderedPageBreak/>
        <w:t xml:space="preserve">interpreting, this number gives the gain or loss in music popularity (number of playlists) when a song is featured </w:t>
      </w:r>
      <w:r w:rsidR="005D152D" w:rsidRPr="007F0018">
        <w:rPr>
          <w:iCs/>
        </w:rPr>
        <w:t xml:space="preserve">in a TV series. </w:t>
      </w:r>
    </w:p>
    <w:p w14:paraId="4279B0D6" w14:textId="5EFDBFF1" w:rsidR="005D152D" w:rsidRPr="005D152D" w:rsidRDefault="005D152D" w:rsidP="001B4384">
      <w:pPr>
        <w:spacing w:line="360" w:lineRule="auto"/>
        <w:rPr>
          <w:rFonts w:ascii="TimesNewRomanPSMT" w:hAnsi="TimesNewRomanPSMT"/>
          <w:lang w:eastAsia="nl-NL"/>
        </w:rPr>
      </w:pPr>
    </w:p>
    <w:p w14:paraId="0BB572AF" w14:textId="5DE9E001" w:rsidR="005276FB" w:rsidRPr="00884DB4" w:rsidRDefault="00F63346" w:rsidP="00884DB4">
      <w:pPr>
        <w:spacing w:line="360" w:lineRule="auto"/>
        <w:rPr>
          <w:iCs/>
        </w:rPr>
      </w:pPr>
      <w:r w:rsidRPr="00174FBB">
        <w:rPr>
          <w:iCs/>
        </w:rPr>
        <w:t xml:space="preserve">We also investigate how long changes in music popularity last. </w:t>
      </w:r>
      <w:r w:rsidR="00972D61" w:rsidRPr="00174FBB">
        <w:rPr>
          <w:iCs/>
        </w:rPr>
        <w:t xml:space="preserve">During the data inspection progress, we have seen that music popularity can decrease over time (Figure 3). </w:t>
      </w:r>
      <w:r w:rsidR="00EA289E" w:rsidRPr="00174FBB">
        <w:rPr>
          <w:iCs/>
        </w:rPr>
        <w:t>To capture these effects and to better understand the timing of the treatment interaction, we introduce three timeframes. W</w:t>
      </w:r>
      <w:r w:rsidR="00972D61" w:rsidRPr="00174FBB">
        <w:rPr>
          <w:iCs/>
        </w:rPr>
        <w:t xml:space="preserve">e examine the effect of a song </w:t>
      </w:r>
      <w:r w:rsidR="00884DB4" w:rsidRPr="00174FBB">
        <w:rPr>
          <w:iCs/>
        </w:rPr>
        <w:t>being</w:t>
      </w:r>
      <w:r w:rsidR="00972D61" w:rsidRPr="00174FBB">
        <w:rPr>
          <w:iCs/>
        </w:rPr>
        <w:t xml:space="preserve"> featured in a TV series on music popularity in the shor</w:t>
      </w:r>
      <w:r w:rsidR="00884DB4" w:rsidRPr="00174FBB">
        <w:rPr>
          <w:iCs/>
        </w:rPr>
        <w:t>t-</w:t>
      </w:r>
      <w:r w:rsidR="00972D61" w:rsidRPr="00174FBB">
        <w:rPr>
          <w:iCs/>
        </w:rPr>
        <w:t>term (</w:t>
      </w:r>
      <w:r w:rsidR="00884DB4" w:rsidRPr="00174FBB">
        <w:rPr>
          <w:iCs/>
        </w:rPr>
        <w:t>0-4</w:t>
      </w:r>
      <w:r w:rsidR="00972D61" w:rsidRPr="00174FBB">
        <w:rPr>
          <w:iCs/>
        </w:rPr>
        <w:t xml:space="preserve"> weeks), </w:t>
      </w:r>
      <w:r w:rsidR="00884DB4" w:rsidRPr="00174FBB">
        <w:rPr>
          <w:iCs/>
        </w:rPr>
        <w:t>medium-term</w:t>
      </w:r>
      <w:r w:rsidR="00972D61" w:rsidRPr="00174FBB">
        <w:rPr>
          <w:iCs/>
        </w:rPr>
        <w:t xml:space="preserve"> (</w:t>
      </w:r>
      <w:r w:rsidR="00884DB4" w:rsidRPr="00174FBB">
        <w:rPr>
          <w:iCs/>
        </w:rPr>
        <w:t>5-</w:t>
      </w:r>
      <w:r w:rsidR="00972D61" w:rsidRPr="00174FBB">
        <w:rPr>
          <w:iCs/>
        </w:rPr>
        <w:t xml:space="preserve">25 weeks), and </w:t>
      </w:r>
      <w:r w:rsidR="00884DB4" w:rsidRPr="00174FBB">
        <w:rPr>
          <w:iCs/>
        </w:rPr>
        <w:t>long-term</w:t>
      </w:r>
      <w:r w:rsidR="00972D61" w:rsidRPr="00174FBB">
        <w:rPr>
          <w:iCs/>
        </w:rPr>
        <w:t xml:space="preserve"> (</w:t>
      </w:r>
      <w:r w:rsidR="00884DB4" w:rsidRPr="00174FBB">
        <w:rPr>
          <w:iCs/>
        </w:rPr>
        <w:t>&gt;25</w:t>
      </w:r>
      <w:r w:rsidR="00972D61" w:rsidRPr="00174FBB">
        <w:rPr>
          <w:iCs/>
        </w:rPr>
        <w:t xml:space="preserve"> weeks). </w:t>
      </w:r>
      <w:r w:rsidR="00EA289E" w:rsidRPr="00174FBB">
        <w:rPr>
          <w:iCs/>
        </w:rPr>
        <w:t>By expanding the previous two-way fixed effect formula with multiple timeframes, we estimate the following model:</w:t>
      </w:r>
    </w:p>
    <w:p w14:paraId="567B60E6" w14:textId="0BD4CC3B" w:rsidR="00EA289E" w:rsidRPr="00300800" w:rsidRDefault="00000000" w:rsidP="001B4384">
      <w:pPr>
        <w:spacing w:line="360" w:lineRule="auto"/>
      </w:pPr>
      <m:oMathPara>
        <m:oMathParaPr>
          <m:jc m:val="center"/>
        </m:oMathParaPr>
        <m:oMath>
          <m:sSub>
            <m:sSubPr>
              <m:ctrlPr>
                <w:rPr>
                  <w:rFonts w:ascii="Cambria Math" w:hAnsi="Cambria Math"/>
                  <w:lang w:eastAsia="nl-NL"/>
                </w:rPr>
              </m:ctrlPr>
            </m:sSubPr>
            <m:e>
              <m:r>
                <m:rPr>
                  <m:sty m:val="p"/>
                </m:rPr>
                <w:rPr>
                  <w:rFonts w:ascii="Cambria Math" w:hAnsi="Cambria Math"/>
                  <w:lang w:eastAsia="nl-NL"/>
                </w:rPr>
                <m:t>Y</m:t>
              </m:r>
              <m:ctrlPr>
                <w:rPr>
                  <w:rFonts w:ascii="Cambria Math" w:hAnsi="Cambria Math"/>
                  <w:iCs/>
                  <w:lang w:eastAsia="nl-NL"/>
                </w:rPr>
              </m:ctrlPr>
            </m:e>
            <m:sub>
              <m:r>
                <w:rPr>
                  <w:rFonts w:ascii="Cambria Math" w:hAnsi="Cambria Math"/>
                  <w:lang w:eastAsia="nl-NL"/>
                </w:rPr>
                <m:t>it</m:t>
              </m:r>
            </m:sub>
          </m:sSub>
          <m:r>
            <m:rPr>
              <m:sty m:val="p"/>
            </m:rPr>
            <w:rPr>
              <w:rFonts w:ascii="Cambria Math" w:hAnsi="Cambria Math"/>
              <w:lang w:eastAsia="nl-NL"/>
            </w:rPr>
            <m:t>=</m:t>
          </m:r>
          <m:sSub>
            <m:sSubPr>
              <m:ctrlPr>
                <w:rPr>
                  <w:rFonts w:ascii="Cambria Math" w:hAnsi="Cambria Math"/>
                  <w:lang w:eastAsia="nl-NL"/>
                </w:rPr>
              </m:ctrlPr>
            </m:sSubPr>
            <m:e>
              <m:r>
                <m:rPr>
                  <m:sty m:val="p"/>
                </m:rPr>
                <w:rPr>
                  <w:rFonts w:ascii="Cambria Math" w:hAnsi="Cambria Math"/>
                  <w:lang w:eastAsia="nl-NL"/>
                </w:rPr>
                <m:t>α</m:t>
              </m:r>
            </m:e>
            <m:sub>
              <m:r>
                <m:rPr>
                  <m:sty m:val="p"/>
                </m:rPr>
                <w:rPr>
                  <w:rFonts w:ascii="Cambria Math" w:hAnsi="Cambria Math"/>
                  <w:lang w:eastAsia="nl-NL"/>
                </w:rPr>
                <m:t>i</m:t>
              </m:r>
            </m:sub>
          </m:sSub>
          <m:r>
            <m:rPr>
              <m:sty m:val="p"/>
            </m:rPr>
            <w:rPr>
              <w:rFonts w:ascii="Cambria Math" w:hAnsi="Cambria Math"/>
              <w:lang w:eastAsia="nl-NL"/>
            </w:rPr>
            <m:t>+</m:t>
          </m:r>
          <m:sSub>
            <m:sSubPr>
              <m:ctrlPr>
                <w:rPr>
                  <w:rFonts w:ascii="Cambria Math" w:hAnsi="Cambria Math"/>
                  <w:lang w:eastAsia="nl-NL"/>
                </w:rPr>
              </m:ctrlPr>
            </m:sSubPr>
            <m:e>
              <m:r>
                <m:rPr>
                  <m:sty m:val="p"/>
                </m:rPr>
                <w:rPr>
                  <w:rFonts w:ascii="Cambria Math" w:hAnsi="Cambria Math"/>
                  <w:lang w:eastAsia="nl-NL"/>
                </w:rPr>
                <m:t>γ</m:t>
              </m:r>
            </m:e>
            <m:sub>
              <m:r>
                <m:rPr>
                  <m:sty m:val="p"/>
                </m:rPr>
                <w:rPr>
                  <w:rFonts w:ascii="Cambria Math" w:hAnsi="Cambria Math"/>
                  <w:lang w:eastAsia="nl-NL"/>
                </w:rPr>
                <m:t>t</m:t>
              </m:r>
            </m:sub>
          </m:sSub>
          <m:r>
            <w:rPr>
              <w:rFonts w:ascii="Cambria Math" w:hAnsi="Cambria Math"/>
              <w:lang w:eastAsia="nl-NL"/>
            </w:rPr>
            <m:t>+</m:t>
          </m:r>
          <m:r>
            <m:rPr>
              <m:sty m:val="p"/>
            </m:rPr>
            <w:rPr>
              <w:rFonts w:ascii="Cambria Math" w:hAnsi="Cambria Math"/>
              <w:lang w:eastAsia="nl-NL"/>
            </w:rPr>
            <w:sym w:font="Symbol" w:char="F062"/>
          </m:r>
          <m:r>
            <w:rPr>
              <w:rFonts w:ascii="Cambria Math" w:hAnsi="Cambria Math"/>
              <w:lang w:eastAsia="nl-NL"/>
            </w:rPr>
            <m:t xml:space="preserve">ST* </m:t>
          </m:r>
          <m:r>
            <m:rPr>
              <m:sty m:val="p"/>
            </m:rPr>
            <w:rPr>
              <w:rFonts w:ascii="Cambria Math" w:hAnsi="Cambria Math"/>
            </w:rPr>
            <m:t>I</m:t>
          </m:r>
          <m:d>
            <m:dPr>
              <m:ctrlPr>
                <w:rPr>
                  <w:rFonts w:ascii="Cambria Math" w:hAnsi="Cambria Math"/>
                </w:rPr>
              </m:ctrlPr>
            </m:dPr>
            <m:e>
              <m:r>
                <m:rPr>
                  <m:sty m:val="p"/>
                </m:rPr>
                <w:rPr>
                  <w:rFonts w:ascii="Cambria Math" w:hAnsi="Cambria Math"/>
                </w:rPr>
                <m:t xml:space="preserve">0 ≤ weeks </m:t>
              </m:r>
              <m:sSub>
                <m:sSubPr>
                  <m:ctrlPr>
                    <w:rPr>
                      <w:rFonts w:ascii="Cambria Math" w:hAnsi="Cambria Math"/>
                    </w:rPr>
                  </m:ctrlPr>
                </m:sSubPr>
                <m:e>
                  <m:r>
                    <m:rPr>
                      <m:sty m:val="p"/>
                    </m:rPr>
                    <w:rPr>
                      <w:rFonts w:ascii="Cambria Math" w:hAnsi="Cambria Math"/>
                    </w:rPr>
                    <m:t>since treatment</m:t>
                  </m:r>
                </m:e>
                <m:sub>
                  <m:r>
                    <m:rPr>
                      <m:sty m:val="p"/>
                    </m:rPr>
                    <w:rPr>
                      <w:rFonts w:ascii="Cambria Math" w:hAnsi="Cambria Math"/>
                    </w:rPr>
                    <m:t>it</m:t>
                  </m:r>
                </m:sub>
              </m:sSub>
              <m:r>
                <m:rPr>
                  <m:sty m:val="p"/>
                </m:rPr>
                <w:rPr>
                  <w:rFonts w:ascii="Cambria Math" w:hAnsi="Cambria Math"/>
                </w:rPr>
                <m:t>≤ 4</m:t>
              </m:r>
            </m:e>
          </m:d>
        </m:oMath>
      </m:oMathPara>
    </w:p>
    <w:p w14:paraId="5E135644" w14:textId="3DB0647F" w:rsidR="00300800" w:rsidRPr="00300800" w:rsidRDefault="00300800" w:rsidP="001B4384">
      <w:pPr>
        <w:spacing w:line="360" w:lineRule="auto"/>
      </w:pPr>
      <m:oMathPara>
        <m:oMathParaPr>
          <m:jc m:val="center"/>
        </m:oMathParaPr>
        <m:oMath>
          <m:r>
            <m:rPr>
              <m:sty m:val="p"/>
            </m:rPr>
            <w:rPr>
              <w:rFonts w:ascii="Cambria Math" w:hAnsi="Cambria Math"/>
            </w:rPr>
            <m:t>+</m:t>
          </m:r>
          <m:r>
            <m:rPr>
              <m:sty m:val="p"/>
            </m:rPr>
            <w:rPr>
              <w:rFonts w:ascii="Cambria Math" w:hAnsi="Cambria Math"/>
            </w:rPr>
            <w:sym w:font="Symbol" w:char="F062"/>
          </m:r>
          <m:r>
            <m:rPr>
              <m:sty m:val="p"/>
            </m:rPr>
            <w:rPr>
              <w:rFonts w:ascii="Cambria Math" w:hAnsi="Cambria Math"/>
            </w:rPr>
            <m:t>MT</m:t>
          </m:r>
          <m:r>
            <w:rPr>
              <w:rFonts w:ascii="Cambria Math" w:hAnsi="Cambria Math"/>
              <w:lang w:eastAsia="nl-NL"/>
            </w:rPr>
            <m:t xml:space="preserve">* </m:t>
          </m:r>
          <m:r>
            <m:rPr>
              <m:sty m:val="p"/>
            </m:rPr>
            <w:rPr>
              <w:rFonts w:ascii="Cambria Math" w:hAnsi="Cambria Math"/>
            </w:rPr>
            <m:t>I</m:t>
          </m:r>
          <m:d>
            <m:dPr>
              <m:ctrlPr>
                <w:rPr>
                  <w:rFonts w:ascii="Cambria Math" w:hAnsi="Cambria Math"/>
                </w:rPr>
              </m:ctrlPr>
            </m:dPr>
            <m:e>
              <m:r>
                <m:rPr>
                  <m:sty m:val="p"/>
                </m:rPr>
                <w:rPr>
                  <w:rFonts w:ascii="Cambria Math" w:hAnsi="Cambria Math"/>
                </w:rPr>
                <m:t xml:space="preserve">5 ≤ weeks </m:t>
              </m:r>
              <m:sSub>
                <m:sSubPr>
                  <m:ctrlPr>
                    <w:rPr>
                      <w:rFonts w:ascii="Cambria Math" w:hAnsi="Cambria Math"/>
                    </w:rPr>
                  </m:ctrlPr>
                </m:sSubPr>
                <m:e>
                  <m:r>
                    <m:rPr>
                      <m:sty m:val="p"/>
                    </m:rPr>
                    <w:rPr>
                      <w:rFonts w:ascii="Cambria Math" w:hAnsi="Cambria Math"/>
                    </w:rPr>
                    <m:t>since treatment</m:t>
                  </m:r>
                </m:e>
                <m:sub>
                  <m:r>
                    <m:rPr>
                      <m:sty m:val="p"/>
                    </m:rPr>
                    <w:rPr>
                      <w:rFonts w:ascii="Cambria Math" w:hAnsi="Cambria Math"/>
                    </w:rPr>
                    <m:t>it</m:t>
                  </m:r>
                </m:sub>
              </m:sSub>
              <m:r>
                <m:rPr>
                  <m:sty m:val="p"/>
                </m:rPr>
                <w:rPr>
                  <w:rFonts w:ascii="Cambria Math" w:hAnsi="Cambria Math"/>
                </w:rPr>
                <m:t>≤ 25</m:t>
              </m:r>
            </m:e>
          </m:d>
        </m:oMath>
      </m:oMathPara>
    </w:p>
    <w:p w14:paraId="46B5604B" w14:textId="3BB6E13D" w:rsidR="00300800" w:rsidRPr="00300800" w:rsidRDefault="00300800" w:rsidP="001B4384">
      <w:pPr>
        <w:spacing w:line="360" w:lineRule="auto"/>
      </w:pPr>
      <m:oMathPara>
        <m:oMathParaPr>
          <m:jc m:val="center"/>
        </m:oMathParaPr>
        <m:oMath>
          <m:r>
            <w:rPr>
              <w:rFonts w:ascii="Cambria Math" w:hAnsi="Cambria Math"/>
              <w:lang w:eastAsia="nl-NL"/>
            </w:rPr>
            <m:t>+</m:t>
          </m:r>
          <m:sSub>
            <m:sSubPr>
              <m:ctrlPr>
                <w:rPr>
                  <w:rFonts w:ascii="Cambria Math" w:hAnsi="Cambria Math"/>
                  <w:i/>
                  <w:lang w:eastAsia="nl-NL"/>
                </w:rPr>
              </m:ctrlPr>
            </m:sSubPr>
            <m:e>
              <m:r>
                <m:rPr>
                  <m:sty m:val="p"/>
                </m:rPr>
                <w:rPr>
                  <w:rFonts w:ascii="Cambria Math" w:hAnsi="Cambria Math"/>
                </w:rPr>
                <w:sym w:font="Symbol" w:char="F062"/>
              </m:r>
              <m:r>
                <m:rPr>
                  <m:sty m:val="p"/>
                </m:rPr>
                <w:rPr>
                  <w:rFonts w:ascii="Cambria Math" w:hAnsi="Cambria Math"/>
                </w:rPr>
                <m:t>LT</m:t>
              </m:r>
              <m:r>
                <w:rPr>
                  <w:rFonts w:ascii="Cambria Math" w:hAnsi="Cambria Math"/>
                  <w:lang w:eastAsia="nl-NL"/>
                </w:rPr>
                <m:t xml:space="preserve">* </m:t>
              </m:r>
              <m:r>
                <m:rPr>
                  <m:sty m:val="p"/>
                </m:rPr>
                <w:rPr>
                  <w:rFonts w:ascii="Cambria Math" w:hAnsi="Cambria Math"/>
                </w:rPr>
                <m:t>I</m:t>
              </m:r>
              <m:d>
                <m:dPr>
                  <m:ctrlPr>
                    <w:rPr>
                      <w:rFonts w:ascii="Cambria Math" w:hAnsi="Cambria Math"/>
                    </w:rPr>
                  </m:ctrlPr>
                </m:dPr>
                <m:e>
                  <m:r>
                    <m:rPr>
                      <m:sty m:val="p"/>
                    </m:rPr>
                    <w:rPr>
                      <w:rFonts w:ascii="Cambria Math" w:hAnsi="Cambria Math"/>
                    </w:rPr>
                    <m:t xml:space="preserve">26 ≤ weeks </m:t>
                  </m:r>
                  <m:sSub>
                    <m:sSubPr>
                      <m:ctrlPr>
                        <w:rPr>
                          <w:rFonts w:ascii="Cambria Math" w:hAnsi="Cambria Math"/>
                        </w:rPr>
                      </m:ctrlPr>
                    </m:sSubPr>
                    <m:e>
                      <m:r>
                        <m:rPr>
                          <m:sty m:val="p"/>
                        </m:rPr>
                        <w:rPr>
                          <w:rFonts w:ascii="Cambria Math" w:hAnsi="Cambria Math"/>
                        </w:rPr>
                        <m:t>since treatment</m:t>
                      </m:r>
                    </m:e>
                    <m:sub>
                      <m:r>
                        <m:rPr>
                          <m:sty m:val="p"/>
                        </m:rPr>
                        <w:rPr>
                          <w:rFonts w:ascii="Cambria Math" w:hAnsi="Cambria Math"/>
                        </w:rPr>
                        <m:t>it</m:t>
                      </m:r>
                    </m:sub>
                  </m:sSub>
                </m:e>
              </m:d>
              <m:r>
                <m:rPr>
                  <m:sty m:val="p"/>
                </m:rPr>
                <w:rPr>
                  <w:rFonts w:ascii="Cambria Math" w:hAnsi="Cambria Math"/>
                  <w:lang w:eastAsia="nl-NL"/>
                </w:rPr>
                <m:t>+ ε</m:t>
              </m:r>
            </m:e>
            <m:sub>
              <m:r>
                <w:rPr>
                  <w:rFonts w:ascii="Cambria Math" w:hAnsi="Cambria Math"/>
                  <w:lang w:eastAsia="nl-NL"/>
                </w:rPr>
                <m:t>it</m:t>
              </m:r>
            </m:sub>
          </m:sSub>
        </m:oMath>
      </m:oMathPara>
    </w:p>
    <w:p w14:paraId="3796BCB5" w14:textId="071DE919" w:rsidR="00F63346" w:rsidRDefault="00F63346" w:rsidP="00F63346">
      <w:pPr>
        <w:spacing w:line="360" w:lineRule="auto"/>
      </w:pPr>
    </w:p>
    <w:p w14:paraId="4F3E3861" w14:textId="78237350" w:rsidR="00963CDF" w:rsidRPr="00295928" w:rsidRDefault="00963CDF" w:rsidP="00F63346">
      <w:pPr>
        <w:spacing w:line="360" w:lineRule="auto"/>
        <w:rPr>
          <w:iCs/>
          <w:vertAlign w:val="subscript"/>
        </w:rPr>
      </w:pPr>
      <w:r w:rsidRPr="00174FBB">
        <w:rPr>
          <w:iCs/>
        </w:rPr>
        <w:t>Where Y</w:t>
      </w:r>
      <w:r w:rsidR="00884DB4" w:rsidRPr="00174FBB">
        <w:rPr>
          <w:iCs/>
          <w:vertAlign w:val="subscript"/>
        </w:rPr>
        <w:t xml:space="preserve">it </w:t>
      </w:r>
      <w:r w:rsidRPr="00174FBB">
        <w:rPr>
          <w:iCs/>
        </w:rPr>
        <w:t xml:space="preserve">is the dependent variable representing </w:t>
      </w:r>
      <w:r w:rsidR="00884DB4" w:rsidRPr="00174FBB">
        <w:rPr>
          <w:iCs/>
        </w:rPr>
        <w:t xml:space="preserve">the </w:t>
      </w:r>
      <w:r w:rsidRPr="00174FBB">
        <w:rPr>
          <w:iCs/>
        </w:rPr>
        <w:t xml:space="preserve">music popularity </w:t>
      </w:r>
      <w:r w:rsidR="00884DB4" w:rsidRPr="00174FBB">
        <w:rPr>
          <w:iCs/>
        </w:rPr>
        <w:t>of each</w:t>
      </w:r>
      <w:r w:rsidRPr="00174FBB">
        <w:rPr>
          <w:iCs/>
        </w:rPr>
        <w:t xml:space="preserve"> individual song in a TV series (</w:t>
      </w:r>
      <w:proofErr w:type="spellStart"/>
      <w:r w:rsidRPr="00174FBB">
        <w:rPr>
          <w:iCs/>
        </w:rPr>
        <w:t>i</w:t>
      </w:r>
      <w:proofErr w:type="spellEnd"/>
      <w:r w:rsidRPr="00174FBB">
        <w:rPr>
          <w:iCs/>
        </w:rPr>
        <w:t xml:space="preserve">) per week (t). The </w:t>
      </w:r>
      <w:r w:rsidR="00884DB4" w:rsidRPr="00174FBB">
        <w:rPr>
          <w:iCs/>
        </w:rPr>
        <w:t xml:space="preserve">previously mentioned </w:t>
      </w:r>
      <w:r w:rsidRPr="00174FBB">
        <w:rPr>
          <w:iCs/>
        </w:rPr>
        <w:t xml:space="preserve">two-way fixed effects </w:t>
      </w: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i</m:t>
            </m:r>
          </m:sub>
        </m:sSub>
      </m:oMath>
      <w:r w:rsidRPr="00174FBB">
        <w:rPr>
          <w:iCs/>
        </w:rPr>
        <w:t xml:space="preserve"> and </w:t>
      </w:r>
      <m:oMath>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t</m:t>
            </m:r>
          </m:sub>
        </m:sSub>
      </m:oMath>
      <w:r w:rsidRPr="00174FBB">
        <w:rPr>
          <w:iCs/>
        </w:rPr>
        <w:t xml:space="preserve"> control for music popularity and its changes over time. The </w:t>
      </w:r>
      <w:r w:rsidR="007F0018" w:rsidRPr="00174FBB">
        <w:rPr>
          <w:iCs/>
        </w:rPr>
        <w:t>indicator</w:t>
      </w:r>
      <w:r w:rsidRPr="00174FBB">
        <w:rPr>
          <w:iCs/>
        </w:rPr>
        <w:t xml:space="preserve"> </w:t>
      </w:r>
      <w:r w:rsidR="007F0018" w:rsidRPr="00174FBB">
        <w:rPr>
          <w:iCs/>
        </w:rPr>
        <w:t>variables such as</w:t>
      </w:r>
      <w:r w:rsidRPr="00174FBB">
        <w:rPr>
          <w:iCs/>
        </w:rPr>
        <w:t xml:space="preserve"> </w:t>
      </w:r>
      <w:proofErr w:type="gramStart"/>
      <w:r w:rsidRPr="00174FBB">
        <w:rPr>
          <w:iCs/>
        </w:rPr>
        <w:t>I(</w:t>
      </w:r>
      <w:proofErr w:type="gramEnd"/>
      <w:r w:rsidRPr="00174FBB">
        <w:rPr>
          <w:iCs/>
        </w:rPr>
        <w:t xml:space="preserve">weeks since treatment) are dummy variables </w:t>
      </w:r>
      <w:r w:rsidR="007F0018" w:rsidRPr="00174FBB">
        <w:rPr>
          <w:iCs/>
        </w:rPr>
        <w:t xml:space="preserve">and </w:t>
      </w:r>
      <w:r w:rsidR="003F627E" w:rsidRPr="003F627E">
        <w:rPr>
          <w:iCs/>
        </w:rPr>
        <w:t>are</w:t>
      </w:r>
      <w:r w:rsidRPr="00174FBB">
        <w:rPr>
          <w:iCs/>
        </w:rPr>
        <w:t xml:space="preserve"> assigned as 1 if the weeks since treatment for consumer </w:t>
      </w:r>
      <w:proofErr w:type="spellStart"/>
      <w:r w:rsidRPr="00174FBB">
        <w:rPr>
          <w:iCs/>
        </w:rPr>
        <w:t>i</w:t>
      </w:r>
      <w:proofErr w:type="spellEnd"/>
      <w:r w:rsidRPr="00174FBB">
        <w:rPr>
          <w:iCs/>
        </w:rPr>
        <w:t xml:space="preserve"> </w:t>
      </w:r>
      <w:r w:rsidR="00884DB4" w:rsidRPr="00174FBB">
        <w:rPr>
          <w:iCs/>
        </w:rPr>
        <w:t xml:space="preserve">are </w:t>
      </w:r>
      <w:r w:rsidRPr="00174FBB">
        <w:rPr>
          <w:iCs/>
        </w:rPr>
        <w:t xml:space="preserve">within the indicated range. </w:t>
      </w:r>
      <w:r w:rsidR="007F0018" w:rsidRPr="00174FBB">
        <w:rPr>
          <w:iCs/>
        </w:rPr>
        <w:t>Therefore, the model differentiates between short-term (</w:t>
      </w:r>
      <w:r w:rsidR="00884DB4" w:rsidRPr="00174FBB">
        <w:rPr>
          <w:iCs/>
        </w:rPr>
        <w:t>0-</w:t>
      </w:r>
      <w:r w:rsidR="00923658" w:rsidRPr="00174FBB">
        <w:rPr>
          <w:iCs/>
        </w:rPr>
        <w:t>4</w:t>
      </w:r>
      <w:r w:rsidR="007F0018" w:rsidRPr="00174FBB">
        <w:rPr>
          <w:iCs/>
        </w:rPr>
        <w:t xml:space="preserve"> weeks), </w:t>
      </w:r>
      <w:r w:rsidR="00884DB4" w:rsidRPr="00174FBB">
        <w:rPr>
          <w:iCs/>
        </w:rPr>
        <w:t>medium</w:t>
      </w:r>
      <w:r w:rsidR="007F0018" w:rsidRPr="00174FBB">
        <w:rPr>
          <w:iCs/>
        </w:rPr>
        <w:t>-term (</w:t>
      </w:r>
      <w:r w:rsidR="00884DB4" w:rsidRPr="00174FBB">
        <w:rPr>
          <w:iCs/>
        </w:rPr>
        <w:t xml:space="preserve">5-25 </w:t>
      </w:r>
      <w:r w:rsidR="007F0018" w:rsidRPr="00174FBB">
        <w:rPr>
          <w:iCs/>
        </w:rPr>
        <w:t>weeks), and long-term (</w:t>
      </w:r>
      <w:r w:rsidR="00884DB4" w:rsidRPr="00174FBB">
        <w:rPr>
          <w:iCs/>
        </w:rPr>
        <w:t>&gt;25</w:t>
      </w:r>
      <w:r w:rsidR="007F0018" w:rsidRPr="00174FBB">
        <w:rPr>
          <w:iCs/>
        </w:rPr>
        <w:t xml:space="preserve"> weeks) effects. Furthermore, we assume that the standard error terms (</w:t>
      </w:r>
      <w:r w:rsidR="007F0018" w:rsidRPr="00174FBB">
        <w:rPr>
          <w:iCs/>
        </w:rPr>
        <w:sym w:font="Symbol" w:char="F065"/>
      </w:r>
      <w:r w:rsidR="008B5F5E">
        <w:rPr>
          <w:iCs/>
        </w:rPr>
        <w:softHyphen/>
      </w:r>
      <w:r w:rsidR="008B5F5E">
        <w:rPr>
          <w:iCs/>
        </w:rPr>
        <w:softHyphen/>
      </w:r>
      <w:r w:rsidR="008B5F5E" w:rsidRPr="00884DB4">
        <w:rPr>
          <w:iCs/>
          <w:vertAlign w:val="subscript"/>
        </w:rPr>
        <w:t>it</w:t>
      </w:r>
      <w:r w:rsidR="007F0018" w:rsidRPr="00174FBB">
        <w:rPr>
          <w:iCs/>
        </w:rPr>
        <w:t>) are uncorrelated with the indicator variables</w:t>
      </w:r>
      <w:r w:rsidR="007F0018" w:rsidRPr="00174FBB">
        <w:rPr>
          <w:lang w:val="en-GB"/>
        </w:rPr>
        <w:t xml:space="preserve"> (Datta et al., 2018)</w:t>
      </w:r>
      <w:r w:rsidR="007F0018" w:rsidRPr="00174FBB">
        <w:rPr>
          <w:iCs/>
        </w:rPr>
        <w:t>. In addition, we use robust standard errors clustered at the song level</w:t>
      </w:r>
      <w:r w:rsidR="00A56E6E" w:rsidRPr="00174FBB">
        <w:rPr>
          <w:iCs/>
        </w:rPr>
        <w:t xml:space="preserve"> (track </w:t>
      </w:r>
      <w:r w:rsidR="00884DB4" w:rsidRPr="00174FBB">
        <w:rPr>
          <w:iCs/>
        </w:rPr>
        <w:t>ID</w:t>
      </w:r>
      <w:r w:rsidR="00A56E6E" w:rsidRPr="00174FBB">
        <w:rPr>
          <w:iCs/>
        </w:rPr>
        <w:t>)</w:t>
      </w:r>
      <w:r w:rsidR="007F0018" w:rsidRPr="00174FBB">
        <w:rPr>
          <w:iCs/>
        </w:rPr>
        <w:t xml:space="preserve"> to account for any serial correlation (Bertrand et al. 2004).</w:t>
      </w:r>
      <w:r w:rsidR="00A56E6E" w:rsidRPr="00174FBB">
        <w:rPr>
          <w:iCs/>
        </w:rPr>
        <w:t xml:space="preserve"> </w:t>
      </w:r>
      <w:r w:rsidR="00DC3E04" w:rsidRPr="00174FBB">
        <w:rPr>
          <w:iCs/>
        </w:rPr>
        <w:t xml:space="preserve">By clustering our standard errors at the song level, we control for heterogeneity within groups.  </w:t>
      </w:r>
    </w:p>
    <w:p w14:paraId="6D06229E" w14:textId="77777777" w:rsidR="00300800" w:rsidRPr="001E7097" w:rsidRDefault="00300800" w:rsidP="001B4384">
      <w:pPr>
        <w:spacing w:line="360" w:lineRule="auto"/>
        <w:rPr>
          <w:rFonts w:ascii="TimesNewRomanPSMT" w:hAnsi="TimesNewRomanPSMT"/>
          <w:lang w:eastAsia="nl-NL"/>
        </w:rPr>
      </w:pPr>
    </w:p>
    <w:p w14:paraId="045D7FD4" w14:textId="226361A0" w:rsidR="001E7097" w:rsidRDefault="001E7097" w:rsidP="00E3778F">
      <w:pPr>
        <w:pStyle w:val="Heading2"/>
        <w:spacing w:line="240" w:lineRule="auto"/>
        <w:ind w:left="10" w:hanging="10"/>
      </w:pPr>
      <w:bookmarkStart w:id="21" w:name="_Toc123760465"/>
      <w:r w:rsidRPr="007039F2">
        <w:t>Heterogeneity in treatment effects</w:t>
      </w:r>
      <w:bookmarkEnd w:id="21"/>
    </w:p>
    <w:p w14:paraId="70608774" w14:textId="0233CA32" w:rsidR="00322D8A" w:rsidRPr="00174FBB" w:rsidRDefault="007039F2" w:rsidP="001B4384">
      <w:pPr>
        <w:spacing w:line="360" w:lineRule="auto"/>
      </w:pPr>
      <w:r w:rsidRPr="00174FBB">
        <w:t>The impact o</w:t>
      </w:r>
      <w:r w:rsidR="006E2B07" w:rsidRPr="00174FBB">
        <w:t xml:space="preserve">n </w:t>
      </w:r>
      <w:r w:rsidRPr="00174FBB">
        <w:t xml:space="preserve">a song’s popularity </w:t>
      </w:r>
      <w:r w:rsidR="006E2B07" w:rsidRPr="00174FBB">
        <w:t>of</w:t>
      </w:r>
      <w:r w:rsidRPr="00174FBB">
        <w:t xml:space="preserve"> being featured in a TV series may depend on certain individual characteristics and circumstances. Therefore, we consider two potential song-level moderators that can influence the impact on music popularity: (1) featured song order and (2) featured song duration. As mentioned before, the research available on these effects is mainly psychological</w:t>
      </w:r>
      <w:r w:rsidR="00F8445D" w:rsidRPr="00174FBB">
        <w:t xml:space="preserve"> and not centered </w:t>
      </w:r>
      <w:r w:rsidR="006E2B07" w:rsidRPr="00174FBB">
        <w:t>on</w:t>
      </w:r>
      <w:r w:rsidR="00F8445D" w:rsidRPr="00174FBB">
        <w:t xml:space="preserve"> music popularity. Our discussion is therefore broadly investigative. First, the </w:t>
      </w:r>
      <w:r w:rsidR="005F6E6B" w:rsidRPr="00174FBB">
        <w:t>e</w:t>
      </w:r>
      <w:r w:rsidR="00F8445D" w:rsidRPr="00174FBB">
        <w:t xml:space="preserve">ffect </w:t>
      </w:r>
      <w:r w:rsidR="006E2B07" w:rsidRPr="00174FBB">
        <w:t xml:space="preserve">of </w:t>
      </w:r>
      <w:r w:rsidR="00F8445D" w:rsidRPr="00174FBB">
        <w:t xml:space="preserve">song featuring on music popularity may </w:t>
      </w:r>
      <w:r w:rsidR="00A54E3A" w:rsidRPr="00174FBB">
        <w:t>differ</w:t>
      </w:r>
      <w:r w:rsidR="00F8445D" w:rsidRPr="00174FBB">
        <w:t xml:space="preserve"> </w:t>
      </w:r>
      <w:r w:rsidR="006E2B07" w:rsidRPr="00174FBB">
        <w:t xml:space="preserve">according to </w:t>
      </w:r>
      <w:r w:rsidR="00F8445D" w:rsidRPr="00174FBB">
        <w:t xml:space="preserve">song order. A song at the beginning of an episode may </w:t>
      </w:r>
      <w:r w:rsidR="006E2B07" w:rsidRPr="00174FBB">
        <w:t>prompt</w:t>
      </w:r>
      <w:r w:rsidR="00F8445D" w:rsidRPr="00174FBB">
        <w:t xml:space="preserve"> </w:t>
      </w:r>
      <w:r w:rsidR="006E2B07" w:rsidRPr="00174FBB">
        <w:t>greater</w:t>
      </w:r>
      <w:r w:rsidR="00F8445D" w:rsidRPr="00174FBB">
        <w:t xml:space="preserve"> awareness than a song </w:t>
      </w:r>
      <w:r w:rsidR="00F8445D" w:rsidRPr="00174FBB">
        <w:lastRenderedPageBreak/>
        <w:t xml:space="preserve">in the middle, but </w:t>
      </w:r>
      <w:r w:rsidR="005F6E6B" w:rsidRPr="00174FBB">
        <w:t xml:space="preserve">consumers may not be ready to shazam songs at the beginning of an episode. A song at the end of an episode may be higher in emotion due to a </w:t>
      </w:r>
      <w:r w:rsidR="00A54E3A" w:rsidRPr="00174FBB">
        <w:t>cliffhanger effect</w:t>
      </w:r>
      <w:r w:rsidR="00223EF6">
        <w:t xml:space="preserve"> </w:t>
      </w:r>
      <w:r w:rsidR="00223EF6" w:rsidRPr="00174FBB">
        <w:t>(Feigenbaum &amp; Simon, 1962</w:t>
      </w:r>
      <w:r w:rsidR="00223EF6">
        <w:t xml:space="preserve">; </w:t>
      </w:r>
      <w:r w:rsidR="00223EF6" w:rsidRPr="007406E8">
        <w:t>Fredrickson &amp; Branigan</w:t>
      </w:r>
      <w:r w:rsidR="00223EF6">
        <w:t xml:space="preserve">, </w:t>
      </w:r>
      <w:r w:rsidR="00223EF6" w:rsidRPr="007406E8">
        <w:t>2005</w:t>
      </w:r>
      <w:r w:rsidR="00223EF6" w:rsidRPr="00174FBB">
        <w:t>)</w:t>
      </w:r>
      <w:r w:rsidR="005F6E6B" w:rsidRPr="00174FBB">
        <w:t>.</w:t>
      </w:r>
      <w:r w:rsidR="00223EF6">
        <w:t xml:space="preserve"> </w:t>
      </w:r>
      <w:r w:rsidR="005F6E6B" w:rsidRPr="00174FBB">
        <w:t xml:space="preserve">We study this moderation effect by estimating the interaction of the main effect with a </w:t>
      </w:r>
      <w:r w:rsidR="00935723" w:rsidRPr="00174FBB">
        <w:t>mean-centered</w:t>
      </w:r>
      <w:r w:rsidR="005F6E6B" w:rsidRPr="00174FBB">
        <w:t xml:space="preserve"> song order. </w:t>
      </w:r>
      <w:r w:rsidR="00145377" w:rsidRPr="00174FBB">
        <w:t xml:space="preserve">To determine a mean-centered song order, we subtracted the mean </w:t>
      </w:r>
      <w:r w:rsidR="00322D8A" w:rsidRPr="00174FBB">
        <w:t>from</w:t>
      </w:r>
      <w:r w:rsidR="00145377" w:rsidRPr="00174FBB">
        <w:t xml:space="preserve"> each value and divided this </w:t>
      </w:r>
      <w:r w:rsidR="006E2B07" w:rsidRPr="00174FBB">
        <w:t xml:space="preserve">by </w:t>
      </w:r>
      <w:r w:rsidR="00145377" w:rsidRPr="00174FBB">
        <w:t xml:space="preserve">its standard deviation. </w:t>
      </w:r>
    </w:p>
    <w:p w14:paraId="34085769" w14:textId="77777777" w:rsidR="0048431A" w:rsidRPr="00174FBB" w:rsidRDefault="0048431A" w:rsidP="001B4384">
      <w:pPr>
        <w:spacing w:line="360" w:lineRule="auto"/>
      </w:pPr>
    </w:p>
    <w:p w14:paraId="2E22D7C8" w14:textId="2C3F536F" w:rsidR="001E7097" w:rsidRPr="001E7097" w:rsidRDefault="005F6E6B" w:rsidP="005276FB">
      <w:pPr>
        <w:spacing w:line="360" w:lineRule="auto"/>
        <w:rPr>
          <w:lang w:eastAsia="nl-NL"/>
        </w:rPr>
      </w:pPr>
      <w:r w:rsidRPr="00174FBB">
        <w:t xml:space="preserve">Second, we are interested in the moderating effect of featured song duration. </w:t>
      </w:r>
      <w:r w:rsidR="00834BC8" w:rsidRPr="00174FBB">
        <w:t xml:space="preserve">If </w:t>
      </w:r>
      <w:r w:rsidR="006E2B07" w:rsidRPr="00174FBB">
        <w:t>a featured song is played for longer, it has a greater</w:t>
      </w:r>
      <w:r w:rsidR="00834BC8" w:rsidRPr="00174FBB">
        <w:t xml:space="preserve"> chance </w:t>
      </w:r>
      <w:r w:rsidR="006E2B07" w:rsidRPr="00174FBB">
        <w:t>of being n</w:t>
      </w:r>
      <w:r w:rsidR="00834BC8" w:rsidRPr="00174FBB">
        <w:t xml:space="preserve">oticed </w:t>
      </w:r>
      <w:r w:rsidR="005E12ED" w:rsidRPr="00174FBB">
        <w:t>and</w:t>
      </w:r>
      <w:r w:rsidR="00834BC8" w:rsidRPr="00174FBB">
        <w:t xml:space="preserve"> </w:t>
      </w:r>
      <w:r w:rsidR="006E2B07" w:rsidRPr="00174FBB">
        <w:t xml:space="preserve">this </w:t>
      </w:r>
      <w:r w:rsidR="00834BC8" w:rsidRPr="00174FBB">
        <w:t xml:space="preserve">increases the chance </w:t>
      </w:r>
      <w:r w:rsidR="004B3B25" w:rsidRPr="00174FBB">
        <w:t xml:space="preserve">of </w:t>
      </w:r>
      <w:r w:rsidR="006E2B07" w:rsidRPr="00174FBB">
        <w:t xml:space="preserve">the song being </w:t>
      </w:r>
      <w:r w:rsidR="00834BC8" w:rsidRPr="00174FBB">
        <w:t xml:space="preserve">‘shazamed’. </w:t>
      </w:r>
      <w:r w:rsidR="004B3B25" w:rsidRPr="00174FBB">
        <w:t xml:space="preserve">In addition, </w:t>
      </w:r>
      <w:r w:rsidR="00834BC8" w:rsidRPr="00174FBB">
        <w:t>longer song duration and higher emotion progress in tandem</w:t>
      </w:r>
      <w:r w:rsidR="00322D8A" w:rsidRPr="00174FBB">
        <w:t xml:space="preserve"> (Bachorik et al.,</w:t>
      </w:r>
      <w:r w:rsidR="00E72D13" w:rsidRPr="00174FBB">
        <w:t xml:space="preserve"> </w:t>
      </w:r>
      <w:r w:rsidR="00322D8A" w:rsidRPr="00174FBB">
        <w:t>2009)</w:t>
      </w:r>
      <w:r w:rsidR="00834BC8" w:rsidRPr="00174FBB">
        <w:t>.</w:t>
      </w:r>
      <w:r w:rsidR="00223EF6">
        <w:t xml:space="preserve"> </w:t>
      </w:r>
      <w:r w:rsidR="00834BC8" w:rsidRPr="00174FBB">
        <w:t xml:space="preserve">We study this moderation effect by estimating the interaction of the main effect with a </w:t>
      </w:r>
      <w:r w:rsidR="00935723" w:rsidRPr="00174FBB">
        <w:t>mean-centered</w:t>
      </w:r>
      <w:r w:rsidR="00834BC8" w:rsidRPr="00174FBB">
        <w:t xml:space="preserve"> song duration.</w:t>
      </w:r>
      <w:r w:rsidR="00935723" w:rsidRPr="00174FBB">
        <w:t xml:space="preserve"> </w:t>
      </w:r>
      <w:r w:rsidR="00322D8A" w:rsidRPr="00174FBB">
        <w:t xml:space="preserve">Once more, we subtracted the mean from each value and divided </w:t>
      </w:r>
      <w:r w:rsidR="00174FBB" w:rsidRPr="00174FBB">
        <w:t>this by its</w:t>
      </w:r>
      <w:r w:rsidR="00322D8A" w:rsidRPr="00174FBB">
        <w:t xml:space="preserve"> standard deviation. </w:t>
      </w:r>
      <w:r w:rsidR="00935723" w:rsidRPr="00174FBB">
        <w:t xml:space="preserve">We incorporate both components as moderators for the effect on music popularity. To avoid cluttering, we do not distinguish between short-, </w:t>
      </w:r>
      <w:r w:rsidR="00174FBB" w:rsidRPr="00174FBB">
        <w:t>medium</w:t>
      </w:r>
      <w:r w:rsidR="00935723" w:rsidRPr="00174FBB">
        <w:t xml:space="preserve">-, and long-term effects, but </w:t>
      </w:r>
      <w:r w:rsidR="00174FBB" w:rsidRPr="00174FBB">
        <w:t>instead</w:t>
      </w:r>
      <w:r w:rsidR="00174FBB">
        <w:t>,</w:t>
      </w:r>
      <w:r w:rsidR="00174FBB" w:rsidRPr="00174FBB">
        <w:t xml:space="preserve"> </w:t>
      </w:r>
      <w:r w:rsidR="00935723" w:rsidRPr="00174FBB">
        <w:t xml:space="preserve">use the overall main effect. </w:t>
      </w:r>
      <w:r w:rsidR="00834BC8" w:rsidRPr="00174FBB">
        <w:t xml:space="preserve">By adding moderating effects, we extend the </w:t>
      </w:r>
      <w:r w:rsidR="00E72D13" w:rsidRPr="00174FBB">
        <w:t>main overall</w:t>
      </w:r>
      <w:r w:rsidR="00834BC8" w:rsidRPr="00174FBB">
        <w:t xml:space="preserve"> DiD formula:</w:t>
      </w:r>
      <w:r w:rsidR="00834BC8">
        <w:t xml:space="preserve"> </w:t>
      </w:r>
    </w:p>
    <w:p w14:paraId="4F557FC1" w14:textId="0C738E2F" w:rsidR="002C7ED8" w:rsidRPr="0048431A" w:rsidRDefault="00000000" w:rsidP="001B4384">
      <w:pPr>
        <w:spacing w:line="360" w:lineRule="auto"/>
        <w:jc w:val="both"/>
        <w:rPr>
          <w:lang w:eastAsia="nl-NL"/>
        </w:rPr>
      </w:pPr>
      <m:oMathPara>
        <m:oMath>
          <m:sSub>
            <m:sSubPr>
              <m:ctrlPr>
                <w:rPr>
                  <w:rFonts w:ascii="Cambria Math" w:hAnsi="Cambria Math"/>
                  <w:lang w:eastAsia="nl-NL"/>
                </w:rPr>
              </m:ctrlPr>
            </m:sSubPr>
            <m:e>
              <m:r>
                <m:rPr>
                  <m:sty m:val="p"/>
                </m:rPr>
                <w:rPr>
                  <w:rFonts w:ascii="Cambria Math" w:hAnsi="Cambria Math"/>
                  <w:lang w:eastAsia="nl-NL"/>
                </w:rPr>
                <m:t>Y</m:t>
              </m:r>
              <m:ctrlPr>
                <w:rPr>
                  <w:rFonts w:ascii="Cambria Math" w:hAnsi="Cambria Math"/>
                  <w:iCs/>
                  <w:lang w:eastAsia="nl-NL"/>
                </w:rPr>
              </m:ctrlPr>
            </m:e>
            <m:sub>
              <m:r>
                <w:rPr>
                  <w:rFonts w:ascii="Cambria Math" w:hAnsi="Cambria Math"/>
                  <w:lang w:eastAsia="nl-NL"/>
                </w:rPr>
                <m:t>it</m:t>
              </m:r>
            </m:sub>
          </m:sSub>
          <m:r>
            <m:rPr>
              <m:sty m:val="p"/>
            </m:rPr>
            <w:rPr>
              <w:rFonts w:ascii="Cambria Math" w:hAnsi="Cambria Math"/>
              <w:lang w:eastAsia="nl-NL"/>
            </w:rPr>
            <m:t>=</m:t>
          </m:r>
          <m:sSub>
            <m:sSubPr>
              <m:ctrlPr>
                <w:rPr>
                  <w:rFonts w:ascii="Cambria Math" w:hAnsi="Cambria Math"/>
                  <w:lang w:eastAsia="nl-NL"/>
                </w:rPr>
              </m:ctrlPr>
            </m:sSubPr>
            <m:e>
              <m:r>
                <m:rPr>
                  <m:sty m:val="p"/>
                </m:rPr>
                <w:rPr>
                  <w:rFonts w:ascii="Cambria Math" w:hAnsi="Cambria Math"/>
                  <w:lang w:eastAsia="nl-NL"/>
                </w:rPr>
                <m:t>a</m:t>
              </m:r>
            </m:e>
            <m:sub>
              <m:r>
                <m:rPr>
                  <m:sty m:val="p"/>
                </m:rPr>
                <w:rPr>
                  <w:rFonts w:ascii="Cambria Math" w:hAnsi="Cambria Math"/>
                  <w:lang w:eastAsia="nl-NL"/>
                </w:rPr>
                <m:t>i</m:t>
              </m:r>
            </m:sub>
          </m:sSub>
          <m:r>
            <m:rPr>
              <m:sty m:val="p"/>
            </m:rPr>
            <w:rPr>
              <w:rFonts w:ascii="Cambria Math" w:hAnsi="Cambria Math"/>
              <w:lang w:eastAsia="nl-NL"/>
            </w:rPr>
            <m:t>+</m:t>
          </m:r>
          <m:sSub>
            <m:sSubPr>
              <m:ctrlPr>
                <w:rPr>
                  <w:rFonts w:ascii="Cambria Math" w:hAnsi="Cambria Math"/>
                  <w:lang w:eastAsia="nl-NL"/>
                </w:rPr>
              </m:ctrlPr>
            </m:sSubPr>
            <m:e>
              <m:r>
                <m:rPr>
                  <m:sty m:val="p"/>
                </m:rPr>
                <w:rPr>
                  <w:rFonts w:ascii="Cambria Math" w:hAnsi="Cambria Math"/>
                  <w:lang w:eastAsia="nl-NL"/>
                </w:rPr>
                <m:t>y</m:t>
              </m:r>
            </m:e>
            <m:sub>
              <m:r>
                <m:rPr>
                  <m:sty m:val="p"/>
                </m:rPr>
                <w:rPr>
                  <w:rFonts w:ascii="Cambria Math" w:hAnsi="Cambria Math"/>
                  <w:lang w:eastAsia="nl-NL"/>
                </w:rPr>
                <m:t>t</m:t>
              </m:r>
            </m:sub>
          </m:sSub>
          <m:r>
            <w:rPr>
              <w:rFonts w:ascii="Cambria Math" w:hAnsi="Cambria Math"/>
              <w:lang w:eastAsia="nl-NL"/>
            </w:rPr>
            <m:t>+</m:t>
          </m:r>
          <m:sSub>
            <m:sSubPr>
              <m:ctrlPr>
                <w:rPr>
                  <w:rFonts w:ascii="Cambria Math" w:hAnsi="Cambria Math"/>
                  <w:lang w:eastAsia="nl-NL"/>
                </w:rPr>
              </m:ctrlPr>
            </m:sSubPr>
            <m:e>
              <m:r>
                <m:rPr>
                  <m:sty m:val="p"/>
                </m:rPr>
                <w:rPr>
                  <w:rFonts w:ascii="Cambria Math" w:hAnsi="Cambria Math"/>
                  <w:lang w:eastAsia="nl-NL"/>
                </w:rPr>
                <m:t>β</m:t>
              </m:r>
              <m:ctrlPr>
                <w:rPr>
                  <w:rFonts w:ascii="Cambria Math" w:hAnsi="Cambria Math"/>
                  <w:i/>
                  <w:lang w:eastAsia="nl-NL"/>
                </w:rPr>
              </m:ctrlPr>
            </m:e>
            <m:sub>
              <m:r>
                <m:rPr>
                  <m:sty m:val="p"/>
                </m:rPr>
                <w:rPr>
                  <w:rFonts w:ascii="Cambria Math" w:hAnsi="Cambria Math"/>
                  <w:lang w:eastAsia="nl-NL"/>
                </w:rPr>
                <m:t>1</m:t>
              </m:r>
            </m:sub>
          </m:sSub>
          <m:r>
            <m:rPr>
              <m:sty m:val="p"/>
            </m:rPr>
            <w:rPr>
              <w:rFonts w:ascii="Cambria Math" w:hAnsi="Cambria Math"/>
              <w:lang w:eastAsia="nl-NL"/>
            </w:rPr>
            <m:t>Treate</m:t>
          </m:r>
          <m:sSub>
            <m:sSubPr>
              <m:ctrlPr>
                <w:rPr>
                  <w:rFonts w:ascii="Cambria Math" w:hAnsi="Cambria Math"/>
                  <w:lang w:eastAsia="nl-NL"/>
                </w:rPr>
              </m:ctrlPr>
            </m:sSubPr>
            <m:e>
              <m:r>
                <w:rPr>
                  <w:rFonts w:ascii="Cambria Math" w:hAnsi="Cambria Math"/>
                  <w:lang w:eastAsia="nl-NL"/>
                </w:rPr>
                <m:t>d</m:t>
              </m:r>
              <m:ctrlPr>
                <w:rPr>
                  <w:rFonts w:ascii="Cambria Math" w:hAnsi="Cambria Math"/>
                  <w:i/>
                  <w:iCs/>
                  <w:lang w:eastAsia="nl-NL"/>
                </w:rPr>
              </m:ctrlPr>
            </m:e>
            <m:sub>
              <m:r>
                <w:rPr>
                  <w:rFonts w:ascii="Cambria Math" w:hAnsi="Cambria Math"/>
                  <w:lang w:eastAsia="nl-NL"/>
                </w:rPr>
                <m:t>i</m:t>
              </m:r>
            </m:sub>
          </m:sSub>
          <m:r>
            <w:rPr>
              <w:rFonts w:ascii="Cambria Math" w:hAnsi="Cambria Math"/>
              <w:lang w:eastAsia="nl-NL"/>
            </w:rPr>
            <m:t xml:space="preserve">+ </m:t>
          </m:r>
          <m:sSub>
            <m:sSubPr>
              <m:ctrlPr>
                <w:rPr>
                  <w:rFonts w:ascii="Cambria Math" w:hAnsi="Cambria Math"/>
                  <w:lang w:eastAsia="nl-NL"/>
                </w:rPr>
              </m:ctrlPr>
            </m:sSubPr>
            <m:e>
              <m:r>
                <m:rPr>
                  <m:sty m:val="p"/>
                </m:rPr>
                <w:rPr>
                  <w:rFonts w:ascii="Cambria Math" w:hAnsi="Cambria Math"/>
                  <w:lang w:eastAsia="nl-NL"/>
                </w:rPr>
                <m:t>β</m:t>
              </m:r>
              <m:ctrlPr>
                <w:rPr>
                  <w:rFonts w:ascii="Cambria Math" w:hAnsi="Cambria Math"/>
                  <w:i/>
                  <w:lang w:eastAsia="nl-NL"/>
                </w:rPr>
              </m:ctrlPr>
            </m:e>
            <m:sub>
              <m:r>
                <m:rPr>
                  <m:sty m:val="p"/>
                </m:rPr>
                <w:rPr>
                  <w:rFonts w:ascii="Cambria Math" w:hAnsi="Cambria Math"/>
                  <w:lang w:eastAsia="nl-NL"/>
                </w:rPr>
                <m:t>2</m:t>
              </m:r>
            </m:sub>
          </m:sSub>
          <m:sSub>
            <m:sSubPr>
              <m:ctrlPr>
                <w:rPr>
                  <w:rFonts w:ascii="Cambria Math" w:hAnsi="Cambria Math"/>
                  <w:lang w:eastAsia="nl-NL"/>
                </w:rPr>
              </m:ctrlPr>
            </m:sSubPr>
            <m:e>
              <m:r>
                <m:rPr>
                  <m:sty m:val="p"/>
                </m:rPr>
                <w:rPr>
                  <w:rFonts w:ascii="Cambria Math" w:hAnsi="Cambria Math"/>
                  <w:lang w:eastAsia="nl-NL"/>
                </w:rPr>
                <m:t>After</m:t>
              </m:r>
            </m:e>
            <m:sub>
              <m:r>
                <m:rPr>
                  <m:sty m:val="p"/>
                </m:rPr>
                <w:rPr>
                  <w:rFonts w:ascii="Cambria Math" w:hAnsi="Cambria Math"/>
                  <w:lang w:eastAsia="nl-NL"/>
                </w:rPr>
                <m:t>t</m:t>
              </m:r>
            </m:sub>
          </m:sSub>
          <m:r>
            <w:rPr>
              <w:rFonts w:ascii="Cambria Math" w:hAnsi="Cambria Math"/>
              <w:lang w:eastAsia="nl-NL"/>
            </w:rPr>
            <m:t>+</m:t>
          </m:r>
          <m:sSub>
            <m:sSubPr>
              <m:ctrlPr>
                <w:rPr>
                  <w:rFonts w:ascii="Cambria Math" w:hAnsi="Cambria Math"/>
                  <w:lang w:eastAsia="nl-NL"/>
                </w:rPr>
              </m:ctrlPr>
            </m:sSubPr>
            <m:e>
              <m:r>
                <m:rPr>
                  <m:sty m:val="p"/>
                </m:rPr>
                <w:rPr>
                  <w:rFonts w:ascii="Cambria Math" w:hAnsi="Cambria Math"/>
                  <w:lang w:eastAsia="nl-NL"/>
                </w:rPr>
                <m:t>δ</m:t>
              </m:r>
              <m:ctrlPr>
                <w:rPr>
                  <w:rFonts w:ascii="Cambria Math" w:hAnsi="Cambria Math"/>
                  <w:i/>
                  <w:lang w:eastAsia="nl-NL"/>
                </w:rPr>
              </m:ctrlPr>
            </m:e>
            <m:sub>
              <m:r>
                <m:rPr>
                  <m:sty m:val="p"/>
                </m:rPr>
                <w:rPr>
                  <w:rFonts w:ascii="Cambria Math" w:hAnsi="Cambria Math"/>
                  <w:lang w:eastAsia="nl-NL"/>
                </w:rPr>
                <m:t>1</m:t>
              </m:r>
            </m:sub>
          </m:sSub>
          <m:d>
            <m:dPr>
              <m:ctrlPr>
                <w:rPr>
                  <w:rFonts w:ascii="Cambria Math" w:hAnsi="Cambria Math"/>
                  <w:lang w:eastAsia="nl-NL"/>
                </w:rPr>
              </m:ctrlPr>
            </m:dPr>
            <m:e>
              <m:r>
                <m:rPr>
                  <m:sty m:val="p"/>
                </m:rPr>
                <w:rPr>
                  <w:rFonts w:ascii="Cambria Math" w:hAnsi="Cambria Math"/>
                  <w:lang w:eastAsia="nl-NL"/>
                </w:rPr>
                <m:t>Afte</m:t>
              </m:r>
              <m:sSub>
                <m:sSubPr>
                  <m:ctrlPr>
                    <w:rPr>
                      <w:rFonts w:ascii="Cambria Math" w:hAnsi="Cambria Math"/>
                      <w:lang w:eastAsia="nl-NL"/>
                    </w:rPr>
                  </m:ctrlPr>
                </m:sSubPr>
                <m:e>
                  <m:r>
                    <w:rPr>
                      <w:rFonts w:ascii="Cambria Math" w:hAnsi="Cambria Math"/>
                      <w:lang w:eastAsia="nl-NL"/>
                    </w:rPr>
                    <m:t>r</m:t>
                  </m:r>
                  <m:ctrlPr>
                    <w:rPr>
                      <w:rFonts w:ascii="Cambria Math" w:hAnsi="Cambria Math"/>
                      <w:i/>
                      <w:iCs/>
                      <w:lang w:eastAsia="nl-NL"/>
                    </w:rPr>
                  </m:ctrlPr>
                </m:e>
                <m:sub>
                  <m:r>
                    <w:rPr>
                      <w:rFonts w:ascii="Cambria Math" w:hAnsi="Cambria Math"/>
                      <w:lang w:eastAsia="nl-NL"/>
                    </w:rPr>
                    <m:t>t</m:t>
                  </m:r>
                </m:sub>
              </m:sSub>
              <m:r>
                <m:rPr>
                  <m:sty m:val="p"/>
                </m:rPr>
                <w:rPr>
                  <w:rFonts w:ascii="Cambria Math" w:hAnsi="Cambria Math"/>
                  <w:lang w:eastAsia="nl-NL"/>
                </w:rPr>
                <m:t>×</m:t>
              </m:r>
              <m:sSub>
                <m:sSubPr>
                  <m:ctrlPr>
                    <w:rPr>
                      <w:rFonts w:ascii="Cambria Math" w:hAnsi="Cambria Math"/>
                      <w:lang w:eastAsia="nl-NL"/>
                    </w:rPr>
                  </m:ctrlPr>
                </m:sSubPr>
                <m:e>
                  <m:r>
                    <m:rPr>
                      <m:nor/>
                    </m:rPr>
                    <w:rPr>
                      <w:rFonts w:ascii="Cambria Math" w:hAnsi="Cambria Math"/>
                      <w:lang w:eastAsia="nl-NL"/>
                    </w:rPr>
                    <m:t>Treated</m:t>
                  </m:r>
                </m:e>
                <m:sub>
                  <m:r>
                    <w:rPr>
                      <w:rFonts w:ascii="Cambria Math" w:hAnsi="Cambria Math"/>
                      <w:lang w:eastAsia="nl-NL"/>
                    </w:rPr>
                    <m:t>i</m:t>
                  </m:r>
                </m:sub>
              </m:sSub>
              <m:ctrlPr>
                <w:rPr>
                  <w:rFonts w:ascii="Cambria Math" w:hAnsi="Cambria Math"/>
                  <w:i/>
                  <w:lang w:eastAsia="nl-NL"/>
                </w:rPr>
              </m:ctrlPr>
            </m:e>
          </m:d>
          <m:r>
            <w:rPr>
              <w:rFonts w:ascii="Cambria Math" w:hAnsi="Cambria Math"/>
              <w:lang w:eastAsia="nl-NL"/>
            </w:rPr>
            <m:t xml:space="preserve">+ </m:t>
          </m:r>
          <m:sSub>
            <m:sSubPr>
              <m:ctrlPr>
                <w:rPr>
                  <w:rFonts w:ascii="Cambria Math" w:hAnsi="Cambria Math"/>
                  <w:i/>
                  <w:lang w:eastAsia="nl-NL"/>
                </w:rPr>
              </m:ctrlPr>
            </m:sSubPr>
            <m:e>
              <m:r>
                <m:rPr>
                  <m:sty m:val="p"/>
                </m:rPr>
                <w:rPr>
                  <w:rFonts w:ascii="Cambria Math" w:hAnsi="Cambria Math"/>
                  <w:lang w:eastAsia="nl-NL"/>
                </w:rPr>
                <m:t>δ</m:t>
              </m:r>
            </m:e>
            <m:sub>
              <m:r>
                <w:rPr>
                  <w:rFonts w:ascii="Cambria Math" w:hAnsi="Cambria Math"/>
                  <w:lang w:eastAsia="nl-NL"/>
                </w:rPr>
                <m:t>2</m:t>
              </m:r>
            </m:sub>
          </m:sSub>
          <m:d>
            <m:dPr>
              <m:ctrlPr>
                <w:rPr>
                  <w:rFonts w:ascii="Cambria Math" w:hAnsi="Cambria Math"/>
                  <w:lang w:eastAsia="nl-NL"/>
                </w:rPr>
              </m:ctrlPr>
            </m:dPr>
            <m:e>
              <m:r>
                <m:rPr>
                  <m:sty m:val="p"/>
                </m:rPr>
                <w:rPr>
                  <w:rFonts w:ascii="Cambria Math" w:hAnsi="Cambria Math"/>
                  <w:lang w:eastAsia="nl-NL"/>
                </w:rPr>
                <m:t>Afte</m:t>
              </m:r>
              <m:sSub>
                <m:sSubPr>
                  <m:ctrlPr>
                    <w:rPr>
                      <w:rFonts w:ascii="Cambria Math" w:hAnsi="Cambria Math"/>
                      <w:lang w:eastAsia="nl-NL"/>
                    </w:rPr>
                  </m:ctrlPr>
                </m:sSubPr>
                <m:e>
                  <m:r>
                    <w:rPr>
                      <w:rFonts w:ascii="Cambria Math" w:hAnsi="Cambria Math"/>
                      <w:lang w:eastAsia="nl-NL"/>
                    </w:rPr>
                    <m:t>r</m:t>
                  </m:r>
                  <m:ctrlPr>
                    <w:rPr>
                      <w:rFonts w:ascii="Cambria Math" w:hAnsi="Cambria Math"/>
                      <w:i/>
                      <w:iCs/>
                      <w:lang w:eastAsia="nl-NL"/>
                    </w:rPr>
                  </m:ctrlPr>
                </m:e>
                <m:sub>
                  <m:r>
                    <w:rPr>
                      <w:rFonts w:ascii="Cambria Math" w:hAnsi="Cambria Math"/>
                      <w:lang w:eastAsia="nl-NL"/>
                    </w:rPr>
                    <m:t>t</m:t>
                  </m:r>
                </m:sub>
              </m:sSub>
              <m:r>
                <m:rPr>
                  <m:sty m:val="p"/>
                </m:rPr>
                <w:rPr>
                  <w:rFonts w:ascii="Cambria Math" w:hAnsi="Cambria Math"/>
                  <w:lang w:eastAsia="nl-NL"/>
                </w:rPr>
                <m:t>×</m:t>
              </m:r>
              <m:sSub>
                <m:sSubPr>
                  <m:ctrlPr>
                    <w:rPr>
                      <w:rFonts w:ascii="Cambria Math" w:hAnsi="Cambria Math"/>
                      <w:lang w:eastAsia="nl-NL"/>
                    </w:rPr>
                  </m:ctrlPr>
                </m:sSubPr>
                <m:e>
                  <m:r>
                    <m:rPr>
                      <m:nor/>
                    </m:rPr>
                    <w:rPr>
                      <w:rFonts w:ascii="Cambria Math" w:hAnsi="Cambria Math"/>
                      <w:lang w:eastAsia="nl-NL"/>
                    </w:rPr>
                    <m:t>Treated</m:t>
                  </m:r>
                </m:e>
                <m:sub>
                  <m:r>
                    <w:rPr>
                      <w:rFonts w:ascii="Cambria Math" w:hAnsi="Cambria Math"/>
                      <w:lang w:eastAsia="nl-NL"/>
                    </w:rPr>
                    <m:t>i</m:t>
                  </m:r>
                  <m:r>
                    <m:rPr>
                      <m:sty m:val="p"/>
                    </m:rPr>
                    <w:rPr>
                      <w:rFonts w:ascii="Cambria Math" w:hAnsi="Cambria Math"/>
                      <w:lang w:eastAsia="nl-NL"/>
                    </w:rPr>
                    <m:t xml:space="preserve"> </m:t>
                  </m:r>
                </m:sub>
              </m:sSub>
              <m:r>
                <m:rPr>
                  <m:sty m:val="p"/>
                </m:rPr>
                <w:rPr>
                  <w:rFonts w:ascii="Cambria Math" w:hAnsi="Cambria Math"/>
                  <w:lang w:eastAsia="nl-NL"/>
                </w:rPr>
                <m:t xml:space="preserve">× </m:t>
              </m:r>
              <m:sSub>
                <m:sSubPr>
                  <m:ctrlPr>
                    <w:rPr>
                      <w:rFonts w:ascii="Cambria Math" w:hAnsi="Cambria Math"/>
                      <w:lang w:eastAsia="nl-NL"/>
                    </w:rPr>
                  </m:ctrlPr>
                </m:sSubPr>
                <m:e>
                  <m:r>
                    <m:rPr>
                      <m:sty m:val="p"/>
                    </m:rPr>
                    <w:rPr>
                      <w:rFonts w:ascii="Cambria Math" w:hAnsi="Cambria Math"/>
                      <w:lang w:eastAsia="nl-NL"/>
                    </w:rPr>
                    <m:t>β</m:t>
                  </m:r>
                  <m:ctrlPr>
                    <w:rPr>
                      <w:rFonts w:ascii="Cambria Math" w:hAnsi="Cambria Math"/>
                      <w:i/>
                      <w:lang w:eastAsia="nl-NL"/>
                    </w:rPr>
                  </m:ctrlPr>
                </m:e>
                <m:sub>
                  <m:r>
                    <m:rPr>
                      <m:sty m:val="p"/>
                    </m:rPr>
                    <w:rPr>
                      <w:rFonts w:ascii="Cambria Math" w:hAnsi="Cambria Math"/>
                      <w:lang w:eastAsia="nl-NL"/>
                    </w:rPr>
                    <m:t>3</m:t>
                  </m:r>
                </m:sub>
              </m:sSub>
              <m:sSub>
                <m:sSubPr>
                  <m:ctrlPr>
                    <w:rPr>
                      <w:rFonts w:ascii="Cambria Math" w:hAnsi="Cambria Math"/>
                      <w:lang w:eastAsia="nl-NL"/>
                    </w:rPr>
                  </m:ctrlPr>
                </m:sSubPr>
                <m:e>
                  <m:r>
                    <m:rPr>
                      <m:nor/>
                    </m:rPr>
                    <w:rPr>
                      <w:rFonts w:ascii="Cambria Math" w:hAnsi="Cambria Math"/>
                      <w:lang w:eastAsia="nl-NL"/>
                    </w:rPr>
                    <m:t>Duration</m:t>
                  </m:r>
                </m:e>
                <m:sub>
                  <m:r>
                    <w:rPr>
                      <w:rFonts w:ascii="Cambria Math" w:hAnsi="Cambria Math"/>
                      <w:lang w:eastAsia="nl-NL"/>
                    </w:rPr>
                    <m:t>i</m:t>
                  </m:r>
                  <m:r>
                    <m:rPr>
                      <m:sty m:val="p"/>
                    </m:rPr>
                    <w:rPr>
                      <w:rFonts w:ascii="Cambria Math" w:hAnsi="Cambria Math"/>
                      <w:lang w:eastAsia="nl-NL"/>
                    </w:rPr>
                    <m:t xml:space="preserve"> </m:t>
                  </m:r>
                </m:sub>
              </m:sSub>
              <m:ctrlPr>
                <w:rPr>
                  <w:rFonts w:ascii="Cambria Math" w:hAnsi="Cambria Math"/>
                  <w:i/>
                  <w:lang w:eastAsia="nl-NL"/>
                </w:rPr>
              </m:ctrlPr>
            </m:e>
          </m:d>
        </m:oMath>
      </m:oMathPara>
    </w:p>
    <w:p w14:paraId="48225FB7" w14:textId="69BEC39F" w:rsidR="0048431A" w:rsidRPr="0048431A" w:rsidRDefault="00000000" w:rsidP="001B4384">
      <w:pPr>
        <w:spacing w:line="360" w:lineRule="auto"/>
        <w:jc w:val="both"/>
        <w:rPr>
          <w:lang w:eastAsia="nl-NL"/>
        </w:rPr>
      </w:pPr>
      <m:oMathPara>
        <m:oMath>
          <m:sSub>
            <m:sSubPr>
              <m:ctrlPr>
                <w:rPr>
                  <w:rFonts w:ascii="Cambria Math" w:hAnsi="Cambria Math"/>
                  <w:i/>
                  <w:lang w:eastAsia="nl-NL"/>
                </w:rPr>
              </m:ctrlPr>
            </m:sSubPr>
            <m:e>
              <m:r>
                <m:rPr>
                  <m:sty m:val="p"/>
                </m:rPr>
                <w:rPr>
                  <w:rFonts w:ascii="Cambria Math" w:hAnsi="Cambria Math"/>
                  <w:lang w:eastAsia="nl-NL"/>
                </w:rPr>
                <m:t>+ δ</m:t>
              </m:r>
            </m:e>
            <m:sub>
              <m:r>
                <w:rPr>
                  <w:rFonts w:ascii="Cambria Math" w:hAnsi="Cambria Math"/>
                  <w:lang w:eastAsia="nl-NL"/>
                </w:rPr>
                <m:t>3</m:t>
              </m:r>
            </m:sub>
          </m:sSub>
          <m:d>
            <m:dPr>
              <m:ctrlPr>
                <w:rPr>
                  <w:rFonts w:ascii="Cambria Math" w:hAnsi="Cambria Math"/>
                  <w:lang w:eastAsia="nl-NL"/>
                </w:rPr>
              </m:ctrlPr>
            </m:dPr>
            <m:e>
              <m:r>
                <m:rPr>
                  <m:sty m:val="p"/>
                </m:rPr>
                <w:rPr>
                  <w:rFonts w:ascii="Cambria Math" w:hAnsi="Cambria Math"/>
                  <w:lang w:eastAsia="nl-NL"/>
                </w:rPr>
                <m:t>Afte</m:t>
              </m:r>
              <m:sSub>
                <m:sSubPr>
                  <m:ctrlPr>
                    <w:rPr>
                      <w:rFonts w:ascii="Cambria Math" w:hAnsi="Cambria Math"/>
                      <w:lang w:eastAsia="nl-NL"/>
                    </w:rPr>
                  </m:ctrlPr>
                </m:sSubPr>
                <m:e>
                  <m:r>
                    <w:rPr>
                      <w:rFonts w:ascii="Cambria Math" w:hAnsi="Cambria Math"/>
                      <w:lang w:eastAsia="nl-NL"/>
                    </w:rPr>
                    <m:t>r</m:t>
                  </m:r>
                  <m:ctrlPr>
                    <w:rPr>
                      <w:rFonts w:ascii="Cambria Math" w:hAnsi="Cambria Math"/>
                      <w:i/>
                      <w:iCs/>
                      <w:lang w:eastAsia="nl-NL"/>
                    </w:rPr>
                  </m:ctrlPr>
                </m:e>
                <m:sub>
                  <m:r>
                    <w:rPr>
                      <w:rFonts w:ascii="Cambria Math" w:hAnsi="Cambria Math"/>
                      <w:lang w:eastAsia="nl-NL"/>
                    </w:rPr>
                    <m:t>t</m:t>
                  </m:r>
                </m:sub>
              </m:sSub>
              <m:r>
                <m:rPr>
                  <m:sty m:val="p"/>
                </m:rPr>
                <w:rPr>
                  <w:rFonts w:ascii="Cambria Math" w:hAnsi="Cambria Math"/>
                  <w:lang w:eastAsia="nl-NL"/>
                </w:rPr>
                <m:t>×</m:t>
              </m:r>
              <m:sSub>
                <m:sSubPr>
                  <m:ctrlPr>
                    <w:rPr>
                      <w:rFonts w:ascii="Cambria Math" w:hAnsi="Cambria Math"/>
                      <w:lang w:eastAsia="nl-NL"/>
                    </w:rPr>
                  </m:ctrlPr>
                </m:sSubPr>
                <m:e>
                  <m:r>
                    <m:rPr>
                      <m:nor/>
                    </m:rPr>
                    <w:rPr>
                      <w:rFonts w:ascii="Cambria Math" w:hAnsi="Cambria Math"/>
                      <w:lang w:eastAsia="nl-NL"/>
                    </w:rPr>
                    <m:t>Treated</m:t>
                  </m:r>
                </m:e>
                <m:sub>
                  <m:r>
                    <w:rPr>
                      <w:rFonts w:ascii="Cambria Math" w:hAnsi="Cambria Math"/>
                      <w:lang w:eastAsia="nl-NL"/>
                    </w:rPr>
                    <m:t>i</m:t>
                  </m:r>
                  <m:r>
                    <m:rPr>
                      <m:sty m:val="p"/>
                    </m:rPr>
                    <w:rPr>
                      <w:rFonts w:ascii="Cambria Math" w:hAnsi="Cambria Math"/>
                      <w:lang w:eastAsia="nl-NL"/>
                    </w:rPr>
                    <m:t xml:space="preserve"> </m:t>
                  </m:r>
                </m:sub>
              </m:sSub>
              <m:r>
                <m:rPr>
                  <m:sty m:val="p"/>
                </m:rPr>
                <w:rPr>
                  <w:rFonts w:ascii="Cambria Math" w:hAnsi="Cambria Math"/>
                  <w:lang w:eastAsia="nl-NL"/>
                </w:rPr>
                <m:t xml:space="preserve">× </m:t>
              </m:r>
              <m:sSub>
                <m:sSubPr>
                  <m:ctrlPr>
                    <w:rPr>
                      <w:rFonts w:ascii="Cambria Math" w:hAnsi="Cambria Math"/>
                      <w:lang w:eastAsia="nl-NL"/>
                    </w:rPr>
                  </m:ctrlPr>
                </m:sSubPr>
                <m:e>
                  <m:r>
                    <m:rPr>
                      <m:sty m:val="p"/>
                    </m:rPr>
                    <w:rPr>
                      <w:rFonts w:ascii="Cambria Math" w:hAnsi="Cambria Math"/>
                      <w:lang w:eastAsia="nl-NL"/>
                    </w:rPr>
                    <m:t>β</m:t>
                  </m:r>
                  <m:ctrlPr>
                    <w:rPr>
                      <w:rFonts w:ascii="Cambria Math" w:hAnsi="Cambria Math"/>
                      <w:i/>
                      <w:lang w:eastAsia="nl-NL"/>
                    </w:rPr>
                  </m:ctrlPr>
                </m:e>
                <m:sub>
                  <m:r>
                    <m:rPr>
                      <m:sty m:val="p"/>
                    </m:rPr>
                    <w:rPr>
                      <w:rFonts w:ascii="Cambria Math" w:hAnsi="Cambria Math"/>
                      <w:lang w:eastAsia="nl-NL"/>
                    </w:rPr>
                    <m:t>4</m:t>
                  </m:r>
                </m:sub>
              </m:sSub>
              <m:sSub>
                <m:sSubPr>
                  <m:ctrlPr>
                    <w:rPr>
                      <w:rFonts w:ascii="Cambria Math" w:hAnsi="Cambria Math"/>
                      <w:lang w:eastAsia="nl-NL"/>
                    </w:rPr>
                  </m:ctrlPr>
                </m:sSubPr>
                <m:e>
                  <m:r>
                    <m:rPr>
                      <m:nor/>
                    </m:rPr>
                    <w:rPr>
                      <w:rFonts w:ascii="Cambria Math" w:hAnsi="Cambria Math"/>
                      <w:lang w:eastAsia="nl-NL"/>
                    </w:rPr>
                    <m:t>Order</m:t>
                  </m:r>
                </m:e>
                <m:sub>
                  <m:r>
                    <w:rPr>
                      <w:rFonts w:ascii="Cambria Math" w:hAnsi="Cambria Math"/>
                      <w:lang w:eastAsia="nl-NL"/>
                    </w:rPr>
                    <m:t>i</m:t>
                  </m:r>
                  <m:r>
                    <m:rPr>
                      <m:sty m:val="p"/>
                    </m:rPr>
                    <w:rPr>
                      <w:rFonts w:ascii="Cambria Math" w:hAnsi="Cambria Math"/>
                      <w:lang w:eastAsia="nl-NL"/>
                    </w:rPr>
                    <m:t xml:space="preserve"> </m:t>
                  </m:r>
                </m:sub>
              </m:sSub>
              <m:ctrlPr>
                <w:rPr>
                  <w:rFonts w:ascii="Cambria Math" w:hAnsi="Cambria Math"/>
                  <w:i/>
                  <w:lang w:eastAsia="nl-NL"/>
                </w:rPr>
              </m:ctrlPr>
            </m:e>
          </m:d>
          <m:r>
            <w:rPr>
              <w:rFonts w:ascii="Cambria Math" w:hAnsi="Cambria Math"/>
              <w:lang w:eastAsia="nl-NL"/>
            </w:rPr>
            <m:t>+</m:t>
          </m:r>
          <m:sSub>
            <m:sSubPr>
              <m:ctrlPr>
                <w:rPr>
                  <w:rFonts w:ascii="Cambria Math" w:hAnsi="Cambria Math"/>
                  <w:i/>
                  <w:lang w:eastAsia="nl-NL"/>
                </w:rPr>
              </m:ctrlPr>
            </m:sSubPr>
            <m:e>
              <m:r>
                <m:rPr>
                  <m:sty m:val="p"/>
                </m:rPr>
                <w:rPr>
                  <w:rFonts w:ascii="Cambria Math" w:hAnsi="Cambria Math"/>
                  <w:lang w:eastAsia="nl-NL"/>
                </w:rPr>
                <m:t>ε</m:t>
              </m:r>
            </m:e>
            <m:sub>
              <m:r>
                <w:rPr>
                  <w:rFonts w:ascii="Cambria Math" w:hAnsi="Cambria Math"/>
                  <w:lang w:eastAsia="nl-NL"/>
                </w:rPr>
                <m:t>it</m:t>
              </m:r>
            </m:sub>
          </m:sSub>
        </m:oMath>
      </m:oMathPara>
    </w:p>
    <w:p w14:paraId="28C9AADE" w14:textId="77777777" w:rsidR="002C7ED8" w:rsidRDefault="002C7ED8" w:rsidP="001B4384">
      <w:pPr>
        <w:spacing w:line="360" w:lineRule="auto"/>
        <w:jc w:val="both"/>
        <w:rPr>
          <w:iCs/>
        </w:rPr>
      </w:pPr>
    </w:p>
    <w:p w14:paraId="265EF86B" w14:textId="597FF2DA" w:rsidR="00262413" w:rsidRPr="00675A10" w:rsidRDefault="00834BC8" w:rsidP="00675A10">
      <w:pPr>
        <w:spacing w:line="360" w:lineRule="auto"/>
        <w:jc w:val="both"/>
        <w:rPr>
          <w:iCs/>
        </w:rPr>
      </w:pPr>
      <w:r w:rsidRPr="004741D6">
        <w:rPr>
          <w:iCs/>
        </w:rPr>
        <w:t xml:space="preserve">To correctly use the DiD analysis, the parallel trends assumption needs to be satisfied. This involves demonstrating that </w:t>
      </w:r>
      <w:r>
        <w:rPr>
          <w:iCs/>
        </w:rPr>
        <w:t xml:space="preserve">the </w:t>
      </w:r>
      <w:r w:rsidRPr="004741D6">
        <w:rPr>
          <w:iCs/>
        </w:rPr>
        <w:t xml:space="preserve">behavior of the treatment and control group were similar </w:t>
      </w:r>
      <w:r>
        <w:rPr>
          <w:iCs/>
        </w:rPr>
        <w:t xml:space="preserve">before </w:t>
      </w:r>
      <w:r w:rsidRPr="004741D6">
        <w:rPr>
          <w:iCs/>
        </w:rPr>
        <w:t xml:space="preserve">treatment (Goldfarb et al., 2022). To test this assumption, this research uses </w:t>
      </w:r>
      <w:r>
        <w:rPr>
          <w:iCs/>
        </w:rPr>
        <w:t xml:space="preserve">the pre-treatment to visualize pre-treatment trends. </w:t>
      </w:r>
      <w:r w:rsidR="002C7ED8">
        <w:rPr>
          <w:iCs/>
        </w:rPr>
        <w:t xml:space="preserve">By plotting the trends of the control and treatment groups, this can </w:t>
      </w:r>
      <w:r w:rsidR="004B3B25">
        <w:rPr>
          <w:iCs/>
        </w:rPr>
        <w:t>be visually controlled</w:t>
      </w:r>
      <w:r w:rsidR="002C7ED8">
        <w:rPr>
          <w:iCs/>
        </w:rPr>
        <w:t xml:space="preserve">. The parallel trends are further discussed in the robustness of the results. </w:t>
      </w:r>
    </w:p>
    <w:p w14:paraId="3F538219" w14:textId="77777777" w:rsidR="00322D8A" w:rsidRDefault="00322D8A" w:rsidP="001B4384">
      <w:pPr>
        <w:spacing w:line="360" w:lineRule="auto"/>
        <w:rPr>
          <w:iCs/>
        </w:rPr>
      </w:pPr>
    </w:p>
    <w:p w14:paraId="5027683C" w14:textId="3FD6878C" w:rsidR="00304EE4" w:rsidRDefault="00322D8A" w:rsidP="001B4384">
      <w:pPr>
        <w:spacing w:line="360" w:lineRule="auto"/>
        <w:rPr>
          <w:iCs/>
        </w:rPr>
      </w:pPr>
      <w:r>
        <w:rPr>
          <w:iCs/>
        </w:rPr>
        <w:t>Concisely</w:t>
      </w:r>
      <w:r w:rsidR="00DD3827" w:rsidRPr="00082C2E">
        <w:rPr>
          <w:iCs/>
        </w:rPr>
        <w:t xml:space="preserve">, this research combines propensity score matching with a DiD approach. The PSM model selects non-treatment songs that are likely to get the treatment and uses this in the DiD equation. The reported effects from the DiD regression are interpreted as the average treatment effect on songs that </w:t>
      </w:r>
      <w:r w:rsidR="005D152D" w:rsidRPr="005D152D">
        <w:rPr>
          <w:iCs/>
        </w:rPr>
        <w:t>are</w:t>
      </w:r>
      <w:r w:rsidR="00DD3827" w:rsidRPr="00082C2E">
        <w:rPr>
          <w:iCs/>
        </w:rPr>
        <w:t xml:space="preserve"> featured in a TV series. </w:t>
      </w:r>
    </w:p>
    <w:p w14:paraId="241AE864" w14:textId="77777777" w:rsidR="005276FB" w:rsidRPr="00304EE4" w:rsidRDefault="005276FB" w:rsidP="001B4384">
      <w:pPr>
        <w:spacing w:line="360" w:lineRule="auto"/>
        <w:rPr>
          <w:iCs/>
        </w:rPr>
      </w:pPr>
    </w:p>
    <w:p w14:paraId="40CBC166" w14:textId="77777777" w:rsidR="004E18DE" w:rsidRDefault="004E18DE" w:rsidP="00E3778F">
      <w:pPr>
        <w:pStyle w:val="Heading1"/>
        <w:spacing w:line="240" w:lineRule="auto"/>
      </w:pPr>
      <w:bookmarkStart w:id="22" w:name="_Toc123760466"/>
      <w:r>
        <w:lastRenderedPageBreak/>
        <w:t>Results</w:t>
      </w:r>
      <w:bookmarkEnd w:id="22"/>
    </w:p>
    <w:p w14:paraId="63C741C4" w14:textId="56122340" w:rsidR="004E18DE" w:rsidRPr="008104CA" w:rsidRDefault="004E18DE" w:rsidP="004E18DE">
      <w:pPr>
        <w:spacing w:line="360" w:lineRule="auto"/>
      </w:pPr>
      <w:r w:rsidRPr="008104CA">
        <w:t xml:space="preserve">In this section, we present the </w:t>
      </w:r>
      <w:r w:rsidR="00174FBB" w:rsidRPr="008104CA">
        <w:t>analyses' results</w:t>
      </w:r>
      <w:r w:rsidRPr="008104CA">
        <w:t xml:space="preserve"> using the model specification described in the previous section. First, we describe the model fit of our main model. Second, we elaborate on the results regarding the main effect of a song being featured in a TV series on its music popularity. Third, we investigate the moderating effects </w:t>
      </w:r>
      <w:r w:rsidR="008104CA" w:rsidRPr="008104CA">
        <w:t xml:space="preserve">on music popularity </w:t>
      </w:r>
      <w:r w:rsidRPr="008104CA">
        <w:t>of (1) featured song duration and (2) featured song order</w:t>
      </w:r>
      <w:r w:rsidR="008104CA" w:rsidRPr="008104CA">
        <w:t>. Finally</w:t>
      </w:r>
      <w:r w:rsidRPr="008104CA">
        <w:t xml:space="preserve">, we conduct robustness checks to validate our research and outcomes. </w:t>
      </w:r>
      <w:r w:rsidR="000112FA">
        <w:t>All statistical tables are also</w:t>
      </w:r>
      <w:r w:rsidR="005276FB">
        <w:t xml:space="preserve"> </w:t>
      </w:r>
      <w:r w:rsidR="000112FA">
        <w:t xml:space="preserve">provided </w:t>
      </w:r>
      <w:r w:rsidR="005276FB">
        <w:t xml:space="preserve">in Appendix </w:t>
      </w:r>
      <w:r w:rsidR="002C38C5">
        <w:rPr>
          <w:highlight w:val="yellow"/>
        </w:rPr>
        <w:t>H</w:t>
      </w:r>
    </w:p>
    <w:p w14:paraId="6E32E2A1" w14:textId="77777777" w:rsidR="004E18DE" w:rsidRPr="008104CA" w:rsidRDefault="004E18DE" w:rsidP="004E18DE">
      <w:pPr>
        <w:spacing w:line="360" w:lineRule="auto"/>
      </w:pPr>
    </w:p>
    <w:p w14:paraId="312D1FF1" w14:textId="77777777" w:rsidR="004E18DE" w:rsidRPr="008104CA" w:rsidRDefault="004E18DE" w:rsidP="00E3778F">
      <w:pPr>
        <w:pStyle w:val="Heading2"/>
        <w:spacing w:line="240" w:lineRule="auto"/>
        <w:ind w:left="10" w:hanging="10"/>
      </w:pPr>
      <w:bookmarkStart w:id="23" w:name="_Toc123760467"/>
      <w:r w:rsidRPr="008104CA">
        <w:t>Model fit</w:t>
      </w:r>
      <w:bookmarkEnd w:id="23"/>
    </w:p>
    <w:p w14:paraId="2B2F384B" w14:textId="43FD6EE2" w:rsidR="004E18DE" w:rsidRPr="008104CA" w:rsidRDefault="004E18DE" w:rsidP="004E18DE">
      <w:pPr>
        <w:spacing w:line="360" w:lineRule="auto"/>
      </w:pPr>
      <w:r w:rsidRPr="008104CA">
        <w:t>As mentioned before, we utilized a quasi-experimental approach to test the causal relationship between a song</w:t>
      </w:r>
      <w:r w:rsidR="008104CA" w:rsidRPr="008104CA">
        <w:t xml:space="preserve"> being</w:t>
      </w:r>
      <w:r w:rsidRPr="008104CA">
        <w:t xml:space="preserve"> featured in a TV series and its music popularity</w:t>
      </w:r>
      <w:r w:rsidR="008104CA" w:rsidRPr="008104CA">
        <w:t>,</w:t>
      </w:r>
      <w:r w:rsidRPr="008104CA">
        <w:t xml:space="preserve"> and whether this relationship is influenced by song duration and song order. By conducting a difference in differences analysis, we have estimated regression results. Since our outcome variable is continuous over time, we can estimate effects in different timeframe</w:t>
      </w:r>
      <w:r w:rsidR="00770F54" w:rsidRPr="00770F54">
        <w:t xml:space="preserve">s. </w:t>
      </w:r>
      <w:r w:rsidR="00770F54">
        <w:t>If</w:t>
      </w:r>
      <w:r w:rsidRPr="008104CA">
        <w:t xml:space="preserve"> a song receives treatment, the effect may not be immediately registered. Consumers can watch an episode after the treatment </w:t>
      </w:r>
      <w:r w:rsidR="008104CA" w:rsidRPr="008104CA">
        <w:t>has been</w:t>
      </w:r>
      <w:r w:rsidRPr="008104CA">
        <w:t xml:space="preserve"> activated</w:t>
      </w:r>
      <w:r w:rsidR="00D21418" w:rsidRPr="008104CA">
        <w:t xml:space="preserve">. Therefore, the effect can be perceived through different timeframes. </w:t>
      </w:r>
      <w:r w:rsidRPr="008104CA">
        <w:t>Hence, when presenting our results, we make a distinction between (1) short-term (</w:t>
      </w:r>
      <w:r w:rsidR="00B95957" w:rsidRPr="008104CA">
        <w:t>0-</w:t>
      </w:r>
      <w:r w:rsidR="00923658" w:rsidRPr="008104CA">
        <w:t>4</w:t>
      </w:r>
      <w:r w:rsidRPr="008104CA">
        <w:t xml:space="preserve"> weeks), (2) </w:t>
      </w:r>
      <w:r w:rsidR="008104CA" w:rsidRPr="008104CA">
        <w:t>medium</w:t>
      </w:r>
      <w:r w:rsidRPr="008104CA">
        <w:t>-term (</w:t>
      </w:r>
      <w:r w:rsidR="00B95957" w:rsidRPr="008104CA">
        <w:t>5-</w:t>
      </w:r>
      <w:r w:rsidRPr="008104CA">
        <w:t>25 weeks), and (3) long-term (</w:t>
      </w:r>
      <w:r w:rsidR="00B95957" w:rsidRPr="008104CA">
        <w:t>&gt;2</w:t>
      </w:r>
      <w:r w:rsidR="00D21418" w:rsidRPr="008104CA">
        <w:t>5</w:t>
      </w:r>
      <w:r w:rsidRPr="008104CA">
        <w:t xml:space="preserve"> weeks) effects. </w:t>
      </w:r>
    </w:p>
    <w:p w14:paraId="4D8F639F" w14:textId="77777777" w:rsidR="004E18DE" w:rsidRDefault="004E18DE" w:rsidP="004E18DE">
      <w:pPr>
        <w:spacing w:line="360" w:lineRule="auto"/>
      </w:pPr>
    </w:p>
    <w:p w14:paraId="23964E8F" w14:textId="10DF3461" w:rsidR="000167B3" w:rsidRDefault="004E18DE" w:rsidP="004E18DE">
      <w:pPr>
        <w:spacing w:line="360" w:lineRule="auto"/>
      </w:pPr>
      <w:r>
        <w:t xml:space="preserve">Our regression indicates that the </w:t>
      </w:r>
      <w:r w:rsidR="00931921" w:rsidRPr="00931921">
        <w:t>in</w:t>
      </w:r>
      <w:r>
        <w:t>dependent variables explain 96% of the variance in music popularity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t xml:space="preserve"> = 0.96</w:t>
      </w:r>
      <w:r w:rsidR="007A491A">
        <w:t>476</w:t>
      </w:r>
      <w:r>
        <w:t xml:space="preserve">). The adjusted R² gives a penalty for adding extra variables. A benchmark for a strong effect size is an R² of &gt; 0.7 (Moore et al., 2013). </w:t>
      </w:r>
      <w:r w:rsidR="007A491A">
        <w:t xml:space="preserve">Although this high R² value seems sufficient, </w:t>
      </w:r>
      <w:r w:rsidR="00072EA1">
        <w:t xml:space="preserve">we have reason to believe that our model is overfitting. </w:t>
      </w:r>
      <w:r w:rsidR="005B3F32" w:rsidRPr="005B3F32">
        <w:t>O</w:t>
      </w:r>
      <w:r w:rsidR="00072EA1">
        <w:t>ur regression coefficients</w:t>
      </w:r>
      <w:r w:rsidR="005B3F32" w:rsidRPr="005B3F32">
        <w:t xml:space="preserve"> </w:t>
      </w:r>
      <w:r w:rsidR="005B3F32">
        <w:t>therefore</w:t>
      </w:r>
      <w:r w:rsidR="005B3F32" w:rsidRPr="005B3F32">
        <w:t xml:space="preserve"> </w:t>
      </w:r>
      <w:r w:rsidR="00072EA1">
        <w:t xml:space="preserve">represent random noise rather than </w:t>
      </w:r>
      <w:r w:rsidR="00F60D0F">
        <w:t xml:space="preserve">the actual </w:t>
      </w:r>
      <w:r w:rsidR="00072EA1">
        <w:t>relationship. Since our R² is artificially inflated, this reduces the generalizability outside the original sample</w:t>
      </w:r>
      <w:r w:rsidR="004F03CD" w:rsidRPr="004F03CD">
        <w:t xml:space="preserve"> (Hawki</w:t>
      </w:r>
      <w:r w:rsidR="004F03CD">
        <w:t>ns, 2004)</w:t>
      </w:r>
      <w:r w:rsidR="00072EA1">
        <w:t xml:space="preserve">. </w:t>
      </w:r>
      <w:r w:rsidR="006E59A3">
        <w:t xml:space="preserve">The overfitting is caused by the song-level fixed effect in our model. The fixed effect explains almost all variance in the dependent variable, music popularity. By removing the song-level fixed effect the </w:t>
      </w:r>
      <w:r w:rsidR="00EC572B">
        <w:t xml:space="preserve">adjusted R² </w:t>
      </w:r>
      <w:r w:rsidR="006E59A3">
        <w:t>drops to 4%.</w:t>
      </w:r>
      <w:r w:rsidR="00EC572B" w:rsidRPr="00EC572B">
        <w:t xml:space="preserve"> </w:t>
      </w:r>
      <w:r w:rsidR="000167B3">
        <w:t>Moreover</w:t>
      </w:r>
      <w:r w:rsidR="005C573E">
        <w:t xml:space="preserve">, by </w:t>
      </w:r>
      <w:r w:rsidR="003A0058">
        <w:t>investigating</w:t>
      </w:r>
      <w:r w:rsidR="005C573E">
        <w:t xml:space="preserve"> the </w:t>
      </w:r>
      <w:r w:rsidR="005C573E" w:rsidRPr="005C573E">
        <w:t>residuals</w:t>
      </w:r>
      <w:r w:rsidR="003A0058" w:rsidRPr="003A0058">
        <w:t xml:space="preserve">, we conclude that the residuals </w:t>
      </w:r>
      <w:r w:rsidR="000167B3">
        <w:t>do not</w:t>
      </w:r>
      <w:r w:rsidR="003A0058">
        <w:t xml:space="preserve"> form </w:t>
      </w:r>
      <w:r w:rsidR="000167B3">
        <w:t xml:space="preserve">randomly </w:t>
      </w:r>
      <w:r w:rsidR="003A0058">
        <w:t xml:space="preserve">around the zero line. </w:t>
      </w:r>
      <w:r w:rsidR="000167B3">
        <w:t>There is a non-random linear pattern that indicates a bad fit despite a high R²</w:t>
      </w:r>
      <w:r w:rsidR="000167B3" w:rsidRPr="000167B3">
        <w:t>.</w:t>
      </w:r>
      <w:r w:rsidR="000167B3">
        <w:t xml:space="preserve"> We provide a general overview of the residual analysis in Appendix </w:t>
      </w:r>
      <w:r w:rsidR="002C38C5">
        <w:t>I</w:t>
      </w:r>
      <w:r w:rsidR="000167B3">
        <w:t xml:space="preserve">. </w:t>
      </w:r>
    </w:p>
    <w:p w14:paraId="1B8806BE" w14:textId="4C7774CD" w:rsidR="007D4663" w:rsidRDefault="007D4663" w:rsidP="004E18DE">
      <w:pPr>
        <w:spacing w:line="360" w:lineRule="auto"/>
      </w:pPr>
    </w:p>
    <w:p w14:paraId="10EDA474" w14:textId="46FEBCBE" w:rsidR="004E18DE" w:rsidRDefault="009B274E" w:rsidP="004E18DE">
      <w:pPr>
        <w:spacing w:line="360" w:lineRule="auto"/>
        <w:rPr>
          <w:color w:val="FF0000"/>
        </w:rPr>
      </w:pPr>
      <w:r>
        <w:lastRenderedPageBreak/>
        <w:t xml:space="preserve">However, since our methodology is based on two-way fixed effects. The within </w:t>
      </w:r>
      <w:r w:rsidRPr="009B274E">
        <w:t xml:space="preserve">R² </w:t>
      </w:r>
      <w:r>
        <w:t xml:space="preserve">is of main interest, </w:t>
      </w:r>
      <w:r w:rsidRPr="009B274E">
        <w:t xml:space="preserve">as </w:t>
      </w:r>
      <w:r>
        <w:t>fixed effects</w:t>
      </w:r>
      <w:r w:rsidRPr="009B274E">
        <w:t xml:space="preserve"> </w:t>
      </w:r>
      <w:r>
        <w:t>are</w:t>
      </w:r>
      <w:r w:rsidRPr="009B274E">
        <w:t xml:space="preserve"> known as the within estimator</w:t>
      </w:r>
      <w:r>
        <w:t xml:space="preserve">. </w:t>
      </w:r>
      <w:r w:rsidR="005B3F32">
        <w:t>This</w:t>
      </w:r>
      <w:r w:rsidR="004F03CD">
        <w:t xml:space="preserve"> indicates how well our independent variables account for changes in music popularity within each song over time (Torres-Reyna, 2007). </w:t>
      </w:r>
      <w:r w:rsidR="009B4469">
        <w:t xml:space="preserve">Our within </w:t>
      </w:r>
      <w:r w:rsidR="009B4469" w:rsidRPr="009B274E">
        <w:t>R²</w:t>
      </w:r>
      <w:r w:rsidR="009B4469">
        <w:t xml:space="preserve"> has an </w:t>
      </w:r>
      <w:r w:rsidR="009B4469" w:rsidRPr="009B4469">
        <w:t>insufficien</w:t>
      </w:r>
      <w:r w:rsidR="009B4469">
        <w:t xml:space="preserve">tly low value of 0.00361, which is less than 1% of the within variance explained. Nevertheless, this shows a more realistic distribution of the variance in our model. </w:t>
      </w:r>
      <w:r w:rsidR="004E18DE" w:rsidRPr="00361F28">
        <w:t xml:space="preserve">To additionally validate our model, we examine the RMSE. </w:t>
      </w:r>
      <w:r w:rsidR="005B3F32" w:rsidRPr="00361F28">
        <w:t>The RMSE</w:t>
      </w:r>
      <w:r w:rsidR="004E18DE" w:rsidRPr="00361F28">
        <w:t xml:space="preserve"> </w:t>
      </w:r>
      <w:r w:rsidR="00361F28" w:rsidRPr="00361F28">
        <w:t>(</w:t>
      </w:r>
      <m:oMath>
        <m:r>
          <w:rPr>
            <w:rFonts w:ascii="Cambria Math" w:hAnsi="Cambria Math"/>
          </w:rPr>
          <m:t>RMSE</m:t>
        </m:r>
      </m:oMath>
      <w:r w:rsidR="00361F28" w:rsidRPr="00361F28">
        <w:t xml:space="preserve"> = 0.26751) </w:t>
      </w:r>
      <w:r w:rsidR="004E18DE" w:rsidRPr="00361F28">
        <w:t>indicates the absolute fit of the model to the data</w:t>
      </w:r>
      <w:r w:rsidR="005B3F32" w:rsidRPr="00361F28">
        <w:t>. T</w:t>
      </w:r>
      <w:r w:rsidR="004E18DE" w:rsidRPr="00361F28">
        <w:t>his tells us how close the observed data points are to the model's predicted values.</w:t>
      </w:r>
      <w:r w:rsidR="005B3F32" w:rsidRPr="00361F28">
        <w:t xml:space="preserve"> The RMSE is normally sufficient when it is close to zero. However, this depends on the range of the dependent variable.</w:t>
      </w:r>
      <w:r w:rsidR="00361F28" w:rsidRPr="00361F28">
        <w:t xml:space="preserve"> </w:t>
      </w:r>
      <w:r w:rsidR="004E18DE" w:rsidRPr="00361F28">
        <w:t>Our dependent variable the number of playlists has a range from 1 to 2</w:t>
      </w:r>
      <w:r w:rsidR="00361F28">
        <w:t>,</w:t>
      </w:r>
      <w:r w:rsidR="004E18DE" w:rsidRPr="00361F28">
        <w:t>788. Therefore, our RMSE of 0.2</w:t>
      </w:r>
      <w:r w:rsidR="00BF29E4" w:rsidRPr="00361F28">
        <w:t xml:space="preserve">7 </w:t>
      </w:r>
      <w:r w:rsidR="004E18DE" w:rsidRPr="00361F28">
        <w:t>is indeed low</w:t>
      </w:r>
      <w:r w:rsidR="00361F28" w:rsidRPr="00361F28">
        <w:t>, i</w:t>
      </w:r>
      <w:r w:rsidR="004E18DE" w:rsidRPr="00361F28">
        <w:t>ndicating that our model c</w:t>
      </w:r>
      <w:r w:rsidR="00125C01" w:rsidRPr="00361F28">
        <w:t xml:space="preserve">ould </w:t>
      </w:r>
      <w:r w:rsidR="004E18DE" w:rsidRPr="00361F28">
        <w:t>estimate the number of playlists accurately.</w:t>
      </w:r>
      <w:r w:rsidR="004E18DE" w:rsidRPr="00253D1F">
        <w:rPr>
          <w:color w:val="FF0000"/>
        </w:rPr>
        <w:t xml:space="preserve"> </w:t>
      </w:r>
    </w:p>
    <w:p w14:paraId="03A57D8E" w14:textId="7ECE6BA0" w:rsidR="00125C01" w:rsidRDefault="00125C01" w:rsidP="004E18DE">
      <w:pPr>
        <w:spacing w:line="360" w:lineRule="auto"/>
      </w:pPr>
    </w:p>
    <w:p w14:paraId="0BC1BC9C" w14:textId="028CE4B2" w:rsidR="00AC68DF" w:rsidRDefault="00125C01" w:rsidP="00035AA1">
      <w:pPr>
        <w:spacing w:line="360" w:lineRule="auto"/>
      </w:pPr>
      <w:r>
        <w:t xml:space="preserve">In general, we can conclude that the suggested methodology does not perform well. </w:t>
      </w:r>
      <w:r w:rsidR="00C51336">
        <w:t>The model does not correctly represent the relationship</w:t>
      </w:r>
      <w:r w:rsidR="00F60D0F">
        <w:t xml:space="preserve"> in the population</w:t>
      </w:r>
      <w:r w:rsidR="00C51336">
        <w:t xml:space="preserve">. </w:t>
      </w:r>
      <w:r>
        <w:t>However, our robustness checks</w:t>
      </w:r>
      <w:r w:rsidR="00035AA1">
        <w:t xml:space="preserve"> </w:t>
      </w:r>
      <w:r w:rsidR="00AF4D27">
        <w:t xml:space="preserve">indicate that the </w:t>
      </w:r>
      <w:r w:rsidR="00233C5A">
        <w:t xml:space="preserve">within-sample </w:t>
      </w:r>
      <w:r w:rsidR="00AF4D27">
        <w:t xml:space="preserve">results are valid. </w:t>
      </w:r>
      <w:r w:rsidR="00035AA1">
        <w:t>Therefore, w</w:t>
      </w:r>
      <w:r w:rsidR="00AF4D27">
        <w:t xml:space="preserve">e </w:t>
      </w:r>
      <w:r w:rsidR="00C51336">
        <w:t xml:space="preserve">continue </w:t>
      </w:r>
      <w:r w:rsidR="00AF4D27">
        <w:t>present</w:t>
      </w:r>
      <w:r w:rsidR="00C51336">
        <w:t>ing</w:t>
      </w:r>
      <w:r w:rsidR="00AF4D27">
        <w:t xml:space="preserve"> our results in the </w:t>
      </w:r>
      <w:r w:rsidR="00035AA1">
        <w:t>following</w:t>
      </w:r>
      <w:r w:rsidR="00AF4D27">
        <w:t xml:space="preserve"> sections and</w:t>
      </w:r>
      <w:r w:rsidR="00361F28">
        <w:t>,</w:t>
      </w:r>
      <w:r w:rsidR="00AF4D27">
        <w:t xml:space="preserve"> </w:t>
      </w:r>
      <w:r w:rsidR="00361F28">
        <w:t>in the end,</w:t>
      </w:r>
      <w:r w:rsidR="00035AA1">
        <w:t xml:space="preserve"> </w:t>
      </w:r>
      <w:r w:rsidR="00AF4D27">
        <w:t>propose a new model for further research</w:t>
      </w:r>
      <w:r w:rsidR="00035AA1">
        <w:t>.</w:t>
      </w:r>
    </w:p>
    <w:p w14:paraId="07CAB9E1" w14:textId="065F2958" w:rsidR="004E18DE" w:rsidRPr="00035AA1" w:rsidRDefault="00035AA1" w:rsidP="00035AA1">
      <w:pPr>
        <w:spacing w:line="360" w:lineRule="auto"/>
      </w:pPr>
      <w:r>
        <w:t xml:space="preserve"> </w:t>
      </w:r>
    </w:p>
    <w:p w14:paraId="0749A803" w14:textId="77777777" w:rsidR="004E18DE" w:rsidRDefault="004E18DE" w:rsidP="00E3778F">
      <w:pPr>
        <w:pStyle w:val="Heading2"/>
        <w:spacing w:line="240" w:lineRule="auto"/>
        <w:ind w:left="10" w:hanging="10"/>
      </w:pPr>
      <w:bookmarkStart w:id="24" w:name="_Toc123760468"/>
      <w:r>
        <w:t>Main effect</w:t>
      </w:r>
      <w:bookmarkEnd w:id="24"/>
    </w:p>
    <w:p w14:paraId="2FBF2234" w14:textId="6CF6889A" w:rsidR="004E18DE" w:rsidRPr="00154E5F" w:rsidRDefault="004E18DE" w:rsidP="004E18DE">
      <w:pPr>
        <w:spacing w:line="360" w:lineRule="auto"/>
      </w:pPr>
      <w:r>
        <w:t xml:space="preserve">In this section, we describe the results of the DiD analysis regarding the relationship between a song being featured in a TV series and its music popularity. Table </w:t>
      </w:r>
      <w:r w:rsidR="003421A7" w:rsidRPr="003421A7">
        <w:t>9</w:t>
      </w:r>
      <w:r>
        <w:t xml:space="preserve"> represents the statistical output of our main model with our song-level and week-level fixed effects. These fixed effects allow the intercept to vary freely across individuals. Therefore, our fixed effects are variables that are constant across individuals and </w:t>
      </w:r>
      <w:r w:rsidR="00361F28" w:rsidRPr="00361F28">
        <w:t>remain</w:t>
      </w:r>
      <w:r>
        <w:t xml:space="preserve"> constant over time. Thus, when estimating the main effect, we account for week and popularity differences. In addition, we use robust standard errors clustered at </w:t>
      </w:r>
      <w:r w:rsidR="00361F28" w:rsidRPr="00361F28">
        <w:t xml:space="preserve">the </w:t>
      </w:r>
      <w:r>
        <w:t xml:space="preserve">track level to account for any serial correlation (Bertrand et al., 2004). Our dataset has an observation window of 200 weeks before and 200 weeks after the relative treatment period. However, to </w:t>
      </w:r>
      <w:r w:rsidR="00223EF6">
        <w:t xml:space="preserve">minimize </w:t>
      </w:r>
      <w:r>
        <w:t xml:space="preserve">the noise of other events that could influence the treatment (e.g., a concert or an album release), we </w:t>
      </w:r>
      <w:r w:rsidR="00677EC1" w:rsidRPr="00677EC1">
        <w:t xml:space="preserve">have </w:t>
      </w:r>
      <w:r w:rsidR="00677EC1" w:rsidRPr="00154E5F">
        <w:t>shorten</w:t>
      </w:r>
      <w:r w:rsidR="00677EC1">
        <w:t>ed</w:t>
      </w:r>
      <w:r w:rsidR="00154E5F" w:rsidRPr="00154E5F">
        <w:t xml:space="preserve"> the observation window </w:t>
      </w:r>
      <w:r w:rsidR="00154E5F">
        <w:t xml:space="preserve">to </w:t>
      </w:r>
      <w:r>
        <w:t>50 weeks before and 50 weeks after the relative treatmen</w:t>
      </w:r>
      <w:r w:rsidR="00677EC1" w:rsidRPr="00677EC1">
        <w:t>t</w:t>
      </w:r>
      <w:r>
        <w:t xml:space="preserve">. </w:t>
      </w:r>
      <w:r w:rsidR="00E36D97">
        <w:t xml:space="preserve">In addition, we have transformed </w:t>
      </w:r>
      <w:r w:rsidR="00231E6F">
        <w:t>our dependent variable into a logarithmic function for interpreting percentages</w:t>
      </w:r>
      <w:r w:rsidR="00E72D13">
        <w:t xml:space="preserve"> </w:t>
      </w:r>
      <w:r w:rsidR="00E72D13">
        <w:rPr>
          <w:lang w:val="en-GB"/>
        </w:rPr>
        <w:t>(</w:t>
      </w:r>
      <w:r w:rsidR="00FD4EC6">
        <w:rPr>
          <w:lang w:val="en-GB"/>
        </w:rPr>
        <w:t xml:space="preserve">formula: </w:t>
      </w:r>
      <w:r w:rsidR="00E72D13">
        <w:rPr>
          <w:lang w:val="en-GB"/>
        </w:rPr>
        <w:t>exp(</w:t>
      </w:r>
      <w:r w:rsidR="004443C3">
        <w:rPr>
          <w:lang w:val="en-GB"/>
        </w:rPr>
        <w:t>beta)</w:t>
      </w:r>
      <w:r w:rsidR="00E72D13">
        <w:rPr>
          <w:lang w:val="en-GB"/>
        </w:rPr>
        <w:t>-1)</w:t>
      </w:r>
      <w:r w:rsidR="00231E6F">
        <w:t xml:space="preserve">. </w:t>
      </w:r>
    </w:p>
    <w:p w14:paraId="528FF7B0" w14:textId="77777777" w:rsidR="004E18DE" w:rsidRDefault="004E18DE" w:rsidP="004E18DE">
      <w:pPr>
        <w:spacing w:line="360" w:lineRule="auto"/>
      </w:pPr>
    </w:p>
    <w:p w14:paraId="0DFF9D82" w14:textId="4A69C860" w:rsidR="00B95957" w:rsidRDefault="004E18DE" w:rsidP="00047162">
      <w:pPr>
        <w:tabs>
          <w:tab w:val="center" w:pos="4514"/>
        </w:tabs>
        <w:spacing w:line="360" w:lineRule="auto"/>
        <w:ind w:left="4"/>
      </w:pPr>
      <w:r>
        <w:lastRenderedPageBreak/>
        <w:t xml:space="preserve">First, we </w:t>
      </w:r>
      <w:r w:rsidR="00677EC1" w:rsidRPr="00677EC1">
        <w:t>examine</w:t>
      </w:r>
      <w:r>
        <w:t xml:space="preserve"> the overall main effect. </w:t>
      </w:r>
      <w:r w:rsidR="00677EC1" w:rsidRPr="00677EC1">
        <w:t xml:space="preserve">We have hypothesized </w:t>
      </w:r>
      <w:r w:rsidR="00677EC1">
        <w:t xml:space="preserve">that the popularity of a song increases </w:t>
      </w:r>
      <w:r w:rsidR="00B95957">
        <w:t xml:space="preserve">on condition that the song </w:t>
      </w:r>
      <w:r w:rsidR="00361F28">
        <w:t xml:space="preserve">is </w:t>
      </w:r>
      <w:r w:rsidR="00677EC1" w:rsidRPr="00BD1FCA">
        <w:t>featured in a TV series</w:t>
      </w:r>
      <w:r w:rsidR="00B95957" w:rsidRPr="00B95957">
        <w:t xml:space="preserve">. </w:t>
      </w:r>
      <w:r w:rsidR="00361F28">
        <w:t>Contrary</w:t>
      </w:r>
      <w:r w:rsidR="00B95957">
        <w:t xml:space="preserve"> to our expectations, the featuring of a song has a negative effect on its music popularity. The interaction effect accounting for the difference in difference has a negative significant value </w:t>
      </w:r>
      <w:r w:rsidR="00B95957" w:rsidRPr="00B95957">
        <w:t xml:space="preserve">(beta = </w:t>
      </w:r>
      <w:r w:rsidR="004443C3">
        <w:t>-0.052</w:t>
      </w:r>
      <w:r w:rsidR="00B95957" w:rsidRPr="00B95957">
        <w:t>, </w:t>
      </w:r>
      <w:r w:rsidR="00B95957" w:rsidRPr="00B95957">
        <w:rPr>
          <w:i/>
          <w:iCs/>
        </w:rPr>
        <w:t>p</w:t>
      </w:r>
      <w:r w:rsidR="00B95957" w:rsidRPr="00B95957">
        <w:t xml:space="preserve"> = </w:t>
      </w:r>
      <w:r w:rsidR="004443C3">
        <w:t>0.001</w:t>
      </w:r>
      <w:r w:rsidR="00B95957" w:rsidRPr="00B95957">
        <w:t>)</w:t>
      </w:r>
      <w:r w:rsidR="00B95957">
        <w:t>.</w:t>
      </w:r>
      <w:r w:rsidR="004443C3">
        <w:t xml:space="preserve"> </w:t>
      </w:r>
      <w:r w:rsidR="00361F28">
        <w:t>This indicates</w:t>
      </w:r>
      <w:r w:rsidR="004443C3">
        <w:t xml:space="preserve"> that the treatment group has a </w:t>
      </w:r>
      <w:r w:rsidR="00E20643" w:rsidRPr="00E20643">
        <w:t>5.</w:t>
      </w:r>
      <w:r w:rsidR="00E20643">
        <w:t>07</w:t>
      </w:r>
      <w:r w:rsidR="004443C3">
        <w:t>% lower average number of playlists after the treatment, compared to the control group.</w:t>
      </w:r>
      <w:r w:rsidR="00974ADC">
        <w:t xml:space="preserve"> </w:t>
      </w:r>
      <w:r w:rsidR="008A65D4">
        <w:t>It may be that</w:t>
      </w:r>
      <w:r w:rsidR="00CB3B50">
        <w:t xml:space="preserve"> our expected</w:t>
      </w:r>
      <w:r w:rsidR="008A65D4">
        <w:t xml:space="preserve"> relationship does not exist in our sample, since each song is featured in a different setting</w:t>
      </w:r>
      <w:r w:rsidR="00D7454A">
        <w:t xml:space="preserve">. Therefore, </w:t>
      </w:r>
      <w:r w:rsidR="00662B90">
        <w:t>regular</w:t>
      </w:r>
      <w:r w:rsidR="00D7454A">
        <w:t xml:space="preserve"> treatment</w:t>
      </w:r>
      <w:r w:rsidR="00662B90">
        <w:t>, simply getting featured,</w:t>
      </w:r>
      <w:r w:rsidR="00D7454A">
        <w:t xml:space="preserve"> is not enough to generate a positive main effect. Only songs with the right featuring characteristics (</w:t>
      </w:r>
      <w:r w:rsidR="00662B90">
        <w:t>e.g.,</w:t>
      </w:r>
      <w:r w:rsidR="00D7454A">
        <w:t xml:space="preserve"> </w:t>
      </w:r>
      <w:r w:rsidR="00662B90">
        <w:t>the</w:t>
      </w:r>
      <w:r w:rsidR="00CB3B50">
        <w:t xml:space="preserve"> right</w:t>
      </w:r>
      <w:r w:rsidR="00662B90">
        <w:t xml:space="preserve"> </w:t>
      </w:r>
      <w:r w:rsidR="00D7454A">
        <w:t>atmosphere around the song) can generate a significant positive effect</w:t>
      </w:r>
      <w:r w:rsidR="00662B90">
        <w:t>.</w:t>
      </w:r>
      <w:r w:rsidR="00CB3B50">
        <w:t xml:space="preserve"> </w:t>
      </w:r>
      <w:r w:rsidR="002C4C6A">
        <w:t xml:space="preserve">Furthermore, it may be that the relationship does not exist in our sample since the desired effect only occurs for popular TV series. </w:t>
      </w:r>
      <w:r w:rsidR="00893A46">
        <w:t xml:space="preserve">Just as </w:t>
      </w:r>
      <w:r w:rsidR="00A26D50">
        <w:t xml:space="preserve">product placement is more effective in popular TV series </w:t>
      </w:r>
      <w:r w:rsidR="00A26D50">
        <w:t>(Charry, 2014)</w:t>
      </w:r>
      <w:r w:rsidR="00A26D50">
        <w:t xml:space="preserve">. </w:t>
      </w:r>
      <w:r w:rsidR="00047162">
        <w:t xml:space="preserve">We have used a broad sample of popular and unpopular TV series. Therefore, the effect may not be visible. </w:t>
      </w:r>
      <w:r w:rsidR="00CB3B50">
        <w:t xml:space="preserve">However, the unconfirmed hypothesis could also be due to a measurement issue. The overfitting model has caused the regression coefficient to represent random noise rather than the </w:t>
      </w:r>
      <w:r w:rsidR="00CB3B50" w:rsidRPr="00533498">
        <w:t>actual effect.</w:t>
      </w:r>
      <w:r w:rsidR="00CB3B50">
        <w:t xml:space="preserve"> Therefore, the generalizability outside our sample is low and the coefficients are not trustworthy. </w:t>
      </w:r>
    </w:p>
    <w:p w14:paraId="741ADA44" w14:textId="6CF18D03" w:rsidR="004E18DE" w:rsidRPr="006136A4" w:rsidRDefault="006136A4" w:rsidP="006136A4">
      <w:pPr>
        <w:jc w:val="center"/>
      </w:pPr>
      <w:r w:rsidRPr="00EB2924">
        <w:rPr>
          <w:noProof/>
        </w:rPr>
        <w:drawing>
          <wp:inline distT="0" distB="0" distL="0" distR="0" wp14:anchorId="3C1ACEFD" wp14:editId="4E3F1028">
            <wp:extent cx="2217600" cy="1972800"/>
            <wp:effectExtent l="0" t="0" r="508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tretch>
                      <a:fillRect/>
                    </a:stretch>
                  </pic:blipFill>
                  <pic:spPr>
                    <a:xfrm>
                      <a:off x="0" y="0"/>
                      <a:ext cx="2217600" cy="1972800"/>
                    </a:xfrm>
                    <a:prstGeom prst="rect">
                      <a:avLst/>
                    </a:prstGeom>
                  </pic:spPr>
                </pic:pic>
              </a:graphicData>
            </a:graphic>
          </wp:inline>
        </w:drawing>
      </w:r>
    </w:p>
    <w:p w14:paraId="4A552DF9" w14:textId="14709694" w:rsidR="003421A7" w:rsidRPr="00E36D97" w:rsidRDefault="004E18DE" w:rsidP="005276FB">
      <w:pPr>
        <w:spacing w:after="104" w:line="360" w:lineRule="auto"/>
        <w:ind w:left="-5" w:hanging="10"/>
        <w:jc w:val="center"/>
        <w:rPr>
          <w:bCs/>
        </w:rPr>
      </w:pPr>
      <w:r>
        <w:rPr>
          <w:b/>
        </w:rPr>
        <w:t xml:space="preserve">Table </w:t>
      </w:r>
      <w:r w:rsidR="00057B08" w:rsidRPr="00057B08">
        <w:rPr>
          <w:b/>
        </w:rPr>
        <w:t>9</w:t>
      </w:r>
      <w:r>
        <w:rPr>
          <w:b/>
        </w:rPr>
        <w:t xml:space="preserve">: </w:t>
      </w:r>
      <w:r>
        <w:rPr>
          <w:bCs/>
        </w:rPr>
        <w:t>Statistical output of the overall main effect</w:t>
      </w:r>
    </w:p>
    <w:p w14:paraId="74BC9A12" w14:textId="174A9F96" w:rsidR="00304EE4" w:rsidRDefault="004E18DE" w:rsidP="00304EE4">
      <w:pPr>
        <w:spacing w:line="360" w:lineRule="auto"/>
        <w:ind w:left="4"/>
      </w:pPr>
      <w:r>
        <w:t>Since we are also interested in the short-term (</w:t>
      </w:r>
      <w:r w:rsidR="00E50642" w:rsidRPr="00E50642">
        <w:t>0-</w:t>
      </w:r>
      <w:r w:rsidR="00BF29E4">
        <w:t>4</w:t>
      </w:r>
      <w:r>
        <w:t xml:space="preserve"> </w:t>
      </w:r>
      <w:r w:rsidRPr="00D27147">
        <w:rPr>
          <w:lang w:val="en-GB"/>
        </w:rPr>
        <w:t>weeks), m</w:t>
      </w:r>
      <w:r w:rsidR="00D27147" w:rsidRPr="00D27147">
        <w:rPr>
          <w:lang w:val="en-GB"/>
        </w:rPr>
        <w:t>edium</w:t>
      </w:r>
      <w:r w:rsidRPr="00D27147">
        <w:rPr>
          <w:lang w:val="en-GB"/>
        </w:rPr>
        <w:t>-term (</w:t>
      </w:r>
      <w:r w:rsidR="00E50642" w:rsidRPr="00D27147">
        <w:rPr>
          <w:lang w:val="en-GB"/>
        </w:rPr>
        <w:t>5-</w:t>
      </w:r>
      <w:r>
        <w:t>25 weeks), and long-term (</w:t>
      </w:r>
      <w:r w:rsidR="00E50642" w:rsidRPr="00E50642">
        <w:t>&gt;2</w:t>
      </w:r>
      <w:r w:rsidR="00D21418">
        <w:t>5</w:t>
      </w:r>
      <w:r>
        <w:t xml:space="preserve"> weeks) effects</w:t>
      </w:r>
      <w:r w:rsidR="00D27147" w:rsidRPr="00D27147">
        <w:t>, w</w:t>
      </w:r>
      <w:r>
        <w:t xml:space="preserve">e have created three dummy variables to represent the timeframes. They equal 1 if the relative treatment time is within the timeframe, and </w:t>
      </w:r>
      <w:r w:rsidR="00D27147" w:rsidRPr="00D27147">
        <w:t xml:space="preserve">otherwise </w:t>
      </w:r>
      <w:r>
        <w:t>0. Table 1</w:t>
      </w:r>
      <w:r w:rsidR="003421A7" w:rsidRPr="003421A7">
        <w:t>0</w:t>
      </w:r>
      <w:r>
        <w:t xml:space="preserve"> below represents the output of the main effect including the timeframes. </w:t>
      </w:r>
      <w:r w:rsidR="005E3725" w:rsidRPr="005E3725">
        <w:t xml:space="preserve">As mentioned before, we </w:t>
      </w:r>
      <w:r w:rsidR="005E3725" w:rsidRPr="00677EC1">
        <w:t xml:space="preserve">hypothesized </w:t>
      </w:r>
      <w:r w:rsidR="005E3725">
        <w:t xml:space="preserve">that the popularity of a song increases when </w:t>
      </w:r>
      <w:r w:rsidR="00D27147">
        <w:t>it is</w:t>
      </w:r>
      <w:r w:rsidR="005E3725" w:rsidRPr="00BD1FCA">
        <w:t xml:space="preserve"> featured in a TV series</w:t>
      </w:r>
      <w:r w:rsidR="005E3725" w:rsidRPr="005E3725">
        <w:t>.</w:t>
      </w:r>
      <w:r w:rsidR="005E3725">
        <w:t xml:space="preserve"> </w:t>
      </w:r>
      <w:r w:rsidR="00E50642" w:rsidRPr="00E50642">
        <w:t xml:space="preserve">Once again, </w:t>
      </w:r>
      <w:r w:rsidR="005E3725">
        <w:t>we cannot confirm this and</w:t>
      </w:r>
      <w:r w:rsidR="00E50642" w:rsidRPr="00E50642">
        <w:t xml:space="preserve"> examine </w:t>
      </w:r>
      <w:r w:rsidR="00E50642">
        <w:t>that the featuring of a song has a negative effect on its music popularity</w:t>
      </w:r>
      <w:r w:rsidR="005E3725">
        <w:t>. For all three timeframes (</w:t>
      </w:r>
      <w:r w:rsidR="005E3725" w:rsidRPr="005E3725">
        <w:t>(1)</w:t>
      </w:r>
      <w:r w:rsidR="005E3725">
        <w:t xml:space="preserve"> short, (2) </w:t>
      </w:r>
      <w:r w:rsidR="00D27147" w:rsidRPr="00D27147">
        <w:t>medium</w:t>
      </w:r>
      <w:r w:rsidR="005E3725">
        <w:t xml:space="preserve">, and </w:t>
      </w:r>
      <w:r w:rsidR="005E3725" w:rsidRPr="005E3725">
        <w:t xml:space="preserve">(3) </w:t>
      </w:r>
      <w:r w:rsidR="005E3725">
        <w:t>long)</w:t>
      </w:r>
      <w:r w:rsidR="00D27147" w:rsidRPr="00D27147">
        <w:t>,</w:t>
      </w:r>
      <w:r w:rsidR="005E3725">
        <w:t xml:space="preserve"> the interaction term is significantly negative</w:t>
      </w:r>
      <w:r w:rsidR="005E3725" w:rsidRPr="005E3725">
        <w:t xml:space="preserve"> </w:t>
      </w:r>
      <w:r w:rsidR="005E3725" w:rsidRPr="00B95957">
        <w:t>(</w:t>
      </w:r>
      <w:r w:rsidR="005E3725">
        <w:t xml:space="preserve">(1) </w:t>
      </w:r>
      <w:r w:rsidR="005E3725" w:rsidRPr="00B95957">
        <w:t xml:space="preserve">beta = </w:t>
      </w:r>
      <w:r w:rsidR="005E3725" w:rsidRPr="005E3725">
        <w:t>-0.038</w:t>
      </w:r>
      <w:r w:rsidR="005E3725" w:rsidRPr="00B95957">
        <w:t>, </w:t>
      </w:r>
      <w:r w:rsidR="005E3725" w:rsidRPr="00B95957">
        <w:rPr>
          <w:i/>
          <w:iCs/>
        </w:rPr>
        <w:t>p</w:t>
      </w:r>
      <w:r w:rsidR="005E3725" w:rsidRPr="00B95957">
        <w:t xml:space="preserve"> = </w:t>
      </w:r>
      <w:r w:rsidR="005E3725">
        <w:t xml:space="preserve">0.003, (2) </w:t>
      </w:r>
      <w:r w:rsidR="005E3725" w:rsidRPr="00B95957">
        <w:lastRenderedPageBreak/>
        <w:t xml:space="preserve">beta = </w:t>
      </w:r>
      <w:r w:rsidR="005E3725" w:rsidRPr="005E3725">
        <w:t>-0.064, p &lt; 0.001), (3</w:t>
      </w:r>
      <w:r w:rsidR="005E3725">
        <w:t xml:space="preserve">) </w:t>
      </w:r>
      <w:r w:rsidR="005E3725" w:rsidRPr="00B95957">
        <w:t xml:space="preserve">beta = </w:t>
      </w:r>
      <w:r w:rsidR="005E3725" w:rsidRPr="005E3725">
        <w:t>-0.043</w:t>
      </w:r>
      <w:r w:rsidR="005E3725" w:rsidRPr="00B95957">
        <w:t>, </w:t>
      </w:r>
      <w:r w:rsidR="005E3725" w:rsidRPr="00B95957">
        <w:rPr>
          <w:i/>
          <w:iCs/>
        </w:rPr>
        <w:t>p</w:t>
      </w:r>
      <w:r w:rsidR="005E3725" w:rsidRPr="00B95957">
        <w:t xml:space="preserve"> = </w:t>
      </w:r>
      <w:r w:rsidR="005E3725">
        <w:t>0.025</w:t>
      </w:r>
      <w:r w:rsidR="005E3725" w:rsidRPr="00B95957">
        <w:t>)</w:t>
      </w:r>
      <w:r w:rsidR="005E3725">
        <w:t>.</w:t>
      </w:r>
      <w:r w:rsidR="005E3725" w:rsidRPr="005E3725">
        <w:t xml:space="preserve"> </w:t>
      </w:r>
      <w:r w:rsidR="00D27147" w:rsidRPr="00D27147">
        <w:t>Therefore</w:t>
      </w:r>
      <w:r>
        <w:t xml:space="preserve">, when </w:t>
      </w:r>
      <w:r w:rsidR="00D27147" w:rsidRPr="00D27147">
        <w:t>we ob</w:t>
      </w:r>
      <w:r w:rsidR="00D27147">
        <w:t>serve</w:t>
      </w:r>
      <w:r>
        <w:t xml:space="preserve"> the short-term treatment effects, </w:t>
      </w:r>
      <w:r w:rsidR="00D27147" w:rsidRPr="00D27147">
        <w:t>we s</w:t>
      </w:r>
      <w:r w:rsidR="00D27147">
        <w:t xml:space="preserve">ee that </w:t>
      </w:r>
      <w:r>
        <w:t xml:space="preserve">a treated song appears on average in </w:t>
      </w:r>
      <w:r w:rsidR="00E10487" w:rsidRPr="00E10487">
        <w:t>3.</w:t>
      </w:r>
      <w:r w:rsidR="00E10487">
        <w:t>73</w:t>
      </w:r>
      <w:r>
        <w:t>%</w:t>
      </w:r>
      <w:r w:rsidR="005E3725" w:rsidRPr="005E3725">
        <w:t xml:space="preserve"> </w:t>
      </w:r>
      <w:r>
        <w:t xml:space="preserve">fewer playlists after being featured in a TV series. The interaction term decreases even further in the </w:t>
      </w:r>
      <w:r w:rsidR="00D27147">
        <w:t>medium term</w:t>
      </w:r>
      <w:r>
        <w:t xml:space="preserve">. The </w:t>
      </w:r>
      <w:r w:rsidR="00D27147" w:rsidRPr="00D27147">
        <w:t>medium</w:t>
      </w:r>
      <w:r>
        <w:t xml:space="preserve">-term treatment effect results on average in a </w:t>
      </w:r>
      <w:r w:rsidR="00E10487" w:rsidRPr="00E10487">
        <w:t>6.2</w:t>
      </w:r>
      <w:r w:rsidR="00E10487">
        <w:t>0</w:t>
      </w:r>
      <w:r>
        <w:t>%</w:t>
      </w:r>
      <w:r w:rsidR="00802421">
        <w:t xml:space="preserve"> </w:t>
      </w:r>
      <w:r>
        <w:t xml:space="preserve">decrease in the number of playlists for the treatment group, compared to the control group. </w:t>
      </w:r>
      <w:r w:rsidR="0065502E" w:rsidRPr="0065502E">
        <w:t>Moreover</w:t>
      </w:r>
      <w:r w:rsidR="00E36D97">
        <w:t xml:space="preserve">, the long-term treatment interaction has a negative effect of </w:t>
      </w:r>
      <w:r w:rsidR="00E10487" w:rsidRPr="00E10487">
        <w:t>4.21</w:t>
      </w:r>
      <w:r w:rsidR="00E36D97" w:rsidRPr="00D27147">
        <w:rPr>
          <w:lang w:val="en-GB"/>
        </w:rPr>
        <w:t>%</w:t>
      </w:r>
      <w:r w:rsidR="00D27147" w:rsidRPr="00D27147">
        <w:rPr>
          <w:lang w:val="en-GB"/>
        </w:rPr>
        <w:t>, i</w:t>
      </w:r>
      <w:r w:rsidR="00E36D97" w:rsidRPr="00D27147">
        <w:rPr>
          <w:lang w:val="en-GB"/>
        </w:rPr>
        <w:t>ndicating</w:t>
      </w:r>
      <w:r w:rsidR="00E36D97">
        <w:t xml:space="preserve"> that on average the treatment group also performs less </w:t>
      </w:r>
      <w:r w:rsidR="00D27147" w:rsidRPr="00D27147">
        <w:t xml:space="preserve">well </w:t>
      </w:r>
      <w:r w:rsidR="00E36D97">
        <w:t>in the long term compared to the control group.</w:t>
      </w:r>
      <w:r w:rsidR="0065502E" w:rsidRPr="0065502E">
        <w:t xml:space="preserve"> </w:t>
      </w:r>
      <w:r w:rsidR="006660F0">
        <w:t xml:space="preserve">These findings do not support our expectations, since there is no positive relationship in our sample. Equivalent to the overall main effect, it may be that simply being featured in a TV series is not enough to generate a gain in music popularity. </w:t>
      </w:r>
      <w:r w:rsidR="00C82985">
        <w:t xml:space="preserve">Furthermore, the negative interaction effect may derive </w:t>
      </w:r>
      <w:r w:rsidR="006660F0">
        <w:t xml:space="preserve">from treated songs declining at a faster pace. Music popularity for the treated group has always been higher (see Figure 6, parallel trends). Therefore, higher popularity </w:t>
      </w:r>
      <w:r w:rsidR="00C82985">
        <w:t>may</w:t>
      </w:r>
      <w:r w:rsidR="006660F0">
        <w:t xml:space="preserve"> result in a steeper drop compared to the less popular control group.</w:t>
      </w:r>
      <w:r w:rsidR="00C82985">
        <w:t xml:space="preserve"> However, since our model does not perform well, the unconfirmed hypothesis could also be explained by a measurement issue. The overfitting model does not correctly represent the relationship and is therefore not generalizable to the population.</w:t>
      </w:r>
    </w:p>
    <w:p w14:paraId="09F8C722" w14:textId="149FAC72" w:rsidR="004E18DE" w:rsidRDefault="00EB2924" w:rsidP="004E18DE">
      <w:pPr>
        <w:spacing w:line="360" w:lineRule="auto"/>
        <w:jc w:val="center"/>
      </w:pPr>
      <w:r w:rsidRPr="00EB2924">
        <w:rPr>
          <w:noProof/>
        </w:rPr>
        <w:drawing>
          <wp:inline distT="0" distB="0" distL="0" distR="0" wp14:anchorId="4CA74424" wp14:editId="5C543355">
            <wp:extent cx="1897200" cy="20880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7"/>
                    <a:stretch>
                      <a:fillRect/>
                    </a:stretch>
                  </pic:blipFill>
                  <pic:spPr>
                    <a:xfrm>
                      <a:off x="0" y="0"/>
                      <a:ext cx="1897200" cy="2088000"/>
                    </a:xfrm>
                    <a:prstGeom prst="rect">
                      <a:avLst/>
                    </a:prstGeom>
                  </pic:spPr>
                </pic:pic>
              </a:graphicData>
            </a:graphic>
          </wp:inline>
        </w:drawing>
      </w:r>
    </w:p>
    <w:p w14:paraId="27FC0DEA" w14:textId="4F4C3C33" w:rsidR="004E18DE" w:rsidRPr="003503A9" w:rsidRDefault="004E18DE" w:rsidP="004E18DE">
      <w:pPr>
        <w:spacing w:after="104" w:line="360" w:lineRule="auto"/>
        <w:ind w:left="-5" w:hanging="10"/>
        <w:jc w:val="center"/>
        <w:rPr>
          <w:bCs/>
        </w:rPr>
      </w:pPr>
      <w:r>
        <w:rPr>
          <w:b/>
        </w:rPr>
        <w:t>Table 1</w:t>
      </w:r>
      <w:r w:rsidR="003421A7" w:rsidRPr="003421A7">
        <w:rPr>
          <w:b/>
        </w:rPr>
        <w:t>0</w:t>
      </w:r>
      <w:r>
        <w:rPr>
          <w:b/>
        </w:rPr>
        <w:t xml:space="preserve">: </w:t>
      </w:r>
      <w:r>
        <w:rPr>
          <w:bCs/>
        </w:rPr>
        <w:t>Statistical output of the overall main effect, with timeframes.</w:t>
      </w:r>
    </w:p>
    <w:p w14:paraId="0BAE91BD" w14:textId="77777777" w:rsidR="004E18DE" w:rsidRDefault="004E18DE" w:rsidP="004E18DE">
      <w:pPr>
        <w:spacing w:line="360" w:lineRule="auto"/>
      </w:pPr>
    </w:p>
    <w:p w14:paraId="4319A4C0" w14:textId="77777777" w:rsidR="004E18DE" w:rsidRDefault="004E18DE" w:rsidP="00E3778F">
      <w:pPr>
        <w:pStyle w:val="Heading2"/>
        <w:spacing w:line="240" w:lineRule="auto"/>
        <w:ind w:left="10" w:hanging="10"/>
      </w:pPr>
      <w:bookmarkStart w:id="25" w:name="_Toc123760469"/>
      <w:r>
        <w:t>Moderating effect</w:t>
      </w:r>
      <w:bookmarkEnd w:id="25"/>
    </w:p>
    <w:p w14:paraId="49D23038" w14:textId="22E51EDA" w:rsidR="004E18DE" w:rsidRDefault="004E18DE" w:rsidP="004E18DE">
      <w:pPr>
        <w:spacing w:line="360" w:lineRule="auto"/>
      </w:pPr>
      <w:r>
        <w:t xml:space="preserve">There are </w:t>
      </w:r>
      <w:r w:rsidR="00E36D97">
        <w:t xml:space="preserve">negative </w:t>
      </w:r>
      <w:r>
        <w:t>short-term</w:t>
      </w:r>
      <w:r w:rsidR="00E36D97">
        <w:t xml:space="preserve">, </w:t>
      </w:r>
      <w:r w:rsidR="00D27147" w:rsidRPr="00D27147">
        <w:t>medium</w:t>
      </w:r>
      <w:r w:rsidR="00E36D97">
        <w:t xml:space="preserve">-term, and </w:t>
      </w:r>
      <w:r>
        <w:t>long-term effects</w:t>
      </w:r>
      <w:r w:rsidR="00D27147" w:rsidRPr="00D27147">
        <w:t xml:space="preserve"> on music popularity</w:t>
      </w:r>
      <w:r>
        <w:t xml:space="preserve"> of a song being featured in a TV series.</w:t>
      </w:r>
      <w:r w:rsidRPr="00883580">
        <w:t xml:space="preserve"> </w:t>
      </w:r>
      <w:r w:rsidR="00D27147">
        <w:t>We</w:t>
      </w:r>
      <w:r w:rsidR="00D27147" w:rsidRPr="00D27147">
        <w:t xml:space="preserve"> </w:t>
      </w:r>
      <w:r w:rsidR="00D27147">
        <w:t>also</w:t>
      </w:r>
      <w:r w:rsidRPr="00883580">
        <w:t xml:space="preserve"> </w:t>
      </w:r>
      <w:r>
        <w:t xml:space="preserve">explore how the overall main effect differs across featuring characteristics. To avoid cluttering, we do not distinguish between short-, </w:t>
      </w:r>
      <w:r w:rsidR="00D27147" w:rsidRPr="00D27147">
        <w:t>medium</w:t>
      </w:r>
      <w:r>
        <w:t>-, and long-</w:t>
      </w:r>
      <w:r w:rsidRPr="00935723">
        <w:t>term</w:t>
      </w:r>
      <w:r>
        <w:t xml:space="preserve"> effects, but use</w:t>
      </w:r>
      <w:r w:rsidRPr="00935723">
        <w:t xml:space="preserve"> the overall main ef</w:t>
      </w:r>
      <w:r>
        <w:t>fect.</w:t>
      </w:r>
      <w:r w:rsidRPr="00935723">
        <w:t xml:space="preserve"> </w:t>
      </w:r>
      <w:r>
        <w:t>As mentioned</w:t>
      </w:r>
      <w:r w:rsidR="006A2EC6" w:rsidRPr="006A2EC6">
        <w:t xml:space="preserve"> before</w:t>
      </w:r>
      <w:r>
        <w:t>, we investigate the moderating effect of featured song order an</w:t>
      </w:r>
      <w:r w:rsidRPr="00D55256">
        <w:t xml:space="preserve">d </w:t>
      </w:r>
      <w:r w:rsidR="006A2EC6" w:rsidRPr="006A2EC6">
        <w:t xml:space="preserve">featured </w:t>
      </w:r>
      <w:r>
        <w:t xml:space="preserve">song duration. To ensure the </w:t>
      </w:r>
      <w:r w:rsidR="00D27147" w:rsidRPr="00D27147">
        <w:t>correct</w:t>
      </w:r>
      <w:r>
        <w:t xml:space="preserve"> interpretation of these coefficients, we have </w:t>
      </w:r>
      <w:r w:rsidR="00D27147">
        <w:t>mean-centered</w:t>
      </w:r>
      <w:r>
        <w:t xml:space="preserve"> the values. </w:t>
      </w:r>
      <w:r w:rsidR="00D27147" w:rsidRPr="00D27147">
        <w:t>Without this,</w:t>
      </w:r>
      <w:r>
        <w:t xml:space="preserve"> </w:t>
      </w:r>
      <w:r>
        <w:lastRenderedPageBreak/>
        <w:t xml:space="preserve">comparing values for </w:t>
      </w:r>
      <w:r w:rsidR="006A2EC6" w:rsidRPr="006A2EC6">
        <w:t xml:space="preserve">the </w:t>
      </w:r>
      <w:r>
        <w:t xml:space="preserve">featured song order would be unfair </w:t>
      </w:r>
      <w:r w:rsidR="00D27147" w:rsidRPr="00D27147">
        <w:t>because</w:t>
      </w:r>
      <w:r>
        <w:t xml:space="preserve"> not every episode has the same number of songs. </w:t>
      </w:r>
      <w:r w:rsidR="004863CB">
        <w:t xml:space="preserve">In addition, we have not used a logarithmic function for the dependent variable since our calculations </w:t>
      </w:r>
      <w:r w:rsidR="003F627E" w:rsidRPr="003F627E">
        <w:t>are</w:t>
      </w:r>
      <w:r w:rsidR="004863CB">
        <w:t xml:space="preserve"> interpreted as above or </w:t>
      </w:r>
      <w:r w:rsidR="006A2EC6" w:rsidRPr="006A2EC6">
        <w:t>below</w:t>
      </w:r>
      <w:r w:rsidR="004863CB">
        <w:t xml:space="preserve"> the average number of playlists due to mean</w:t>
      </w:r>
      <w:r w:rsidR="00BA0B87">
        <w:t xml:space="preserve"> </w:t>
      </w:r>
      <w:r w:rsidR="004863CB">
        <w:t xml:space="preserve">centering. </w:t>
      </w:r>
    </w:p>
    <w:p w14:paraId="43044C82" w14:textId="14914AC1" w:rsidR="00231E6F" w:rsidRDefault="00231E6F" w:rsidP="004E18DE">
      <w:pPr>
        <w:spacing w:line="360" w:lineRule="auto"/>
        <w:ind w:left="14" w:hanging="10"/>
      </w:pPr>
    </w:p>
    <w:p w14:paraId="05BDD8CE" w14:textId="26D3FC90" w:rsidR="00F60D0F" w:rsidRDefault="006A2EC6" w:rsidP="00073911">
      <w:pPr>
        <w:spacing w:line="360" w:lineRule="auto"/>
        <w:ind w:left="4"/>
      </w:pPr>
      <w:r w:rsidRPr="006A2EC6">
        <w:t>Table 1</w:t>
      </w:r>
      <w:r w:rsidR="003421A7">
        <w:t xml:space="preserve">1 </w:t>
      </w:r>
      <w:r w:rsidRPr="006A2EC6">
        <w:t xml:space="preserve">below represents </w:t>
      </w:r>
      <w:r w:rsidR="004E18DE">
        <w:t xml:space="preserve">the moderating effects. </w:t>
      </w:r>
      <w:r w:rsidRPr="006A2EC6">
        <w:t xml:space="preserve">First, we examine the moderating effect of </w:t>
      </w:r>
      <w:r>
        <w:t xml:space="preserve">the </w:t>
      </w:r>
      <w:r w:rsidRPr="006A2EC6">
        <w:t xml:space="preserve">featured song order. </w:t>
      </w:r>
      <w:r>
        <w:t xml:space="preserve">We hypothesized that the relationship </w:t>
      </w:r>
      <w:r w:rsidRPr="00BD1FCA">
        <w:t xml:space="preserve">between a </w:t>
      </w:r>
      <w:r w:rsidRPr="006A2EC6">
        <w:t>featured son</w:t>
      </w:r>
      <w:r>
        <w:t xml:space="preserve">g </w:t>
      </w:r>
      <w:r w:rsidRPr="00BD1FCA">
        <w:t xml:space="preserve">and </w:t>
      </w:r>
      <w:r w:rsidRPr="006A2EC6">
        <w:t xml:space="preserve">its </w:t>
      </w:r>
      <w:r w:rsidRPr="00BD1FCA">
        <w:t xml:space="preserve">music popularity </w:t>
      </w:r>
      <w:r w:rsidRPr="00533189">
        <w:t>is stronger</w:t>
      </w:r>
      <w:r>
        <w:t xml:space="preserve"> </w:t>
      </w:r>
      <w:r w:rsidRPr="00BD1FCA">
        <w:t>for</w:t>
      </w:r>
      <w:r w:rsidRPr="00533189">
        <w:t xml:space="preserve"> </w:t>
      </w:r>
      <w:r>
        <w:t xml:space="preserve">songs that are played </w:t>
      </w:r>
      <w:r w:rsidR="00BA0B87" w:rsidRPr="00BA0B87">
        <w:t>at</w:t>
      </w:r>
      <w:r>
        <w:t xml:space="preserve"> the beginning/ending </w:t>
      </w:r>
      <w:r w:rsidR="00BA0B87" w:rsidRPr="00BA0B87">
        <w:t>compared to</w:t>
      </w:r>
      <w:r>
        <w:t xml:space="preserve"> songs that are played in the middle of a TV series.</w:t>
      </w:r>
      <w:r w:rsidRPr="00BD1FCA">
        <w:t xml:space="preserve"> </w:t>
      </w:r>
      <w:r w:rsidR="005A3C39" w:rsidRPr="005A3C39">
        <w:t xml:space="preserve">Indeed, the </w:t>
      </w:r>
      <w:r w:rsidR="00357839">
        <w:t xml:space="preserve">featured song order has a </w:t>
      </w:r>
      <w:r w:rsidR="005A3C39" w:rsidRPr="005A3C39">
        <w:t>sig</w:t>
      </w:r>
      <w:r w:rsidR="005A3C39">
        <w:t xml:space="preserve">nificant </w:t>
      </w:r>
      <w:r w:rsidR="00357839">
        <w:t xml:space="preserve">moderating effect </w:t>
      </w:r>
      <w:r w:rsidR="005A3C39" w:rsidRPr="00B95957">
        <w:t xml:space="preserve">(beta = </w:t>
      </w:r>
      <w:r w:rsidR="005A3C39">
        <w:t>-6.770</w:t>
      </w:r>
      <w:r w:rsidR="005A3C39" w:rsidRPr="00B95957">
        <w:t>, </w:t>
      </w:r>
      <w:r w:rsidR="005A3C39" w:rsidRPr="00B95957">
        <w:rPr>
          <w:i/>
          <w:iCs/>
        </w:rPr>
        <w:t>p</w:t>
      </w:r>
      <w:r w:rsidR="005A3C39" w:rsidRPr="00B95957">
        <w:t xml:space="preserve"> = </w:t>
      </w:r>
      <w:r w:rsidR="005A3C39">
        <w:t>0.019</w:t>
      </w:r>
      <w:r w:rsidR="005A3C39" w:rsidRPr="00B95957">
        <w:t>)</w:t>
      </w:r>
      <w:r w:rsidR="005A3C39">
        <w:t>.</w:t>
      </w:r>
      <w:r w:rsidR="005A3C39" w:rsidRPr="005A3C39">
        <w:t xml:space="preserve"> </w:t>
      </w:r>
      <w:r w:rsidR="005A3C39">
        <w:t xml:space="preserve">Therefore, a song with an above-average order </w:t>
      </w:r>
      <w:r w:rsidR="004E0BAE" w:rsidRPr="004E0BAE">
        <w:t>has</w:t>
      </w:r>
      <w:r w:rsidR="005A3C39">
        <w:t xml:space="preserve"> less music popularity. This </w:t>
      </w:r>
      <w:r w:rsidR="005A3C39" w:rsidRPr="005A3C39">
        <w:t xml:space="preserve">negative </w:t>
      </w:r>
      <w:r w:rsidR="005A3C39" w:rsidRPr="00BA0B87">
        <w:rPr>
          <w:lang w:val="en-GB"/>
        </w:rPr>
        <w:t>coefficient support</w:t>
      </w:r>
      <w:r w:rsidR="00BA0B87" w:rsidRPr="00BA0B87">
        <w:rPr>
          <w:lang w:val="en-GB"/>
        </w:rPr>
        <w:t>s the</w:t>
      </w:r>
      <w:r w:rsidR="00BA0B87">
        <w:t xml:space="preserve"> hypothesis</w:t>
      </w:r>
      <w:r w:rsidR="005A3C39">
        <w:t xml:space="preserve"> that </w:t>
      </w:r>
      <w:r w:rsidR="00BA0B87" w:rsidRPr="00BA0B87">
        <w:t xml:space="preserve">the </w:t>
      </w:r>
      <w:r w:rsidR="005A3C39">
        <w:t>effect on music popularity</w:t>
      </w:r>
      <w:r w:rsidR="00BA0B87" w:rsidRPr="00BA0B87">
        <w:t xml:space="preserve"> of songs being </w:t>
      </w:r>
      <w:r w:rsidR="00BA0B87">
        <w:t>featured</w:t>
      </w:r>
      <w:r w:rsidR="005A3C39">
        <w:t xml:space="preserve"> is stronger for songs at the beginning of an episode. </w:t>
      </w:r>
      <w:r w:rsidR="00BA0B87" w:rsidRPr="00BA0B87">
        <w:t xml:space="preserve">This </w:t>
      </w:r>
      <w:r w:rsidR="005A3C39">
        <w:t xml:space="preserve">negative effect is </w:t>
      </w:r>
      <w:r w:rsidR="00BA0B87" w:rsidRPr="00BA0B87">
        <w:t xml:space="preserve">therefore </w:t>
      </w:r>
      <w:r w:rsidR="005A3C39">
        <w:t xml:space="preserve">consistent with the notion that intro songs gain more </w:t>
      </w:r>
      <w:r w:rsidR="00BA0B87" w:rsidRPr="00BA0B87">
        <w:t xml:space="preserve">in </w:t>
      </w:r>
      <w:r w:rsidR="005A3C39">
        <w:t>popularity</w:t>
      </w:r>
      <w:r w:rsidR="009A1F6D">
        <w:t xml:space="preserve"> because they attract more attention and are memorized better.</w:t>
      </w:r>
    </w:p>
    <w:p w14:paraId="725BFC86" w14:textId="77777777" w:rsidR="00EC0015" w:rsidRDefault="00EC0015" w:rsidP="00304EE4">
      <w:pPr>
        <w:spacing w:line="360" w:lineRule="auto"/>
      </w:pPr>
    </w:p>
    <w:p w14:paraId="50C08457" w14:textId="24D8F218" w:rsidR="00304EE4" w:rsidRDefault="005A3C39" w:rsidP="00304EE4">
      <w:pPr>
        <w:spacing w:line="360" w:lineRule="auto"/>
        <w:ind w:left="4"/>
      </w:pPr>
      <w:r>
        <w:t>Second</w:t>
      </w:r>
      <w:r w:rsidRPr="006A2EC6">
        <w:t xml:space="preserve">, we examine the moderating effect of featured song </w:t>
      </w:r>
      <w:r>
        <w:t>duration</w:t>
      </w:r>
      <w:r w:rsidRPr="006A2EC6">
        <w:t>.</w:t>
      </w:r>
      <w:r>
        <w:t xml:space="preserve"> We expected </w:t>
      </w:r>
      <w:r w:rsidR="00494AAB">
        <w:t xml:space="preserve">that the music popularity of featured songs </w:t>
      </w:r>
      <w:r w:rsidR="00BA0B87">
        <w:t xml:space="preserve">would </w:t>
      </w:r>
      <w:r w:rsidR="00494AAB">
        <w:t xml:space="preserve">increase with a </w:t>
      </w:r>
      <w:r w:rsidR="00BA0B87">
        <w:t>longer</w:t>
      </w:r>
      <w:r w:rsidR="00494AAB">
        <w:t xml:space="preserve"> featured song duration in seconds. </w:t>
      </w:r>
      <w:r w:rsidR="00073911">
        <w:t xml:space="preserve">We found an insignificant moderating effect for featured song duration </w:t>
      </w:r>
      <w:r w:rsidR="00073911" w:rsidRPr="00B95957">
        <w:t xml:space="preserve">(beta = </w:t>
      </w:r>
      <w:r w:rsidR="00073911">
        <w:t>-</w:t>
      </w:r>
      <w:r w:rsidR="00073911" w:rsidRPr="00073911">
        <w:t>0.105</w:t>
      </w:r>
      <w:r w:rsidR="00073911" w:rsidRPr="00B95957">
        <w:t>, </w:t>
      </w:r>
      <w:r w:rsidR="00073911" w:rsidRPr="00B95957">
        <w:rPr>
          <w:i/>
          <w:iCs/>
        </w:rPr>
        <w:t>p</w:t>
      </w:r>
      <w:r w:rsidR="00073911" w:rsidRPr="00B95957">
        <w:t xml:space="preserve"> = </w:t>
      </w:r>
      <w:r w:rsidR="00073911" w:rsidRPr="00073911">
        <w:t>0.93</w:t>
      </w:r>
      <w:r w:rsidR="00073911">
        <w:t>7). Since the effect is not significant, we cannot make any statements about this coefficient</w:t>
      </w:r>
      <w:r w:rsidR="00073911" w:rsidRPr="00073911">
        <w:t xml:space="preserve"> </w:t>
      </w:r>
      <w:r w:rsidR="00073911">
        <w:t xml:space="preserve">and are not able to reject the null hypothesis. The effect might not </w:t>
      </w:r>
      <w:r w:rsidR="00A6310C">
        <w:t>exist since</w:t>
      </w:r>
      <w:r w:rsidR="00073911">
        <w:t xml:space="preserve"> the literature </w:t>
      </w:r>
      <w:r w:rsidR="00BA0B87">
        <w:t xml:space="preserve">mentions </w:t>
      </w:r>
      <w:r w:rsidR="00073911">
        <w:t>opposing arguments</w:t>
      </w:r>
      <w:r w:rsidR="009A1F6D">
        <w:t>.</w:t>
      </w:r>
      <w:r w:rsidR="00A6310C">
        <w:t xml:space="preserve"> </w:t>
      </w:r>
      <w:r w:rsidR="009A1F6D">
        <w:t xml:space="preserve">Bigand et al. (2005) mentioned </w:t>
      </w:r>
      <w:r w:rsidR="00A6310C">
        <w:t xml:space="preserve">that it takes less than 1 second of a featured song to create an emotional response. </w:t>
      </w:r>
      <w:r w:rsidR="00C3019A">
        <w:t>Therefore,</w:t>
      </w:r>
      <w:r w:rsidR="00A6310C">
        <w:t xml:space="preserve"> the duration in seconds may have no influence on the awareness and memory of the </w:t>
      </w:r>
      <w:r w:rsidR="00C3019A">
        <w:t xml:space="preserve">consumers </w:t>
      </w:r>
      <w:r w:rsidR="00A6310C" w:rsidRPr="00BD1FCA">
        <w:t>(Blanchette &amp; Richards 2003;</w:t>
      </w:r>
      <w:r w:rsidR="00A6310C" w:rsidRPr="00E86BB1">
        <w:t xml:space="preserve"> </w:t>
      </w:r>
      <w:r w:rsidR="00A6310C" w:rsidRPr="00BD1FCA">
        <w:t>Nabi 2003</w:t>
      </w:r>
      <w:r w:rsidR="00A6310C">
        <w:t>;</w:t>
      </w:r>
      <w:r w:rsidR="00A6310C" w:rsidRPr="00BD1FCA">
        <w:t xml:space="preserve"> Niedenthal &amp; Setterlund 1994; Richards et al. 2002)</w:t>
      </w:r>
      <w:r w:rsidR="00A6310C">
        <w:t xml:space="preserve">. </w:t>
      </w:r>
      <w:r w:rsidR="00C3019A">
        <w:t>And, in turn, may have no influence on music discovery and music popularity.</w:t>
      </w:r>
    </w:p>
    <w:p w14:paraId="04A11C6E" w14:textId="6AE85B3F" w:rsidR="004E18DE" w:rsidRDefault="00EB2924" w:rsidP="00D005FF">
      <w:pPr>
        <w:spacing w:line="360" w:lineRule="auto"/>
        <w:jc w:val="center"/>
      </w:pPr>
      <w:r w:rsidRPr="00EB2924">
        <w:rPr>
          <w:noProof/>
        </w:rPr>
        <w:drawing>
          <wp:inline distT="0" distB="0" distL="0" distR="0" wp14:anchorId="6F017E4A" wp14:editId="0E1AE082">
            <wp:extent cx="1753200" cy="1980000"/>
            <wp:effectExtent l="0" t="0" r="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1753200" cy="1980000"/>
                    </a:xfrm>
                    <a:prstGeom prst="rect">
                      <a:avLst/>
                    </a:prstGeom>
                  </pic:spPr>
                </pic:pic>
              </a:graphicData>
            </a:graphic>
          </wp:inline>
        </w:drawing>
      </w:r>
    </w:p>
    <w:p w14:paraId="0CF7D2D4" w14:textId="6D20EA2D" w:rsidR="00304EE4" w:rsidRPr="00935723" w:rsidRDefault="004E18DE" w:rsidP="00304EE4">
      <w:pPr>
        <w:spacing w:after="104" w:line="360" w:lineRule="auto"/>
        <w:ind w:left="-5" w:hanging="10"/>
        <w:jc w:val="center"/>
        <w:rPr>
          <w:bCs/>
        </w:rPr>
      </w:pPr>
      <w:r>
        <w:rPr>
          <w:b/>
        </w:rPr>
        <w:t>Table 1</w:t>
      </w:r>
      <w:r w:rsidR="003421A7" w:rsidRPr="003421A7">
        <w:rPr>
          <w:b/>
        </w:rPr>
        <w:t>1</w:t>
      </w:r>
      <w:r>
        <w:rPr>
          <w:b/>
        </w:rPr>
        <w:t xml:space="preserve">: </w:t>
      </w:r>
      <w:r>
        <w:rPr>
          <w:bCs/>
        </w:rPr>
        <w:t>Statistical output of the moderating effect.</w:t>
      </w:r>
    </w:p>
    <w:p w14:paraId="2A11FB0B" w14:textId="77777777" w:rsidR="004E18DE" w:rsidRPr="008104CA" w:rsidRDefault="004E18DE" w:rsidP="003421A7">
      <w:pPr>
        <w:pStyle w:val="Heading2"/>
        <w:spacing w:line="240" w:lineRule="auto"/>
        <w:ind w:left="10" w:hanging="10"/>
      </w:pPr>
      <w:bookmarkStart w:id="26" w:name="_Toc123760470"/>
      <w:r w:rsidRPr="008104CA">
        <w:lastRenderedPageBreak/>
        <w:t>Robustness check</w:t>
      </w:r>
      <w:bookmarkEnd w:id="26"/>
    </w:p>
    <w:p w14:paraId="4DE28117" w14:textId="7951148B" w:rsidR="00304EE4" w:rsidRPr="00304EE4" w:rsidRDefault="004E18DE" w:rsidP="004E18DE">
      <w:pPr>
        <w:spacing w:line="360" w:lineRule="auto"/>
        <w:rPr>
          <w:iCs/>
        </w:rPr>
      </w:pPr>
      <w:r>
        <w:t xml:space="preserve">In this section, we are investigating </w:t>
      </w:r>
      <w:r w:rsidR="008104CA" w:rsidRPr="008104CA">
        <w:t xml:space="preserve">whether </w:t>
      </w:r>
      <w:r>
        <w:t xml:space="preserve">our results </w:t>
      </w:r>
      <w:r w:rsidRPr="00726237">
        <w:t>are robust to the possibility that one of our assumptions might not be true.</w:t>
      </w:r>
      <w:r>
        <w:t xml:space="preserve"> If the treatment group is systematically different from the control group in a way that is not captured in the matching procedure but affects our dependent variables, our estimated treatment effect may be </w:t>
      </w:r>
      <w:r w:rsidRPr="00892099">
        <w:rPr>
          <w:lang w:val="en-GB"/>
        </w:rPr>
        <w:t>biased</w:t>
      </w:r>
      <w:r>
        <w:rPr>
          <w:lang w:val="en-GB"/>
        </w:rPr>
        <w:t xml:space="preserve"> (Datta et al., 2018)</w:t>
      </w:r>
      <w:r w:rsidRPr="00892099">
        <w:rPr>
          <w:lang w:val="en-GB"/>
        </w:rPr>
        <w:t xml:space="preserve">. </w:t>
      </w:r>
      <w:r w:rsidR="008104CA">
        <w:rPr>
          <w:lang w:val="en-GB"/>
        </w:rPr>
        <w:t>We estimate the parallel trends as a robustness check to control for this</w:t>
      </w:r>
      <w:r w:rsidRPr="00892099">
        <w:rPr>
          <w:lang w:val="en-GB"/>
        </w:rPr>
        <w:t>.</w:t>
      </w:r>
      <w:r w:rsidRPr="00892099">
        <w:t xml:space="preserve"> </w:t>
      </w:r>
      <w:r>
        <w:rPr>
          <w:lang w:val="en-GB"/>
        </w:rPr>
        <w:t xml:space="preserve">We </w:t>
      </w:r>
      <w:r w:rsidRPr="00892099">
        <w:rPr>
          <w:lang w:val="en-GB"/>
        </w:rPr>
        <w:t xml:space="preserve">satisfy the parallel trends assumption to visually show that in absence of the treatment group, the difference between the </w:t>
      </w:r>
      <w:r>
        <w:rPr>
          <w:lang w:val="en-GB"/>
        </w:rPr>
        <w:t>t</w:t>
      </w:r>
      <w:r w:rsidRPr="00892099">
        <w:rPr>
          <w:lang w:val="en-GB"/>
        </w:rPr>
        <w:t xml:space="preserve">reatment and control </w:t>
      </w:r>
      <w:r>
        <w:rPr>
          <w:lang w:val="en-GB"/>
        </w:rPr>
        <w:t xml:space="preserve">group </w:t>
      </w:r>
      <w:r w:rsidRPr="00892099">
        <w:rPr>
          <w:lang w:val="en-GB"/>
        </w:rPr>
        <w:t>is constant over time</w:t>
      </w:r>
      <w:r>
        <w:rPr>
          <w:lang w:val="en-GB"/>
        </w:rPr>
        <w:t xml:space="preserve"> </w:t>
      </w:r>
      <w:r w:rsidRPr="004741D6">
        <w:rPr>
          <w:iCs/>
        </w:rPr>
        <w:t>(Goldfarb et al., 2022).</w:t>
      </w:r>
      <w:r w:rsidRPr="000D11F7">
        <w:rPr>
          <w:iCs/>
        </w:rPr>
        <w:t xml:space="preserve"> </w:t>
      </w:r>
      <w:r>
        <w:rPr>
          <w:iCs/>
        </w:rPr>
        <w:t xml:space="preserve">In Figure 6, we illustrate that the trends of the treatment and control groups are similar before the treatment. After satisfying the parallel trends assumption, we can estimate and make inferences about causal claims </w:t>
      </w:r>
      <w:r>
        <w:t xml:space="preserve">(Marcus &amp; </w:t>
      </w:r>
      <w:proofErr w:type="spellStart"/>
      <w:r>
        <w:t>Sant’Anna</w:t>
      </w:r>
      <w:proofErr w:type="spellEnd"/>
      <w:r>
        <w:t>, 2021)</w:t>
      </w:r>
      <w:r>
        <w:rPr>
          <w:iCs/>
        </w:rPr>
        <w:t xml:space="preserve">. </w:t>
      </w:r>
    </w:p>
    <w:p w14:paraId="427D3C03" w14:textId="77777777" w:rsidR="004E18DE" w:rsidRDefault="004E18DE" w:rsidP="003B3E9F">
      <w:pPr>
        <w:spacing w:line="360" w:lineRule="auto"/>
        <w:jc w:val="center"/>
      </w:pPr>
      <w:r>
        <w:rPr>
          <w:noProof/>
        </w:rPr>
        <w:drawing>
          <wp:inline distT="0" distB="0" distL="0" distR="0" wp14:anchorId="4D656FEB" wp14:editId="368E1CE5">
            <wp:extent cx="2656800" cy="215280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6800" cy="2152800"/>
                    </a:xfrm>
                    <a:prstGeom prst="rect">
                      <a:avLst/>
                    </a:prstGeom>
                  </pic:spPr>
                </pic:pic>
              </a:graphicData>
            </a:graphic>
          </wp:inline>
        </w:drawing>
      </w:r>
    </w:p>
    <w:p w14:paraId="5974237E" w14:textId="4F266BEC" w:rsidR="004E18DE" w:rsidRDefault="004E18DE" w:rsidP="003B3E9F">
      <w:pPr>
        <w:spacing w:after="104" w:line="360" w:lineRule="auto"/>
        <w:ind w:left="-5"/>
        <w:jc w:val="center"/>
      </w:pPr>
      <w:r w:rsidRPr="00096BCB">
        <w:rPr>
          <w:b/>
        </w:rPr>
        <w:t xml:space="preserve">Figure </w:t>
      </w:r>
      <w:r>
        <w:rPr>
          <w:b/>
        </w:rPr>
        <w:t>6</w:t>
      </w:r>
      <w:r w:rsidRPr="00F629AE">
        <w:t xml:space="preserve">: </w:t>
      </w:r>
      <w:r>
        <w:t>Before (left) and after (right) for propensity score matching on observed variables.</w:t>
      </w:r>
    </w:p>
    <w:p w14:paraId="578281E6" w14:textId="77777777" w:rsidR="004E18DE" w:rsidRDefault="004E18DE" w:rsidP="004E18DE">
      <w:pPr>
        <w:spacing w:line="360" w:lineRule="auto"/>
      </w:pPr>
    </w:p>
    <w:p w14:paraId="2824013F" w14:textId="5DE936D1" w:rsidR="005276FB" w:rsidRDefault="004E18DE" w:rsidP="00304EE4">
      <w:pPr>
        <w:spacing w:line="360" w:lineRule="auto"/>
      </w:pPr>
      <w:r w:rsidRPr="00935723">
        <w:t xml:space="preserve">Second, we perform a placebo test </w:t>
      </w:r>
      <w:r w:rsidR="008104CA" w:rsidRPr="008104CA">
        <w:t>in which</w:t>
      </w:r>
      <w:r w:rsidRPr="00935723">
        <w:t xml:space="preserve"> we estimate </w:t>
      </w:r>
      <w:r>
        <w:t xml:space="preserve">an additional DiD by using a fake treatment group. To implement this, we move the relative treatment time to the time before the actual treatment time. Therefore, the treatment does not occur and should result in a zero or insignificant effect. Next, we construct a two-way fixed effect DiD estimator by </w:t>
      </w:r>
      <w:r>
        <w:rPr>
          <w:rFonts w:ascii="Arial" w:hAnsi="Arial" w:cs="Arial"/>
          <w:b/>
          <w:bCs/>
          <w:color w:val="4D5156"/>
          <w:sz w:val="21"/>
          <w:szCs w:val="21"/>
          <w:shd w:val="clear" w:color="auto" w:fill="FFFFFF"/>
        </w:rPr>
        <w:t>r</w:t>
      </w:r>
      <w:r w:rsidRPr="00F6524B">
        <w:t>eiterating</w:t>
      </w:r>
      <w:r>
        <w:t xml:space="preserve"> the overall main effec</w:t>
      </w:r>
      <w:r w:rsidR="004B2B81">
        <w:t>t</w:t>
      </w:r>
      <w:r>
        <w:t>. To compare significant results with insignificant results, we implement the placebo effect on the overall main effect</w:t>
      </w:r>
      <w:r w:rsidR="004B2B81">
        <w:t xml:space="preserve">. </w:t>
      </w:r>
      <w:r>
        <w:t xml:space="preserve">By lagging the relative treatment time, we can investigate our placebo estimates. We have examined the placebo effect within multiple lagged timeframes to increase </w:t>
      </w:r>
      <w:r w:rsidRPr="008104CA">
        <w:t xml:space="preserve">validity (e.g., </w:t>
      </w:r>
      <w:r w:rsidR="00BA0B87" w:rsidRPr="008104CA">
        <w:t>25</w:t>
      </w:r>
      <w:r w:rsidRPr="008104CA">
        <w:t xml:space="preserve"> weeks, </w:t>
      </w:r>
      <w:r w:rsidR="00BA0B87" w:rsidRPr="008104CA">
        <w:t>30</w:t>
      </w:r>
      <w:r w:rsidRPr="008104CA">
        <w:t xml:space="preserve"> weeks, </w:t>
      </w:r>
      <w:r w:rsidR="004B2B81" w:rsidRPr="008104CA">
        <w:t>3</w:t>
      </w:r>
      <w:r w:rsidR="00BA0B87" w:rsidRPr="008104CA">
        <w:t>5</w:t>
      </w:r>
      <w:r w:rsidRPr="008104CA">
        <w:t xml:space="preserve"> weeks, </w:t>
      </w:r>
      <w:r w:rsidR="004B2B81" w:rsidRPr="008104CA">
        <w:t xml:space="preserve">40 </w:t>
      </w:r>
      <w:r w:rsidRPr="008104CA">
        <w:t xml:space="preserve">weeks). </w:t>
      </w:r>
      <w:r w:rsidR="00E10487" w:rsidRPr="008104CA">
        <w:t>We fail to reject the null hypothesi</w:t>
      </w:r>
      <w:r w:rsidR="00E10487">
        <w:t>s of no treatment effect for the placebo treatments for each lagged result</w:t>
      </w:r>
      <w:r>
        <w:t xml:space="preserve">. In Appendix </w:t>
      </w:r>
      <w:r w:rsidR="002C38C5">
        <w:t>J</w:t>
      </w:r>
      <w:r>
        <w:t xml:space="preserve"> we have grouped multiple tables to support our outcome. Our results provide further support that our matching procedure is free from selection </w:t>
      </w:r>
      <w:r w:rsidR="000F3A09">
        <w:t>of</w:t>
      </w:r>
      <w:r>
        <w:t xml:space="preserve"> unobservables</w:t>
      </w:r>
      <w:r w:rsidRPr="00935723">
        <w:t xml:space="preserve"> </w:t>
      </w:r>
      <w:r>
        <w:t>(Datta et al., 2018).</w:t>
      </w:r>
    </w:p>
    <w:p w14:paraId="14925FE0" w14:textId="1E7A9646" w:rsidR="00935723" w:rsidRDefault="00935723" w:rsidP="003421A7">
      <w:pPr>
        <w:pStyle w:val="Heading1"/>
        <w:spacing w:line="240" w:lineRule="auto"/>
        <w:ind w:left="14" w:hanging="10"/>
      </w:pPr>
      <w:bookmarkStart w:id="27" w:name="_Toc123760471"/>
      <w:r w:rsidRPr="00935723">
        <w:lastRenderedPageBreak/>
        <w:t>Discussion</w:t>
      </w:r>
      <w:bookmarkEnd w:id="27"/>
    </w:p>
    <w:p w14:paraId="3FA335FB" w14:textId="0384A2CF" w:rsidR="00935723" w:rsidRDefault="00935723" w:rsidP="00935723">
      <w:pPr>
        <w:spacing w:line="360" w:lineRule="auto"/>
      </w:pPr>
      <w:r w:rsidRPr="00935723">
        <w:t xml:space="preserve">In this research, we examined the influence of </w:t>
      </w:r>
      <w:r>
        <w:t>a song being featured in a TV series on its music popularity. We showed that the main effect differs between timeframes, and therefore changes over time. The following sections provide a conclusion of our results, supply implications,</w:t>
      </w:r>
      <w:r w:rsidR="005E5F23">
        <w:t xml:space="preserve"> </w:t>
      </w:r>
      <w:r>
        <w:t xml:space="preserve">elaborate on the limitations of our </w:t>
      </w:r>
      <w:r w:rsidR="005E5F23">
        <w:t xml:space="preserve">research and propose further research. </w:t>
      </w:r>
    </w:p>
    <w:p w14:paraId="7DC471DB" w14:textId="7450E474" w:rsidR="00935723" w:rsidRDefault="00935723" w:rsidP="00935723">
      <w:pPr>
        <w:spacing w:line="360" w:lineRule="auto"/>
      </w:pPr>
    </w:p>
    <w:p w14:paraId="1D30BA9E" w14:textId="5CBAEB25" w:rsidR="00935723" w:rsidRDefault="00935723" w:rsidP="003421A7">
      <w:pPr>
        <w:pStyle w:val="Heading2"/>
        <w:spacing w:line="240" w:lineRule="auto"/>
        <w:ind w:left="10" w:hanging="10"/>
      </w:pPr>
      <w:bookmarkStart w:id="28" w:name="_Toc123760472"/>
      <w:r w:rsidRPr="00935723">
        <w:t>Summary of main finding</w:t>
      </w:r>
      <w:r>
        <w:t>s</w:t>
      </w:r>
      <w:bookmarkEnd w:id="28"/>
    </w:p>
    <w:p w14:paraId="3127757E" w14:textId="2620014B" w:rsidR="007B0884" w:rsidRDefault="00935723" w:rsidP="005210BD">
      <w:pPr>
        <w:spacing w:line="360" w:lineRule="auto"/>
        <w:rPr>
          <w:lang w:val="en-GB"/>
        </w:rPr>
      </w:pPr>
      <w:r>
        <w:t xml:space="preserve">We have obtained insights into </w:t>
      </w:r>
      <w:r w:rsidR="000F3A09">
        <w:t>how a song featured in a TV series affects</w:t>
      </w:r>
      <w:r>
        <w:t xml:space="preserve"> </w:t>
      </w:r>
      <w:r w:rsidR="000F3A09">
        <w:t>music</w:t>
      </w:r>
      <w:r>
        <w:t xml:space="preserve"> popularity. We conclude that for the overall main effect, the average treatment estimator </w:t>
      </w:r>
      <w:r w:rsidR="000F3A09">
        <w:t xml:space="preserve">has a significant negative </w:t>
      </w:r>
      <w:r w:rsidR="000F3A09" w:rsidRPr="008104CA">
        <w:t>effect</w:t>
      </w:r>
      <w:r w:rsidR="008104CA" w:rsidRPr="008104CA">
        <w:t xml:space="preserve">, which indicates </w:t>
      </w:r>
      <w:r w:rsidR="00E35F10" w:rsidRPr="008104CA">
        <w:t xml:space="preserve">that a featured song has lower music popularity than a non-featured song. </w:t>
      </w:r>
      <w:r w:rsidR="00D36129" w:rsidRPr="008104CA">
        <w:t xml:space="preserve">By </w:t>
      </w:r>
      <w:r w:rsidRPr="008104CA">
        <w:t>expanding</w:t>
      </w:r>
      <w:r>
        <w:t xml:space="preserve"> the model with timing effects,</w:t>
      </w:r>
      <w:r w:rsidR="00BF29E4">
        <w:t xml:space="preserve"> </w:t>
      </w:r>
      <w:r w:rsidR="00D36129">
        <w:t xml:space="preserve">we conclude that </w:t>
      </w:r>
      <w:r w:rsidR="00BF29E4">
        <w:t xml:space="preserve">the treatment interaction differs </w:t>
      </w:r>
      <w:r w:rsidR="008104CA">
        <w:t>according to t</w:t>
      </w:r>
      <w:r w:rsidR="00BF29E4">
        <w:t xml:space="preserve">he number of weeks. </w:t>
      </w:r>
      <w:r w:rsidR="005E5F23">
        <w:t>Nevertheless</w:t>
      </w:r>
      <w:r w:rsidR="00D36129">
        <w:t>, o</w:t>
      </w:r>
      <w:r w:rsidR="00F318EA">
        <w:t xml:space="preserve">ur results show that the </w:t>
      </w:r>
      <w:r w:rsidR="00F318EA" w:rsidRPr="000D682A">
        <w:t>interaction effect is negative for all the timeframes</w:t>
      </w:r>
      <w:r w:rsidR="00D36129" w:rsidRPr="000D682A">
        <w:t xml:space="preserve"> (short-term: -</w:t>
      </w:r>
      <w:r w:rsidR="00E35F10" w:rsidRPr="000D682A">
        <w:t>3</w:t>
      </w:r>
      <w:r w:rsidR="00D36129" w:rsidRPr="000D682A">
        <w:t>.</w:t>
      </w:r>
      <w:r w:rsidR="00E35F10" w:rsidRPr="000D682A">
        <w:t>73</w:t>
      </w:r>
      <w:r w:rsidR="00D36129" w:rsidRPr="000D682A">
        <w:t xml:space="preserve">%, </w:t>
      </w:r>
      <w:r w:rsidR="008104CA" w:rsidRPr="000D682A">
        <w:t>medium</w:t>
      </w:r>
      <w:r w:rsidR="00D36129" w:rsidRPr="000D682A">
        <w:t>-term: -</w:t>
      </w:r>
      <w:r w:rsidR="00E35F10" w:rsidRPr="000D682A">
        <w:t>6.20</w:t>
      </w:r>
      <w:r w:rsidR="00D36129" w:rsidRPr="000D682A">
        <w:t>%, and long-term: -</w:t>
      </w:r>
      <w:r w:rsidR="00E35F10" w:rsidRPr="000D682A">
        <w:t>4.21</w:t>
      </w:r>
      <w:r w:rsidR="00D36129" w:rsidRPr="000D682A">
        <w:t>%)</w:t>
      </w:r>
      <w:r w:rsidR="00F318EA" w:rsidRPr="000D682A">
        <w:t>. This finding is contrary to the flow of this research</w:t>
      </w:r>
      <w:r w:rsidR="000D682A" w:rsidRPr="000D682A">
        <w:t xml:space="preserve">, which suggests </w:t>
      </w:r>
      <w:r w:rsidR="00F318EA" w:rsidRPr="000D682A">
        <w:t xml:space="preserve">that being featured in a </w:t>
      </w:r>
      <w:r w:rsidR="00F318EA" w:rsidRPr="000D682A">
        <w:rPr>
          <w:lang w:val="en-GB"/>
        </w:rPr>
        <w:t xml:space="preserve">TV series increases exposure and results in </w:t>
      </w:r>
      <w:r w:rsidR="000D682A" w:rsidRPr="000D682A">
        <w:rPr>
          <w:lang w:val="en-GB"/>
        </w:rPr>
        <w:t>enhanced</w:t>
      </w:r>
      <w:r w:rsidR="00F318EA" w:rsidRPr="000D682A">
        <w:rPr>
          <w:lang w:val="en-GB"/>
        </w:rPr>
        <w:t xml:space="preserve"> music popularity.</w:t>
      </w:r>
      <w:r w:rsidR="00A539A8" w:rsidRPr="000D682A">
        <w:rPr>
          <w:lang w:val="en-GB"/>
        </w:rPr>
        <w:t xml:space="preserve"> There are two possible </w:t>
      </w:r>
      <w:r w:rsidR="00FD1B19" w:rsidRPr="000D682A">
        <w:rPr>
          <w:lang w:val="en-GB"/>
        </w:rPr>
        <w:t>explanation</w:t>
      </w:r>
      <w:r w:rsidR="00A539A8" w:rsidRPr="000D682A">
        <w:rPr>
          <w:lang w:val="en-GB"/>
        </w:rPr>
        <w:t>s</w:t>
      </w:r>
      <w:r w:rsidR="00FD1B19" w:rsidRPr="000D682A">
        <w:rPr>
          <w:lang w:val="en-GB"/>
        </w:rPr>
        <w:t xml:space="preserve"> for this contradictory findin</w:t>
      </w:r>
      <w:r w:rsidR="00A539A8" w:rsidRPr="000D682A">
        <w:rPr>
          <w:lang w:val="en-GB"/>
        </w:rPr>
        <w:t>g. First,</w:t>
      </w:r>
      <w:r w:rsidR="007B0884" w:rsidRPr="000D682A">
        <w:rPr>
          <w:lang w:val="en-GB"/>
        </w:rPr>
        <w:t xml:space="preserve"> it is possible that</w:t>
      </w:r>
      <w:r w:rsidR="00A539A8" w:rsidRPr="000D682A">
        <w:rPr>
          <w:lang w:val="en-GB"/>
        </w:rPr>
        <w:t xml:space="preserve"> </w:t>
      </w:r>
      <w:r w:rsidR="006156D5" w:rsidRPr="000D682A">
        <w:rPr>
          <w:lang w:val="en-GB"/>
        </w:rPr>
        <w:t xml:space="preserve">the relationship </w:t>
      </w:r>
      <w:r w:rsidR="007B0884" w:rsidRPr="000D682A">
        <w:rPr>
          <w:lang w:val="en-GB"/>
        </w:rPr>
        <w:t>does</w:t>
      </w:r>
      <w:r w:rsidR="006156D5" w:rsidRPr="000D682A">
        <w:rPr>
          <w:lang w:val="en-GB"/>
        </w:rPr>
        <w:t xml:space="preserve"> not exist in our sample</w:t>
      </w:r>
      <w:r w:rsidR="006915AC" w:rsidRPr="000D682A">
        <w:rPr>
          <w:lang w:val="en-GB"/>
        </w:rPr>
        <w:t>, in which we inspected a relationship on a large scale. E</w:t>
      </w:r>
      <w:r w:rsidR="00373F24" w:rsidRPr="000D682A">
        <w:rPr>
          <w:lang w:val="en-GB"/>
        </w:rPr>
        <w:t>ach treated song is featured in a different setting, with different characteristics. Therefore, not all songs have the potential to gain</w:t>
      </w:r>
      <w:r w:rsidR="000D682A" w:rsidRPr="000D682A">
        <w:rPr>
          <w:lang w:val="en-GB"/>
        </w:rPr>
        <w:t xml:space="preserve"> in</w:t>
      </w:r>
      <w:r w:rsidR="00373F24" w:rsidRPr="000D682A">
        <w:rPr>
          <w:lang w:val="en-GB"/>
        </w:rPr>
        <w:t xml:space="preserve"> music popularity. This depends on </w:t>
      </w:r>
      <w:r w:rsidR="000D682A" w:rsidRPr="000D682A">
        <w:rPr>
          <w:lang w:val="en-GB"/>
        </w:rPr>
        <w:t>the way in which</w:t>
      </w:r>
      <w:r w:rsidR="00373F24" w:rsidRPr="000D682A">
        <w:rPr>
          <w:lang w:val="en-GB"/>
        </w:rPr>
        <w:t xml:space="preserve"> the song is used in the </w:t>
      </w:r>
      <w:r w:rsidR="00D63F62" w:rsidRPr="000D682A">
        <w:rPr>
          <w:lang w:val="en-GB"/>
        </w:rPr>
        <w:t>TV series</w:t>
      </w:r>
      <w:r w:rsidR="0010357D">
        <w:rPr>
          <w:lang w:val="en-GB"/>
        </w:rPr>
        <w:t>:</w:t>
      </w:r>
      <w:r w:rsidR="00373F24" w:rsidRPr="000D682A">
        <w:rPr>
          <w:lang w:val="en-GB"/>
        </w:rPr>
        <w:t xml:space="preserve"> the scene gives meaning to the song. </w:t>
      </w:r>
      <w:r w:rsidR="000D682A" w:rsidRPr="000D682A">
        <w:rPr>
          <w:lang w:val="en-GB"/>
        </w:rPr>
        <w:t>T</w:t>
      </w:r>
      <w:r w:rsidR="006915AC" w:rsidRPr="000D682A">
        <w:rPr>
          <w:lang w:val="en-GB"/>
        </w:rPr>
        <w:t xml:space="preserve">he </w:t>
      </w:r>
      <w:r w:rsidR="00716032" w:rsidRPr="000D682A">
        <w:rPr>
          <w:lang w:val="en-GB"/>
        </w:rPr>
        <w:t>gain in music popularity</w:t>
      </w:r>
      <w:r w:rsidR="008E0418">
        <w:rPr>
          <w:lang w:val="en-GB"/>
        </w:rPr>
        <w:t xml:space="preserve"> may</w:t>
      </w:r>
      <w:r w:rsidR="000D682A" w:rsidRPr="000D682A">
        <w:rPr>
          <w:lang w:val="en-GB"/>
        </w:rPr>
        <w:t xml:space="preserve"> therefore</w:t>
      </w:r>
      <w:r w:rsidR="00716032" w:rsidRPr="000D682A">
        <w:rPr>
          <w:lang w:val="en-GB"/>
        </w:rPr>
        <w:t xml:space="preserve"> depend</w:t>
      </w:r>
      <w:r w:rsidR="000D682A" w:rsidRPr="000D682A">
        <w:rPr>
          <w:lang w:val="en-GB"/>
        </w:rPr>
        <w:t xml:space="preserve"> </w:t>
      </w:r>
      <w:r w:rsidR="00716032" w:rsidRPr="000D682A">
        <w:rPr>
          <w:lang w:val="en-GB"/>
        </w:rPr>
        <w:t xml:space="preserve">on the atmosphere around the song. Second, </w:t>
      </w:r>
      <w:r w:rsidR="006915AC" w:rsidRPr="000D682A">
        <w:rPr>
          <w:lang w:val="en-GB"/>
        </w:rPr>
        <w:t xml:space="preserve">it is possible that </w:t>
      </w:r>
      <w:r w:rsidR="00716032" w:rsidRPr="000D682A">
        <w:rPr>
          <w:lang w:val="en-GB"/>
        </w:rPr>
        <w:t>our model is unable to measure the relationship. Due to overfitting, our model represents</w:t>
      </w:r>
      <w:r w:rsidR="00716032" w:rsidRPr="000D682A">
        <w:t xml:space="preserve"> random noise rather than the </w:t>
      </w:r>
      <w:r w:rsidR="008E0418">
        <w:t xml:space="preserve">actual </w:t>
      </w:r>
      <w:r w:rsidR="00716032" w:rsidRPr="000D682A">
        <w:t>relationship</w:t>
      </w:r>
      <w:r w:rsidR="008E0418">
        <w:t xml:space="preserve">. </w:t>
      </w:r>
      <w:r w:rsidR="00716032" w:rsidRPr="000D682A">
        <w:t xml:space="preserve">Therefore, our results </w:t>
      </w:r>
      <w:r w:rsidR="008E0418">
        <w:t>are not generalizable to the population</w:t>
      </w:r>
      <w:r w:rsidR="00716032" w:rsidRPr="000D682A">
        <w:t xml:space="preserve"> and </w:t>
      </w:r>
      <w:r w:rsidR="008E0418">
        <w:t>may be un</w:t>
      </w:r>
      <w:r w:rsidR="00716032" w:rsidRPr="000D682A">
        <w:t>trustworthy. Nonetheless, our robustness checks indicate that the results are valid. The pre-treatment trends are parallel, and the placebo treatment presents multiple insignificant effects.</w:t>
      </w:r>
      <w:r w:rsidR="001D6E25">
        <w:t xml:space="preserve"> </w:t>
      </w:r>
    </w:p>
    <w:p w14:paraId="3EDB3D56" w14:textId="77777777" w:rsidR="00A66A37" w:rsidRPr="00A66A37" w:rsidRDefault="00A66A37" w:rsidP="005210BD">
      <w:pPr>
        <w:spacing w:line="360" w:lineRule="auto"/>
        <w:rPr>
          <w:lang w:val="en-GB"/>
        </w:rPr>
      </w:pPr>
    </w:p>
    <w:p w14:paraId="4E0FAA3E" w14:textId="4AB1B3F4" w:rsidR="00304EE4" w:rsidRDefault="00393592" w:rsidP="005210BD">
      <w:pPr>
        <w:spacing w:line="360" w:lineRule="auto"/>
      </w:pPr>
      <w:r>
        <w:t xml:space="preserve">Furthermore, we expected the moderating effect of </w:t>
      </w:r>
      <w:r w:rsidR="00A66A37" w:rsidRPr="00A66A37">
        <w:t xml:space="preserve">featured </w:t>
      </w:r>
      <w:r>
        <w:t xml:space="preserve">song order </w:t>
      </w:r>
      <w:r w:rsidR="000D682A" w:rsidRPr="000D682A">
        <w:t xml:space="preserve">to be </w:t>
      </w:r>
      <w:r>
        <w:t xml:space="preserve">stronger for songs that are </w:t>
      </w:r>
      <w:r w:rsidR="001A7B61" w:rsidRPr="001A7B61">
        <w:t xml:space="preserve">at </w:t>
      </w:r>
      <w:r>
        <w:t>the beginning</w:t>
      </w:r>
      <w:r w:rsidR="001A7B61" w:rsidRPr="001A7B61">
        <w:t xml:space="preserve"> or </w:t>
      </w:r>
      <w:r w:rsidR="001A7B61">
        <w:t>end of a</w:t>
      </w:r>
      <w:r w:rsidR="000D682A">
        <w:t xml:space="preserve">n </w:t>
      </w:r>
      <w:r w:rsidR="00435776">
        <w:t>episode,</w:t>
      </w:r>
      <w:r w:rsidR="000D682A">
        <w:t xml:space="preserve"> and w</w:t>
      </w:r>
      <w:r>
        <w:t>e found support for this expectation. Our results show a</w:t>
      </w:r>
      <w:r w:rsidR="004F78AC">
        <w:t xml:space="preserve"> significant</w:t>
      </w:r>
      <w:r>
        <w:t xml:space="preserve"> negative interaction effect, indicating that the moderating effect is </w:t>
      </w:r>
      <w:r w:rsidR="000D682A" w:rsidRPr="000D682A">
        <w:t>stronger</w:t>
      </w:r>
      <w:r>
        <w:t xml:space="preserve"> for songs at the beginning. </w:t>
      </w:r>
      <w:r w:rsidR="000D682A" w:rsidRPr="000D682A">
        <w:t>T</w:t>
      </w:r>
      <w:r w:rsidR="001A7B61" w:rsidRPr="001A7B61">
        <w:t xml:space="preserve">his </w:t>
      </w:r>
      <w:r w:rsidR="001A7B61">
        <w:t xml:space="preserve">effect is </w:t>
      </w:r>
      <w:r w:rsidR="000D682A" w:rsidRPr="000D682A">
        <w:t xml:space="preserve">therefore </w:t>
      </w:r>
      <w:r w:rsidR="001A7B61">
        <w:t>consistent with the notion that intro songs gain more</w:t>
      </w:r>
      <w:r w:rsidR="000D682A" w:rsidRPr="000D682A">
        <w:t xml:space="preserve"> </w:t>
      </w:r>
      <w:r w:rsidR="000D682A">
        <w:t>in</w:t>
      </w:r>
      <w:r w:rsidR="001A7B61">
        <w:t xml:space="preserve"> popularity</w:t>
      </w:r>
      <w:r w:rsidR="001A7B61" w:rsidRPr="001A7B61">
        <w:t xml:space="preserve">. </w:t>
      </w:r>
      <w:r w:rsidR="00253D1F">
        <w:t>A possible explanation is that intro songs create</w:t>
      </w:r>
      <w:r w:rsidR="00253D1F" w:rsidRPr="00253D1F">
        <w:t xml:space="preserve"> </w:t>
      </w:r>
      <w:r w:rsidR="00253D1F">
        <w:t xml:space="preserve">recognizability for the TV series and therefore </w:t>
      </w:r>
      <w:r w:rsidR="00CA7C5B">
        <w:t>have a different relationship.</w:t>
      </w:r>
    </w:p>
    <w:p w14:paraId="6146BBB7" w14:textId="5EADD6A0" w:rsidR="00CA7C5B" w:rsidRDefault="00CA7C5B" w:rsidP="005210BD">
      <w:pPr>
        <w:spacing w:line="360" w:lineRule="auto"/>
      </w:pPr>
      <w:r>
        <w:t xml:space="preserve"> </w:t>
      </w:r>
    </w:p>
    <w:p w14:paraId="641E5007" w14:textId="6B56CD17" w:rsidR="006D0D51" w:rsidRDefault="003421A7" w:rsidP="003421A7">
      <w:pPr>
        <w:pStyle w:val="Heading2"/>
        <w:spacing w:line="240" w:lineRule="auto"/>
        <w:ind w:left="10" w:hanging="10"/>
      </w:pPr>
      <w:bookmarkStart w:id="29" w:name="_Toc123760473"/>
      <w:r w:rsidRPr="003421A7">
        <w:rPr>
          <w:lang w:val="en-GB"/>
        </w:rPr>
        <w:lastRenderedPageBreak/>
        <w:t>Theoretical and</w:t>
      </w:r>
      <w:r>
        <w:t xml:space="preserve"> m</w:t>
      </w:r>
      <w:r w:rsidR="006D0D51">
        <w:t xml:space="preserve">anagerial </w:t>
      </w:r>
      <w:r w:rsidR="00CD5C98">
        <w:t>takeaways</w:t>
      </w:r>
      <w:bookmarkEnd w:id="29"/>
    </w:p>
    <w:p w14:paraId="40FE899B" w14:textId="51B9E876" w:rsidR="00193B25" w:rsidRPr="00464D93" w:rsidRDefault="001628BE" w:rsidP="002049E4">
      <w:pPr>
        <w:spacing w:line="360" w:lineRule="auto"/>
        <w:rPr>
          <w:highlight w:val="yellow"/>
        </w:rPr>
      </w:pPr>
      <w:r>
        <w:t xml:space="preserve">Previous research </w:t>
      </w:r>
      <w:r w:rsidR="000D682A" w:rsidRPr="000D682A">
        <w:t xml:space="preserve">has </w:t>
      </w:r>
      <w:r w:rsidR="00C941E0">
        <w:t>made</w:t>
      </w:r>
      <w:r w:rsidR="000D682A">
        <w:t xml:space="preserve"> it</w:t>
      </w:r>
      <w:r w:rsidR="00C941E0">
        <w:t xml:space="preserve"> clear that </w:t>
      </w:r>
      <w:r w:rsidR="000D682A" w:rsidRPr="000D682A">
        <w:t>movie</w:t>
      </w:r>
      <w:r w:rsidR="00C941E0">
        <w:t>- and TV soundtracks serve as a marketing tool to increase music popularity</w:t>
      </w:r>
      <w:r w:rsidR="003958B1">
        <w:t xml:space="preserve"> (Beaster-Jones, 2009; Lee &amp; Kim, 2022; Tepper &amp; Hargittai, 2009)</w:t>
      </w:r>
      <w:r w:rsidR="00C941E0">
        <w:t xml:space="preserve">. </w:t>
      </w:r>
      <w:r w:rsidR="003958B1">
        <w:t>Based on th</w:t>
      </w:r>
      <w:r w:rsidR="000D682A" w:rsidRPr="000D682A">
        <w:t>ese findings,</w:t>
      </w:r>
      <w:r w:rsidR="003958B1">
        <w:t xml:space="preserve"> we expected </w:t>
      </w:r>
      <w:r w:rsidR="00844C22">
        <w:t xml:space="preserve">the featuring of a song in a TV series </w:t>
      </w:r>
      <w:r w:rsidR="000D682A" w:rsidRPr="000D682A">
        <w:t xml:space="preserve">to </w:t>
      </w:r>
      <w:r w:rsidR="00844C22">
        <w:t xml:space="preserve">have a positive overall effect on </w:t>
      </w:r>
      <w:r w:rsidR="000D682A">
        <w:t xml:space="preserve">its </w:t>
      </w:r>
      <w:r w:rsidR="00844C22">
        <w:t xml:space="preserve">music popularity. Although our main overall effect is </w:t>
      </w:r>
      <w:r w:rsidR="006C0517">
        <w:t xml:space="preserve">significantly </w:t>
      </w:r>
      <w:r w:rsidR="00E6393C">
        <w:t>negative</w:t>
      </w:r>
      <w:r w:rsidR="00844C22">
        <w:t xml:space="preserve">, we add to the literature </w:t>
      </w:r>
      <w:r w:rsidR="00CD5C98">
        <w:t>by</w:t>
      </w:r>
      <w:r w:rsidR="00844C22">
        <w:t xml:space="preserve"> finding </w:t>
      </w:r>
      <w:r w:rsidR="006C0517">
        <w:t xml:space="preserve">that there </w:t>
      </w:r>
      <w:r w:rsidR="00E6393C">
        <w:t xml:space="preserve">is a </w:t>
      </w:r>
      <w:r w:rsidR="00193B25" w:rsidRPr="00193B25">
        <w:t>s</w:t>
      </w:r>
      <w:r w:rsidR="00193B25">
        <w:t xml:space="preserve">ignificant </w:t>
      </w:r>
      <w:r w:rsidR="00E6393C">
        <w:t>difference between the short-term (</w:t>
      </w:r>
      <w:r w:rsidR="00193B25" w:rsidRPr="00193B25">
        <w:t>0-</w:t>
      </w:r>
      <w:r w:rsidR="00E6393C">
        <w:t xml:space="preserve">4 weeks), </w:t>
      </w:r>
      <w:r w:rsidR="000D682A" w:rsidRPr="000D682A">
        <w:t>mediu</w:t>
      </w:r>
      <w:r w:rsidR="000D682A">
        <w:t>m</w:t>
      </w:r>
      <w:r w:rsidR="00E6393C">
        <w:t>-term (</w:t>
      </w:r>
      <w:r w:rsidR="00193B25" w:rsidRPr="00193B25">
        <w:t>5-</w:t>
      </w:r>
      <w:r w:rsidR="00E6393C">
        <w:t>25 weeks), and long-term (</w:t>
      </w:r>
      <w:r w:rsidR="00193B25" w:rsidRPr="00193B25">
        <w:t>&gt;</w:t>
      </w:r>
      <w:r w:rsidR="00193B25">
        <w:t>2</w:t>
      </w:r>
      <w:r w:rsidR="00D21418">
        <w:t>5</w:t>
      </w:r>
      <w:r w:rsidR="00E6393C">
        <w:t xml:space="preserve"> weeks)</w:t>
      </w:r>
      <w:r w:rsidR="00E6393C" w:rsidRPr="00E6393C">
        <w:t xml:space="preserve"> </w:t>
      </w:r>
      <w:r w:rsidR="00E6393C">
        <w:t>effects on music popularity</w:t>
      </w:r>
      <w:r w:rsidR="000D682A" w:rsidRPr="000D682A">
        <w:t xml:space="preserve"> </w:t>
      </w:r>
      <w:r w:rsidR="000D682A">
        <w:t>of a song that is featured</w:t>
      </w:r>
      <w:r w:rsidR="00E6393C">
        <w:t xml:space="preserve">. </w:t>
      </w:r>
      <w:r w:rsidR="00E051AD">
        <w:t xml:space="preserve">Since all the timeframe effects are significantly negative, this implies that spending time and resources on making sure a song is featured in </w:t>
      </w:r>
      <w:r w:rsidR="000D682A" w:rsidRPr="000D682A">
        <w:t xml:space="preserve">a </w:t>
      </w:r>
      <w:r w:rsidR="00E051AD">
        <w:t xml:space="preserve">TV </w:t>
      </w:r>
      <w:r w:rsidR="000D682A">
        <w:t>series</w:t>
      </w:r>
      <w:r w:rsidR="000D682A" w:rsidRPr="000D682A">
        <w:t xml:space="preserve"> </w:t>
      </w:r>
      <w:r w:rsidR="00E051AD">
        <w:t>wi</w:t>
      </w:r>
      <w:r w:rsidR="00E051AD" w:rsidRPr="000D682A">
        <w:t xml:space="preserve">ll </w:t>
      </w:r>
      <w:r w:rsidR="00E051AD" w:rsidRPr="000D682A">
        <w:rPr>
          <w:lang w:val="en-GB"/>
        </w:rPr>
        <w:t xml:space="preserve">likely not pay off. </w:t>
      </w:r>
      <w:r w:rsidR="00193B25" w:rsidRPr="000D682A">
        <w:rPr>
          <w:lang w:val="en-GB"/>
        </w:rPr>
        <w:t>However, the results leading to this implication</w:t>
      </w:r>
      <w:r w:rsidR="00193B25" w:rsidRPr="000D682A">
        <w:t xml:space="preserve"> </w:t>
      </w:r>
      <w:r w:rsidR="000D682A" w:rsidRPr="000D682A">
        <w:t>may</w:t>
      </w:r>
      <w:r w:rsidR="002B0289" w:rsidRPr="000D682A">
        <w:t xml:space="preserve"> be biased. As mentioned before, we have estimated an overfitting model</w:t>
      </w:r>
      <w:r w:rsidR="000D682A" w:rsidRPr="000D682A">
        <w:t>,</w:t>
      </w:r>
      <w:r w:rsidR="002B0289" w:rsidRPr="000D682A">
        <w:t xml:space="preserve"> causing the measurement of the relationship to be inaccurate. Although this research shows that featuring a song does not increase music popularity, we continue to have confidence in the existence of a positive effect</w:t>
      </w:r>
      <w:r w:rsidR="000D682A" w:rsidRPr="000D682A">
        <w:t>, because o</w:t>
      </w:r>
      <w:r w:rsidR="00464D93" w:rsidRPr="000D682A">
        <w:t xml:space="preserve">ur </w:t>
      </w:r>
      <w:r w:rsidR="002B0289" w:rsidRPr="000D682A">
        <w:t xml:space="preserve">model does not correctly represent the relationship </w:t>
      </w:r>
      <w:r w:rsidR="008E0418">
        <w:t xml:space="preserve">the population. </w:t>
      </w:r>
    </w:p>
    <w:p w14:paraId="45D4FB80" w14:textId="32FB71AA" w:rsidR="002049E4" w:rsidRDefault="003E5871" w:rsidP="00F35884">
      <w:pPr>
        <w:spacing w:line="360" w:lineRule="auto"/>
      </w:pPr>
      <w:r>
        <w:t xml:space="preserve">In addition, we found that treated songs have always been more popular, </w:t>
      </w:r>
      <w:r w:rsidR="009873D6">
        <w:t>even</w:t>
      </w:r>
      <w:r>
        <w:t xml:space="preserve"> after the matching procedure.</w:t>
      </w:r>
      <w:r w:rsidR="00B10824">
        <w:t xml:space="preserve"> The parallel trends </w:t>
      </w:r>
      <w:r w:rsidR="00DE243C">
        <w:t xml:space="preserve">(Figure 6) </w:t>
      </w:r>
      <w:r w:rsidR="00B10824">
        <w:t xml:space="preserve">illustrate that </w:t>
      </w:r>
      <w:r w:rsidR="009873D6">
        <w:t xml:space="preserve">the treatment group </w:t>
      </w:r>
      <w:r w:rsidR="000D682A" w:rsidRPr="00A7217D">
        <w:t>remains</w:t>
      </w:r>
      <w:r w:rsidR="009873D6">
        <w:t xml:space="preserve"> above the control group during the whole observation window.</w:t>
      </w:r>
      <w:r w:rsidR="00E051AD">
        <w:t xml:space="preserve"> </w:t>
      </w:r>
      <w:r w:rsidR="009873D6">
        <w:t xml:space="preserve">Therefore, </w:t>
      </w:r>
      <w:r w:rsidR="00464D93" w:rsidRPr="00464D93">
        <w:t xml:space="preserve">a </w:t>
      </w:r>
      <w:r w:rsidR="009873D6">
        <w:t xml:space="preserve">treated song </w:t>
      </w:r>
      <w:r w:rsidR="002B0289" w:rsidRPr="00A7217D">
        <w:t xml:space="preserve">might </w:t>
      </w:r>
      <w:r w:rsidR="009873D6" w:rsidRPr="00A7217D">
        <w:t>not</w:t>
      </w:r>
      <w:r w:rsidR="009873D6">
        <w:t xml:space="preserve"> </w:t>
      </w:r>
      <w:r w:rsidR="002B0289">
        <w:t>gain</w:t>
      </w:r>
      <w:r w:rsidR="00A7217D" w:rsidRPr="00A7217D">
        <w:t xml:space="preserve"> </w:t>
      </w:r>
      <w:r w:rsidR="00A7217D">
        <w:t>in</w:t>
      </w:r>
      <w:r w:rsidR="009873D6">
        <w:t xml:space="preserve"> music popularity but </w:t>
      </w:r>
      <w:r w:rsidR="00464D93" w:rsidRPr="00464D93">
        <w:t>is</w:t>
      </w:r>
      <w:r w:rsidR="00CD5C98">
        <w:t xml:space="preserve"> </w:t>
      </w:r>
      <w:r w:rsidR="00E051AD">
        <w:t xml:space="preserve">still more </w:t>
      </w:r>
      <w:r w:rsidR="009873D6">
        <w:t xml:space="preserve">likely to be treated/featured in the future.   </w:t>
      </w:r>
      <w:r w:rsidR="00B10824">
        <w:t xml:space="preserve"> </w:t>
      </w:r>
      <w:r>
        <w:t xml:space="preserve"> </w:t>
      </w:r>
    </w:p>
    <w:p w14:paraId="2AF8ACB8" w14:textId="2EFB2710" w:rsidR="00464D93" w:rsidRDefault="006D70BF" w:rsidP="00A7217D">
      <w:pPr>
        <w:spacing w:line="360" w:lineRule="auto"/>
        <w:ind w:left="4"/>
      </w:pPr>
      <w:r>
        <w:t>Moreover, in our analysi</w:t>
      </w:r>
      <w:r w:rsidR="00A7217D" w:rsidRPr="00A7217D">
        <w:t>s</w:t>
      </w:r>
      <w:r w:rsidR="008E0418">
        <w:t>,</w:t>
      </w:r>
      <w:r>
        <w:t xml:space="preserve"> we found that a song </w:t>
      </w:r>
      <w:r w:rsidRPr="00A7217D">
        <w:t xml:space="preserve">featured at the beginning of an episode has the </w:t>
      </w:r>
      <w:r w:rsidR="00A7217D" w:rsidRPr="00A7217D">
        <w:t>greatest</w:t>
      </w:r>
      <w:r w:rsidRPr="00A7217D">
        <w:t xml:space="preserve"> </w:t>
      </w:r>
      <w:r w:rsidR="00CD5C98" w:rsidRPr="00A7217D">
        <w:t>effect</w:t>
      </w:r>
      <w:r w:rsidRPr="00A7217D">
        <w:t xml:space="preserve"> on music popularity. Thus, </w:t>
      </w:r>
      <w:r w:rsidR="00A7217D" w:rsidRPr="00A7217D">
        <w:t>being featured</w:t>
      </w:r>
      <w:r w:rsidR="00F35884" w:rsidRPr="00A7217D">
        <w:t xml:space="preserve"> as the </w:t>
      </w:r>
      <w:r w:rsidR="00A7217D" w:rsidRPr="00A7217D">
        <w:t>introductory</w:t>
      </w:r>
      <w:r w:rsidR="00F35884" w:rsidRPr="00A7217D">
        <w:t xml:space="preserve"> song of an episode brings great value to</w:t>
      </w:r>
      <w:r w:rsidR="00A7217D" w:rsidRPr="00A7217D">
        <w:t xml:space="preserve"> a song’s</w:t>
      </w:r>
      <w:r w:rsidR="00F35884" w:rsidRPr="00A7217D">
        <w:t xml:space="preserve"> music popularity. </w:t>
      </w:r>
    </w:p>
    <w:p w14:paraId="3765A7CF" w14:textId="77777777" w:rsidR="001628BE" w:rsidRDefault="001628BE" w:rsidP="006D70A7">
      <w:pPr>
        <w:spacing w:line="360" w:lineRule="auto"/>
      </w:pPr>
    </w:p>
    <w:p w14:paraId="2315132A" w14:textId="277DADB8" w:rsidR="00A7217D" w:rsidRPr="00A7217D" w:rsidRDefault="001628BE" w:rsidP="007431ED">
      <w:pPr>
        <w:spacing w:line="360" w:lineRule="auto"/>
      </w:pPr>
      <w:r>
        <w:t xml:space="preserve">From a practical point of view, </w:t>
      </w:r>
      <w:r w:rsidR="00CB4F8B">
        <w:t xml:space="preserve">this research provides insights </w:t>
      </w:r>
      <w:r w:rsidR="00DE243C">
        <w:t>into</w:t>
      </w:r>
      <w:r w:rsidR="00CB4F8B">
        <w:t xml:space="preserve"> the featuring song order that will increase music popularity,</w:t>
      </w:r>
      <w:r w:rsidR="0010357D" w:rsidRPr="0010357D">
        <w:t xml:space="preserve"> </w:t>
      </w:r>
      <w:r w:rsidR="0010357D">
        <w:t xml:space="preserve">in addition to </w:t>
      </w:r>
      <w:r w:rsidR="00CB4F8B">
        <w:t xml:space="preserve">the </w:t>
      </w:r>
      <w:r w:rsidR="00A7217D" w:rsidRPr="00A7217D">
        <w:t xml:space="preserve">possible </w:t>
      </w:r>
      <w:r w:rsidR="00842FF6">
        <w:t xml:space="preserve">negative </w:t>
      </w:r>
      <w:r w:rsidR="00CB4F8B">
        <w:t xml:space="preserve">effect of being featured in the first place. </w:t>
      </w:r>
      <w:r w:rsidR="006D70A7">
        <w:t xml:space="preserve">Music labels </w:t>
      </w:r>
      <w:r w:rsidR="00363AB3">
        <w:t xml:space="preserve">can use these insights to make </w:t>
      </w:r>
      <w:r w:rsidR="00A7217D" w:rsidRPr="00A7217D">
        <w:t>sound</w:t>
      </w:r>
      <w:r w:rsidR="00363AB3">
        <w:t xml:space="preserve"> arrangements </w:t>
      </w:r>
      <w:r w:rsidR="00363AB3" w:rsidRPr="00A7217D">
        <w:t>with the movie industry</w:t>
      </w:r>
      <w:r w:rsidR="00A7217D" w:rsidRPr="00A7217D">
        <w:t xml:space="preserve"> regarding song usage</w:t>
      </w:r>
      <w:r w:rsidR="00363AB3" w:rsidRPr="00A7217D">
        <w:t xml:space="preserve">. </w:t>
      </w:r>
      <w:r w:rsidR="00715063" w:rsidRPr="00A7217D">
        <w:t>Although</w:t>
      </w:r>
      <w:r w:rsidR="00363AB3" w:rsidRPr="00A7217D">
        <w:t xml:space="preserve"> being featured in a TV series once </w:t>
      </w:r>
      <w:r w:rsidR="00464D93" w:rsidRPr="00A7217D">
        <w:t>might</w:t>
      </w:r>
      <w:r w:rsidR="00715063" w:rsidRPr="00A7217D">
        <w:t xml:space="preserve"> not have</w:t>
      </w:r>
      <w:r w:rsidR="00363AB3" w:rsidRPr="00A7217D">
        <w:t xml:space="preserve"> </w:t>
      </w:r>
      <w:r w:rsidR="00464D93" w:rsidRPr="00A7217D">
        <w:t xml:space="preserve">large </w:t>
      </w:r>
      <w:r w:rsidR="00363AB3" w:rsidRPr="00A7217D">
        <w:t>benefit</w:t>
      </w:r>
      <w:r w:rsidR="002B7267">
        <w:t>s, f</w:t>
      </w:r>
      <w:r w:rsidR="00A7217D" w:rsidRPr="00A7217D">
        <w:t>eaturing a song in a TV series generates exposure</w:t>
      </w:r>
      <w:r w:rsidR="00AA62AB">
        <w:t>,</w:t>
      </w:r>
      <w:r w:rsidR="00A7217D" w:rsidRPr="00A7217D">
        <w:t xml:space="preserve"> and implementing this, should produce an effect.</w:t>
      </w:r>
    </w:p>
    <w:p w14:paraId="531E62CD" w14:textId="11E45293" w:rsidR="00512BE4" w:rsidRDefault="00BA2A39" w:rsidP="007431ED">
      <w:pPr>
        <w:spacing w:line="360" w:lineRule="auto"/>
        <w:rPr>
          <w:lang w:val="en-GB"/>
        </w:rPr>
      </w:pPr>
      <w:r w:rsidRPr="00A7217D">
        <w:t>In addition</w:t>
      </w:r>
      <w:r w:rsidR="00464D93" w:rsidRPr="00A7217D">
        <w:t xml:space="preserve">, the effect </w:t>
      </w:r>
      <w:r w:rsidR="00A7217D" w:rsidRPr="00A7217D">
        <w:t xml:space="preserve">that </w:t>
      </w:r>
      <w:r w:rsidR="00464D93" w:rsidRPr="00A7217D">
        <w:t xml:space="preserve">song featuring has on music popularity </w:t>
      </w:r>
      <w:r w:rsidR="00A7217D" w:rsidRPr="00A7217D">
        <w:t>may</w:t>
      </w:r>
      <w:r w:rsidR="00464D93" w:rsidRPr="00A7217D">
        <w:t xml:space="preserve"> be dependent on the </w:t>
      </w:r>
      <w:r w:rsidR="00464D93" w:rsidRPr="00A7217D">
        <w:rPr>
          <w:lang w:val="en-GB"/>
        </w:rPr>
        <w:t>atmosphere around the song</w:t>
      </w:r>
      <w:r w:rsidRPr="00A7217D">
        <w:rPr>
          <w:lang w:val="en-GB"/>
        </w:rPr>
        <w:t xml:space="preserve">. </w:t>
      </w:r>
      <w:r w:rsidR="00500141" w:rsidRPr="00A7217D">
        <w:rPr>
          <w:lang w:val="en-GB"/>
        </w:rPr>
        <w:t xml:space="preserve">Each song has a different setting and not every song has the same potential to gain </w:t>
      </w:r>
      <w:r w:rsidR="00A7217D" w:rsidRPr="00A7217D">
        <w:rPr>
          <w:lang w:val="en-GB"/>
        </w:rPr>
        <w:t xml:space="preserve">in </w:t>
      </w:r>
      <w:r w:rsidR="00500141" w:rsidRPr="00A7217D">
        <w:rPr>
          <w:lang w:val="en-GB"/>
        </w:rPr>
        <w:t>music popularity.</w:t>
      </w:r>
    </w:p>
    <w:p w14:paraId="7F409E33" w14:textId="77777777" w:rsidR="00304EE4" w:rsidRDefault="00304EE4" w:rsidP="007431ED">
      <w:pPr>
        <w:spacing w:line="360" w:lineRule="auto"/>
        <w:rPr>
          <w:lang w:val="en-GB"/>
        </w:rPr>
      </w:pPr>
    </w:p>
    <w:p w14:paraId="74E84F5E" w14:textId="30135A0D" w:rsidR="007431ED" w:rsidRDefault="00935723" w:rsidP="003421A7">
      <w:pPr>
        <w:pStyle w:val="Heading2"/>
        <w:spacing w:line="240" w:lineRule="auto"/>
        <w:ind w:left="10" w:hanging="10"/>
      </w:pPr>
      <w:bookmarkStart w:id="30" w:name="_Toc123760474"/>
      <w:r>
        <w:lastRenderedPageBreak/>
        <w:t>Limitations</w:t>
      </w:r>
      <w:bookmarkEnd w:id="30"/>
    </w:p>
    <w:p w14:paraId="6EA5CFA5" w14:textId="7DA91609" w:rsidR="001628BE" w:rsidRPr="00023DDF" w:rsidRDefault="00CD0AFE" w:rsidP="001B4384">
      <w:pPr>
        <w:spacing w:line="360" w:lineRule="auto"/>
      </w:pPr>
      <w:r>
        <w:t xml:space="preserve">Our research has </w:t>
      </w:r>
      <w:r w:rsidR="00F6524B">
        <w:t>several</w:t>
      </w:r>
      <w:r>
        <w:t xml:space="preserve"> limitations. </w:t>
      </w:r>
      <w:r w:rsidR="009D66E5">
        <w:t xml:space="preserve">First, </w:t>
      </w:r>
      <w:r w:rsidR="00AC6031">
        <w:t xml:space="preserve">the number of playlists is not the perfect proxy for music popularity. It shows us how many times the </w:t>
      </w:r>
      <w:r w:rsidR="00295928" w:rsidRPr="00295928">
        <w:t>song</w:t>
      </w:r>
      <w:r w:rsidR="00AC6031">
        <w:t xml:space="preserve"> is added to a </w:t>
      </w:r>
      <w:r w:rsidR="00435776">
        <w:t>playlist,</w:t>
      </w:r>
      <w:r w:rsidR="00295928" w:rsidRPr="00295928">
        <w:t xml:space="preserve"> </w:t>
      </w:r>
      <w:r w:rsidR="00295928">
        <w:t xml:space="preserve">but </w:t>
      </w:r>
      <w:r w:rsidR="00AC6031">
        <w:t xml:space="preserve">it does not tell us how many consumers </w:t>
      </w:r>
      <w:r w:rsidR="00F6524B">
        <w:t>listen</w:t>
      </w:r>
      <w:r w:rsidR="00AC6031">
        <w:t xml:space="preserve"> to this playlist. The number of listeners or the number of online streams per song would be a better measurement </w:t>
      </w:r>
      <w:r w:rsidR="00F6524B">
        <w:t>of</w:t>
      </w:r>
      <w:r w:rsidR="00AC6031">
        <w:t xml:space="preserve"> music popularity.</w:t>
      </w:r>
      <w:r w:rsidR="00050209">
        <w:t xml:space="preserve"> Since this precisely tells us how many customers listen to a song and gives a more accurate representation of music popularity over time. </w:t>
      </w:r>
      <w:r w:rsidR="00165DA3">
        <w:t>Unfortunately, the existing Chartmetric dataset</w:t>
      </w:r>
      <w:r w:rsidR="00D43F35">
        <w:t xml:space="preserve"> lacked time series data on this measurement. </w:t>
      </w:r>
      <w:r w:rsidR="00AC6031">
        <w:t xml:space="preserve">Second, the songs that received the treatment are not validated. On Tunefind, every individual </w:t>
      </w:r>
      <w:r w:rsidR="00F6524B">
        <w:t>can</w:t>
      </w:r>
      <w:r w:rsidR="00AC6031">
        <w:t xml:space="preserve"> add any song to an </w:t>
      </w:r>
      <w:r w:rsidR="00AC6031" w:rsidRPr="007406E8">
        <w:t xml:space="preserve">episode, </w:t>
      </w:r>
      <w:proofErr w:type="gramStart"/>
      <w:r w:rsidR="00261A4F" w:rsidRPr="007406E8">
        <w:t>whether or not</w:t>
      </w:r>
      <w:proofErr w:type="gramEnd"/>
      <w:r w:rsidR="00261A4F" w:rsidRPr="007406E8">
        <w:t xml:space="preserve"> that song was actually featured. </w:t>
      </w:r>
      <w:r w:rsidR="00AC6031" w:rsidRPr="007406E8">
        <w:t>Therefore</w:t>
      </w:r>
      <w:r w:rsidR="00AC6031">
        <w:t xml:space="preserve">, some songs </w:t>
      </w:r>
      <w:r w:rsidR="00295928" w:rsidRPr="00295928">
        <w:t>may</w:t>
      </w:r>
      <w:r w:rsidR="00AC6031">
        <w:t xml:space="preserve"> have received a false treatment</w:t>
      </w:r>
      <w:r w:rsidR="00295928" w:rsidRPr="00295928">
        <w:t>,</w:t>
      </w:r>
      <w:r w:rsidR="00AC6031">
        <w:t xml:space="preserve"> </w:t>
      </w:r>
      <w:r w:rsidR="00F41F93">
        <w:t>unintentionally</w:t>
      </w:r>
      <w:r w:rsidR="00AC6031">
        <w:t xml:space="preserve"> </w:t>
      </w:r>
      <w:r w:rsidR="00295928">
        <w:t>influencing</w:t>
      </w:r>
      <w:r w:rsidR="00AC6031">
        <w:t xml:space="preserve"> our outcome varia</w:t>
      </w:r>
      <w:r w:rsidR="00AC6031" w:rsidRPr="00295928">
        <w:t xml:space="preserve">ble. </w:t>
      </w:r>
      <w:r w:rsidR="00023DDF" w:rsidRPr="00295928">
        <w:t xml:space="preserve">This cannot be checked on a large scale and is therefore a limitation of the research. </w:t>
      </w:r>
      <w:r w:rsidR="00F41F93" w:rsidRPr="00295928">
        <w:t>Third</w:t>
      </w:r>
      <w:r w:rsidR="00F41F93">
        <w:t xml:space="preserve">, </w:t>
      </w:r>
      <w:r w:rsidR="00295928" w:rsidRPr="00295928">
        <w:t xml:space="preserve">some data </w:t>
      </w:r>
      <w:r w:rsidR="00500141">
        <w:t>have</w:t>
      </w:r>
      <w:r w:rsidR="00F41F93">
        <w:t xml:space="preserve"> </w:t>
      </w:r>
      <w:r w:rsidR="00295928" w:rsidRPr="00295928">
        <w:t xml:space="preserve">been </w:t>
      </w:r>
      <w:r w:rsidR="00F41F93">
        <w:t xml:space="preserve">excluded </w:t>
      </w:r>
      <w:r w:rsidR="00ED3937">
        <w:t>from</w:t>
      </w:r>
      <w:r w:rsidR="00F41F93">
        <w:t xml:space="preserve"> the second-stage dataset. </w:t>
      </w:r>
      <w:r w:rsidR="005A5A48">
        <w:t xml:space="preserve">The Tunefind data </w:t>
      </w:r>
      <w:r w:rsidR="00295928" w:rsidRPr="00295928">
        <w:t xml:space="preserve">gathered </w:t>
      </w:r>
      <w:r w:rsidR="005A5A48">
        <w:t xml:space="preserve">does not have moderating values on all observations. Tunefind provides us </w:t>
      </w:r>
      <w:r w:rsidR="00ED3937">
        <w:t xml:space="preserve">with </w:t>
      </w:r>
      <w:r w:rsidR="005A5A48">
        <w:t xml:space="preserve">the duration of a song during a scene, but this is not available for every song. Therefore, to incorporate moderation of duration, we have excluded all the observations of the treatment group that had </w:t>
      </w:r>
      <w:r w:rsidR="00EB1358">
        <w:t>no available values</w:t>
      </w:r>
      <w:r w:rsidR="0037102D">
        <w:t xml:space="preserve">. Since </w:t>
      </w:r>
      <w:r w:rsidR="0037102D">
        <w:rPr>
          <w:lang w:eastAsia="en-US"/>
        </w:rPr>
        <w:t xml:space="preserve">some </w:t>
      </w:r>
      <w:r w:rsidR="0037102D" w:rsidRPr="0037102D">
        <w:rPr>
          <w:lang w:eastAsia="en-US"/>
        </w:rPr>
        <w:t xml:space="preserve">observations were excluded in the data aggregation </w:t>
      </w:r>
      <w:r w:rsidR="00295928" w:rsidRPr="00295928">
        <w:rPr>
          <w:lang w:eastAsia="en-US"/>
        </w:rPr>
        <w:t>process</w:t>
      </w:r>
      <w:r w:rsidR="0037102D">
        <w:rPr>
          <w:lang w:eastAsia="en-US"/>
        </w:rPr>
        <w:t xml:space="preserve"> </w:t>
      </w:r>
      <w:r w:rsidR="0037102D" w:rsidRPr="0037102D">
        <w:rPr>
          <w:lang w:eastAsia="en-US"/>
        </w:rPr>
        <w:t>due to missing position data</w:t>
      </w:r>
      <w:r w:rsidR="0037102D">
        <w:rPr>
          <w:lang w:eastAsia="en-US"/>
        </w:rPr>
        <w:t xml:space="preserve">, </w:t>
      </w:r>
      <w:r w:rsidR="000F3A09">
        <w:rPr>
          <w:lang w:eastAsia="en-US"/>
        </w:rPr>
        <w:t>the outcome may vary</w:t>
      </w:r>
      <w:r w:rsidR="0037102D">
        <w:rPr>
          <w:lang w:eastAsia="en-US"/>
        </w:rPr>
        <w:t xml:space="preserve"> </w:t>
      </w:r>
      <w:r w:rsidR="00F22C22" w:rsidRPr="00F22C22">
        <w:rPr>
          <w:lang w:eastAsia="en-US"/>
        </w:rPr>
        <w:t>according to</w:t>
      </w:r>
      <w:r w:rsidR="0037102D">
        <w:rPr>
          <w:lang w:eastAsia="en-US"/>
        </w:rPr>
        <w:t xml:space="preserve"> the population. </w:t>
      </w:r>
      <w:r w:rsidR="00F22C22">
        <w:rPr>
          <w:lang w:eastAsia="en-US"/>
        </w:rPr>
        <w:t>Next</w:t>
      </w:r>
      <w:r w:rsidR="0037102D">
        <w:rPr>
          <w:lang w:eastAsia="en-US"/>
        </w:rPr>
        <w:t xml:space="preserve">, our results are not based on </w:t>
      </w:r>
      <w:r w:rsidR="00ED3937">
        <w:rPr>
          <w:lang w:eastAsia="en-US"/>
        </w:rPr>
        <w:t>cross-validation</w:t>
      </w:r>
      <w:r w:rsidR="0037102D">
        <w:rPr>
          <w:lang w:eastAsia="en-US"/>
        </w:rPr>
        <w:t xml:space="preserve">. A </w:t>
      </w:r>
      <w:r w:rsidR="0037102D" w:rsidRPr="005C2ACC">
        <w:rPr>
          <w:lang w:eastAsia="en-US"/>
        </w:rPr>
        <w:t xml:space="preserve">resampling method uses different proportions of </w:t>
      </w:r>
      <w:r w:rsidR="00B14F3C" w:rsidRPr="005C2ACC">
        <w:rPr>
          <w:lang w:eastAsia="en-US"/>
        </w:rPr>
        <w:t xml:space="preserve">the data to validate the outcomes (Berrar, 2019). Therefore, the outcome of our sample </w:t>
      </w:r>
      <w:r w:rsidR="00F22C22" w:rsidRPr="005C2ACC">
        <w:rPr>
          <w:lang w:eastAsia="en-US"/>
        </w:rPr>
        <w:t>may</w:t>
      </w:r>
      <w:r w:rsidR="00B14F3C" w:rsidRPr="005C2ACC">
        <w:rPr>
          <w:lang w:eastAsia="en-US"/>
        </w:rPr>
        <w:t xml:space="preserve"> be partially based on luck and would therefore not be generalizable to the whole population. </w:t>
      </w:r>
      <w:r w:rsidR="00023DDF" w:rsidRPr="005C2ACC">
        <w:rPr>
          <w:lang w:eastAsia="en-US"/>
        </w:rPr>
        <w:t>Finally, due to the overfitting of our model, we provide inaccurate results that are not generalizable to the population.</w:t>
      </w:r>
      <w:r w:rsidR="00023DDF">
        <w:rPr>
          <w:lang w:eastAsia="en-US"/>
        </w:rPr>
        <w:t xml:space="preserve"> </w:t>
      </w:r>
      <w:r w:rsidR="00023DDF" w:rsidRPr="00023DDF">
        <w:rPr>
          <w:lang w:eastAsia="en-US"/>
        </w:rPr>
        <w:t xml:space="preserve"> </w:t>
      </w:r>
    </w:p>
    <w:p w14:paraId="70D32843" w14:textId="71726861" w:rsidR="00CD0AFE" w:rsidRDefault="00CD0AFE" w:rsidP="00CD0AFE">
      <w:pPr>
        <w:spacing w:line="360" w:lineRule="auto"/>
      </w:pPr>
    </w:p>
    <w:p w14:paraId="4D1B5244" w14:textId="21854CD0" w:rsidR="00DF506B" w:rsidRDefault="00DF506B" w:rsidP="003421A7">
      <w:pPr>
        <w:pStyle w:val="Heading2"/>
        <w:spacing w:line="240" w:lineRule="auto"/>
        <w:ind w:left="10" w:hanging="10"/>
      </w:pPr>
      <w:bookmarkStart w:id="31" w:name="_Toc123760475"/>
      <w:r>
        <w:t>Future research</w:t>
      </w:r>
      <w:bookmarkEnd w:id="31"/>
    </w:p>
    <w:p w14:paraId="04CCEB7A" w14:textId="0A5F6236" w:rsidR="00951BCB" w:rsidRDefault="00B716E6" w:rsidP="001B4384">
      <w:pPr>
        <w:spacing w:line="360" w:lineRule="auto"/>
        <w:rPr>
          <w:lang w:val="en-GB"/>
        </w:rPr>
      </w:pPr>
      <w:r>
        <w:t xml:space="preserve">Our </w:t>
      </w:r>
      <w:r w:rsidR="00436032">
        <w:t>research</w:t>
      </w:r>
      <w:r>
        <w:t xml:space="preserve"> </w:t>
      </w:r>
      <w:r w:rsidR="004C3395">
        <w:t xml:space="preserve">is the first to investigate </w:t>
      </w:r>
      <w:r w:rsidR="00F22C22" w:rsidRPr="00F22C22">
        <w:t xml:space="preserve">the way in which featuring </w:t>
      </w:r>
      <w:r w:rsidR="004C3395">
        <w:t>a song</w:t>
      </w:r>
      <w:r w:rsidR="005C6747">
        <w:t xml:space="preserve"> in a TV series affects </w:t>
      </w:r>
      <w:r w:rsidR="00F22C22" w:rsidRPr="00F22C22">
        <w:t>that song’s</w:t>
      </w:r>
      <w:r w:rsidR="005C6747">
        <w:t xml:space="preserve"> music popularity and </w:t>
      </w:r>
      <w:r w:rsidR="00F22C22" w:rsidRPr="00F22C22">
        <w:t xml:space="preserve">it </w:t>
      </w:r>
      <w:r w:rsidR="00436032">
        <w:t xml:space="preserve">leaves multiple possibilities for further research. First, we have seen that music popularity tends to trend downwards as time passes. Therefore, a simple treatment might not be enough to increase music popularity significantly. </w:t>
      </w:r>
      <w:r w:rsidR="00F22C22" w:rsidRPr="00F22C22">
        <w:t>A song will need to satisfy</w:t>
      </w:r>
      <w:r w:rsidR="00436032">
        <w:t xml:space="preserve"> multiple conditions to </w:t>
      </w:r>
      <w:r w:rsidR="00DE243C">
        <w:t>greatly</w:t>
      </w:r>
      <w:r w:rsidR="00436032">
        <w:t xml:space="preserve"> increase its music popularity. History shows us that </w:t>
      </w:r>
      <w:r w:rsidR="00F22C22" w:rsidRPr="00F22C22">
        <w:t>some</w:t>
      </w:r>
      <w:r w:rsidR="00436032">
        <w:t xml:space="preserve"> songs gain short-term popularity because </w:t>
      </w:r>
      <w:r w:rsidR="00DC2078">
        <w:t>of being featured in a movie or TV series (</w:t>
      </w:r>
      <w:r w:rsidR="00575DD8">
        <w:t>e.g.,</w:t>
      </w:r>
      <w:r w:rsidR="00DC2078">
        <w:t xml:space="preserve"> “</w:t>
      </w:r>
      <w:r w:rsidR="00DC2078" w:rsidRPr="00BD1FCA">
        <w:t>Running Up That Hill</w:t>
      </w:r>
      <w:r w:rsidR="00DC2078">
        <w:t xml:space="preserve">” </w:t>
      </w:r>
      <w:r w:rsidR="00ED3937">
        <w:t>by</w:t>
      </w:r>
      <w:r w:rsidR="00DC2078">
        <w:t xml:space="preserve"> Kate Bush in Stranger Things, “Dreams” </w:t>
      </w:r>
      <w:r w:rsidR="00ED3937">
        <w:t>by</w:t>
      </w:r>
      <w:r w:rsidR="00DC2078">
        <w:t xml:space="preserve"> Fleetwood Mac on TikTok, or “Something in the Way” </w:t>
      </w:r>
      <w:r w:rsidR="00ED3937">
        <w:t>by</w:t>
      </w:r>
      <w:r w:rsidR="00DC2078">
        <w:t xml:space="preserve"> Nirvana in The Batman). These </w:t>
      </w:r>
      <w:r w:rsidR="00DC2078" w:rsidRPr="00926AF8">
        <w:rPr>
          <w:lang w:val="en-GB"/>
        </w:rPr>
        <w:t xml:space="preserve">songs have some characteristics </w:t>
      </w:r>
      <w:r w:rsidR="00F22C22">
        <w:rPr>
          <w:lang w:val="en-GB"/>
        </w:rPr>
        <w:t xml:space="preserve">that enable them </w:t>
      </w:r>
      <w:r w:rsidR="00575DD8" w:rsidRPr="00926AF8">
        <w:rPr>
          <w:lang w:val="en-GB"/>
        </w:rPr>
        <w:t>to</w:t>
      </w:r>
      <w:r w:rsidR="00DC2078" w:rsidRPr="00926AF8">
        <w:rPr>
          <w:lang w:val="en-GB"/>
        </w:rPr>
        <w:t xml:space="preserve"> gain </w:t>
      </w:r>
      <w:r w:rsidR="00DA4259" w:rsidRPr="00926AF8">
        <w:rPr>
          <w:lang w:val="en-GB"/>
        </w:rPr>
        <w:t xml:space="preserve">exceptional </w:t>
      </w:r>
      <w:r w:rsidR="00DC2078" w:rsidRPr="00926AF8">
        <w:rPr>
          <w:lang w:val="en-GB"/>
        </w:rPr>
        <w:t>popularity</w:t>
      </w:r>
      <w:r w:rsidR="00F22C22">
        <w:rPr>
          <w:lang w:val="en-GB"/>
        </w:rPr>
        <w:t>, and this</w:t>
      </w:r>
      <w:r w:rsidR="00DC2078" w:rsidRPr="00926AF8">
        <w:rPr>
          <w:lang w:val="en-GB"/>
        </w:rPr>
        <w:t xml:space="preserve"> could be </w:t>
      </w:r>
      <w:r w:rsidR="00DC2078" w:rsidRPr="00926AF8">
        <w:rPr>
          <w:lang w:val="en-GB"/>
        </w:rPr>
        <w:lastRenderedPageBreak/>
        <w:t xml:space="preserve">researched and </w:t>
      </w:r>
      <w:r w:rsidR="00DC2078" w:rsidRPr="00F22C22">
        <w:rPr>
          <w:lang w:val="en-GB"/>
        </w:rPr>
        <w:t xml:space="preserve">explained. </w:t>
      </w:r>
      <w:r w:rsidR="00951BCB" w:rsidRPr="00F22C22">
        <w:rPr>
          <w:lang w:val="en-GB"/>
        </w:rPr>
        <w:t xml:space="preserve">We have used a </w:t>
      </w:r>
      <w:r w:rsidR="00072E2C">
        <w:rPr>
          <w:lang w:val="en-GB"/>
        </w:rPr>
        <w:t>broad</w:t>
      </w:r>
      <w:r w:rsidR="00951BCB" w:rsidRPr="00F22C22">
        <w:rPr>
          <w:lang w:val="en-GB"/>
        </w:rPr>
        <w:t xml:space="preserve"> sample with featured songs in different settings</w:t>
      </w:r>
      <w:r w:rsidR="00072E2C">
        <w:rPr>
          <w:lang w:val="en-GB"/>
        </w:rPr>
        <w:t xml:space="preserve">, instead of a concentrated sample with songs that have similar settings. </w:t>
      </w:r>
      <w:r w:rsidR="00951BCB" w:rsidRPr="00F22C22">
        <w:rPr>
          <w:lang w:val="en-GB"/>
        </w:rPr>
        <w:t xml:space="preserve">Therefore, not every song has the same potential to gain music popularity. </w:t>
      </w:r>
      <w:r w:rsidR="00926AF8" w:rsidRPr="00F22C22">
        <w:rPr>
          <w:lang w:val="en-GB"/>
        </w:rPr>
        <w:t>By examining what condition a featured song</w:t>
      </w:r>
      <w:r w:rsidR="00F22C22">
        <w:rPr>
          <w:lang w:val="en-GB"/>
        </w:rPr>
        <w:t xml:space="preserve"> </w:t>
      </w:r>
      <w:proofErr w:type="gramStart"/>
      <w:r w:rsidR="00F22C22">
        <w:rPr>
          <w:lang w:val="en-GB"/>
        </w:rPr>
        <w:t>has to</w:t>
      </w:r>
      <w:proofErr w:type="gramEnd"/>
      <w:r w:rsidR="00F22C22">
        <w:rPr>
          <w:lang w:val="en-GB"/>
        </w:rPr>
        <w:t xml:space="preserve"> meet in order</w:t>
      </w:r>
      <w:r w:rsidR="00926AF8" w:rsidRPr="00F22C22">
        <w:rPr>
          <w:lang w:val="en-GB"/>
        </w:rPr>
        <w:t xml:space="preserve"> to gain music popularity,</w:t>
      </w:r>
      <w:r w:rsidR="00926AF8" w:rsidRPr="00F22C22">
        <w:t xml:space="preserve"> </w:t>
      </w:r>
      <w:r w:rsidR="00951BCB" w:rsidRPr="00F22C22">
        <w:t xml:space="preserve">music labels and the movie industry can </w:t>
      </w:r>
      <w:r w:rsidR="00F22C22">
        <w:t>gain insights that they can</w:t>
      </w:r>
      <w:r w:rsidR="00951BCB" w:rsidRPr="00F22C22">
        <w:t xml:space="preserve"> </w:t>
      </w:r>
      <w:r w:rsidR="00F22C22">
        <w:t>apply</w:t>
      </w:r>
      <w:r w:rsidR="00951BCB" w:rsidRPr="00F22C22">
        <w:t xml:space="preserve"> in their strategic implications.</w:t>
      </w:r>
      <w:r w:rsidR="00951BCB">
        <w:t xml:space="preserve"> </w:t>
      </w:r>
    </w:p>
    <w:p w14:paraId="5DCF5C83" w14:textId="5CB50C34" w:rsidR="009A662A" w:rsidRPr="00951BCB" w:rsidRDefault="00DC2078" w:rsidP="001B4384">
      <w:pPr>
        <w:spacing w:line="360" w:lineRule="auto"/>
        <w:rPr>
          <w:lang w:val="en-GB"/>
        </w:rPr>
      </w:pPr>
      <w:r>
        <w:t xml:space="preserve">Furthermore, we </w:t>
      </w:r>
      <w:r w:rsidR="00F22C22" w:rsidRPr="00F22C22">
        <w:t>have researched</w:t>
      </w:r>
      <w:r>
        <w:t xml:space="preserve"> the influence of on-demand platforms and TV series on music popularity. However, new platforms </w:t>
      </w:r>
      <w:r w:rsidR="00F22C22" w:rsidRPr="00F22C22">
        <w:t>such as</w:t>
      </w:r>
      <w:r>
        <w:t xml:space="preserve"> TikTok are </w:t>
      </w:r>
      <w:r w:rsidR="00F22C22" w:rsidRPr="00F22C22">
        <w:t xml:space="preserve">becoming </w:t>
      </w:r>
      <w:r w:rsidR="00F22C22">
        <w:t>increasingly</w:t>
      </w:r>
      <w:r>
        <w:t xml:space="preserve"> importan</w:t>
      </w:r>
      <w:r w:rsidR="00F22C22" w:rsidRPr="00F22C22">
        <w:t>t</w:t>
      </w:r>
      <w:r>
        <w:t xml:space="preserve"> in creating an environment </w:t>
      </w:r>
      <w:r w:rsidR="00F22C22" w:rsidRPr="00F22C22">
        <w:t>in which</w:t>
      </w:r>
      <w:r>
        <w:t xml:space="preserve"> songs </w:t>
      </w:r>
      <w:r w:rsidR="00ED3937">
        <w:t>can</w:t>
      </w:r>
      <w:r>
        <w:t xml:space="preserve"> increase their music popularity. For a music artist</w:t>
      </w:r>
      <w:r w:rsidR="00F22C22" w:rsidRPr="00F22C22">
        <w:t>,</w:t>
      </w:r>
      <w:r>
        <w:t xml:space="preserve"> </w:t>
      </w:r>
      <w:r w:rsidR="00F22C22" w:rsidRPr="00F22C22">
        <w:t>being</w:t>
      </w:r>
      <w:r w:rsidR="00F22C22">
        <w:t xml:space="preserve"> </w:t>
      </w:r>
      <w:r>
        <w:t xml:space="preserve">featured in a TikTok video </w:t>
      </w:r>
      <w:r w:rsidR="00F22C22" w:rsidRPr="00F22C22">
        <w:t>ma</w:t>
      </w:r>
      <w:r w:rsidR="00F22C22">
        <w:t>y</w:t>
      </w:r>
      <w:r>
        <w:t xml:space="preserve"> also have a promotional effect and influence our outcome variable, music popularity. </w:t>
      </w:r>
    </w:p>
    <w:p w14:paraId="6AA27D18" w14:textId="60A9347F" w:rsidR="00926AF8" w:rsidRDefault="00926AF8" w:rsidP="001B4384">
      <w:pPr>
        <w:spacing w:line="360" w:lineRule="auto"/>
      </w:pPr>
    </w:p>
    <w:p w14:paraId="537B8546" w14:textId="56E8D800" w:rsidR="00047162" w:rsidRDefault="00F22C22" w:rsidP="001B4384">
      <w:pPr>
        <w:spacing w:line="360" w:lineRule="auto"/>
      </w:pPr>
      <w:r w:rsidRPr="005C2ACC">
        <w:t>Because</w:t>
      </w:r>
      <w:r w:rsidR="00926AF8" w:rsidRPr="005C2ACC">
        <w:t xml:space="preserve"> our suggested methodology does not perform well and the model does not correctly represent the relationship in our sample, we want to propose a new model for further research. </w:t>
      </w:r>
      <w:r w:rsidR="00DF1B15">
        <w:t xml:space="preserve">We </w:t>
      </w:r>
      <w:r w:rsidR="00BF157A" w:rsidRPr="005C2ACC">
        <w:t xml:space="preserve">examined </w:t>
      </w:r>
      <w:r w:rsidR="00DF1B15">
        <w:t>that</w:t>
      </w:r>
      <w:r w:rsidR="00DF1B15" w:rsidRPr="005C2ACC">
        <w:t xml:space="preserve"> </w:t>
      </w:r>
      <w:r w:rsidR="00BF157A" w:rsidRPr="005C2ACC">
        <w:t xml:space="preserve">the song-level fixed effect explains almost all variance in our dependent variable and therefore </w:t>
      </w:r>
      <w:r w:rsidRPr="005C2ACC">
        <w:t>produces</w:t>
      </w:r>
      <w:r w:rsidR="00BF157A" w:rsidRPr="005C2ACC">
        <w:t xml:space="preserve"> an overfitting model. Since the song-level fixed effect accounts for popularity differences between songs, an alternative would be to remove song-level fixed effects and add a control variable for popularity. A drawback of this alternative is that it eliminates the two-way fixed effects and </w:t>
      </w:r>
      <w:r w:rsidR="003972CF" w:rsidRPr="005C2ACC">
        <w:t xml:space="preserve">therefore </w:t>
      </w:r>
      <w:r w:rsidR="00BF157A" w:rsidRPr="005C2ACC">
        <w:t>weakens causal claims</w:t>
      </w:r>
      <w:r w:rsidRPr="005C2ACC">
        <w:t>, because</w:t>
      </w:r>
      <w:r w:rsidR="003972CF" w:rsidRPr="005C2ACC">
        <w:t xml:space="preserve"> the research would no longer account for unobserved song-level and week-level effects at the same time. </w:t>
      </w:r>
      <w:r w:rsidR="005C2ACC" w:rsidRPr="005C2ACC">
        <w:t>If we implement</w:t>
      </w:r>
      <w:r w:rsidR="003972CF" w:rsidRPr="005C2ACC">
        <w:t xml:space="preserve"> the new model, the R² drops to a more reasonable 49% and presents an insignificant but positive main effect (beta = 0.049, </w:t>
      </w:r>
      <w:r w:rsidR="003972CF" w:rsidRPr="005C2ACC">
        <w:rPr>
          <w:i/>
          <w:iCs/>
        </w:rPr>
        <w:t>p</w:t>
      </w:r>
      <w:r w:rsidR="003972CF" w:rsidRPr="005C2ACC">
        <w:t xml:space="preserve"> = 0.215). </w:t>
      </w:r>
      <w:r w:rsidR="00323524" w:rsidRPr="005C2ACC">
        <w:t xml:space="preserve">However, when </w:t>
      </w:r>
      <w:r w:rsidR="005C2ACC" w:rsidRPr="005C2ACC">
        <w:t>we examine</w:t>
      </w:r>
      <w:r w:rsidR="00323524" w:rsidRPr="005C2ACC">
        <w:t xml:space="preserve"> the short-term effect, there is a significant positive effect (beta = 0.079, </w:t>
      </w:r>
      <w:r w:rsidR="00323524" w:rsidRPr="005C2ACC">
        <w:rPr>
          <w:i/>
          <w:iCs/>
        </w:rPr>
        <w:t>p</w:t>
      </w:r>
      <w:r w:rsidR="00323524" w:rsidRPr="005C2ACC">
        <w:t> = 0.</w:t>
      </w:r>
      <w:r w:rsidR="00323524" w:rsidRPr="007406E8">
        <w:t xml:space="preserve">051). </w:t>
      </w:r>
      <w:r w:rsidR="005C2ACC" w:rsidRPr="007406E8">
        <w:t xml:space="preserve">Therefore, our confidence in a positive effect is not groundless. </w:t>
      </w:r>
      <w:r w:rsidR="003972CF" w:rsidRPr="007406E8">
        <w:t>Appendix</w:t>
      </w:r>
      <w:r w:rsidR="003972CF" w:rsidRPr="005C2ACC">
        <w:t xml:space="preserve"> </w:t>
      </w:r>
      <w:r w:rsidR="002C38C5">
        <w:t>K</w:t>
      </w:r>
      <w:r w:rsidR="003972CF" w:rsidRPr="005C2ACC">
        <w:t xml:space="preserve"> provides a representation of the model and its coefficients.</w:t>
      </w:r>
      <w:r w:rsidR="009C068E" w:rsidRPr="005C2ACC">
        <w:t xml:space="preserve"> </w:t>
      </w:r>
      <w:r w:rsidR="00047162">
        <w:t xml:space="preserve">Finally, we would like to emphasize that the popularity of a TV series may have influenced the treatment effect. </w:t>
      </w:r>
      <w:r w:rsidR="00047162">
        <w:t>Just as product placement is more effective in popular TV series (Charry, 2014)</w:t>
      </w:r>
      <w:r w:rsidR="00047162">
        <w:t xml:space="preserve">, the treatment effect could be more effective </w:t>
      </w:r>
      <w:r w:rsidR="00050209">
        <w:t xml:space="preserve">in popular TV series. Therefore, we suggest adding TV series popularity as a moderator in further research. </w:t>
      </w:r>
    </w:p>
    <w:p w14:paraId="628B4685" w14:textId="39299B16" w:rsidR="002C38C5" w:rsidRDefault="002C38C5">
      <w:r>
        <w:br w:type="page"/>
      </w:r>
    </w:p>
    <w:p w14:paraId="27712C16" w14:textId="2665D1DC" w:rsidR="002C38C5" w:rsidRDefault="002C38C5" w:rsidP="002C38C5">
      <w:pPr>
        <w:pStyle w:val="Heading1"/>
        <w:numPr>
          <w:ilvl w:val="0"/>
          <w:numId w:val="0"/>
        </w:numPr>
        <w:spacing w:line="240" w:lineRule="auto"/>
        <w:ind w:left="14"/>
      </w:pPr>
      <w:bookmarkStart w:id="32" w:name="_Toc123760476"/>
      <w:r>
        <w:lastRenderedPageBreak/>
        <w:t>References</w:t>
      </w:r>
      <w:bookmarkEnd w:id="32"/>
    </w:p>
    <w:p w14:paraId="2B309AA6" w14:textId="77777777" w:rsidR="002C38C5" w:rsidRPr="002C38C5" w:rsidRDefault="002C38C5" w:rsidP="002C38C5"/>
    <w:p w14:paraId="696E1291" w14:textId="24FA0A7D" w:rsidR="002C38C5" w:rsidRPr="002C38C5" w:rsidRDefault="002C38C5" w:rsidP="002C38C5">
      <w:pPr>
        <w:spacing w:line="480" w:lineRule="auto"/>
        <w:ind w:left="720" w:hanging="720"/>
        <w:rPr>
          <w:lang w:val="en-NL"/>
        </w:rPr>
      </w:pPr>
      <w:r w:rsidRPr="002C38C5">
        <w:rPr>
          <w:lang w:val="en-NL"/>
        </w:rPr>
        <w:t xml:space="preserve">Abdouli, F. (2021). </w:t>
      </w:r>
      <w:r w:rsidRPr="002C38C5">
        <w:rPr>
          <w:i/>
          <w:iCs/>
          <w:lang w:val="en-NL"/>
        </w:rPr>
        <w:t>movies - musics database</w:t>
      </w:r>
      <w:r w:rsidRPr="002C38C5">
        <w:rPr>
          <w:lang w:val="en-NL"/>
        </w:rPr>
        <w:t xml:space="preserve"> (Versie 1) [Dataset]. https://github.com/cs-fedy/movies-musics-database</w:t>
      </w:r>
    </w:p>
    <w:p w14:paraId="3ECB43E8" w14:textId="77777777" w:rsidR="002C38C5" w:rsidRPr="002C38C5" w:rsidRDefault="002C38C5" w:rsidP="002C38C5">
      <w:pPr>
        <w:spacing w:line="480" w:lineRule="auto"/>
        <w:ind w:left="720" w:hanging="720"/>
        <w:rPr>
          <w:lang w:val="en-NL"/>
        </w:rPr>
      </w:pPr>
      <w:r w:rsidRPr="002C38C5">
        <w:rPr>
          <w:lang w:val="en-NL"/>
        </w:rPr>
        <w:t xml:space="preserve">Abel, F., Diaz-Aviles, E., Henze, N., Krause, D. &amp; Siehndel, P. (2010). Analyzing the Blogosphere for Predicting the Success of Music and Movie Products. </w:t>
      </w:r>
      <w:r w:rsidRPr="002C38C5">
        <w:rPr>
          <w:i/>
          <w:iCs/>
          <w:lang w:val="en-NL"/>
        </w:rPr>
        <w:t>2010 International Conference on Advances in Social Networks Analysis and Mining</w:t>
      </w:r>
      <w:r w:rsidRPr="002C38C5">
        <w:rPr>
          <w:lang w:val="en-NL"/>
        </w:rPr>
        <w:t>. https://doi.org/10.1109/asonam.2010.50</w:t>
      </w:r>
    </w:p>
    <w:p w14:paraId="16F8DF18" w14:textId="77777777" w:rsidR="002C38C5" w:rsidRPr="002C38C5" w:rsidRDefault="002C38C5" w:rsidP="002C38C5">
      <w:pPr>
        <w:spacing w:line="480" w:lineRule="auto"/>
        <w:ind w:left="720" w:hanging="720"/>
        <w:rPr>
          <w:lang w:val="en-NL"/>
        </w:rPr>
      </w:pPr>
      <w:r w:rsidRPr="002C38C5">
        <w:rPr>
          <w:lang w:val="en-NL"/>
        </w:rPr>
        <w:t xml:space="preserve">Arkhangelsky, D. &amp; Imbens, G. (2018). The Role of the Propensity Score in Fixed Effect Models. </w:t>
      </w:r>
      <w:r w:rsidRPr="002C38C5">
        <w:rPr>
          <w:i/>
          <w:iCs/>
          <w:lang w:val="en-NL"/>
        </w:rPr>
        <w:t>National Bureau of Economic Research</w:t>
      </w:r>
      <w:r w:rsidRPr="002C38C5">
        <w:rPr>
          <w:lang w:val="en-NL"/>
        </w:rPr>
        <w:t>. https://doi.org/10.3386/w24814</w:t>
      </w:r>
    </w:p>
    <w:p w14:paraId="64935DF4" w14:textId="77777777" w:rsidR="002C38C5" w:rsidRPr="002C38C5" w:rsidRDefault="002C38C5" w:rsidP="002C38C5">
      <w:pPr>
        <w:spacing w:line="480" w:lineRule="auto"/>
        <w:ind w:left="720" w:hanging="720"/>
        <w:rPr>
          <w:lang w:val="en-NL"/>
        </w:rPr>
      </w:pPr>
      <w:r w:rsidRPr="002C38C5">
        <w:rPr>
          <w:lang w:val="en-NL"/>
        </w:rPr>
        <w:t xml:space="preserve">Austin, P. C. (2009). Balance diagnostics for comparing the distribution of baseline covariates between treatment groups in propensity-score matched samples. </w:t>
      </w:r>
      <w:r w:rsidRPr="002C38C5">
        <w:rPr>
          <w:i/>
          <w:iCs/>
          <w:lang w:val="en-NL"/>
        </w:rPr>
        <w:t>Statistics in Medicine</w:t>
      </w:r>
      <w:r w:rsidRPr="002C38C5">
        <w:rPr>
          <w:lang w:val="en-NL"/>
        </w:rPr>
        <w:t xml:space="preserve">, </w:t>
      </w:r>
      <w:r w:rsidRPr="002C38C5">
        <w:rPr>
          <w:i/>
          <w:iCs/>
          <w:lang w:val="en-NL"/>
        </w:rPr>
        <w:t>28</w:t>
      </w:r>
      <w:r w:rsidRPr="002C38C5">
        <w:rPr>
          <w:lang w:val="en-NL"/>
        </w:rPr>
        <w:t>(25), 3083–3107. https://doi.org/10.1002/sim.3697</w:t>
      </w:r>
    </w:p>
    <w:p w14:paraId="0488495D" w14:textId="77777777" w:rsidR="002C38C5" w:rsidRPr="002C38C5" w:rsidRDefault="002C38C5" w:rsidP="002C38C5">
      <w:pPr>
        <w:spacing w:line="480" w:lineRule="auto"/>
        <w:ind w:left="720" w:hanging="720"/>
        <w:rPr>
          <w:lang w:val="en-NL"/>
        </w:rPr>
      </w:pPr>
      <w:r w:rsidRPr="002C38C5">
        <w:rPr>
          <w:lang w:val="en-NL"/>
        </w:rPr>
        <w:t xml:space="preserve">Bachorik, J. P., Bangert, M., Loui, P., Larke, K., Berger, J., Rowe, R. &amp; Schlaug, G. (2009). Emotion in Motion: Investigating the Time-Course of Emotional Judgments of Musical Stimuli. </w:t>
      </w:r>
      <w:r w:rsidRPr="002C38C5">
        <w:rPr>
          <w:i/>
          <w:iCs/>
          <w:lang w:val="en-NL"/>
        </w:rPr>
        <w:t>Music Perception</w:t>
      </w:r>
      <w:r w:rsidRPr="002C38C5">
        <w:rPr>
          <w:lang w:val="en-NL"/>
        </w:rPr>
        <w:t xml:space="preserve">, </w:t>
      </w:r>
      <w:r w:rsidRPr="002C38C5">
        <w:rPr>
          <w:i/>
          <w:iCs/>
          <w:lang w:val="en-NL"/>
        </w:rPr>
        <w:t>26</w:t>
      </w:r>
      <w:r w:rsidRPr="002C38C5">
        <w:rPr>
          <w:lang w:val="en-NL"/>
        </w:rPr>
        <w:t>(4), 355–364. https://doi.org/10.1525/mp.2009.26.4.355</w:t>
      </w:r>
    </w:p>
    <w:p w14:paraId="7B732197" w14:textId="77777777" w:rsidR="002C38C5" w:rsidRPr="002C38C5" w:rsidRDefault="002C38C5" w:rsidP="002C38C5">
      <w:pPr>
        <w:spacing w:line="480" w:lineRule="auto"/>
        <w:ind w:left="720" w:hanging="720"/>
        <w:rPr>
          <w:lang w:val="en-NL"/>
        </w:rPr>
      </w:pPr>
      <w:r w:rsidRPr="002C38C5">
        <w:rPr>
          <w:lang w:val="en-NL"/>
        </w:rPr>
        <w:t xml:space="preserve">Badue, A. (2017). </w:t>
      </w:r>
      <w:r w:rsidRPr="002C38C5">
        <w:rPr>
          <w:i/>
          <w:iCs/>
          <w:lang w:val="en-NL"/>
        </w:rPr>
        <w:t>Communicating in Song: The American Sung-Through Musical from In Trousers (1979) to Caroline, or Change (2004)</w:t>
      </w:r>
      <w:r w:rsidRPr="002C38C5">
        <w:rPr>
          <w:lang w:val="en-NL"/>
        </w:rPr>
        <w:t xml:space="preserve"> [PhD]. University of Cincinnati.</w:t>
      </w:r>
    </w:p>
    <w:p w14:paraId="0ADC8F86" w14:textId="77777777" w:rsidR="002C38C5" w:rsidRPr="002C38C5" w:rsidRDefault="002C38C5" w:rsidP="002C38C5">
      <w:pPr>
        <w:spacing w:line="480" w:lineRule="auto"/>
        <w:ind w:left="720" w:hanging="720"/>
        <w:rPr>
          <w:lang w:val="en-NL"/>
        </w:rPr>
      </w:pPr>
      <w:r w:rsidRPr="002C38C5">
        <w:rPr>
          <w:lang w:val="en-NL"/>
        </w:rPr>
        <w:t xml:space="preserve">Beaster-Jones, J. (2009). Evergreens to Remixes: Hindi Film Songs and India’s Popular Music Heritage. </w:t>
      </w:r>
      <w:r w:rsidRPr="002C38C5">
        <w:rPr>
          <w:i/>
          <w:iCs/>
          <w:lang w:val="en-NL"/>
        </w:rPr>
        <w:t>Ethnomusicology</w:t>
      </w:r>
      <w:r w:rsidRPr="002C38C5">
        <w:rPr>
          <w:lang w:val="en-NL"/>
        </w:rPr>
        <w:t xml:space="preserve">, </w:t>
      </w:r>
      <w:r w:rsidRPr="002C38C5">
        <w:rPr>
          <w:i/>
          <w:iCs/>
          <w:lang w:val="en-NL"/>
        </w:rPr>
        <w:t>53</w:t>
      </w:r>
      <w:r w:rsidRPr="002C38C5">
        <w:rPr>
          <w:lang w:val="en-NL"/>
        </w:rPr>
        <w:t>(3), 425–448.</w:t>
      </w:r>
    </w:p>
    <w:p w14:paraId="4A7AD049" w14:textId="77777777" w:rsidR="002C38C5" w:rsidRPr="002C38C5" w:rsidRDefault="002C38C5" w:rsidP="002C38C5">
      <w:pPr>
        <w:spacing w:line="480" w:lineRule="auto"/>
        <w:ind w:left="720" w:hanging="720"/>
        <w:rPr>
          <w:lang w:val="en-NL"/>
        </w:rPr>
      </w:pPr>
      <w:r w:rsidRPr="002C38C5">
        <w:rPr>
          <w:lang w:val="en-NL"/>
        </w:rPr>
        <w:t xml:space="preserve">Berrar, D. (2019). Cross-Validation. </w:t>
      </w:r>
      <w:r w:rsidRPr="002C38C5">
        <w:rPr>
          <w:i/>
          <w:iCs/>
          <w:lang w:val="en-NL"/>
        </w:rPr>
        <w:t>Encyclopedia of Bioinformatics and Computational Biology</w:t>
      </w:r>
      <w:r w:rsidRPr="002C38C5">
        <w:rPr>
          <w:lang w:val="en-NL"/>
        </w:rPr>
        <w:t>, 542–545. https://doi.org/10.1016/b978-0-12-809633-8.20349-x</w:t>
      </w:r>
    </w:p>
    <w:p w14:paraId="64955ABB" w14:textId="77777777" w:rsidR="002C38C5" w:rsidRPr="002C38C5" w:rsidRDefault="002C38C5" w:rsidP="002C38C5">
      <w:pPr>
        <w:spacing w:line="480" w:lineRule="auto"/>
        <w:ind w:left="720" w:hanging="720"/>
        <w:rPr>
          <w:lang w:val="en-NL"/>
        </w:rPr>
      </w:pPr>
      <w:r w:rsidRPr="002C38C5">
        <w:rPr>
          <w:lang w:val="en-NL"/>
        </w:rPr>
        <w:t xml:space="preserve">Bertrand, M., Duflo, E. &amp; Mullainathan, S. (2004). How Much Should We Trust Differences-In-Differences Estimates? </w:t>
      </w:r>
      <w:r w:rsidRPr="002C38C5">
        <w:rPr>
          <w:i/>
          <w:iCs/>
          <w:lang w:val="en-NL"/>
        </w:rPr>
        <w:t>The Quarterly Journal of Economics</w:t>
      </w:r>
      <w:r w:rsidRPr="002C38C5">
        <w:rPr>
          <w:lang w:val="en-NL"/>
        </w:rPr>
        <w:t xml:space="preserve">, </w:t>
      </w:r>
      <w:r w:rsidRPr="002C38C5">
        <w:rPr>
          <w:i/>
          <w:iCs/>
          <w:lang w:val="en-NL"/>
        </w:rPr>
        <w:t>119</w:t>
      </w:r>
      <w:r w:rsidRPr="002C38C5">
        <w:rPr>
          <w:lang w:val="en-NL"/>
        </w:rPr>
        <w:t>(1), 249–275. https://doi.org/10.1162/003355304772839588</w:t>
      </w:r>
    </w:p>
    <w:p w14:paraId="50C6AC72" w14:textId="77777777" w:rsidR="002C38C5" w:rsidRPr="002C38C5" w:rsidRDefault="002C38C5" w:rsidP="002C38C5">
      <w:pPr>
        <w:spacing w:line="480" w:lineRule="auto"/>
        <w:ind w:left="720" w:hanging="720"/>
        <w:rPr>
          <w:lang w:val="en-NL"/>
        </w:rPr>
      </w:pPr>
      <w:r w:rsidRPr="002C38C5">
        <w:rPr>
          <w:lang w:val="en-NL"/>
        </w:rPr>
        <w:lastRenderedPageBreak/>
        <w:t xml:space="preserve">Bigand, E. (2005). The Time Course of Emotional Responses to Music. </w:t>
      </w:r>
      <w:r w:rsidRPr="002C38C5">
        <w:rPr>
          <w:i/>
          <w:iCs/>
          <w:lang w:val="en-NL"/>
        </w:rPr>
        <w:t>Annals of the New York Academy of Sciences</w:t>
      </w:r>
      <w:r w:rsidRPr="002C38C5">
        <w:rPr>
          <w:lang w:val="en-NL"/>
        </w:rPr>
        <w:t xml:space="preserve">, </w:t>
      </w:r>
      <w:r w:rsidRPr="002C38C5">
        <w:rPr>
          <w:i/>
          <w:iCs/>
          <w:lang w:val="en-NL"/>
        </w:rPr>
        <w:t>1060</w:t>
      </w:r>
      <w:r w:rsidRPr="002C38C5">
        <w:rPr>
          <w:lang w:val="en-NL"/>
        </w:rPr>
        <w:t>(1), 429–437. https://doi.org/10.1196/annals.1360.036</w:t>
      </w:r>
    </w:p>
    <w:p w14:paraId="70D27C8F" w14:textId="77777777" w:rsidR="002C38C5" w:rsidRPr="002C38C5" w:rsidRDefault="002C38C5" w:rsidP="002C38C5">
      <w:pPr>
        <w:spacing w:line="480" w:lineRule="auto"/>
        <w:ind w:left="720" w:hanging="720"/>
        <w:rPr>
          <w:lang w:val="en-NL"/>
        </w:rPr>
      </w:pPr>
      <w:r w:rsidRPr="002C38C5">
        <w:rPr>
          <w:lang w:val="en-NL"/>
        </w:rPr>
        <w:t xml:space="preserve">Blanchette, I. &amp; Richards, A. (2003). Anxiety and the interpretation of ambiguous information: Beyond the emotion-congruent effect. </w:t>
      </w:r>
      <w:r w:rsidRPr="002C38C5">
        <w:rPr>
          <w:i/>
          <w:iCs/>
          <w:lang w:val="en-NL"/>
        </w:rPr>
        <w:t>Journal of Experimental Psychology: General</w:t>
      </w:r>
      <w:r w:rsidRPr="002C38C5">
        <w:rPr>
          <w:lang w:val="en-NL"/>
        </w:rPr>
        <w:t xml:space="preserve">, </w:t>
      </w:r>
      <w:r w:rsidRPr="002C38C5">
        <w:rPr>
          <w:i/>
          <w:iCs/>
          <w:lang w:val="en-NL"/>
        </w:rPr>
        <w:t>132</w:t>
      </w:r>
      <w:r w:rsidRPr="002C38C5">
        <w:rPr>
          <w:lang w:val="en-NL"/>
        </w:rPr>
        <w:t>(2), 294–309. https://doi.org/10.1037/0096-3445.132.2.294</w:t>
      </w:r>
    </w:p>
    <w:p w14:paraId="56017069" w14:textId="77777777" w:rsidR="002C38C5" w:rsidRPr="002C38C5" w:rsidRDefault="002C38C5" w:rsidP="002C38C5">
      <w:pPr>
        <w:spacing w:line="480" w:lineRule="auto"/>
        <w:ind w:left="720" w:hanging="720"/>
        <w:rPr>
          <w:lang w:val="en-NL"/>
        </w:rPr>
      </w:pPr>
      <w:r w:rsidRPr="002C38C5">
        <w:rPr>
          <w:lang w:val="en-NL"/>
        </w:rPr>
        <w:t xml:space="preserve">Boegershausen, J., Datta, H., Borah, A. &amp; Stephen, A. T. (2022). Fields of Gold: Scraping Web Data for Marketing Insights. </w:t>
      </w:r>
      <w:r w:rsidRPr="002C38C5">
        <w:rPr>
          <w:i/>
          <w:iCs/>
          <w:lang w:val="en-NL"/>
        </w:rPr>
        <w:t>Journal of Marketing</w:t>
      </w:r>
      <w:r w:rsidRPr="002C38C5">
        <w:rPr>
          <w:lang w:val="en-NL"/>
        </w:rPr>
        <w:t xml:space="preserve">, </w:t>
      </w:r>
      <w:r w:rsidRPr="002C38C5">
        <w:rPr>
          <w:i/>
          <w:iCs/>
          <w:lang w:val="en-NL"/>
        </w:rPr>
        <w:t>86</w:t>
      </w:r>
      <w:r w:rsidRPr="002C38C5">
        <w:rPr>
          <w:lang w:val="en-NL"/>
        </w:rPr>
        <w:t>(5), 1–20. https://doi.org/10.1177/00222429221100750</w:t>
      </w:r>
    </w:p>
    <w:p w14:paraId="10424CBB" w14:textId="77777777" w:rsidR="002C38C5" w:rsidRPr="002C38C5" w:rsidRDefault="002C38C5" w:rsidP="002C38C5">
      <w:pPr>
        <w:spacing w:line="480" w:lineRule="auto"/>
        <w:ind w:left="720" w:hanging="720"/>
        <w:rPr>
          <w:lang w:val="en-NL"/>
        </w:rPr>
      </w:pPr>
      <w:r w:rsidRPr="002C38C5">
        <w:rPr>
          <w:lang w:val="en-NL"/>
        </w:rPr>
        <w:t xml:space="preserve">Boltz, M. G. (2004). The cognitive processing of film and musical soundtracks. </w:t>
      </w:r>
      <w:r w:rsidRPr="002C38C5">
        <w:rPr>
          <w:i/>
          <w:iCs/>
          <w:lang w:val="en-NL"/>
        </w:rPr>
        <w:t>Memory &amp;amp; Cognition</w:t>
      </w:r>
      <w:r w:rsidRPr="002C38C5">
        <w:rPr>
          <w:lang w:val="en-NL"/>
        </w:rPr>
        <w:t xml:space="preserve">, </w:t>
      </w:r>
      <w:r w:rsidRPr="002C38C5">
        <w:rPr>
          <w:i/>
          <w:iCs/>
          <w:lang w:val="en-NL"/>
        </w:rPr>
        <w:t>32</w:t>
      </w:r>
      <w:r w:rsidRPr="002C38C5">
        <w:rPr>
          <w:lang w:val="en-NL"/>
        </w:rPr>
        <w:t>(7), 1194–1205. https://doi.org/10.3758/bf03196892</w:t>
      </w:r>
    </w:p>
    <w:p w14:paraId="5A865A94" w14:textId="77777777" w:rsidR="002C38C5" w:rsidRPr="002C38C5" w:rsidRDefault="002C38C5" w:rsidP="002C38C5">
      <w:pPr>
        <w:spacing w:line="480" w:lineRule="auto"/>
        <w:ind w:left="720" w:hanging="720"/>
        <w:rPr>
          <w:lang w:val="en-NL"/>
        </w:rPr>
      </w:pPr>
      <w:r w:rsidRPr="002C38C5">
        <w:rPr>
          <w:lang w:val="en-NL"/>
        </w:rPr>
        <w:t xml:space="preserve">Cayari, C. (2011). The YouTube Effect: How YouTube Has Provided New Ways to Consume, Create, and Share Music. </w:t>
      </w:r>
      <w:r w:rsidRPr="002C38C5">
        <w:rPr>
          <w:i/>
          <w:iCs/>
          <w:lang w:val="en-NL"/>
        </w:rPr>
        <w:t>International Journal of Education and the Arts</w:t>
      </w:r>
      <w:r w:rsidRPr="002C38C5">
        <w:rPr>
          <w:lang w:val="en-NL"/>
        </w:rPr>
        <w:t xml:space="preserve">, </w:t>
      </w:r>
      <w:r w:rsidRPr="002C38C5">
        <w:rPr>
          <w:i/>
          <w:iCs/>
          <w:lang w:val="en-NL"/>
        </w:rPr>
        <w:t>12</w:t>
      </w:r>
      <w:r w:rsidRPr="002C38C5">
        <w:rPr>
          <w:lang w:val="en-NL"/>
        </w:rPr>
        <w:t>(6). http://files.eric.ed.gov/fulltext/EJ937067.pdf</w:t>
      </w:r>
    </w:p>
    <w:p w14:paraId="6F4DC5E4" w14:textId="77777777" w:rsidR="002C38C5" w:rsidRPr="002C38C5" w:rsidRDefault="002C38C5" w:rsidP="002C38C5">
      <w:pPr>
        <w:spacing w:line="480" w:lineRule="auto"/>
        <w:ind w:left="720" w:hanging="720"/>
        <w:rPr>
          <w:lang w:val="en-NL"/>
        </w:rPr>
      </w:pPr>
      <w:r w:rsidRPr="002C38C5">
        <w:rPr>
          <w:lang w:val="en-NL"/>
        </w:rPr>
        <w:t xml:space="preserve">Charry, K. M. (2014). Product placement and the promotion of healthy food to pre-adolescents. </w:t>
      </w:r>
      <w:r w:rsidRPr="002C38C5">
        <w:rPr>
          <w:i/>
          <w:iCs/>
          <w:lang w:val="en-NL"/>
        </w:rPr>
        <w:t>International Journal of Advertising</w:t>
      </w:r>
      <w:r w:rsidRPr="002C38C5">
        <w:rPr>
          <w:lang w:val="en-NL"/>
        </w:rPr>
        <w:t xml:space="preserve">, </w:t>
      </w:r>
      <w:r w:rsidRPr="002C38C5">
        <w:rPr>
          <w:i/>
          <w:iCs/>
          <w:lang w:val="en-NL"/>
        </w:rPr>
        <w:t>33</w:t>
      </w:r>
      <w:r w:rsidRPr="002C38C5">
        <w:rPr>
          <w:lang w:val="en-NL"/>
        </w:rPr>
        <w:t>(3), 599–616. https://doi.org/10.2501/ija-33-3-599-616</w:t>
      </w:r>
    </w:p>
    <w:p w14:paraId="15ADABC6" w14:textId="77777777" w:rsidR="002C38C5" w:rsidRPr="002C38C5" w:rsidRDefault="002C38C5" w:rsidP="002C38C5">
      <w:pPr>
        <w:spacing w:line="480" w:lineRule="auto"/>
        <w:ind w:left="720" w:hanging="720"/>
        <w:rPr>
          <w:lang w:val="en-NL"/>
        </w:rPr>
      </w:pPr>
      <w:r w:rsidRPr="002C38C5">
        <w:rPr>
          <w:lang w:val="en-NL"/>
        </w:rPr>
        <w:t xml:space="preserve">Chiftalaryan, K. (2019, 10 september). Challenges faced in the music industry by record labels and music managers. </w:t>
      </w:r>
      <w:r w:rsidRPr="002C38C5">
        <w:rPr>
          <w:i/>
          <w:iCs/>
          <w:lang w:val="en-NL"/>
        </w:rPr>
        <w:t>Linkedin</w:t>
      </w:r>
      <w:r w:rsidRPr="002C38C5">
        <w:rPr>
          <w:lang w:val="en-NL"/>
        </w:rPr>
        <w:t>. https://www.linkedin.com/pulse/challenges-faced-music-industry-record-labels-karen- chiftalaryan/</w:t>
      </w:r>
    </w:p>
    <w:p w14:paraId="42A38CCB" w14:textId="77777777" w:rsidR="002C38C5" w:rsidRPr="002C38C5" w:rsidRDefault="002C38C5" w:rsidP="002C38C5">
      <w:pPr>
        <w:spacing w:line="480" w:lineRule="auto"/>
        <w:ind w:left="720" w:hanging="720"/>
        <w:rPr>
          <w:lang w:val="en-NL"/>
        </w:rPr>
      </w:pPr>
      <w:r w:rsidRPr="002C38C5">
        <w:rPr>
          <w:lang w:val="en-NL"/>
        </w:rPr>
        <w:t xml:space="preserve">Cohen, A. J. (1993). Associationism and musical soundtrack phenomena. </w:t>
      </w:r>
      <w:r w:rsidRPr="002C38C5">
        <w:rPr>
          <w:i/>
          <w:iCs/>
          <w:lang w:val="en-NL"/>
        </w:rPr>
        <w:t>Contemporary Music Review</w:t>
      </w:r>
      <w:r w:rsidRPr="002C38C5">
        <w:rPr>
          <w:lang w:val="en-NL"/>
        </w:rPr>
        <w:t xml:space="preserve">, </w:t>
      </w:r>
      <w:r w:rsidRPr="002C38C5">
        <w:rPr>
          <w:i/>
          <w:iCs/>
          <w:lang w:val="en-NL"/>
        </w:rPr>
        <w:t>9</w:t>
      </w:r>
      <w:r w:rsidRPr="002C38C5">
        <w:rPr>
          <w:lang w:val="en-NL"/>
        </w:rPr>
        <w:t>(1–2), 163–178. https://doi.org/10.1080/07494469300640421</w:t>
      </w:r>
    </w:p>
    <w:p w14:paraId="175D14A0" w14:textId="77777777" w:rsidR="002C38C5" w:rsidRPr="002C38C5" w:rsidRDefault="002C38C5" w:rsidP="002C38C5">
      <w:pPr>
        <w:spacing w:line="480" w:lineRule="auto"/>
        <w:ind w:left="720" w:hanging="720"/>
        <w:rPr>
          <w:lang w:val="en-NL"/>
        </w:rPr>
      </w:pPr>
      <w:r w:rsidRPr="002C38C5">
        <w:rPr>
          <w:lang w:val="en-NL"/>
        </w:rPr>
        <w:t xml:space="preserve">D’Astous, A. &amp; Chartier, F. (2000). A Study of Factors Affecting Consumer Evaluations and Memory of Product Placements in Movies. </w:t>
      </w:r>
      <w:r w:rsidRPr="002C38C5">
        <w:rPr>
          <w:i/>
          <w:iCs/>
          <w:lang w:val="en-NL"/>
        </w:rPr>
        <w:t xml:space="preserve">Journal of Current Issues &amp;amp; </w:t>
      </w:r>
      <w:r w:rsidRPr="002C38C5">
        <w:rPr>
          <w:i/>
          <w:iCs/>
          <w:lang w:val="en-NL"/>
        </w:rPr>
        <w:lastRenderedPageBreak/>
        <w:t>Research in Advertising</w:t>
      </w:r>
      <w:r w:rsidRPr="002C38C5">
        <w:rPr>
          <w:lang w:val="en-NL"/>
        </w:rPr>
        <w:t xml:space="preserve">, </w:t>
      </w:r>
      <w:r w:rsidRPr="002C38C5">
        <w:rPr>
          <w:i/>
          <w:iCs/>
          <w:lang w:val="en-NL"/>
        </w:rPr>
        <w:t>22</w:t>
      </w:r>
      <w:r w:rsidRPr="002C38C5">
        <w:rPr>
          <w:lang w:val="en-NL"/>
        </w:rPr>
        <w:t>(2), 31–40. https://doi.org/10.1080/10641734.2000.10505106</w:t>
      </w:r>
    </w:p>
    <w:p w14:paraId="68ECFF89" w14:textId="77777777" w:rsidR="002C38C5" w:rsidRPr="002C38C5" w:rsidRDefault="002C38C5" w:rsidP="002C38C5">
      <w:pPr>
        <w:spacing w:line="480" w:lineRule="auto"/>
        <w:ind w:left="720" w:hanging="720"/>
        <w:rPr>
          <w:lang w:val="en-NL"/>
        </w:rPr>
      </w:pPr>
      <w:r w:rsidRPr="002C38C5">
        <w:rPr>
          <w:lang w:val="en-NL"/>
        </w:rPr>
        <w:t xml:space="preserve">Datta, H., Knox, G. &amp; Bronnenberg, B. J. (2018). Changing Their Tune: How Consumers’ Adoption of Online Streaming Affects Music Consumption and Discovery. </w:t>
      </w:r>
      <w:r w:rsidRPr="002C38C5">
        <w:rPr>
          <w:i/>
          <w:iCs/>
          <w:lang w:val="en-NL"/>
        </w:rPr>
        <w:t>Marketing Science</w:t>
      </w:r>
      <w:r w:rsidRPr="002C38C5">
        <w:rPr>
          <w:lang w:val="en-NL"/>
        </w:rPr>
        <w:t xml:space="preserve">, </w:t>
      </w:r>
      <w:r w:rsidRPr="002C38C5">
        <w:rPr>
          <w:i/>
          <w:iCs/>
          <w:lang w:val="en-NL"/>
        </w:rPr>
        <w:t>37</w:t>
      </w:r>
      <w:r w:rsidRPr="002C38C5">
        <w:rPr>
          <w:lang w:val="en-NL"/>
        </w:rPr>
        <w:t>(1), 5–21. https://doi.org/10.1287/mksc.2017.1051</w:t>
      </w:r>
    </w:p>
    <w:p w14:paraId="67141A8F" w14:textId="77777777" w:rsidR="002C38C5" w:rsidRPr="002C38C5" w:rsidRDefault="002C38C5" w:rsidP="002C38C5">
      <w:pPr>
        <w:spacing w:line="480" w:lineRule="auto"/>
        <w:ind w:left="720" w:hanging="720"/>
        <w:rPr>
          <w:lang w:val="en-NL"/>
        </w:rPr>
      </w:pPr>
      <w:r w:rsidRPr="002C38C5">
        <w:rPr>
          <w:lang w:val="en-NL"/>
        </w:rPr>
        <w:t xml:space="preserve">Deutsch, S. (2007). Putting Music in its Place. </w:t>
      </w:r>
      <w:r w:rsidRPr="002C38C5">
        <w:rPr>
          <w:i/>
          <w:iCs/>
          <w:lang w:val="en-NL"/>
        </w:rPr>
        <w:t>The Soundtrack</w:t>
      </w:r>
      <w:r w:rsidRPr="002C38C5">
        <w:rPr>
          <w:lang w:val="en-NL"/>
        </w:rPr>
        <w:t xml:space="preserve">, </w:t>
      </w:r>
      <w:r w:rsidRPr="002C38C5">
        <w:rPr>
          <w:i/>
          <w:iCs/>
          <w:lang w:val="en-NL"/>
        </w:rPr>
        <w:t>1</w:t>
      </w:r>
      <w:r w:rsidRPr="002C38C5">
        <w:rPr>
          <w:lang w:val="en-NL"/>
        </w:rPr>
        <w:t>(1). https://eprints.bournemouth.ac.uk/1307/1/deutsch_soundtrack.pdf</w:t>
      </w:r>
    </w:p>
    <w:p w14:paraId="094BE074" w14:textId="77777777" w:rsidR="002C38C5" w:rsidRPr="002C38C5" w:rsidRDefault="002C38C5" w:rsidP="002C38C5">
      <w:pPr>
        <w:spacing w:line="480" w:lineRule="auto"/>
        <w:ind w:left="720" w:hanging="720"/>
        <w:rPr>
          <w:lang w:val="en-NL"/>
        </w:rPr>
      </w:pPr>
      <w:r w:rsidRPr="002C38C5">
        <w:rPr>
          <w:lang w:val="en-NL"/>
        </w:rPr>
        <w:t xml:space="preserve">Dewan, S. &amp; Ramaprasad, J. (2014). Social Media, Traditional Media, and Music Sales. </w:t>
      </w:r>
      <w:r w:rsidRPr="002C38C5">
        <w:rPr>
          <w:i/>
          <w:iCs/>
          <w:lang w:val="en-NL"/>
        </w:rPr>
        <w:t>MIS Quarterly</w:t>
      </w:r>
      <w:r w:rsidRPr="002C38C5">
        <w:rPr>
          <w:lang w:val="en-NL"/>
        </w:rPr>
        <w:t xml:space="preserve">, </w:t>
      </w:r>
      <w:r w:rsidRPr="002C38C5">
        <w:rPr>
          <w:i/>
          <w:iCs/>
          <w:lang w:val="en-NL"/>
        </w:rPr>
        <w:t>38</w:t>
      </w:r>
      <w:r w:rsidRPr="002C38C5">
        <w:rPr>
          <w:lang w:val="en-NL"/>
        </w:rPr>
        <w:t>(1), 101–121. https://doi.org/10.25300/misq/2014/38.1.05</w:t>
      </w:r>
    </w:p>
    <w:p w14:paraId="3EEE8953" w14:textId="77777777" w:rsidR="002C38C5" w:rsidRPr="002C38C5" w:rsidRDefault="002C38C5" w:rsidP="002C38C5">
      <w:pPr>
        <w:spacing w:line="480" w:lineRule="auto"/>
        <w:ind w:left="720" w:hanging="720"/>
        <w:rPr>
          <w:lang w:val="en-NL"/>
        </w:rPr>
      </w:pPr>
      <w:r w:rsidRPr="002C38C5">
        <w:rPr>
          <w:lang w:val="en-NL"/>
        </w:rPr>
        <w:t xml:space="preserve">Ellis, R. J. &amp; Simons, R. F. (2005). The Impact of Music on Subjective and Physiological Indices of Emotion While Viewing Films. </w:t>
      </w:r>
      <w:r w:rsidRPr="002C38C5">
        <w:rPr>
          <w:i/>
          <w:iCs/>
          <w:lang w:val="en-NL"/>
        </w:rPr>
        <w:t>Psychomusicology: A Journal of Research in Music Cognition</w:t>
      </w:r>
      <w:r w:rsidRPr="002C38C5">
        <w:rPr>
          <w:lang w:val="en-NL"/>
        </w:rPr>
        <w:t xml:space="preserve">, </w:t>
      </w:r>
      <w:r w:rsidRPr="002C38C5">
        <w:rPr>
          <w:i/>
          <w:iCs/>
          <w:lang w:val="en-NL"/>
        </w:rPr>
        <w:t>19</w:t>
      </w:r>
      <w:r w:rsidRPr="002C38C5">
        <w:rPr>
          <w:lang w:val="en-NL"/>
        </w:rPr>
        <w:t>(1), 15–40. https://doi.org/10.1037/h0094042</w:t>
      </w:r>
    </w:p>
    <w:p w14:paraId="6016FE0E" w14:textId="77777777" w:rsidR="002C38C5" w:rsidRPr="002C38C5" w:rsidRDefault="002C38C5" w:rsidP="002C38C5">
      <w:pPr>
        <w:spacing w:line="480" w:lineRule="auto"/>
        <w:ind w:left="720" w:hanging="720"/>
        <w:rPr>
          <w:lang w:val="en-NL"/>
        </w:rPr>
      </w:pPr>
      <w:r w:rsidRPr="002C38C5">
        <w:rPr>
          <w:lang w:val="en-NL"/>
        </w:rPr>
        <w:t xml:space="preserve">Feigenbaum, E. A. &amp; Simon, H. A. (1962). A theory of the serial position effect. </w:t>
      </w:r>
      <w:r w:rsidRPr="002C38C5">
        <w:rPr>
          <w:i/>
          <w:iCs/>
          <w:lang w:val="en-NL"/>
        </w:rPr>
        <w:t>British Journal of Psychology</w:t>
      </w:r>
      <w:r w:rsidRPr="002C38C5">
        <w:rPr>
          <w:lang w:val="en-NL"/>
        </w:rPr>
        <w:t xml:space="preserve">, </w:t>
      </w:r>
      <w:r w:rsidRPr="002C38C5">
        <w:rPr>
          <w:i/>
          <w:iCs/>
          <w:lang w:val="en-NL"/>
        </w:rPr>
        <w:t>53</w:t>
      </w:r>
      <w:r w:rsidRPr="002C38C5">
        <w:rPr>
          <w:lang w:val="en-NL"/>
        </w:rPr>
        <w:t>(3), 307–320. https://doi.org/10.1111/j.2044-8295.1962.tb00836.x</w:t>
      </w:r>
    </w:p>
    <w:p w14:paraId="6D1D552C" w14:textId="77777777" w:rsidR="002C38C5" w:rsidRPr="002C38C5" w:rsidRDefault="002C38C5" w:rsidP="002C38C5">
      <w:pPr>
        <w:spacing w:line="480" w:lineRule="auto"/>
        <w:ind w:left="720" w:hanging="720"/>
        <w:rPr>
          <w:lang w:val="en-NL"/>
        </w:rPr>
      </w:pPr>
      <w:r w:rsidRPr="002C38C5">
        <w:rPr>
          <w:lang w:val="en-NL"/>
        </w:rPr>
        <w:t xml:space="preserve">Fredrickson, B. L. &amp; Branigan, C. (2005). Positive emotions broaden the scope of attention and thought‐action repertoires. </w:t>
      </w:r>
      <w:r w:rsidRPr="002C38C5">
        <w:rPr>
          <w:i/>
          <w:iCs/>
          <w:lang w:val="en-NL"/>
        </w:rPr>
        <w:t>Cognition &amp;amp; Emotion</w:t>
      </w:r>
      <w:r w:rsidRPr="002C38C5">
        <w:rPr>
          <w:lang w:val="en-NL"/>
        </w:rPr>
        <w:t xml:space="preserve">, </w:t>
      </w:r>
      <w:r w:rsidRPr="002C38C5">
        <w:rPr>
          <w:i/>
          <w:iCs/>
          <w:lang w:val="en-NL"/>
        </w:rPr>
        <w:t>19</w:t>
      </w:r>
      <w:r w:rsidRPr="002C38C5">
        <w:rPr>
          <w:lang w:val="en-NL"/>
        </w:rPr>
        <w:t>(3), 313–332. https://doi.org/10.1080/02699930441000238</w:t>
      </w:r>
    </w:p>
    <w:p w14:paraId="19595D04" w14:textId="77777777" w:rsidR="002C38C5" w:rsidRPr="002C38C5" w:rsidRDefault="002C38C5" w:rsidP="002C38C5">
      <w:pPr>
        <w:spacing w:line="480" w:lineRule="auto"/>
        <w:ind w:left="720" w:hanging="720"/>
        <w:rPr>
          <w:lang w:val="en-NL"/>
        </w:rPr>
      </w:pPr>
      <w:r w:rsidRPr="002C38C5">
        <w:rPr>
          <w:lang w:val="en-NL"/>
        </w:rPr>
        <w:t xml:space="preserve">Friedlander, J. (2016). News and notes on 2015 RIAA shipment and revenue statistics. In </w:t>
      </w:r>
      <w:r w:rsidRPr="002C38C5">
        <w:rPr>
          <w:i/>
          <w:iCs/>
          <w:lang w:val="en-NL"/>
        </w:rPr>
        <w:t>RIAA</w:t>
      </w:r>
      <w:r w:rsidRPr="002C38C5">
        <w:rPr>
          <w:lang w:val="en-NL"/>
        </w:rPr>
        <w:t>. https://www.riaa.com/wp-content/uploads/2016/03/RIAA-2015-Year-End-shipments-memo.pdf</w:t>
      </w:r>
    </w:p>
    <w:p w14:paraId="145228D0" w14:textId="77777777" w:rsidR="002C38C5" w:rsidRPr="002C38C5" w:rsidRDefault="002C38C5" w:rsidP="002C38C5">
      <w:pPr>
        <w:spacing w:line="480" w:lineRule="auto"/>
        <w:ind w:left="720" w:hanging="720"/>
        <w:rPr>
          <w:lang w:val="en-NL"/>
        </w:rPr>
      </w:pPr>
      <w:r w:rsidRPr="002C38C5">
        <w:rPr>
          <w:lang w:val="en-NL"/>
        </w:rPr>
        <w:t xml:space="preserve">Frith, S. (2002). Look! Hear! The uneasy relationship of music and television. </w:t>
      </w:r>
      <w:r w:rsidRPr="002C38C5">
        <w:rPr>
          <w:i/>
          <w:iCs/>
          <w:lang w:val="en-NL"/>
        </w:rPr>
        <w:t>Popular Music</w:t>
      </w:r>
      <w:r w:rsidRPr="002C38C5">
        <w:rPr>
          <w:lang w:val="en-NL"/>
        </w:rPr>
        <w:t xml:space="preserve">, </w:t>
      </w:r>
      <w:r w:rsidRPr="002C38C5">
        <w:rPr>
          <w:i/>
          <w:iCs/>
          <w:lang w:val="en-NL"/>
        </w:rPr>
        <w:t>21</w:t>
      </w:r>
      <w:r w:rsidRPr="002C38C5">
        <w:rPr>
          <w:lang w:val="en-NL"/>
        </w:rPr>
        <w:t>(3), 277–290. https://doi.org/10.1017/s0261143002002180</w:t>
      </w:r>
    </w:p>
    <w:p w14:paraId="2EF47C8B" w14:textId="77777777" w:rsidR="002C38C5" w:rsidRPr="002C38C5" w:rsidRDefault="002C38C5" w:rsidP="002C38C5">
      <w:pPr>
        <w:spacing w:line="480" w:lineRule="auto"/>
        <w:ind w:left="720" w:hanging="720"/>
        <w:rPr>
          <w:lang w:val="en-NL"/>
        </w:rPr>
      </w:pPr>
      <w:r w:rsidRPr="002C38C5">
        <w:rPr>
          <w:lang w:val="en-NL"/>
        </w:rPr>
        <w:lastRenderedPageBreak/>
        <w:t xml:space="preserve">Goldfarb, A., Tucker, C. &amp; Wang, Y. (2022). Conducting Research in Marketing with Quasi-Experiments. </w:t>
      </w:r>
      <w:r w:rsidRPr="002C38C5">
        <w:rPr>
          <w:i/>
          <w:iCs/>
          <w:lang w:val="en-NL"/>
        </w:rPr>
        <w:t>Journal of Marketing</w:t>
      </w:r>
      <w:r w:rsidRPr="002C38C5">
        <w:rPr>
          <w:lang w:val="en-NL"/>
        </w:rPr>
        <w:t xml:space="preserve">, </w:t>
      </w:r>
      <w:r w:rsidRPr="002C38C5">
        <w:rPr>
          <w:i/>
          <w:iCs/>
          <w:lang w:val="en-NL"/>
        </w:rPr>
        <w:t>86</w:t>
      </w:r>
      <w:r w:rsidRPr="002C38C5">
        <w:rPr>
          <w:lang w:val="en-NL"/>
        </w:rPr>
        <w:t>(3), 1–20. https://doi.org/10.1177/00222429221082977</w:t>
      </w:r>
    </w:p>
    <w:p w14:paraId="745AB72F" w14:textId="77777777" w:rsidR="002C38C5" w:rsidRPr="002C38C5" w:rsidRDefault="002C38C5" w:rsidP="002C38C5">
      <w:pPr>
        <w:spacing w:line="480" w:lineRule="auto"/>
        <w:ind w:left="720" w:hanging="720"/>
        <w:rPr>
          <w:lang w:val="en-NL"/>
        </w:rPr>
      </w:pPr>
      <w:r w:rsidRPr="002C38C5">
        <w:rPr>
          <w:lang w:val="en-NL"/>
        </w:rPr>
        <w:t xml:space="preserve">Hawkins, D. M. (2003). The Problem of Overfitting. </w:t>
      </w:r>
      <w:r w:rsidRPr="002C38C5">
        <w:rPr>
          <w:i/>
          <w:iCs/>
          <w:lang w:val="en-NL"/>
        </w:rPr>
        <w:t>Journal of Chemical Information and Computer Sciences</w:t>
      </w:r>
      <w:r w:rsidRPr="002C38C5">
        <w:rPr>
          <w:lang w:val="en-NL"/>
        </w:rPr>
        <w:t xml:space="preserve">, </w:t>
      </w:r>
      <w:r w:rsidRPr="002C38C5">
        <w:rPr>
          <w:i/>
          <w:iCs/>
          <w:lang w:val="en-NL"/>
        </w:rPr>
        <w:t>44</w:t>
      </w:r>
      <w:r w:rsidRPr="002C38C5">
        <w:rPr>
          <w:lang w:val="en-NL"/>
        </w:rPr>
        <w:t>(1), 1–12. https://doi.org/10.1021/ci0342472</w:t>
      </w:r>
    </w:p>
    <w:p w14:paraId="57328C58" w14:textId="77777777" w:rsidR="002C38C5" w:rsidRPr="002C38C5" w:rsidRDefault="002C38C5" w:rsidP="002C38C5">
      <w:pPr>
        <w:spacing w:line="480" w:lineRule="auto"/>
        <w:ind w:left="720" w:hanging="720"/>
        <w:rPr>
          <w:lang w:val="en-NL"/>
        </w:rPr>
      </w:pPr>
      <w:r w:rsidRPr="002C38C5">
        <w:rPr>
          <w:lang w:val="en-NL"/>
        </w:rPr>
        <w:t xml:space="preserve">Ho, D. E., Imai, K., King, G. &amp; Stuart, E. A. (2007). Matching as Nonparametric Preprocessing for Reducing Model Dependence in Parametric Causal Inference. </w:t>
      </w:r>
      <w:r w:rsidRPr="002C38C5">
        <w:rPr>
          <w:i/>
          <w:iCs/>
          <w:lang w:val="en-NL"/>
        </w:rPr>
        <w:t>Political Analysis</w:t>
      </w:r>
      <w:r w:rsidRPr="002C38C5">
        <w:rPr>
          <w:lang w:val="en-NL"/>
        </w:rPr>
        <w:t xml:space="preserve">, </w:t>
      </w:r>
      <w:r w:rsidRPr="002C38C5">
        <w:rPr>
          <w:i/>
          <w:iCs/>
          <w:lang w:val="en-NL"/>
        </w:rPr>
        <w:t>15</w:t>
      </w:r>
      <w:r w:rsidRPr="002C38C5">
        <w:rPr>
          <w:lang w:val="en-NL"/>
        </w:rPr>
        <w:t>(3), 199–236. https://doi.org/10.1093/pan/mpl013</w:t>
      </w:r>
    </w:p>
    <w:p w14:paraId="493EF8FD" w14:textId="77777777" w:rsidR="002C38C5" w:rsidRPr="002C38C5" w:rsidRDefault="002C38C5" w:rsidP="002C38C5">
      <w:pPr>
        <w:spacing w:line="480" w:lineRule="auto"/>
        <w:ind w:left="720" w:hanging="720"/>
        <w:rPr>
          <w:lang w:val="en-NL"/>
        </w:rPr>
      </w:pPr>
      <w:r w:rsidRPr="002C38C5">
        <w:rPr>
          <w:lang w:val="en-NL"/>
        </w:rPr>
        <w:t xml:space="preserve">Imai, K., King, G. &amp; Stuart, E. A. (2008). Misunderstandings between experimentalists and observationalists about causal inference. </w:t>
      </w:r>
      <w:r w:rsidRPr="002C38C5">
        <w:rPr>
          <w:i/>
          <w:iCs/>
          <w:lang w:val="en-NL"/>
        </w:rPr>
        <w:t>Journal of the Royal Statistical Society: Series A (Statistics in Society)</w:t>
      </w:r>
      <w:r w:rsidRPr="002C38C5">
        <w:rPr>
          <w:lang w:val="en-NL"/>
        </w:rPr>
        <w:t xml:space="preserve">, </w:t>
      </w:r>
      <w:r w:rsidRPr="002C38C5">
        <w:rPr>
          <w:i/>
          <w:iCs/>
          <w:lang w:val="en-NL"/>
        </w:rPr>
        <w:t>171</w:t>
      </w:r>
      <w:r w:rsidRPr="002C38C5">
        <w:rPr>
          <w:lang w:val="en-NL"/>
        </w:rPr>
        <w:t>(2), 481–502. https://doi.org/10.1111/j.1467-985x.2007.00527.x</w:t>
      </w:r>
    </w:p>
    <w:p w14:paraId="0FE2E6C4" w14:textId="77777777" w:rsidR="002C38C5" w:rsidRPr="002C38C5" w:rsidRDefault="002C38C5" w:rsidP="002C38C5">
      <w:pPr>
        <w:spacing w:line="480" w:lineRule="auto"/>
        <w:ind w:left="720" w:hanging="720"/>
        <w:rPr>
          <w:lang w:val="en-NL"/>
        </w:rPr>
      </w:pPr>
      <w:r w:rsidRPr="002C38C5">
        <w:rPr>
          <w:lang w:val="en-NL"/>
        </w:rPr>
        <w:t xml:space="preserve">Imbens, G. W. (2004). Nonparametric Estimation of Average Treatment Effects Under Exogeneity: A Review. </w:t>
      </w:r>
      <w:r w:rsidRPr="002C38C5">
        <w:rPr>
          <w:i/>
          <w:iCs/>
          <w:lang w:val="en-NL"/>
        </w:rPr>
        <w:t>Review of Economics and Statistics</w:t>
      </w:r>
      <w:r w:rsidRPr="002C38C5">
        <w:rPr>
          <w:lang w:val="en-NL"/>
        </w:rPr>
        <w:t xml:space="preserve">, </w:t>
      </w:r>
      <w:r w:rsidRPr="002C38C5">
        <w:rPr>
          <w:i/>
          <w:iCs/>
          <w:lang w:val="en-NL"/>
        </w:rPr>
        <w:t>86</w:t>
      </w:r>
      <w:r w:rsidRPr="002C38C5">
        <w:rPr>
          <w:lang w:val="en-NL"/>
        </w:rPr>
        <w:t>(1), 4–29. https://doi.org/10.1162/003465304323023651</w:t>
      </w:r>
    </w:p>
    <w:p w14:paraId="0EBBB36A" w14:textId="77777777" w:rsidR="002C38C5" w:rsidRPr="002C38C5" w:rsidRDefault="002C38C5" w:rsidP="002C38C5">
      <w:pPr>
        <w:spacing w:line="480" w:lineRule="auto"/>
        <w:ind w:left="720" w:hanging="720"/>
        <w:rPr>
          <w:lang w:val="en-NL"/>
        </w:rPr>
      </w:pPr>
      <w:r w:rsidRPr="002C38C5">
        <w:rPr>
          <w:lang w:val="en-NL"/>
        </w:rPr>
        <w:t xml:space="preserve">Imbens, G. W. &amp; Rubin, D. B. (2015). </w:t>
      </w:r>
      <w:r w:rsidRPr="002C38C5">
        <w:rPr>
          <w:i/>
          <w:iCs/>
          <w:lang w:val="en-NL"/>
        </w:rPr>
        <w:t>Causal Inference for Statistics, Social, and Biomedical Sciences: An Introduction</w:t>
      </w:r>
      <w:r w:rsidRPr="002C38C5">
        <w:rPr>
          <w:lang w:val="en-NL"/>
        </w:rPr>
        <w:t xml:space="preserve"> (1ste editie). Cambridge University Press.</w:t>
      </w:r>
    </w:p>
    <w:p w14:paraId="51DEA48D" w14:textId="77777777" w:rsidR="002C38C5" w:rsidRPr="002C38C5" w:rsidRDefault="002C38C5" w:rsidP="002C38C5">
      <w:pPr>
        <w:spacing w:line="480" w:lineRule="auto"/>
        <w:ind w:left="720" w:hanging="720"/>
        <w:rPr>
          <w:lang w:val="en-NL"/>
        </w:rPr>
      </w:pPr>
      <w:r w:rsidRPr="002C38C5">
        <w:rPr>
          <w:lang w:val="en-NL"/>
        </w:rPr>
        <w:t xml:space="preserve">Juslin, P. N. &amp; Sloboda, J. (2011). </w:t>
      </w:r>
      <w:r w:rsidRPr="002C38C5">
        <w:rPr>
          <w:i/>
          <w:iCs/>
          <w:lang w:val="en-NL"/>
        </w:rPr>
        <w:t>Handbook of Music and Emotion: Theory, Research, Applications</w:t>
      </w:r>
      <w:r w:rsidRPr="002C38C5">
        <w:rPr>
          <w:lang w:val="en-NL"/>
        </w:rPr>
        <w:t xml:space="preserve"> (Reprint). Oxford University Press.</w:t>
      </w:r>
    </w:p>
    <w:p w14:paraId="655B9428" w14:textId="77777777" w:rsidR="002C38C5" w:rsidRPr="002C38C5" w:rsidRDefault="002C38C5" w:rsidP="002C38C5">
      <w:pPr>
        <w:spacing w:line="480" w:lineRule="auto"/>
        <w:ind w:left="720" w:hanging="720"/>
        <w:rPr>
          <w:lang w:val="en-NL"/>
        </w:rPr>
      </w:pPr>
      <w:r w:rsidRPr="002C38C5">
        <w:rPr>
          <w:lang w:val="en-NL"/>
        </w:rPr>
        <w:t xml:space="preserve">Khomami, N. (2022, 17 juni). </w:t>
      </w:r>
      <w:r w:rsidRPr="002C38C5">
        <w:rPr>
          <w:i/>
          <w:iCs/>
          <w:lang w:val="en-NL"/>
        </w:rPr>
        <w:t>Kate Bush reaches UK No 1 with Running Up That Hill after 37 years</w:t>
      </w:r>
      <w:r w:rsidRPr="002C38C5">
        <w:rPr>
          <w:lang w:val="en-NL"/>
        </w:rPr>
        <w:t>. the Guardian. https://www.theguardian.com/music/2022/jun/17/kate-bush-uk-no-1-running-up-that-hill</w:t>
      </w:r>
    </w:p>
    <w:p w14:paraId="054FA1B2" w14:textId="77777777" w:rsidR="002C38C5" w:rsidRPr="002C38C5" w:rsidRDefault="002C38C5" w:rsidP="002C38C5">
      <w:pPr>
        <w:spacing w:line="480" w:lineRule="auto"/>
        <w:ind w:left="720" w:hanging="720"/>
        <w:rPr>
          <w:lang w:val="en-NL"/>
        </w:rPr>
      </w:pPr>
      <w:r w:rsidRPr="002C38C5">
        <w:rPr>
          <w:lang w:val="en-NL"/>
        </w:rPr>
        <w:t xml:space="preserve">Kwak, S. G. &amp; Kim, J. H. (2017). Central limit theorem: the cornerstone of modern statistics. </w:t>
      </w:r>
      <w:r w:rsidRPr="002C38C5">
        <w:rPr>
          <w:i/>
          <w:iCs/>
          <w:lang w:val="en-NL"/>
        </w:rPr>
        <w:t>Korean Journal of Anesthesiology</w:t>
      </w:r>
      <w:r w:rsidRPr="002C38C5">
        <w:rPr>
          <w:lang w:val="en-NL"/>
        </w:rPr>
        <w:t xml:space="preserve">, </w:t>
      </w:r>
      <w:r w:rsidRPr="002C38C5">
        <w:rPr>
          <w:i/>
          <w:iCs/>
          <w:lang w:val="en-NL"/>
        </w:rPr>
        <w:t>70</w:t>
      </w:r>
      <w:r w:rsidRPr="002C38C5">
        <w:rPr>
          <w:lang w:val="en-NL"/>
        </w:rPr>
        <w:t>(2), 144. https://doi.org/10.4097/kjae.2017.70.2.144</w:t>
      </w:r>
    </w:p>
    <w:p w14:paraId="5AFAD100" w14:textId="77777777" w:rsidR="002C38C5" w:rsidRPr="002C38C5" w:rsidRDefault="002C38C5" w:rsidP="002C38C5">
      <w:pPr>
        <w:spacing w:line="480" w:lineRule="auto"/>
        <w:ind w:left="720" w:hanging="720"/>
        <w:rPr>
          <w:lang w:val="en-NL"/>
        </w:rPr>
      </w:pPr>
      <w:r w:rsidRPr="002C38C5">
        <w:rPr>
          <w:lang w:val="en-NL"/>
        </w:rPr>
        <w:lastRenderedPageBreak/>
        <w:t xml:space="preserve">Lee, M. &amp; Kim, H. J. (2022). Exploring determinants of digital music success in South Korea. </w:t>
      </w:r>
      <w:r w:rsidRPr="002C38C5">
        <w:rPr>
          <w:i/>
          <w:iCs/>
          <w:lang w:val="en-NL"/>
        </w:rPr>
        <w:t>Electronic Commerce Research</w:t>
      </w:r>
      <w:r w:rsidRPr="002C38C5">
        <w:rPr>
          <w:lang w:val="en-NL"/>
        </w:rPr>
        <w:t>. https://doi.org/10.1007/s10660-022-09573-5</w:t>
      </w:r>
    </w:p>
    <w:p w14:paraId="6330D4B3" w14:textId="77777777" w:rsidR="002C38C5" w:rsidRPr="002C38C5" w:rsidRDefault="002C38C5" w:rsidP="002C38C5">
      <w:pPr>
        <w:spacing w:line="480" w:lineRule="auto"/>
        <w:ind w:left="720" w:hanging="720"/>
        <w:rPr>
          <w:lang w:val="en-NL"/>
        </w:rPr>
      </w:pPr>
      <w:r w:rsidRPr="002C38C5">
        <w:rPr>
          <w:lang w:val="en-NL"/>
        </w:rPr>
        <w:t xml:space="preserve">Marcus, M. &amp; Sant’Anna, P. H. C. (2021). The Role of Parallel Trends in Event Study Settings: An Application to Environmental Economics. </w:t>
      </w:r>
      <w:r w:rsidRPr="002C38C5">
        <w:rPr>
          <w:i/>
          <w:iCs/>
          <w:lang w:val="en-NL"/>
        </w:rPr>
        <w:t>Journal of the Association of Environmental and Resource Economists</w:t>
      </w:r>
      <w:r w:rsidRPr="002C38C5">
        <w:rPr>
          <w:lang w:val="en-NL"/>
        </w:rPr>
        <w:t xml:space="preserve">, </w:t>
      </w:r>
      <w:r w:rsidRPr="002C38C5">
        <w:rPr>
          <w:i/>
          <w:iCs/>
          <w:lang w:val="en-NL"/>
        </w:rPr>
        <w:t>8</w:t>
      </w:r>
      <w:r w:rsidRPr="002C38C5">
        <w:rPr>
          <w:lang w:val="en-NL"/>
        </w:rPr>
        <w:t>(2), 235–275. https://doi.org/10.1086/711509</w:t>
      </w:r>
    </w:p>
    <w:p w14:paraId="635CBFDA" w14:textId="77777777" w:rsidR="002C38C5" w:rsidRPr="002C38C5" w:rsidRDefault="002C38C5" w:rsidP="002C38C5">
      <w:pPr>
        <w:spacing w:line="480" w:lineRule="auto"/>
        <w:ind w:left="720" w:hanging="720"/>
        <w:rPr>
          <w:lang w:val="en-NL"/>
        </w:rPr>
      </w:pPr>
      <w:r w:rsidRPr="002C38C5">
        <w:rPr>
          <w:lang w:val="en-NL"/>
        </w:rPr>
        <w:t xml:space="preserve">Matrix, S. (2014). The Netflix Effect: Teens, Binge Watching, and On-Demand Digital Media Trends. </w:t>
      </w:r>
      <w:r w:rsidRPr="002C38C5">
        <w:rPr>
          <w:i/>
          <w:iCs/>
          <w:lang w:val="en-NL"/>
        </w:rPr>
        <w:t>Jeunesse: Young People, Texts, Cultures</w:t>
      </w:r>
      <w:r w:rsidRPr="002C38C5">
        <w:rPr>
          <w:lang w:val="en-NL"/>
        </w:rPr>
        <w:t xml:space="preserve">, </w:t>
      </w:r>
      <w:r w:rsidRPr="002C38C5">
        <w:rPr>
          <w:i/>
          <w:iCs/>
          <w:lang w:val="en-NL"/>
        </w:rPr>
        <w:t>6</w:t>
      </w:r>
      <w:r w:rsidRPr="002C38C5">
        <w:rPr>
          <w:lang w:val="en-NL"/>
        </w:rPr>
        <w:t>(1), 119–138. https://doi.org/10.1353/jeu.2014.0002</w:t>
      </w:r>
    </w:p>
    <w:p w14:paraId="7838EC74" w14:textId="77777777" w:rsidR="002C38C5" w:rsidRPr="002C38C5" w:rsidRDefault="002C38C5" w:rsidP="002C38C5">
      <w:pPr>
        <w:spacing w:line="480" w:lineRule="auto"/>
        <w:ind w:left="720" w:hanging="720"/>
        <w:rPr>
          <w:lang w:val="en-NL"/>
        </w:rPr>
      </w:pPr>
      <w:r w:rsidRPr="002C38C5">
        <w:rPr>
          <w:lang w:val="en-NL"/>
        </w:rPr>
        <w:t xml:space="preserve">Moore, D. S., Notz, W., Fligner, M. A. &amp; Linder, R. S. (2013). </w:t>
      </w:r>
      <w:r w:rsidRPr="002C38C5">
        <w:rPr>
          <w:i/>
          <w:iCs/>
          <w:lang w:val="en-NL"/>
        </w:rPr>
        <w:t>The Basic Practice of Statistics: Instructor’s Edition</w:t>
      </w:r>
      <w:r w:rsidRPr="002C38C5">
        <w:rPr>
          <w:lang w:val="en-NL"/>
        </w:rPr>
        <w:t>. W.H. Freeman and Company.</w:t>
      </w:r>
    </w:p>
    <w:p w14:paraId="3AD40B50" w14:textId="77777777" w:rsidR="002C38C5" w:rsidRPr="002C38C5" w:rsidRDefault="002C38C5" w:rsidP="002C38C5">
      <w:pPr>
        <w:spacing w:line="480" w:lineRule="auto"/>
        <w:ind w:left="720" w:hanging="720"/>
        <w:rPr>
          <w:lang w:val="en-NL"/>
        </w:rPr>
      </w:pPr>
      <w:r w:rsidRPr="002C38C5">
        <w:rPr>
          <w:lang w:val="en-NL"/>
        </w:rPr>
        <w:t xml:space="preserve">Moore, F. (2022). Global Music Report 2022. In </w:t>
      </w:r>
      <w:r w:rsidRPr="002C38C5">
        <w:rPr>
          <w:i/>
          <w:iCs/>
          <w:lang w:val="en-NL"/>
        </w:rPr>
        <w:t>IFPI</w:t>
      </w:r>
      <w:r w:rsidRPr="002C38C5">
        <w:rPr>
          <w:lang w:val="en-NL"/>
        </w:rPr>
        <w:t>. https://cms.globalmusicreport.ifpi.org/uploads/Global_Music_Report_State_of_The_Industry_5650fff4fa.pdf</w:t>
      </w:r>
    </w:p>
    <w:p w14:paraId="73C2C890" w14:textId="77777777" w:rsidR="002C38C5" w:rsidRPr="002C38C5" w:rsidRDefault="002C38C5" w:rsidP="002C38C5">
      <w:pPr>
        <w:spacing w:line="480" w:lineRule="auto"/>
        <w:ind w:left="720" w:hanging="720"/>
        <w:rPr>
          <w:lang w:val="en-NL"/>
        </w:rPr>
      </w:pPr>
      <w:r w:rsidRPr="002C38C5">
        <w:rPr>
          <w:lang w:val="en-NL"/>
        </w:rPr>
        <w:t xml:space="preserve">Nabi, R. L. (2003). Exploring the Framing Effects of Emotion. </w:t>
      </w:r>
      <w:r w:rsidRPr="002C38C5">
        <w:rPr>
          <w:i/>
          <w:iCs/>
          <w:lang w:val="en-NL"/>
        </w:rPr>
        <w:t>Communication Research</w:t>
      </w:r>
      <w:r w:rsidRPr="002C38C5">
        <w:rPr>
          <w:lang w:val="en-NL"/>
        </w:rPr>
        <w:t xml:space="preserve">, </w:t>
      </w:r>
      <w:r w:rsidRPr="002C38C5">
        <w:rPr>
          <w:i/>
          <w:iCs/>
          <w:lang w:val="en-NL"/>
        </w:rPr>
        <w:t>30</w:t>
      </w:r>
      <w:r w:rsidRPr="002C38C5">
        <w:rPr>
          <w:lang w:val="en-NL"/>
        </w:rPr>
        <w:t>(2), 224–247. https://doi.org/10.1177/0093650202250881</w:t>
      </w:r>
    </w:p>
    <w:p w14:paraId="1295279D" w14:textId="77777777" w:rsidR="002C38C5" w:rsidRPr="002C38C5" w:rsidRDefault="002C38C5" w:rsidP="002C38C5">
      <w:pPr>
        <w:spacing w:line="480" w:lineRule="auto"/>
        <w:ind w:left="720" w:hanging="720"/>
        <w:rPr>
          <w:lang w:val="en-NL"/>
        </w:rPr>
      </w:pPr>
      <w:r w:rsidRPr="002C38C5">
        <w:rPr>
          <w:lang w:val="en-NL"/>
        </w:rPr>
        <w:t xml:space="preserve">Nagari, B. (2015). </w:t>
      </w:r>
      <w:r w:rsidRPr="002C38C5">
        <w:rPr>
          <w:i/>
          <w:iCs/>
          <w:lang w:val="en-NL"/>
        </w:rPr>
        <w:t>Music as Image: Analytical psychology and music in film</w:t>
      </w:r>
      <w:r w:rsidRPr="002C38C5">
        <w:rPr>
          <w:lang w:val="en-NL"/>
        </w:rPr>
        <w:t>. Taylor &amp; Francis. https://doi.org/10.4324/9781315722900</w:t>
      </w:r>
    </w:p>
    <w:p w14:paraId="7F1D69B4" w14:textId="77777777" w:rsidR="002C38C5" w:rsidRPr="002C38C5" w:rsidRDefault="002C38C5" w:rsidP="002C38C5">
      <w:pPr>
        <w:spacing w:line="480" w:lineRule="auto"/>
        <w:ind w:left="720" w:hanging="720"/>
        <w:rPr>
          <w:lang w:val="en-NL"/>
        </w:rPr>
      </w:pPr>
      <w:r w:rsidRPr="002C38C5">
        <w:rPr>
          <w:lang w:val="en-NL"/>
        </w:rPr>
        <w:t xml:space="preserve">Navarro, J., Osiurak, F., Gaujoux, V., Ouimet, M. C. &amp; Reynaud, E. (2019). Driving Under the Influence: How Music Listening Affects Driving Behaviors. </w:t>
      </w:r>
      <w:r w:rsidRPr="002C38C5">
        <w:rPr>
          <w:i/>
          <w:iCs/>
          <w:lang w:val="en-NL"/>
        </w:rPr>
        <w:t>Journal of Visualized Experiments</w:t>
      </w:r>
      <w:r w:rsidRPr="002C38C5">
        <w:rPr>
          <w:lang w:val="en-NL"/>
        </w:rPr>
        <w:t xml:space="preserve">, </w:t>
      </w:r>
      <w:r w:rsidRPr="002C38C5">
        <w:rPr>
          <w:i/>
          <w:iCs/>
          <w:lang w:val="en-NL"/>
        </w:rPr>
        <w:t>145</w:t>
      </w:r>
      <w:r w:rsidRPr="002C38C5">
        <w:rPr>
          <w:lang w:val="en-NL"/>
        </w:rPr>
        <w:t>. https://doi.org/10.3791/58342</w:t>
      </w:r>
    </w:p>
    <w:p w14:paraId="266D1D05" w14:textId="77777777" w:rsidR="002C38C5" w:rsidRPr="002C38C5" w:rsidRDefault="002C38C5" w:rsidP="002C38C5">
      <w:pPr>
        <w:spacing w:line="480" w:lineRule="auto"/>
        <w:ind w:left="720" w:hanging="720"/>
        <w:rPr>
          <w:lang w:val="en-NL"/>
        </w:rPr>
      </w:pPr>
      <w:r w:rsidRPr="002C38C5">
        <w:rPr>
          <w:lang w:val="en-NL"/>
        </w:rPr>
        <w:t xml:space="preserve">Negus, K. &amp; Street, J. (2002). Introduction to ‘Music and Television’ special issue. </w:t>
      </w:r>
      <w:r w:rsidRPr="002C38C5">
        <w:rPr>
          <w:i/>
          <w:iCs/>
          <w:lang w:val="en-NL"/>
        </w:rPr>
        <w:t>Popular Music</w:t>
      </w:r>
      <w:r w:rsidRPr="002C38C5">
        <w:rPr>
          <w:lang w:val="en-NL"/>
        </w:rPr>
        <w:t xml:space="preserve">, </w:t>
      </w:r>
      <w:r w:rsidRPr="002C38C5">
        <w:rPr>
          <w:i/>
          <w:iCs/>
          <w:lang w:val="en-NL"/>
        </w:rPr>
        <w:t>21</w:t>
      </w:r>
      <w:r w:rsidRPr="002C38C5">
        <w:rPr>
          <w:lang w:val="en-NL"/>
        </w:rPr>
        <w:t>(3), 245–248. https://doi.org/10.1017/s0261143002002167</w:t>
      </w:r>
    </w:p>
    <w:p w14:paraId="42FF21C2" w14:textId="77777777" w:rsidR="002C38C5" w:rsidRPr="002C38C5" w:rsidRDefault="002C38C5" w:rsidP="002C38C5">
      <w:pPr>
        <w:spacing w:line="480" w:lineRule="auto"/>
        <w:ind w:left="720" w:hanging="720"/>
        <w:rPr>
          <w:lang w:val="en-NL"/>
        </w:rPr>
      </w:pPr>
      <w:r w:rsidRPr="002C38C5">
        <w:rPr>
          <w:lang w:val="en-NL"/>
        </w:rPr>
        <w:lastRenderedPageBreak/>
        <w:t xml:space="preserve">Niedenthal, P. M. &amp; Setterlund, M. B. (1994). Emotion Congruence in Perception. </w:t>
      </w:r>
      <w:r w:rsidRPr="002C38C5">
        <w:rPr>
          <w:i/>
          <w:iCs/>
          <w:lang w:val="en-NL"/>
        </w:rPr>
        <w:t>Personality and Social Psychology Bulletin</w:t>
      </w:r>
      <w:r w:rsidRPr="002C38C5">
        <w:rPr>
          <w:lang w:val="en-NL"/>
        </w:rPr>
        <w:t xml:space="preserve">, </w:t>
      </w:r>
      <w:r w:rsidRPr="002C38C5">
        <w:rPr>
          <w:i/>
          <w:iCs/>
          <w:lang w:val="en-NL"/>
        </w:rPr>
        <w:t>20</w:t>
      </w:r>
      <w:r w:rsidRPr="002C38C5">
        <w:rPr>
          <w:lang w:val="en-NL"/>
        </w:rPr>
        <w:t>(4), 401–411. https://doi.org/10.1177/0146167294204007</w:t>
      </w:r>
    </w:p>
    <w:p w14:paraId="50BEDA41" w14:textId="77777777" w:rsidR="002C38C5" w:rsidRPr="002C38C5" w:rsidRDefault="002C38C5" w:rsidP="002C38C5">
      <w:pPr>
        <w:spacing w:line="480" w:lineRule="auto"/>
        <w:ind w:left="720" w:hanging="720"/>
        <w:rPr>
          <w:lang w:val="en-NL"/>
        </w:rPr>
      </w:pPr>
      <w:r w:rsidRPr="002C38C5">
        <w:rPr>
          <w:lang w:val="en-NL"/>
        </w:rPr>
        <w:t xml:space="preserve">Nugent, S. (2018). Celtic music and Hollywood cinema. In </w:t>
      </w:r>
      <w:r w:rsidRPr="002C38C5">
        <w:rPr>
          <w:i/>
          <w:iCs/>
          <w:lang w:val="en-NL"/>
        </w:rPr>
        <w:t>Recomposing the Past: Representations of Early Music on Stage and Screen</w:t>
      </w:r>
      <w:r w:rsidRPr="002C38C5">
        <w:rPr>
          <w:lang w:val="en-NL"/>
        </w:rPr>
        <w:t xml:space="preserve"> (1ste editie, p. 17). Routledge.</w:t>
      </w:r>
    </w:p>
    <w:p w14:paraId="44C7D418" w14:textId="77777777" w:rsidR="002C38C5" w:rsidRPr="002C38C5" w:rsidRDefault="002C38C5" w:rsidP="002C38C5">
      <w:pPr>
        <w:spacing w:line="480" w:lineRule="auto"/>
        <w:ind w:left="720" w:hanging="720"/>
        <w:rPr>
          <w:lang w:val="en-NL"/>
        </w:rPr>
      </w:pPr>
      <w:r w:rsidRPr="002C38C5">
        <w:rPr>
          <w:lang w:val="en-NL"/>
        </w:rPr>
        <w:t xml:space="preserve">Pachali, M. J. &amp; Datta, H. (2022). What drives demand for playlists on Spotify? </w:t>
      </w:r>
      <w:r w:rsidRPr="002C38C5">
        <w:rPr>
          <w:i/>
          <w:iCs/>
          <w:lang w:val="en-NL"/>
        </w:rPr>
        <w:t>SSRN Electronic Journal</w:t>
      </w:r>
      <w:r w:rsidRPr="002C38C5">
        <w:rPr>
          <w:lang w:val="en-NL"/>
        </w:rPr>
        <w:t>. https://doi.org/10.2139/ssrn.4079693</w:t>
      </w:r>
    </w:p>
    <w:p w14:paraId="41206673" w14:textId="77777777" w:rsidR="002C38C5" w:rsidRPr="002C38C5" w:rsidRDefault="002C38C5" w:rsidP="002C38C5">
      <w:pPr>
        <w:spacing w:line="480" w:lineRule="auto"/>
        <w:ind w:left="720" w:hanging="720"/>
        <w:rPr>
          <w:lang w:val="en-NL"/>
        </w:rPr>
      </w:pPr>
      <w:r w:rsidRPr="002C38C5">
        <w:rPr>
          <w:lang w:val="en-NL"/>
        </w:rPr>
        <w:t xml:space="preserve">Perino, M. (2020, 11 mei). </w:t>
      </w:r>
      <w:r w:rsidRPr="002C38C5">
        <w:rPr>
          <w:i/>
          <w:iCs/>
          <w:lang w:val="en-NL"/>
        </w:rPr>
        <w:t>How to use Shazam on Snapchat to identify and save any song playing nearby</w:t>
      </w:r>
      <w:r w:rsidRPr="002C38C5">
        <w:rPr>
          <w:lang w:val="en-NL"/>
        </w:rPr>
        <w:t>. Business Insider. https://www.businessinsider.com/guides/tech/how-to-shazam-on-snapchat?international=true&amp;r=US&amp;IR=T</w:t>
      </w:r>
    </w:p>
    <w:p w14:paraId="1307196E" w14:textId="77777777" w:rsidR="002C38C5" w:rsidRPr="002C38C5" w:rsidRDefault="002C38C5" w:rsidP="002C38C5">
      <w:pPr>
        <w:spacing w:line="480" w:lineRule="auto"/>
        <w:ind w:left="720" w:hanging="720"/>
        <w:rPr>
          <w:lang w:val="en-NL"/>
        </w:rPr>
      </w:pPr>
      <w:r w:rsidRPr="002C38C5">
        <w:rPr>
          <w:lang w:val="en-NL"/>
        </w:rPr>
        <w:t xml:space="preserve">Richards, A., French, C. C., Calder, A. J., Webb, B., Fox, R. &amp; Young, A. W. (2002). Anxiety-related bias in the classification of emotionally ambiguous facial expressions. </w:t>
      </w:r>
      <w:r w:rsidRPr="002C38C5">
        <w:rPr>
          <w:i/>
          <w:iCs/>
          <w:lang w:val="en-NL"/>
        </w:rPr>
        <w:t>Emotion</w:t>
      </w:r>
      <w:r w:rsidRPr="002C38C5">
        <w:rPr>
          <w:lang w:val="en-NL"/>
        </w:rPr>
        <w:t xml:space="preserve">, </w:t>
      </w:r>
      <w:r w:rsidRPr="002C38C5">
        <w:rPr>
          <w:i/>
          <w:iCs/>
          <w:lang w:val="en-NL"/>
        </w:rPr>
        <w:t>2</w:t>
      </w:r>
      <w:r w:rsidRPr="002C38C5">
        <w:rPr>
          <w:lang w:val="en-NL"/>
        </w:rPr>
        <w:t>(3), 273–287. https://doi.org/10.1037/1528-3542.2.3.273</w:t>
      </w:r>
    </w:p>
    <w:p w14:paraId="126747A9" w14:textId="77777777" w:rsidR="002C38C5" w:rsidRPr="002C38C5" w:rsidRDefault="002C38C5" w:rsidP="002C38C5">
      <w:pPr>
        <w:spacing w:line="480" w:lineRule="auto"/>
        <w:ind w:left="720" w:hanging="720"/>
        <w:rPr>
          <w:lang w:val="en-NL"/>
        </w:rPr>
      </w:pPr>
      <w:r w:rsidRPr="002C38C5">
        <w:rPr>
          <w:lang w:val="en-NL"/>
        </w:rPr>
        <w:t xml:space="preserve">Rosenbaum, P. R. &amp; Rubin, D. B. (1983). The central role of the propensity score in observational studies for causal effects. </w:t>
      </w:r>
      <w:r w:rsidRPr="002C38C5">
        <w:rPr>
          <w:i/>
          <w:iCs/>
          <w:lang w:val="en-NL"/>
        </w:rPr>
        <w:t>Biometrika</w:t>
      </w:r>
      <w:r w:rsidRPr="002C38C5">
        <w:rPr>
          <w:lang w:val="en-NL"/>
        </w:rPr>
        <w:t xml:space="preserve">, </w:t>
      </w:r>
      <w:r w:rsidRPr="002C38C5">
        <w:rPr>
          <w:i/>
          <w:iCs/>
          <w:lang w:val="en-NL"/>
        </w:rPr>
        <w:t>70</w:t>
      </w:r>
      <w:r w:rsidRPr="002C38C5">
        <w:rPr>
          <w:lang w:val="en-NL"/>
        </w:rPr>
        <w:t>(1), 41–55. https://doi.org/10.1093/biomet/70.1.41</w:t>
      </w:r>
    </w:p>
    <w:p w14:paraId="1F34E8CD" w14:textId="77777777" w:rsidR="002C38C5" w:rsidRPr="002C38C5" w:rsidRDefault="002C38C5" w:rsidP="002C38C5">
      <w:pPr>
        <w:spacing w:line="480" w:lineRule="auto"/>
        <w:ind w:left="720" w:hanging="720"/>
        <w:rPr>
          <w:lang w:val="en-NL"/>
        </w:rPr>
      </w:pPr>
      <w:r w:rsidRPr="002C38C5">
        <w:rPr>
          <w:lang w:val="en-NL"/>
        </w:rPr>
        <w:t xml:space="preserve">Russell, C. A. &amp; Belch, M. (2005). A Managerial Investigation into the Product Placement Industry. </w:t>
      </w:r>
      <w:r w:rsidRPr="002C38C5">
        <w:rPr>
          <w:i/>
          <w:iCs/>
          <w:lang w:val="en-NL"/>
        </w:rPr>
        <w:t>Journal of Advertising Research</w:t>
      </w:r>
      <w:r w:rsidRPr="002C38C5">
        <w:rPr>
          <w:lang w:val="en-NL"/>
        </w:rPr>
        <w:t xml:space="preserve">, </w:t>
      </w:r>
      <w:r w:rsidRPr="002C38C5">
        <w:rPr>
          <w:i/>
          <w:iCs/>
          <w:lang w:val="en-NL"/>
        </w:rPr>
        <w:t>45</w:t>
      </w:r>
      <w:r w:rsidRPr="002C38C5">
        <w:rPr>
          <w:lang w:val="en-NL"/>
        </w:rPr>
        <w:t>(01), 73. https://doi.org/10.1017/s0021849905050038</w:t>
      </w:r>
    </w:p>
    <w:p w14:paraId="4BD3C21C" w14:textId="77777777" w:rsidR="002C38C5" w:rsidRPr="002C38C5" w:rsidRDefault="002C38C5" w:rsidP="002C38C5">
      <w:pPr>
        <w:spacing w:line="480" w:lineRule="auto"/>
        <w:ind w:left="720" w:hanging="720"/>
        <w:rPr>
          <w:lang w:val="en-NL"/>
        </w:rPr>
      </w:pPr>
      <w:r w:rsidRPr="002C38C5">
        <w:rPr>
          <w:lang w:val="en-NL"/>
        </w:rPr>
        <w:t xml:space="preserve">Siddique, H. (2019, 18 oktober). </w:t>
      </w:r>
      <w:r w:rsidRPr="002C38C5">
        <w:rPr>
          <w:i/>
          <w:iCs/>
          <w:lang w:val="en-NL"/>
        </w:rPr>
        <w:t>‘Golden age of TV’ gives boost to music industry</w:t>
      </w:r>
      <w:r w:rsidRPr="002C38C5">
        <w:rPr>
          <w:lang w:val="en-NL"/>
        </w:rPr>
        <w:t>. the Guardian. https://www.theguardian.com/music/2019/oct/18/tv-streaming-services-revitalise-music-industry-netflix-amazon-prime-video</w:t>
      </w:r>
    </w:p>
    <w:p w14:paraId="15CA8A82" w14:textId="77777777" w:rsidR="002C38C5" w:rsidRPr="002C38C5" w:rsidRDefault="002C38C5" w:rsidP="002C38C5">
      <w:pPr>
        <w:spacing w:line="480" w:lineRule="auto"/>
        <w:ind w:left="720" w:hanging="720"/>
        <w:rPr>
          <w:lang w:val="en-NL"/>
        </w:rPr>
      </w:pPr>
      <w:r w:rsidRPr="002C38C5">
        <w:rPr>
          <w:lang w:val="en-NL"/>
        </w:rPr>
        <w:t xml:space="preserve">Sisario, B. (2022, 13 juni). </w:t>
      </w:r>
      <w:r w:rsidRPr="002C38C5">
        <w:rPr>
          <w:i/>
          <w:iCs/>
          <w:lang w:val="en-NL"/>
        </w:rPr>
        <w:t>Kate Bush Rides ‘Stranger Things’ to a New High on the Singles Chart</w:t>
      </w:r>
      <w:r w:rsidRPr="002C38C5">
        <w:rPr>
          <w:lang w:val="en-NL"/>
        </w:rPr>
        <w:t>. The New York Times. https://www.nytimes.com/2022/06/13/arts/music/kate-bush-stranger-things-billboard-chart.html</w:t>
      </w:r>
    </w:p>
    <w:p w14:paraId="16306B01" w14:textId="77777777" w:rsidR="002C38C5" w:rsidRPr="002C38C5" w:rsidRDefault="002C38C5" w:rsidP="002C38C5">
      <w:pPr>
        <w:spacing w:line="480" w:lineRule="auto"/>
        <w:ind w:left="720" w:hanging="720"/>
        <w:rPr>
          <w:lang w:val="en-NL"/>
        </w:rPr>
      </w:pPr>
      <w:r w:rsidRPr="002C38C5">
        <w:rPr>
          <w:lang w:val="en-NL"/>
        </w:rPr>
        <w:lastRenderedPageBreak/>
        <w:t xml:space="preserve">Spilker, H. S. (2017). </w:t>
      </w:r>
      <w:r w:rsidRPr="002C38C5">
        <w:rPr>
          <w:i/>
          <w:iCs/>
          <w:lang w:val="en-NL"/>
        </w:rPr>
        <w:t>Digital Music Distribution: The Sociology of Online Music Streams</w:t>
      </w:r>
      <w:r w:rsidRPr="002C38C5">
        <w:rPr>
          <w:lang w:val="en-NL"/>
        </w:rPr>
        <w:t>. Taylor &amp; Francis. https://doi.org/10.4324/9781315561639</w:t>
      </w:r>
    </w:p>
    <w:p w14:paraId="5A85CDAB" w14:textId="77777777" w:rsidR="002C38C5" w:rsidRPr="002C38C5" w:rsidRDefault="002C38C5" w:rsidP="002C38C5">
      <w:pPr>
        <w:spacing w:line="480" w:lineRule="auto"/>
        <w:ind w:left="720" w:hanging="720"/>
        <w:rPr>
          <w:lang w:val="en-NL"/>
        </w:rPr>
      </w:pPr>
      <w:r w:rsidRPr="002C38C5">
        <w:rPr>
          <w:lang w:val="en-NL"/>
        </w:rPr>
        <w:t xml:space="preserve">Sweney, M. (2021, 3 oktober). </w:t>
      </w:r>
      <w:r w:rsidRPr="002C38C5">
        <w:rPr>
          <w:i/>
          <w:iCs/>
          <w:lang w:val="en-NL"/>
        </w:rPr>
        <w:t>‘Odds are against you’: the problem with the music streaming boom</w:t>
      </w:r>
      <w:r w:rsidRPr="002C38C5">
        <w:rPr>
          <w:lang w:val="en-NL"/>
        </w:rPr>
        <w:t>. the Guardian. https://www.theguardian.com/music/2021/oct/02/odds-are-against-you-the-problem-with-the-music-streaming-boom</w:t>
      </w:r>
    </w:p>
    <w:p w14:paraId="5A2FFDD3" w14:textId="77777777" w:rsidR="002C38C5" w:rsidRPr="002C38C5" w:rsidRDefault="002C38C5" w:rsidP="002C38C5">
      <w:pPr>
        <w:spacing w:line="480" w:lineRule="auto"/>
        <w:ind w:left="720" w:hanging="720"/>
        <w:rPr>
          <w:lang w:val="en-NL"/>
        </w:rPr>
      </w:pPr>
      <w:r w:rsidRPr="002C38C5">
        <w:rPr>
          <w:lang w:val="en-NL"/>
        </w:rPr>
        <w:t xml:space="preserve">Tepper, S. J. &amp; Hargittai, E. (2009). Pathways to music exploration in a digital age. </w:t>
      </w:r>
      <w:r w:rsidRPr="002C38C5">
        <w:rPr>
          <w:i/>
          <w:iCs/>
          <w:lang w:val="en-NL"/>
        </w:rPr>
        <w:t>Poetics</w:t>
      </w:r>
      <w:r w:rsidRPr="002C38C5">
        <w:rPr>
          <w:lang w:val="en-NL"/>
        </w:rPr>
        <w:t xml:space="preserve">, </w:t>
      </w:r>
      <w:r w:rsidRPr="002C38C5">
        <w:rPr>
          <w:i/>
          <w:iCs/>
          <w:lang w:val="en-NL"/>
        </w:rPr>
        <w:t>37</w:t>
      </w:r>
      <w:r w:rsidRPr="002C38C5">
        <w:rPr>
          <w:lang w:val="en-NL"/>
        </w:rPr>
        <w:t>(3), 227–249. https://doi.org/10.1016/j.poetic.2009.03.003</w:t>
      </w:r>
    </w:p>
    <w:p w14:paraId="7E296649" w14:textId="77777777" w:rsidR="002C38C5" w:rsidRPr="002C38C5" w:rsidRDefault="002C38C5" w:rsidP="002C38C5">
      <w:pPr>
        <w:spacing w:line="480" w:lineRule="auto"/>
        <w:ind w:left="720" w:hanging="720"/>
        <w:rPr>
          <w:lang w:val="en-NL"/>
        </w:rPr>
      </w:pPr>
      <w:r w:rsidRPr="002C38C5">
        <w:rPr>
          <w:lang w:val="en-NL"/>
        </w:rPr>
        <w:t xml:space="preserve">Torres-Reyna, O. (2007). Panel Data Analysis Fixed and Random Effects using Stata. In </w:t>
      </w:r>
      <w:r w:rsidRPr="002C38C5">
        <w:rPr>
          <w:i/>
          <w:iCs/>
          <w:lang w:val="en-NL"/>
        </w:rPr>
        <w:t>Princeton University</w:t>
      </w:r>
      <w:r w:rsidRPr="002C38C5">
        <w:rPr>
          <w:lang w:val="en-NL"/>
        </w:rPr>
        <w:t>. http://www.princeton.edu/~otorres/Panel101.pdf</w:t>
      </w:r>
    </w:p>
    <w:p w14:paraId="1545E82C" w14:textId="77777777" w:rsidR="002C38C5" w:rsidRPr="002C38C5" w:rsidRDefault="002C38C5" w:rsidP="002C38C5">
      <w:pPr>
        <w:spacing w:line="480" w:lineRule="auto"/>
        <w:ind w:left="720" w:hanging="720"/>
        <w:rPr>
          <w:lang w:val="en-NL"/>
        </w:rPr>
      </w:pPr>
      <w:r w:rsidRPr="002C38C5">
        <w:rPr>
          <w:lang w:val="en-NL"/>
        </w:rPr>
        <w:t xml:space="preserve">Treloyn, S. (2007). “When Everybody There Together . . . Then I Call That One”: Song Order in the Kimberley. </w:t>
      </w:r>
      <w:r w:rsidRPr="002C38C5">
        <w:rPr>
          <w:i/>
          <w:iCs/>
          <w:lang w:val="en-NL"/>
        </w:rPr>
        <w:t>Journal of Music Research</w:t>
      </w:r>
      <w:r w:rsidRPr="002C38C5">
        <w:rPr>
          <w:lang w:val="en-NL"/>
        </w:rPr>
        <w:t xml:space="preserve">, </w:t>
      </w:r>
      <w:r w:rsidRPr="002C38C5">
        <w:rPr>
          <w:i/>
          <w:iCs/>
          <w:lang w:val="en-NL"/>
        </w:rPr>
        <w:t>32</w:t>
      </w:r>
      <w:r w:rsidRPr="002C38C5">
        <w:rPr>
          <w:lang w:val="en-NL"/>
        </w:rPr>
        <w:t>, 105–121. https://search.informit.org/doi/abs/10.3316/INFORMIT.320301757542478</w:t>
      </w:r>
    </w:p>
    <w:p w14:paraId="35E897F5" w14:textId="77777777" w:rsidR="002C38C5" w:rsidRPr="002C38C5" w:rsidRDefault="002C38C5" w:rsidP="002C38C5">
      <w:pPr>
        <w:spacing w:line="480" w:lineRule="auto"/>
        <w:ind w:left="720" w:hanging="720"/>
        <w:rPr>
          <w:lang w:val="en-NL"/>
        </w:rPr>
      </w:pPr>
      <w:r w:rsidRPr="002C38C5">
        <w:rPr>
          <w:lang w:val="en-NL"/>
        </w:rPr>
        <w:t xml:space="preserve">Vall, A., Quadrana, M., Schedl, M. &amp; Widmer, G. (2019). Order, context and popularity bias in next-song recommendations. </w:t>
      </w:r>
      <w:r w:rsidRPr="002C38C5">
        <w:rPr>
          <w:i/>
          <w:iCs/>
          <w:lang w:val="en-NL"/>
        </w:rPr>
        <w:t>International Journal of Multimedia Information Retrieval</w:t>
      </w:r>
      <w:r w:rsidRPr="002C38C5">
        <w:rPr>
          <w:lang w:val="en-NL"/>
        </w:rPr>
        <w:t xml:space="preserve">, </w:t>
      </w:r>
      <w:r w:rsidRPr="002C38C5">
        <w:rPr>
          <w:i/>
          <w:iCs/>
          <w:lang w:val="en-NL"/>
        </w:rPr>
        <w:t>8</w:t>
      </w:r>
      <w:r w:rsidRPr="002C38C5">
        <w:rPr>
          <w:lang w:val="en-NL"/>
        </w:rPr>
        <w:t>(2), 101–113. https://doi.org/10.1007/s13735-019-00169-8</w:t>
      </w:r>
    </w:p>
    <w:p w14:paraId="371A5FC8" w14:textId="77777777" w:rsidR="002C38C5" w:rsidRPr="002C38C5" w:rsidRDefault="002C38C5" w:rsidP="002C38C5">
      <w:pPr>
        <w:spacing w:line="480" w:lineRule="auto"/>
        <w:ind w:left="720" w:hanging="720"/>
        <w:rPr>
          <w:lang w:val="en-NL"/>
        </w:rPr>
      </w:pPr>
      <w:r w:rsidRPr="002C38C5">
        <w:rPr>
          <w:lang w:val="en-NL"/>
        </w:rPr>
        <w:t xml:space="preserve">Wiles, M. A. &amp; Danielova, A. (2009). The Worth of Product Placement in Successful Films: An Event Study Analysis. </w:t>
      </w:r>
      <w:r w:rsidRPr="002C38C5">
        <w:rPr>
          <w:i/>
          <w:iCs/>
          <w:lang w:val="en-NL"/>
        </w:rPr>
        <w:t>Journal of Marketing</w:t>
      </w:r>
      <w:r w:rsidRPr="002C38C5">
        <w:rPr>
          <w:lang w:val="en-NL"/>
        </w:rPr>
        <w:t xml:space="preserve">, </w:t>
      </w:r>
      <w:r w:rsidRPr="002C38C5">
        <w:rPr>
          <w:i/>
          <w:iCs/>
          <w:lang w:val="en-NL"/>
        </w:rPr>
        <w:t>73</w:t>
      </w:r>
      <w:r w:rsidRPr="002C38C5">
        <w:rPr>
          <w:lang w:val="en-NL"/>
        </w:rPr>
        <w:t>(4), 44–63. https://doi.org/10.1509/jmkg.73.4.44</w:t>
      </w:r>
    </w:p>
    <w:p w14:paraId="09D943F7" w14:textId="77777777" w:rsidR="002C38C5" w:rsidRPr="002C38C5" w:rsidRDefault="002C38C5" w:rsidP="002C38C5">
      <w:pPr>
        <w:spacing w:line="480" w:lineRule="auto"/>
        <w:ind w:left="720" w:hanging="720"/>
        <w:rPr>
          <w:lang w:val="en-NL"/>
        </w:rPr>
      </w:pPr>
      <w:r w:rsidRPr="002C38C5">
        <w:rPr>
          <w:lang w:val="en-NL"/>
        </w:rPr>
        <w:t xml:space="preserve">Wilson, R. T. &amp; Till, B. D. (2011). Product placements in movies and on Broadway. </w:t>
      </w:r>
      <w:r w:rsidRPr="002C38C5">
        <w:rPr>
          <w:i/>
          <w:iCs/>
          <w:lang w:val="en-NL"/>
        </w:rPr>
        <w:t>International Journal of Advertising</w:t>
      </w:r>
      <w:r w:rsidRPr="002C38C5">
        <w:rPr>
          <w:lang w:val="en-NL"/>
        </w:rPr>
        <w:t xml:space="preserve">, </w:t>
      </w:r>
      <w:r w:rsidRPr="002C38C5">
        <w:rPr>
          <w:i/>
          <w:iCs/>
          <w:lang w:val="en-NL"/>
        </w:rPr>
        <w:t>30</w:t>
      </w:r>
      <w:r w:rsidRPr="002C38C5">
        <w:rPr>
          <w:lang w:val="en-NL"/>
        </w:rPr>
        <w:t>(3), 373–398. https://doi.org/10.2501/ija-30-3-373-398</w:t>
      </w:r>
    </w:p>
    <w:p w14:paraId="7219E493" w14:textId="77777777" w:rsidR="002C38C5" w:rsidRDefault="002C38C5" w:rsidP="002C38C5">
      <w:pPr>
        <w:spacing w:line="480" w:lineRule="auto"/>
        <w:ind w:left="720" w:hanging="720"/>
        <w:rPr>
          <w:lang w:val="en-NL"/>
        </w:rPr>
        <w:sectPr w:rsidR="002C38C5" w:rsidSect="003E5C0C">
          <w:footerReference w:type="default" r:id="rId20"/>
          <w:pgSz w:w="11900" w:h="16840"/>
          <w:pgMar w:top="1447" w:right="1436" w:bottom="1462" w:left="1440" w:header="720" w:footer="720" w:gutter="0"/>
          <w:pgNumType w:start="1"/>
          <w:cols w:space="720"/>
          <w:docGrid w:linePitch="326"/>
        </w:sectPr>
      </w:pPr>
      <w:r w:rsidRPr="002C38C5">
        <w:rPr>
          <w:lang w:val="en-NL"/>
        </w:rPr>
        <w:t xml:space="preserve">Withey, E. (2001). TV get jazzed. In </w:t>
      </w:r>
      <w:r w:rsidRPr="002C38C5">
        <w:rPr>
          <w:i/>
          <w:iCs/>
          <w:lang w:val="en-NL"/>
        </w:rPr>
        <w:t>Action TV : tough guys, smooth operators and foxy chicks</w:t>
      </w:r>
      <w:r w:rsidRPr="002C38C5">
        <w:rPr>
          <w:lang w:val="en-NL"/>
        </w:rPr>
        <w:t xml:space="preserve"> (1ste editie, pp. 191–195). Routledge. https://books.google.nl/books?id=BYyMAQAAQBAJ&amp;lpg=PA191&amp;ots=ZZFBsJduad&amp;dq=withey%202001%20songs&amp;lr&amp;hl=nl&amp;pg=PA176#v=onepage&amp;q&amp;f=false</w:t>
      </w:r>
    </w:p>
    <w:p w14:paraId="621560D8" w14:textId="57795476" w:rsidR="002C38C5" w:rsidRDefault="002C38C5" w:rsidP="002C38C5">
      <w:pPr>
        <w:pStyle w:val="Heading1"/>
        <w:numPr>
          <w:ilvl w:val="0"/>
          <w:numId w:val="0"/>
        </w:numPr>
        <w:spacing w:line="240" w:lineRule="auto"/>
      </w:pPr>
      <w:bookmarkStart w:id="33" w:name="_Toc123760477"/>
      <w:r>
        <w:lastRenderedPageBreak/>
        <w:t>Appendices</w:t>
      </w:r>
      <w:bookmarkEnd w:id="33"/>
    </w:p>
    <w:p w14:paraId="64AA1087" w14:textId="150C0054" w:rsidR="002C38C5" w:rsidRDefault="002C38C5" w:rsidP="002C38C5"/>
    <w:p w14:paraId="16E0F693" w14:textId="77777777" w:rsidR="002C38C5" w:rsidRDefault="002C38C5" w:rsidP="002C38C5">
      <w:r>
        <w:t>Appendix A Literature overview</w:t>
      </w:r>
    </w:p>
    <w:p w14:paraId="08754640" w14:textId="77777777" w:rsidR="002C38C5" w:rsidRDefault="002C38C5" w:rsidP="002C38C5"/>
    <w:tbl>
      <w:tblPr>
        <w:tblStyle w:val="PlainTable1"/>
        <w:tblW w:w="14184" w:type="dxa"/>
        <w:tblLook w:val="04A0" w:firstRow="1" w:lastRow="0" w:firstColumn="1" w:lastColumn="0" w:noHBand="0" w:noVBand="1"/>
      </w:tblPr>
      <w:tblGrid>
        <w:gridCol w:w="2986"/>
        <w:gridCol w:w="1418"/>
        <w:gridCol w:w="1842"/>
        <w:gridCol w:w="1701"/>
        <w:gridCol w:w="1560"/>
        <w:gridCol w:w="1984"/>
        <w:gridCol w:w="2693"/>
      </w:tblGrid>
      <w:tr w:rsidR="002C38C5" w:rsidRPr="00C778CF" w14:paraId="21D06701" w14:textId="77777777" w:rsidTr="0013428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986" w:type="dxa"/>
          </w:tcPr>
          <w:p w14:paraId="61961D9F" w14:textId="77777777" w:rsidR="002C38C5" w:rsidRPr="00C778CF" w:rsidRDefault="002C38C5" w:rsidP="00134288">
            <w:pPr>
              <w:spacing w:line="360" w:lineRule="auto"/>
              <w:ind w:left="120"/>
              <w:rPr>
                <w:sz w:val="22"/>
                <w:szCs w:val="22"/>
              </w:rPr>
            </w:pPr>
          </w:p>
        </w:tc>
        <w:tc>
          <w:tcPr>
            <w:tcW w:w="3260" w:type="dxa"/>
            <w:gridSpan w:val="2"/>
          </w:tcPr>
          <w:p w14:paraId="56FB3D6B" w14:textId="77777777" w:rsidR="002C38C5" w:rsidRPr="00C778CF" w:rsidRDefault="002C38C5" w:rsidP="00134288">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eastAsia="Calibri"/>
                <w:i/>
                <w:sz w:val="22"/>
                <w:szCs w:val="22"/>
                <w:lang w:val="en-GB"/>
              </w:rPr>
            </w:pPr>
            <w:r w:rsidRPr="00C778CF">
              <w:rPr>
                <w:i/>
                <w:iCs/>
                <w:sz w:val="22"/>
                <w:szCs w:val="22"/>
                <w:lang w:val="en-GB"/>
              </w:rPr>
              <w:t>Main literature streams</w:t>
            </w:r>
          </w:p>
        </w:tc>
        <w:tc>
          <w:tcPr>
            <w:tcW w:w="5245" w:type="dxa"/>
            <w:gridSpan w:val="3"/>
          </w:tcPr>
          <w:p w14:paraId="7F7017D8" w14:textId="77777777" w:rsidR="002C38C5" w:rsidRPr="00C778CF" w:rsidRDefault="002C38C5" w:rsidP="00134288">
            <w:pPr>
              <w:spacing w:after="160" w:line="360" w:lineRule="auto"/>
              <w:jc w:val="center"/>
              <w:cnfStyle w:val="100000000000" w:firstRow="1" w:lastRow="0" w:firstColumn="0" w:lastColumn="0" w:oddVBand="0" w:evenVBand="0" w:oddHBand="0" w:evenHBand="0" w:firstRowFirstColumn="0" w:firstRowLastColumn="0" w:lastRowFirstColumn="0" w:lastRowLastColumn="0"/>
              <w:rPr>
                <w:i/>
                <w:iCs/>
                <w:sz w:val="22"/>
                <w:szCs w:val="22"/>
                <w:lang w:val="en-GB"/>
              </w:rPr>
            </w:pPr>
            <w:r w:rsidRPr="00C778CF">
              <w:rPr>
                <w:i/>
                <w:iCs/>
                <w:sz w:val="22"/>
                <w:szCs w:val="22"/>
                <w:lang w:val="en-GB"/>
              </w:rPr>
              <w:t>Secondary literature streams</w:t>
            </w:r>
          </w:p>
        </w:tc>
        <w:tc>
          <w:tcPr>
            <w:tcW w:w="2693" w:type="dxa"/>
            <w:vMerge w:val="restart"/>
          </w:tcPr>
          <w:p w14:paraId="0A4FC1D8" w14:textId="77777777" w:rsidR="002C38C5" w:rsidRPr="00C778CF" w:rsidRDefault="002C38C5" w:rsidP="00134288">
            <w:pPr>
              <w:spacing w:line="360" w:lineRule="auto"/>
              <w:ind w:right="169"/>
              <w:jc w:val="center"/>
              <w:cnfStyle w:val="100000000000" w:firstRow="1" w:lastRow="0" w:firstColumn="0" w:lastColumn="0" w:oddVBand="0" w:evenVBand="0" w:oddHBand="0" w:evenHBand="0" w:firstRowFirstColumn="0" w:firstRowLastColumn="0" w:lastRowFirstColumn="0" w:lastRowLastColumn="0"/>
              <w:rPr>
                <w:rFonts w:eastAsia="Calibri"/>
                <w:sz w:val="22"/>
                <w:szCs w:val="22"/>
              </w:rPr>
            </w:pPr>
            <w:r w:rsidRPr="00C778CF">
              <w:rPr>
                <w:rFonts w:eastAsia="Calibri"/>
                <w:sz w:val="22"/>
                <w:szCs w:val="22"/>
              </w:rPr>
              <w:t xml:space="preserve"> </w:t>
            </w:r>
          </w:p>
          <w:p w14:paraId="30CC1F10" w14:textId="77777777" w:rsidR="002C38C5" w:rsidRPr="00C778CF" w:rsidRDefault="002C38C5" w:rsidP="00134288">
            <w:pPr>
              <w:spacing w:line="360" w:lineRule="auto"/>
              <w:ind w:right="169"/>
              <w:jc w:val="center"/>
              <w:cnfStyle w:val="100000000000" w:firstRow="1" w:lastRow="0" w:firstColumn="0" w:lastColumn="0" w:oddVBand="0" w:evenVBand="0" w:oddHBand="0" w:evenHBand="0" w:firstRowFirstColumn="0" w:firstRowLastColumn="0" w:lastRowFirstColumn="0" w:lastRowLastColumn="0"/>
              <w:rPr>
                <w:sz w:val="22"/>
                <w:szCs w:val="22"/>
              </w:rPr>
            </w:pPr>
            <w:r w:rsidRPr="00C778CF">
              <w:rPr>
                <w:rFonts w:eastAsia="Calibri"/>
                <w:i/>
                <w:sz w:val="22"/>
                <w:szCs w:val="22"/>
              </w:rPr>
              <w:t>Effect on</w:t>
            </w:r>
          </w:p>
        </w:tc>
      </w:tr>
      <w:tr w:rsidR="002C38C5" w:rsidRPr="00C778CF" w14:paraId="27919C21" w14:textId="77777777" w:rsidTr="0013428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986" w:type="dxa"/>
          </w:tcPr>
          <w:p w14:paraId="530C620F" w14:textId="77777777" w:rsidR="002C38C5" w:rsidRPr="00C778CF" w:rsidRDefault="002C38C5" w:rsidP="00134288">
            <w:pPr>
              <w:spacing w:line="360" w:lineRule="auto"/>
              <w:ind w:left="120"/>
              <w:rPr>
                <w:sz w:val="22"/>
                <w:szCs w:val="22"/>
              </w:rPr>
            </w:pPr>
            <w:r w:rsidRPr="00C778CF">
              <w:rPr>
                <w:rFonts w:eastAsia="Calibri"/>
                <w:sz w:val="22"/>
                <w:szCs w:val="22"/>
              </w:rPr>
              <w:t xml:space="preserve">Author </w:t>
            </w:r>
          </w:p>
        </w:tc>
        <w:tc>
          <w:tcPr>
            <w:tcW w:w="1418" w:type="dxa"/>
          </w:tcPr>
          <w:p w14:paraId="1D1ACB58" w14:textId="77777777" w:rsidR="002C38C5" w:rsidRPr="00C778CF" w:rsidRDefault="002C38C5" w:rsidP="00134288">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Film soundtrack</w:t>
            </w:r>
          </w:p>
        </w:tc>
        <w:tc>
          <w:tcPr>
            <w:tcW w:w="1842" w:type="dxa"/>
          </w:tcPr>
          <w:p w14:paraId="27F7A60B" w14:textId="77777777" w:rsidR="002C38C5" w:rsidRPr="00C778CF" w:rsidRDefault="002C38C5" w:rsidP="00134288">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Music marketing</w:t>
            </w:r>
          </w:p>
        </w:tc>
        <w:tc>
          <w:tcPr>
            <w:tcW w:w="1701" w:type="dxa"/>
          </w:tcPr>
          <w:p w14:paraId="62A9BAE0" w14:textId="77777777" w:rsidR="002C38C5" w:rsidRPr="00C778CF" w:rsidRDefault="002C38C5" w:rsidP="0013428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C778CF">
              <w:rPr>
                <w:rFonts w:eastAsia="Calibri"/>
                <w:sz w:val="22"/>
                <w:szCs w:val="22"/>
              </w:rPr>
              <w:t>Change of perceptions</w:t>
            </w:r>
          </w:p>
        </w:tc>
        <w:tc>
          <w:tcPr>
            <w:tcW w:w="1560" w:type="dxa"/>
          </w:tcPr>
          <w:p w14:paraId="24731D23" w14:textId="77777777" w:rsidR="002C38C5" w:rsidRPr="00C778CF" w:rsidRDefault="002C38C5" w:rsidP="00134288">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Technology</w:t>
            </w:r>
          </w:p>
        </w:tc>
        <w:tc>
          <w:tcPr>
            <w:tcW w:w="1984" w:type="dxa"/>
          </w:tcPr>
          <w:p w14:paraId="6F31818F" w14:textId="77777777" w:rsidR="002C38C5" w:rsidRPr="00C778CF" w:rsidRDefault="002C38C5" w:rsidP="00134288">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Product placement</w:t>
            </w:r>
          </w:p>
        </w:tc>
        <w:tc>
          <w:tcPr>
            <w:tcW w:w="2693" w:type="dxa"/>
            <w:vMerge/>
          </w:tcPr>
          <w:p w14:paraId="59442D7B" w14:textId="77777777" w:rsidR="002C38C5" w:rsidRPr="00C778CF" w:rsidRDefault="002C38C5" w:rsidP="00134288">
            <w:pPr>
              <w:spacing w:line="360" w:lineRule="auto"/>
              <w:ind w:left="604"/>
              <w:cnfStyle w:val="000000100000" w:firstRow="0" w:lastRow="0" w:firstColumn="0" w:lastColumn="0" w:oddVBand="0" w:evenVBand="0" w:oddHBand="1" w:evenHBand="0" w:firstRowFirstColumn="0" w:firstRowLastColumn="0" w:lastRowFirstColumn="0" w:lastRowLastColumn="0"/>
              <w:rPr>
                <w:sz w:val="22"/>
                <w:szCs w:val="22"/>
              </w:rPr>
            </w:pPr>
          </w:p>
        </w:tc>
      </w:tr>
      <w:tr w:rsidR="002C38C5" w:rsidRPr="00C778CF" w14:paraId="385FC841" w14:textId="77777777" w:rsidTr="00134288">
        <w:trPr>
          <w:trHeight w:val="300"/>
        </w:trPr>
        <w:tc>
          <w:tcPr>
            <w:cnfStyle w:val="001000000000" w:firstRow="0" w:lastRow="0" w:firstColumn="1" w:lastColumn="0" w:oddVBand="0" w:evenVBand="0" w:oddHBand="0" w:evenHBand="0" w:firstRowFirstColumn="0" w:firstRowLastColumn="0" w:lastRowFirstColumn="0" w:lastRowLastColumn="0"/>
            <w:tcW w:w="2986" w:type="dxa"/>
          </w:tcPr>
          <w:p w14:paraId="181F6CAA" w14:textId="77777777" w:rsidR="002C38C5" w:rsidRPr="00C778CF" w:rsidRDefault="002C38C5" w:rsidP="00134288">
            <w:pPr>
              <w:spacing w:line="360" w:lineRule="auto"/>
              <w:ind w:left="120"/>
              <w:rPr>
                <w:sz w:val="22"/>
                <w:szCs w:val="22"/>
              </w:rPr>
            </w:pPr>
            <w:r w:rsidRPr="00C778CF">
              <w:rPr>
                <w:rFonts w:eastAsia="Calibri"/>
                <w:sz w:val="22"/>
                <w:szCs w:val="22"/>
              </w:rPr>
              <w:t xml:space="preserve">Beaster-Jones (2009) </w:t>
            </w:r>
          </w:p>
        </w:tc>
        <w:tc>
          <w:tcPr>
            <w:tcW w:w="1418" w:type="dxa"/>
          </w:tcPr>
          <w:p w14:paraId="089884F6" w14:textId="77777777" w:rsidR="002C38C5" w:rsidRPr="00C778CF" w:rsidRDefault="002C38C5" w:rsidP="00134288">
            <w:pPr>
              <w:spacing w:line="360" w:lineRule="auto"/>
              <w:ind w:right="126"/>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842" w:type="dxa"/>
          </w:tcPr>
          <w:p w14:paraId="5E31849E" w14:textId="77777777" w:rsidR="002C38C5" w:rsidRPr="00C778CF" w:rsidRDefault="002C38C5" w:rsidP="00134288">
            <w:pPr>
              <w:spacing w:line="360" w:lineRule="auto"/>
              <w:ind w:right="126"/>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701" w:type="dxa"/>
          </w:tcPr>
          <w:p w14:paraId="2CB98488" w14:textId="77777777" w:rsidR="002C38C5" w:rsidRPr="00C778CF" w:rsidRDefault="002C38C5" w:rsidP="00134288">
            <w:pPr>
              <w:spacing w:line="360" w:lineRule="auto"/>
              <w:ind w:right="75"/>
              <w:jc w:val="cente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C778CF">
              <w:rPr>
                <w:rFonts w:eastAsia="Calibri"/>
                <w:sz w:val="22"/>
                <w:szCs w:val="22"/>
              </w:rPr>
              <w:t xml:space="preserve"> </w:t>
            </w:r>
          </w:p>
        </w:tc>
        <w:tc>
          <w:tcPr>
            <w:tcW w:w="1560" w:type="dxa"/>
          </w:tcPr>
          <w:p w14:paraId="641E14CB" w14:textId="77777777" w:rsidR="002C38C5" w:rsidRPr="00C778CF" w:rsidRDefault="002C38C5" w:rsidP="00134288">
            <w:pPr>
              <w:spacing w:line="360" w:lineRule="auto"/>
              <w:ind w:right="75"/>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1984" w:type="dxa"/>
          </w:tcPr>
          <w:p w14:paraId="7110A335" w14:textId="77777777" w:rsidR="002C38C5" w:rsidRPr="00C778CF" w:rsidRDefault="002C38C5" w:rsidP="00134288">
            <w:pPr>
              <w:spacing w:line="360" w:lineRule="auto"/>
              <w:ind w:left="530"/>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2693" w:type="dxa"/>
          </w:tcPr>
          <w:p w14:paraId="265224F0" w14:textId="77777777" w:rsidR="002C38C5" w:rsidRPr="00C778CF" w:rsidRDefault="002C38C5" w:rsidP="00134288">
            <w:pPr>
              <w:spacing w:line="360" w:lineRule="auto"/>
              <w:ind w:left="215"/>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Music popularity</w:t>
            </w:r>
          </w:p>
        </w:tc>
      </w:tr>
      <w:tr w:rsidR="002C38C5" w:rsidRPr="00C778CF" w14:paraId="57E7F19D" w14:textId="77777777" w:rsidTr="0013428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986" w:type="dxa"/>
          </w:tcPr>
          <w:p w14:paraId="4D9240E0" w14:textId="77777777" w:rsidR="002C38C5" w:rsidRPr="00C778CF" w:rsidRDefault="002C38C5" w:rsidP="00134288">
            <w:pPr>
              <w:spacing w:line="360" w:lineRule="auto"/>
              <w:ind w:left="120"/>
              <w:rPr>
                <w:sz w:val="22"/>
                <w:szCs w:val="22"/>
              </w:rPr>
            </w:pPr>
            <w:r w:rsidRPr="00C778CF">
              <w:rPr>
                <w:rFonts w:eastAsia="Calibri"/>
                <w:sz w:val="22"/>
                <w:szCs w:val="22"/>
              </w:rPr>
              <w:t xml:space="preserve">Frith (2002) </w:t>
            </w:r>
          </w:p>
        </w:tc>
        <w:tc>
          <w:tcPr>
            <w:tcW w:w="1418" w:type="dxa"/>
          </w:tcPr>
          <w:p w14:paraId="7ECFB45A" w14:textId="77777777" w:rsidR="002C38C5" w:rsidRPr="00C778CF" w:rsidRDefault="002C38C5" w:rsidP="00134288">
            <w:pPr>
              <w:spacing w:line="360" w:lineRule="auto"/>
              <w:ind w:right="126"/>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x </w:t>
            </w:r>
          </w:p>
        </w:tc>
        <w:tc>
          <w:tcPr>
            <w:tcW w:w="1842" w:type="dxa"/>
          </w:tcPr>
          <w:p w14:paraId="0146DEE1" w14:textId="77777777" w:rsidR="002C38C5" w:rsidRPr="00C778CF" w:rsidRDefault="002C38C5" w:rsidP="00134288">
            <w:pPr>
              <w:spacing w:line="360" w:lineRule="auto"/>
              <w:ind w:right="72"/>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1701" w:type="dxa"/>
          </w:tcPr>
          <w:p w14:paraId="16E10CB9" w14:textId="77777777" w:rsidR="002C38C5" w:rsidRPr="00C778CF" w:rsidRDefault="002C38C5" w:rsidP="00134288">
            <w:pPr>
              <w:spacing w:line="360" w:lineRule="auto"/>
              <w:ind w:right="75"/>
              <w:jc w:val="cente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C778CF">
              <w:rPr>
                <w:rFonts w:eastAsia="Calibri"/>
                <w:sz w:val="22"/>
                <w:szCs w:val="22"/>
              </w:rPr>
              <w:t xml:space="preserve">x </w:t>
            </w:r>
          </w:p>
        </w:tc>
        <w:tc>
          <w:tcPr>
            <w:tcW w:w="1560" w:type="dxa"/>
          </w:tcPr>
          <w:p w14:paraId="52B1C46A" w14:textId="77777777" w:rsidR="002C38C5" w:rsidRPr="00C778CF" w:rsidRDefault="002C38C5" w:rsidP="00134288">
            <w:pPr>
              <w:spacing w:line="360" w:lineRule="auto"/>
              <w:ind w:right="75"/>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1984" w:type="dxa"/>
          </w:tcPr>
          <w:p w14:paraId="08C8E61F" w14:textId="77777777" w:rsidR="002C38C5" w:rsidRPr="00C778CF" w:rsidRDefault="002C38C5" w:rsidP="00134288">
            <w:pPr>
              <w:spacing w:line="360" w:lineRule="auto"/>
              <w:ind w:left="530"/>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2693" w:type="dxa"/>
          </w:tcPr>
          <w:p w14:paraId="1E30F9B2" w14:textId="77777777" w:rsidR="002C38C5" w:rsidRPr="00C778CF" w:rsidRDefault="002C38C5" w:rsidP="00134288">
            <w:pPr>
              <w:spacing w:line="360" w:lineRule="auto"/>
              <w:ind w:left="370"/>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Music culture</w:t>
            </w:r>
          </w:p>
        </w:tc>
      </w:tr>
      <w:tr w:rsidR="002C38C5" w:rsidRPr="00C778CF" w14:paraId="446AB5B8" w14:textId="77777777" w:rsidTr="00134288">
        <w:trPr>
          <w:trHeight w:val="293"/>
        </w:trPr>
        <w:tc>
          <w:tcPr>
            <w:cnfStyle w:val="001000000000" w:firstRow="0" w:lastRow="0" w:firstColumn="1" w:lastColumn="0" w:oddVBand="0" w:evenVBand="0" w:oddHBand="0" w:evenHBand="0" w:firstRowFirstColumn="0" w:firstRowLastColumn="0" w:lastRowFirstColumn="0" w:lastRowLastColumn="0"/>
            <w:tcW w:w="2986" w:type="dxa"/>
          </w:tcPr>
          <w:p w14:paraId="782CE69A" w14:textId="77777777" w:rsidR="002C38C5" w:rsidRPr="00C778CF" w:rsidRDefault="002C38C5" w:rsidP="00134288">
            <w:pPr>
              <w:spacing w:line="360" w:lineRule="auto"/>
              <w:ind w:left="120"/>
              <w:rPr>
                <w:sz w:val="22"/>
                <w:szCs w:val="22"/>
              </w:rPr>
            </w:pPr>
            <w:proofErr w:type="spellStart"/>
            <w:r w:rsidRPr="00C778CF">
              <w:rPr>
                <w:rFonts w:eastAsia="Calibri"/>
                <w:sz w:val="22"/>
                <w:szCs w:val="22"/>
              </w:rPr>
              <w:t>D'Astous</w:t>
            </w:r>
            <w:proofErr w:type="spellEnd"/>
            <w:r w:rsidRPr="00C778CF">
              <w:rPr>
                <w:rFonts w:eastAsia="Calibri"/>
                <w:sz w:val="22"/>
                <w:szCs w:val="22"/>
              </w:rPr>
              <w:t xml:space="preserve"> &amp; </w:t>
            </w:r>
            <w:proofErr w:type="spellStart"/>
            <w:r w:rsidRPr="00C778CF">
              <w:rPr>
                <w:rFonts w:eastAsia="Calibri"/>
                <w:sz w:val="22"/>
                <w:szCs w:val="22"/>
              </w:rPr>
              <w:t>Chartier</w:t>
            </w:r>
            <w:proofErr w:type="spellEnd"/>
            <w:r w:rsidRPr="00C778CF">
              <w:rPr>
                <w:rFonts w:eastAsia="Calibri"/>
                <w:sz w:val="22"/>
                <w:szCs w:val="22"/>
              </w:rPr>
              <w:t xml:space="preserve"> (2012) </w:t>
            </w:r>
          </w:p>
        </w:tc>
        <w:tc>
          <w:tcPr>
            <w:tcW w:w="1418" w:type="dxa"/>
          </w:tcPr>
          <w:p w14:paraId="6D97A897" w14:textId="77777777" w:rsidR="002C38C5" w:rsidRPr="00C778CF" w:rsidRDefault="002C38C5" w:rsidP="00134288">
            <w:pPr>
              <w:spacing w:line="360" w:lineRule="auto"/>
              <w:ind w:right="72"/>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1842" w:type="dxa"/>
          </w:tcPr>
          <w:p w14:paraId="6E2B926D" w14:textId="77777777" w:rsidR="002C38C5" w:rsidRPr="00C778CF" w:rsidRDefault="002C38C5" w:rsidP="00134288">
            <w:pPr>
              <w:spacing w:line="360" w:lineRule="auto"/>
              <w:ind w:right="126"/>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701" w:type="dxa"/>
          </w:tcPr>
          <w:p w14:paraId="189D5D41" w14:textId="77777777" w:rsidR="002C38C5" w:rsidRPr="00C778CF" w:rsidRDefault="002C38C5" w:rsidP="00134288">
            <w:pPr>
              <w:spacing w:line="360" w:lineRule="auto"/>
              <w:ind w:right="75"/>
              <w:jc w:val="cente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C778CF">
              <w:rPr>
                <w:rFonts w:eastAsia="Calibri"/>
                <w:sz w:val="22"/>
                <w:szCs w:val="22"/>
              </w:rPr>
              <w:t xml:space="preserve">x </w:t>
            </w:r>
          </w:p>
        </w:tc>
        <w:tc>
          <w:tcPr>
            <w:tcW w:w="1560" w:type="dxa"/>
          </w:tcPr>
          <w:p w14:paraId="680F519D" w14:textId="77777777" w:rsidR="002C38C5" w:rsidRPr="00C778CF" w:rsidRDefault="002C38C5" w:rsidP="00134288">
            <w:pPr>
              <w:spacing w:line="360" w:lineRule="auto"/>
              <w:ind w:right="75"/>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1984" w:type="dxa"/>
          </w:tcPr>
          <w:p w14:paraId="2EBAED6C" w14:textId="77777777" w:rsidR="002C38C5" w:rsidRPr="00C778CF" w:rsidRDefault="002C38C5" w:rsidP="00134288">
            <w:pPr>
              <w:spacing w:line="360" w:lineRule="auto"/>
              <w:ind w:left="478"/>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2693" w:type="dxa"/>
          </w:tcPr>
          <w:p w14:paraId="5433059A" w14:textId="77777777" w:rsidR="002C38C5" w:rsidRPr="00C778CF" w:rsidRDefault="002C38C5" w:rsidP="00134288">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Evaluations, Memory</w:t>
            </w:r>
          </w:p>
        </w:tc>
      </w:tr>
      <w:tr w:rsidR="002C38C5" w:rsidRPr="00C778CF" w14:paraId="21A2E98C" w14:textId="77777777" w:rsidTr="0013428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986" w:type="dxa"/>
          </w:tcPr>
          <w:p w14:paraId="4CCA2657" w14:textId="77777777" w:rsidR="002C38C5" w:rsidRPr="00C778CF" w:rsidRDefault="002C38C5" w:rsidP="00134288">
            <w:pPr>
              <w:spacing w:line="360" w:lineRule="auto"/>
              <w:ind w:left="120"/>
              <w:rPr>
                <w:sz w:val="22"/>
                <w:szCs w:val="22"/>
              </w:rPr>
            </w:pPr>
            <w:r w:rsidRPr="00C778CF">
              <w:rPr>
                <w:rFonts w:eastAsia="Calibri"/>
                <w:sz w:val="22"/>
                <w:szCs w:val="22"/>
              </w:rPr>
              <w:t xml:space="preserve">Wilson &amp; Till (2011) </w:t>
            </w:r>
          </w:p>
        </w:tc>
        <w:tc>
          <w:tcPr>
            <w:tcW w:w="1418" w:type="dxa"/>
          </w:tcPr>
          <w:p w14:paraId="022DB0ED" w14:textId="77777777" w:rsidR="002C38C5" w:rsidRPr="00C778CF" w:rsidRDefault="002C38C5" w:rsidP="00134288">
            <w:pPr>
              <w:spacing w:line="360" w:lineRule="auto"/>
              <w:ind w:right="72"/>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1842" w:type="dxa"/>
          </w:tcPr>
          <w:p w14:paraId="2DE914FE" w14:textId="77777777" w:rsidR="002C38C5" w:rsidRPr="00C778CF" w:rsidRDefault="002C38C5" w:rsidP="00134288">
            <w:pPr>
              <w:spacing w:line="360" w:lineRule="auto"/>
              <w:ind w:right="126"/>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x </w:t>
            </w:r>
          </w:p>
        </w:tc>
        <w:tc>
          <w:tcPr>
            <w:tcW w:w="1701" w:type="dxa"/>
          </w:tcPr>
          <w:p w14:paraId="61D72426" w14:textId="77777777" w:rsidR="002C38C5" w:rsidRPr="00C778CF" w:rsidRDefault="002C38C5" w:rsidP="00134288">
            <w:pPr>
              <w:spacing w:line="360" w:lineRule="auto"/>
              <w:ind w:right="75"/>
              <w:jc w:val="cente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C778CF">
              <w:rPr>
                <w:rFonts w:eastAsia="Calibri"/>
                <w:sz w:val="22"/>
                <w:szCs w:val="22"/>
              </w:rPr>
              <w:t xml:space="preserve">x </w:t>
            </w:r>
          </w:p>
        </w:tc>
        <w:tc>
          <w:tcPr>
            <w:tcW w:w="1560" w:type="dxa"/>
          </w:tcPr>
          <w:p w14:paraId="1592A86A" w14:textId="77777777" w:rsidR="002C38C5" w:rsidRPr="00C778CF" w:rsidRDefault="002C38C5" w:rsidP="00134288">
            <w:pPr>
              <w:spacing w:line="360" w:lineRule="auto"/>
              <w:ind w:right="75"/>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1984" w:type="dxa"/>
          </w:tcPr>
          <w:p w14:paraId="36539F7C" w14:textId="77777777" w:rsidR="002C38C5" w:rsidRPr="00C778CF" w:rsidRDefault="002C38C5" w:rsidP="00134288">
            <w:pPr>
              <w:spacing w:line="360" w:lineRule="auto"/>
              <w:ind w:left="478"/>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x </w:t>
            </w:r>
          </w:p>
        </w:tc>
        <w:tc>
          <w:tcPr>
            <w:tcW w:w="2693" w:type="dxa"/>
          </w:tcPr>
          <w:p w14:paraId="411A1BA2" w14:textId="77777777" w:rsidR="002C38C5" w:rsidRPr="00C778CF" w:rsidRDefault="002C38C5" w:rsidP="00134288">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Evaluations, Memory</w:t>
            </w:r>
          </w:p>
        </w:tc>
      </w:tr>
      <w:tr w:rsidR="002C38C5" w:rsidRPr="00C778CF" w14:paraId="7FCB2A63" w14:textId="77777777" w:rsidTr="00134288">
        <w:trPr>
          <w:trHeight w:val="293"/>
        </w:trPr>
        <w:tc>
          <w:tcPr>
            <w:cnfStyle w:val="001000000000" w:firstRow="0" w:lastRow="0" w:firstColumn="1" w:lastColumn="0" w:oddVBand="0" w:evenVBand="0" w:oddHBand="0" w:evenHBand="0" w:firstRowFirstColumn="0" w:firstRowLastColumn="0" w:lastRowFirstColumn="0" w:lastRowLastColumn="0"/>
            <w:tcW w:w="2986" w:type="dxa"/>
          </w:tcPr>
          <w:p w14:paraId="01E67595" w14:textId="77777777" w:rsidR="002C38C5" w:rsidRPr="00C778CF" w:rsidRDefault="002C38C5" w:rsidP="00134288">
            <w:pPr>
              <w:spacing w:line="360" w:lineRule="auto"/>
              <w:ind w:left="120"/>
              <w:rPr>
                <w:sz w:val="22"/>
                <w:szCs w:val="22"/>
              </w:rPr>
            </w:pPr>
            <w:r w:rsidRPr="00C778CF">
              <w:rPr>
                <w:rFonts w:eastAsia="Calibri"/>
                <w:sz w:val="22"/>
                <w:szCs w:val="22"/>
              </w:rPr>
              <w:t xml:space="preserve">Panda (2004) </w:t>
            </w:r>
          </w:p>
        </w:tc>
        <w:tc>
          <w:tcPr>
            <w:tcW w:w="1418" w:type="dxa"/>
          </w:tcPr>
          <w:p w14:paraId="013980D1" w14:textId="77777777" w:rsidR="002C38C5" w:rsidRPr="00C778CF" w:rsidRDefault="002C38C5" w:rsidP="00134288">
            <w:pPr>
              <w:spacing w:line="360" w:lineRule="auto"/>
              <w:ind w:right="72"/>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1842" w:type="dxa"/>
          </w:tcPr>
          <w:p w14:paraId="160F8170" w14:textId="77777777" w:rsidR="002C38C5" w:rsidRPr="00C778CF" w:rsidRDefault="002C38C5" w:rsidP="00134288">
            <w:pPr>
              <w:spacing w:line="360" w:lineRule="auto"/>
              <w:ind w:right="126"/>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701" w:type="dxa"/>
          </w:tcPr>
          <w:p w14:paraId="6BE54FF0" w14:textId="77777777" w:rsidR="002C38C5" w:rsidRPr="00C778CF" w:rsidRDefault="002C38C5" w:rsidP="00134288">
            <w:pPr>
              <w:spacing w:line="360" w:lineRule="auto"/>
              <w:ind w:right="75"/>
              <w:jc w:val="cente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C778CF">
              <w:rPr>
                <w:rFonts w:eastAsia="Calibri"/>
                <w:sz w:val="22"/>
                <w:szCs w:val="22"/>
              </w:rPr>
              <w:t xml:space="preserve">x </w:t>
            </w:r>
          </w:p>
        </w:tc>
        <w:tc>
          <w:tcPr>
            <w:tcW w:w="1560" w:type="dxa"/>
          </w:tcPr>
          <w:p w14:paraId="5738A859" w14:textId="77777777" w:rsidR="002C38C5" w:rsidRPr="00C778CF" w:rsidRDefault="002C38C5" w:rsidP="00134288">
            <w:pPr>
              <w:spacing w:line="360" w:lineRule="auto"/>
              <w:ind w:right="75"/>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1984" w:type="dxa"/>
          </w:tcPr>
          <w:p w14:paraId="339F3B9E" w14:textId="77777777" w:rsidR="002C38C5" w:rsidRPr="00C778CF" w:rsidRDefault="002C38C5" w:rsidP="00134288">
            <w:pPr>
              <w:spacing w:line="360" w:lineRule="auto"/>
              <w:ind w:left="478"/>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2693" w:type="dxa"/>
          </w:tcPr>
          <w:p w14:paraId="7EBEFBB4" w14:textId="77777777" w:rsidR="002C38C5" w:rsidRPr="00C778CF" w:rsidRDefault="002C38C5" w:rsidP="00134288">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Evaluations, Memory</w:t>
            </w:r>
          </w:p>
        </w:tc>
      </w:tr>
      <w:tr w:rsidR="002C38C5" w:rsidRPr="00C778CF" w14:paraId="4AC1843E" w14:textId="77777777" w:rsidTr="0013428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986" w:type="dxa"/>
          </w:tcPr>
          <w:p w14:paraId="30261DDD" w14:textId="77777777" w:rsidR="002C38C5" w:rsidRPr="00C778CF" w:rsidRDefault="002C38C5" w:rsidP="00134288">
            <w:pPr>
              <w:spacing w:line="360" w:lineRule="auto"/>
              <w:ind w:left="120"/>
              <w:rPr>
                <w:sz w:val="22"/>
                <w:szCs w:val="22"/>
              </w:rPr>
            </w:pPr>
            <w:r w:rsidRPr="00C778CF">
              <w:rPr>
                <w:rFonts w:eastAsia="Calibri"/>
                <w:sz w:val="22"/>
                <w:szCs w:val="22"/>
              </w:rPr>
              <w:t xml:space="preserve">Lee &amp; Kim (2022) </w:t>
            </w:r>
          </w:p>
        </w:tc>
        <w:tc>
          <w:tcPr>
            <w:tcW w:w="1418" w:type="dxa"/>
          </w:tcPr>
          <w:p w14:paraId="4154718A" w14:textId="77777777" w:rsidR="002C38C5" w:rsidRPr="00C778CF" w:rsidRDefault="002C38C5" w:rsidP="00134288">
            <w:pPr>
              <w:spacing w:line="360" w:lineRule="auto"/>
              <w:ind w:right="126"/>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x </w:t>
            </w:r>
          </w:p>
        </w:tc>
        <w:tc>
          <w:tcPr>
            <w:tcW w:w="1842" w:type="dxa"/>
          </w:tcPr>
          <w:p w14:paraId="5F949532" w14:textId="77777777" w:rsidR="002C38C5" w:rsidRPr="00C778CF" w:rsidRDefault="002C38C5" w:rsidP="00134288">
            <w:pPr>
              <w:spacing w:line="360" w:lineRule="auto"/>
              <w:ind w:right="126"/>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x </w:t>
            </w:r>
          </w:p>
        </w:tc>
        <w:tc>
          <w:tcPr>
            <w:tcW w:w="1701" w:type="dxa"/>
          </w:tcPr>
          <w:p w14:paraId="622C85BD" w14:textId="77777777" w:rsidR="002C38C5" w:rsidRPr="00C778CF" w:rsidRDefault="002C38C5" w:rsidP="00134288">
            <w:pPr>
              <w:spacing w:line="360" w:lineRule="auto"/>
              <w:ind w:right="129"/>
              <w:jc w:val="cente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C778CF">
              <w:rPr>
                <w:rFonts w:eastAsia="Calibri"/>
                <w:sz w:val="22"/>
                <w:szCs w:val="22"/>
              </w:rPr>
              <w:t xml:space="preserve"> </w:t>
            </w:r>
          </w:p>
        </w:tc>
        <w:tc>
          <w:tcPr>
            <w:tcW w:w="1560" w:type="dxa"/>
          </w:tcPr>
          <w:p w14:paraId="6113970C" w14:textId="77777777" w:rsidR="002C38C5" w:rsidRPr="00C778CF" w:rsidRDefault="002C38C5" w:rsidP="00134288">
            <w:pPr>
              <w:spacing w:line="360" w:lineRule="auto"/>
              <w:ind w:right="129"/>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x </w:t>
            </w:r>
          </w:p>
        </w:tc>
        <w:tc>
          <w:tcPr>
            <w:tcW w:w="1984" w:type="dxa"/>
          </w:tcPr>
          <w:p w14:paraId="47969D12" w14:textId="77777777" w:rsidR="002C38C5" w:rsidRPr="00C778CF" w:rsidRDefault="002C38C5" w:rsidP="00134288">
            <w:pPr>
              <w:spacing w:line="360" w:lineRule="auto"/>
              <w:ind w:left="530"/>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2693" w:type="dxa"/>
          </w:tcPr>
          <w:p w14:paraId="7814A316" w14:textId="77777777" w:rsidR="002C38C5" w:rsidRPr="00C778CF" w:rsidRDefault="002C38C5" w:rsidP="00134288">
            <w:pPr>
              <w:spacing w:line="360" w:lineRule="auto"/>
              <w:ind w:left="215"/>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Music popularity</w:t>
            </w:r>
          </w:p>
        </w:tc>
      </w:tr>
      <w:tr w:rsidR="002C38C5" w:rsidRPr="00C778CF" w14:paraId="02F6B4F7" w14:textId="77777777" w:rsidTr="00134288">
        <w:trPr>
          <w:trHeight w:val="293"/>
        </w:trPr>
        <w:tc>
          <w:tcPr>
            <w:cnfStyle w:val="001000000000" w:firstRow="0" w:lastRow="0" w:firstColumn="1" w:lastColumn="0" w:oddVBand="0" w:evenVBand="0" w:oddHBand="0" w:evenHBand="0" w:firstRowFirstColumn="0" w:firstRowLastColumn="0" w:lastRowFirstColumn="0" w:lastRowLastColumn="0"/>
            <w:tcW w:w="2986" w:type="dxa"/>
          </w:tcPr>
          <w:p w14:paraId="7CFB2519" w14:textId="77777777" w:rsidR="002C38C5" w:rsidRPr="00C778CF" w:rsidRDefault="002C38C5" w:rsidP="00134288">
            <w:pPr>
              <w:spacing w:line="360" w:lineRule="auto"/>
              <w:ind w:left="120"/>
              <w:rPr>
                <w:sz w:val="22"/>
                <w:szCs w:val="22"/>
              </w:rPr>
            </w:pPr>
            <w:r w:rsidRPr="00C778CF">
              <w:rPr>
                <w:rFonts w:eastAsia="Calibri"/>
                <w:sz w:val="22"/>
                <w:szCs w:val="22"/>
              </w:rPr>
              <w:t xml:space="preserve">Nugent (2018) </w:t>
            </w:r>
          </w:p>
        </w:tc>
        <w:tc>
          <w:tcPr>
            <w:tcW w:w="1418" w:type="dxa"/>
          </w:tcPr>
          <w:p w14:paraId="49CB2379" w14:textId="77777777" w:rsidR="002C38C5" w:rsidRPr="00C778CF" w:rsidRDefault="002C38C5" w:rsidP="00134288">
            <w:pPr>
              <w:spacing w:line="360" w:lineRule="auto"/>
              <w:ind w:right="126"/>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842" w:type="dxa"/>
          </w:tcPr>
          <w:p w14:paraId="111CA84F" w14:textId="77777777" w:rsidR="002C38C5" w:rsidRPr="00C778CF" w:rsidRDefault="002C38C5" w:rsidP="00134288">
            <w:pPr>
              <w:spacing w:line="360" w:lineRule="auto"/>
              <w:ind w:right="126"/>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701" w:type="dxa"/>
          </w:tcPr>
          <w:p w14:paraId="13719FE4" w14:textId="77777777" w:rsidR="002C38C5" w:rsidRPr="00C778CF" w:rsidRDefault="002C38C5" w:rsidP="00134288">
            <w:pPr>
              <w:spacing w:line="360" w:lineRule="auto"/>
              <w:ind w:right="75"/>
              <w:jc w:val="cente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C778CF">
              <w:rPr>
                <w:rFonts w:eastAsia="Calibri"/>
                <w:sz w:val="22"/>
                <w:szCs w:val="22"/>
              </w:rPr>
              <w:t xml:space="preserve">x </w:t>
            </w:r>
          </w:p>
        </w:tc>
        <w:tc>
          <w:tcPr>
            <w:tcW w:w="1560" w:type="dxa"/>
          </w:tcPr>
          <w:p w14:paraId="090FA25B" w14:textId="77777777" w:rsidR="002C38C5" w:rsidRPr="00C778CF" w:rsidRDefault="002C38C5" w:rsidP="00134288">
            <w:pPr>
              <w:spacing w:line="360" w:lineRule="auto"/>
              <w:ind w:right="75"/>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1984" w:type="dxa"/>
          </w:tcPr>
          <w:p w14:paraId="37D43D33" w14:textId="77777777" w:rsidR="002C38C5" w:rsidRPr="00C778CF" w:rsidRDefault="002C38C5" w:rsidP="00134288">
            <w:pPr>
              <w:spacing w:line="360" w:lineRule="auto"/>
              <w:ind w:left="530"/>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2693" w:type="dxa"/>
          </w:tcPr>
          <w:p w14:paraId="643C9395" w14:textId="77777777" w:rsidR="002C38C5" w:rsidRPr="00C778CF" w:rsidRDefault="002C38C5" w:rsidP="00134288">
            <w:pPr>
              <w:spacing w:line="360" w:lineRule="auto"/>
              <w:ind w:left="215"/>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Music popularity</w:t>
            </w:r>
          </w:p>
        </w:tc>
      </w:tr>
      <w:tr w:rsidR="002C38C5" w:rsidRPr="00C778CF" w14:paraId="23E98C8C" w14:textId="77777777" w:rsidTr="0013428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986" w:type="dxa"/>
          </w:tcPr>
          <w:p w14:paraId="4D89288B" w14:textId="77777777" w:rsidR="002C38C5" w:rsidRPr="00C778CF" w:rsidRDefault="002C38C5" w:rsidP="00134288">
            <w:pPr>
              <w:spacing w:line="360" w:lineRule="auto"/>
              <w:ind w:left="120"/>
              <w:rPr>
                <w:sz w:val="22"/>
                <w:szCs w:val="22"/>
              </w:rPr>
            </w:pPr>
            <w:proofErr w:type="spellStart"/>
            <w:r w:rsidRPr="00C778CF">
              <w:rPr>
                <w:rFonts w:eastAsia="Calibri"/>
                <w:sz w:val="22"/>
                <w:szCs w:val="22"/>
              </w:rPr>
              <w:t>Cayari</w:t>
            </w:r>
            <w:proofErr w:type="spellEnd"/>
            <w:r w:rsidRPr="00C778CF">
              <w:rPr>
                <w:rFonts w:eastAsia="Calibri"/>
                <w:sz w:val="22"/>
                <w:szCs w:val="22"/>
              </w:rPr>
              <w:t xml:space="preserve"> (2011) </w:t>
            </w:r>
          </w:p>
        </w:tc>
        <w:tc>
          <w:tcPr>
            <w:tcW w:w="1418" w:type="dxa"/>
          </w:tcPr>
          <w:p w14:paraId="21E53AE9" w14:textId="77777777" w:rsidR="002C38C5" w:rsidRPr="00C778CF" w:rsidRDefault="002C38C5" w:rsidP="00134288">
            <w:pPr>
              <w:spacing w:line="360" w:lineRule="auto"/>
              <w:ind w:right="72"/>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1842" w:type="dxa"/>
          </w:tcPr>
          <w:p w14:paraId="7211C207" w14:textId="77777777" w:rsidR="002C38C5" w:rsidRPr="00C778CF" w:rsidRDefault="002C38C5" w:rsidP="00134288">
            <w:pPr>
              <w:spacing w:line="360" w:lineRule="auto"/>
              <w:ind w:right="126"/>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x </w:t>
            </w:r>
          </w:p>
        </w:tc>
        <w:tc>
          <w:tcPr>
            <w:tcW w:w="1701" w:type="dxa"/>
          </w:tcPr>
          <w:p w14:paraId="2E4D6807" w14:textId="77777777" w:rsidR="002C38C5" w:rsidRPr="00C778CF" w:rsidRDefault="002C38C5" w:rsidP="00134288">
            <w:pPr>
              <w:spacing w:line="360" w:lineRule="auto"/>
              <w:ind w:right="129"/>
              <w:jc w:val="cente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C778CF">
              <w:rPr>
                <w:rFonts w:eastAsia="Calibri"/>
                <w:sz w:val="22"/>
                <w:szCs w:val="22"/>
              </w:rPr>
              <w:t xml:space="preserve">x </w:t>
            </w:r>
          </w:p>
        </w:tc>
        <w:tc>
          <w:tcPr>
            <w:tcW w:w="1560" w:type="dxa"/>
          </w:tcPr>
          <w:p w14:paraId="6A9C9428" w14:textId="77777777" w:rsidR="002C38C5" w:rsidRPr="00C778CF" w:rsidRDefault="002C38C5" w:rsidP="00134288">
            <w:pPr>
              <w:spacing w:line="360" w:lineRule="auto"/>
              <w:ind w:right="129"/>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x </w:t>
            </w:r>
          </w:p>
        </w:tc>
        <w:tc>
          <w:tcPr>
            <w:tcW w:w="1984" w:type="dxa"/>
          </w:tcPr>
          <w:p w14:paraId="13ECA48A" w14:textId="77777777" w:rsidR="002C38C5" w:rsidRPr="00C778CF" w:rsidRDefault="002C38C5" w:rsidP="00134288">
            <w:pPr>
              <w:spacing w:line="360" w:lineRule="auto"/>
              <w:ind w:left="530"/>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2693" w:type="dxa"/>
          </w:tcPr>
          <w:p w14:paraId="78710C15" w14:textId="77777777" w:rsidR="002C38C5" w:rsidRPr="00C778CF" w:rsidRDefault="002C38C5" w:rsidP="00134288">
            <w:pPr>
              <w:spacing w:line="360" w:lineRule="auto"/>
              <w:ind w:left="76"/>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Music consumption</w:t>
            </w:r>
          </w:p>
        </w:tc>
      </w:tr>
      <w:tr w:rsidR="002C38C5" w:rsidRPr="00C778CF" w14:paraId="2981DA52" w14:textId="77777777" w:rsidTr="00134288">
        <w:trPr>
          <w:trHeight w:val="293"/>
        </w:trPr>
        <w:tc>
          <w:tcPr>
            <w:cnfStyle w:val="001000000000" w:firstRow="0" w:lastRow="0" w:firstColumn="1" w:lastColumn="0" w:oddVBand="0" w:evenVBand="0" w:oddHBand="0" w:evenHBand="0" w:firstRowFirstColumn="0" w:firstRowLastColumn="0" w:lastRowFirstColumn="0" w:lastRowLastColumn="0"/>
            <w:tcW w:w="2986" w:type="dxa"/>
          </w:tcPr>
          <w:p w14:paraId="51C1A7B5" w14:textId="77777777" w:rsidR="002C38C5" w:rsidRPr="00C778CF" w:rsidRDefault="002C38C5" w:rsidP="00134288">
            <w:pPr>
              <w:spacing w:line="360" w:lineRule="auto"/>
              <w:ind w:left="120"/>
              <w:rPr>
                <w:sz w:val="22"/>
                <w:szCs w:val="22"/>
              </w:rPr>
            </w:pPr>
            <w:r w:rsidRPr="00C778CF">
              <w:rPr>
                <w:rFonts w:eastAsia="Calibri"/>
                <w:sz w:val="22"/>
                <w:szCs w:val="22"/>
              </w:rPr>
              <w:t xml:space="preserve">Wiles &amp; </w:t>
            </w:r>
            <w:proofErr w:type="spellStart"/>
            <w:r w:rsidRPr="00C778CF">
              <w:rPr>
                <w:rFonts w:eastAsia="Calibri"/>
                <w:sz w:val="22"/>
                <w:szCs w:val="22"/>
              </w:rPr>
              <w:t>Danielova</w:t>
            </w:r>
            <w:proofErr w:type="spellEnd"/>
            <w:r w:rsidRPr="00C778CF">
              <w:rPr>
                <w:rFonts w:eastAsia="Calibri"/>
                <w:sz w:val="22"/>
                <w:szCs w:val="22"/>
              </w:rPr>
              <w:t xml:space="preserve"> (2009) </w:t>
            </w:r>
          </w:p>
        </w:tc>
        <w:tc>
          <w:tcPr>
            <w:tcW w:w="1418" w:type="dxa"/>
          </w:tcPr>
          <w:p w14:paraId="0D4BA439" w14:textId="77777777" w:rsidR="002C38C5" w:rsidRPr="00C778CF" w:rsidRDefault="002C38C5" w:rsidP="00134288">
            <w:pPr>
              <w:spacing w:line="360" w:lineRule="auto"/>
              <w:ind w:right="72"/>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1842" w:type="dxa"/>
          </w:tcPr>
          <w:p w14:paraId="29E7CD8A" w14:textId="77777777" w:rsidR="002C38C5" w:rsidRPr="00C778CF" w:rsidRDefault="002C38C5" w:rsidP="00134288">
            <w:pPr>
              <w:spacing w:line="360" w:lineRule="auto"/>
              <w:ind w:right="126"/>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701" w:type="dxa"/>
          </w:tcPr>
          <w:p w14:paraId="3CC4EEC4" w14:textId="77777777" w:rsidR="002C38C5" w:rsidRPr="00C778CF" w:rsidRDefault="002C38C5" w:rsidP="00134288">
            <w:pPr>
              <w:spacing w:line="360" w:lineRule="auto"/>
              <w:ind w:right="75"/>
              <w:jc w:val="cente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C778CF">
              <w:rPr>
                <w:rFonts w:eastAsia="Calibri"/>
                <w:sz w:val="22"/>
                <w:szCs w:val="22"/>
              </w:rPr>
              <w:t xml:space="preserve">x </w:t>
            </w:r>
          </w:p>
        </w:tc>
        <w:tc>
          <w:tcPr>
            <w:tcW w:w="1560" w:type="dxa"/>
          </w:tcPr>
          <w:p w14:paraId="6A08A18E" w14:textId="77777777" w:rsidR="002C38C5" w:rsidRPr="00C778CF" w:rsidRDefault="002C38C5" w:rsidP="00134288">
            <w:pPr>
              <w:spacing w:line="360" w:lineRule="auto"/>
              <w:ind w:right="75"/>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1984" w:type="dxa"/>
          </w:tcPr>
          <w:p w14:paraId="682AA1F2" w14:textId="77777777" w:rsidR="002C38C5" w:rsidRPr="00C778CF" w:rsidRDefault="002C38C5" w:rsidP="00134288">
            <w:pPr>
              <w:spacing w:line="360" w:lineRule="auto"/>
              <w:ind w:left="478"/>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2693" w:type="dxa"/>
          </w:tcPr>
          <w:p w14:paraId="4693A731" w14:textId="77777777" w:rsidR="002C38C5" w:rsidRPr="00C778CF" w:rsidRDefault="002C38C5" w:rsidP="00134288">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Evaluations, Memory</w:t>
            </w:r>
          </w:p>
        </w:tc>
      </w:tr>
      <w:tr w:rsidR="002C38C5" w:rsidRPr="00C778CF" w14:paraId="497199A5" w14:textId="77777777" w:rsidTr="0013428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986" w:type="dxa"/>
          </w:tcPr>
          <w:p w14:paraId="75A13542" w14:textId="77777777" w:rsidR="002C38C5" w:rsidRPr="00C778CF" w:rsidRDefault="002C38C5" w:rsidP="00134288">
            <w:pPr>
              <w:spacing w:line="360" w:lineRule="auto"/>
              <w:ind w:left="120"/>
              <w:rPr>
                <w:sz w:val="22"/>
                <w:szCs w:val="22"/>
              </w:rPr>
            </w:pPr>
            <w:r w:rsidRPr="00C778CF">
              <w:rPr>
                <w:rFonts w:eastAsia="Calibri"/>
                <w:sz w:val="22"/>
                <w:szCs w:val="22"/>
              </w:rPr>
              <w:t xml:space="preserve">Abel et al. (2010) </w:t>
            </w:r>
          </w:p>
        </w:tc>
        <w:tc>
          <w:tcPr>
            <w:tcW w:w="1418" w:type="dxa"/>
          </w:tcPr>
          <w:p w14:paraId="44850B07" w14:textId="77777777" w:rsidR="002C38C5" w:rsidRPr="00C778CF" w:rsidRDefault="002C38C5" w:rsidP="00134288">
            <w:pPr>
              <w:spacing w:line="360" w:lineRule="auto"/>
              <w:ind w:right="126"/>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1842" w:type="dxa"/>
          </w:tcPr>
          <w:p w14:paraId="3F04F4AB" w14:textId="77777777" w:rsidR="002C38C5" w:rsidRPr="00C778CF" w:rsidRDefault="002C38C5" w:rsidP="00134288">
            <w:pPr>
              <w:spacing w:line="360" w:lineRule="auto"/>
              <w:ind w:right="126"/>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x </w:t>
            </w:r>
          </w:p>
        </w:tc>
        <w:tc>
          <w:tcPr>
            <w:tcW w:w="1701" w:type="dxa"/>
          </w:tcPr>
          <w:p w14:paraId="3C2B17E4" w14:textId="77777777" w:rsidR="002C38C5" w:rsidRPr="00C778CF" w:rsidRDefault="002C38C5" w:rsidP="00134288">
            <w:pPr>
              <w:spacing w:line="360" w:lineRule="auto"/>
              <w:ind w:right="129"/>
              <w:jc w:val="cente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C778CF">
              <w:rPr>
                <w:rFonts w:eastAsia="Calibri"/>
                <w:sz w:val="22"/>
                <w:szCs w:val="22"/>
              </w:rPr>
              <w:t xml:space="preserve">x </w:t>
            </w:r>
          </w:p>
        </w:tc>
        <w:tc>
          <w:tcPr>
            <w:tcW w:w="1560" w:type="dxa"/>
          </w:tcPr>
          <w:p w14:paraId="5C406283" w14:textId="77777777" w:rsidR="002C38C5" w:rsidRPr="00C778CF" w:rsidRDefault="002C38C5" w:rsidP="00134288">
            <w:pPr>
              <w:spacing w:line="360" w:lineRule="auto"/>
              <w:ind w:right="129"/>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x </w:t>
            </w:r>
          </w:p>
        </w:tc>
        <w:tc>
          <w:tcPr>
            <w:tcW w:w="1984" w:type="dxa"/>
          </w:tcPr>
          <w:p w14:paraId="2D102FE1" w14:textId="77777777" w:rsidR="002C38C5" w:rsidRPr="00C778CF" w:rsidRDefault="002C38C5" w:rsidP="00134288">
            <w:pPr>
              <w:spacing w:line="360" w:lineRule="auto"/>
              <w:ind w:left="530"/>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2693" w:type="dxa"/>
          </w:tcPr>
          <w:p w14:paraId="6109A0FB" w14:textId="77777777" w:rsidR="002C38C5" w:rsidRPr="00C778CF" w:rsidRDefault="002C38C5" w:rsidP="00134288">
            <w:pPr>
              <w:spacing w:line="360" w:lineRule="auto"/>
              <w:ind w:left="215"/>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Music popularity</w:t>
            </w:r>
          </w:p>
        </w:tc>
      </w:tr>
      <w:tr w:rsidR="002C38C5" w:rsidRPr="00C778CF" w14:paraId="05B13A20" w14:textId="77777777" w:rsidTr="00134288">
        <w:trPr>
          <w:trHeight w:val="293"/>
        </w:trPr>
        <w:tc>
          <w:tcPr>
            <w:cnfStyle w:val="001000000000" w:firstRow="0" w:lastRow="0" w:firstColumn="1" w:lastColumn="0" w:oddVBand="0" w:evenVBand="0" w:oddHBand="0" w:evenHBand="0" w:firstRowFirstColumn="0" w:firstRowLastColumn="0" w:lastRowFirstColumn="0" w:lastRowLastColumn="0"/>
            <w:tcW w:w="2986" w:type="dxa"/>
          </w:tcPr>
          <w:p w14:paraId="26202E54" w14:textId="77777777" w:rsidR="002C38C5" w:rsidRPr="00C778CF" w:rsidRDefault="002C38C5" w:rsidP="00134288">
            <w:pPr>
              <w:spacing w:line="360" w:lineRule="auto"/>
              <w:ind w:left="120"/>
              <w:rPr>
                <w:sz w:val="22"/>
                <w:szCs w:val="22"/>
              </w:rPr>
            </w:pPr>
            <w:r w:rsidRPr="00C778CF">
              <w:rPr>
                <w:rFonts w:eastAsia="Calibri"/>
                <w:sz w:val="22"/>
                <w:szCs w:val="22"/>
              </w:rPr>
              <w:t xml:space="preserve">Dewan (2014) </w:t>
            </w:r>
          </w:p>
        </w:tc>
        <w:tc>
          <w:tcPr>
            <w:tcW w:w="1418" w:type="dxa"/>
          </w:tcPr>
          <w:p w14:paraId="3B9E08C2" w14:textId="77777777" w:rsidR="002C38C5" w:rsidRPr="00C778CF" w:rsidRDefault="002C38C5" w:rsidP="00134288">
            <w:pPr>
              <w:spacing w:line="360" w:lineRule="auto"/>
              <w:ind w:right="126"/>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1842" w:type="dxa"/>
          </w:tcPr>
          <w:p w14:paraId="38C2D5D1" w14:textId="77777777" w:rsidR="002C38C5" w:rsidRPr="00C778CF" w:rsidRDefault="002C38C5" w:rsidP="00134288">
            <w:pPr>
              <w:spacing w:line="360" w:lineRule="auto"/>
              <w:ind w:right="126"/>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701" w:type="dxa"/>
          </w:tcPr>
          <w:p w14:paraId="25917683" w14:textId="77777777" w:rsidR="002C38C5" w:rsidRPr="00C778CF" w:rsidRDefault="002C38C5" w:rsidP="00134288">
            <w:pPr>
              <w:spacing w:line="360" w:lineRule="auto"/>
              <w:ind w:right="129"/>
              <w:jc w:val="cente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C778CF">
              <w:rPr>
                <w:rFonts w:eastAsia="Calibri"/>
                <w:sz w:val="22"/>
                <w:szCs w:val="22"/>
              </w:rPr>
              <w:t xml:space="preserve"> </w:t>
            </w:r>
          </w:p>
        </w:tc>
        <w:tc>
          <w:tcPr>
            <w:tcW w:w="1560" w:type="dxa"/>
          </w:tcPr>
          <w:p w14:paraId="587C5349" w14:textId="77777777" w:rsidR="002C38C5" w:rsidRPr="00C778CF" w:rsidRDefault="002C38C5" w:rsidP="00134288">
            <w:pPr>
              <w:spacing w:line="360" w:lineRule="auto"/>
              <w:ind w:right="129"/>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984" w:type="dxa"/>
          </w:tcPr>
          <w:p w14:paraId="3493ED3D" w14:textId="77777777" w:rsidR="002C38C5" w:rsidRPr="00C778CF" w:rsidRDefault="002C38C5" w:rsidP="00134288">
            <w:pPr>
              <w:spacing w:line="360" w:lineRule="auto"/>
              <w:ind w:left="530"/>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2693" w:type="dxa"/>
          </w:tcPr>
          <w:p w14:paraId="2A010F35" w14:textId="77777777" w:rsidR="002C38C5" w:rsidRPr="00C778CF" w:rsidRDefault="002C38C5" w:rsidP="00134288">
            <w:pPr>
              <w:spacing w:line="360" w:lineRule="auto"/>
              <w:ind w:left="477"/>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Music sales</w:t>
            </w:r>
          </w:p>
        </w:tc>
      </w:tr>
      <w:tr w:rsidR="002C38C5" w:rsidRPr="00C778CF" w14:paraId="02037E3D" w14:textId="77777777" w:rsidTr="00134288">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986" w:type="dxa"/>
          </w:tcPr>
          <w:p w14:paraId="7B0F973E" w14:textId="77777777" w:rsidR="002C38C5" w:rsidRPr="00C778CF" w:rsidRDefault="002C38C5" w:rsidP="00134288">
            <w:pPr>
              <w:spacing w:line="360" w:lineRule="auto"/>
              <w:ind w:left="120"/>
              <w:rPr>
                <w:sz w:val="22"/>
                <w:szCs w:val="22"/>
              </w:rPr>
            </w:pPr>
            <w:r w:rsidRPr="00C778CF">
              <w:rPr>
                <w:rFonts w:eastAsia="Calibri"/>
                <w:sz w:val="22"/>
                <w:szCs w:val="22"/>
              </w:rPr>
              <w:t xml:space="preserve">Negus (2002) </w:t>
            </w:r>
          </w:p>
        </w:tc>
        <w:tc>
          <w:tcPr>
            <w:tcW w:w="1418" w:type="dxa"/>
          </w:tcPr>
          <w:p w14:paraId="202A1984" w14:textId="77777777" w:rsidR="002C38C5" w:rsidRPr="00C778CF" w:rsidRDefault="002C38C5" w:rsidP="00134288">
            <w:pPr>
              <w:spacing w:line="360" w:lineRule="auto"/>
              <w:ind w:right="126"/>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x </w:t>
            </w:r>
          </w:p>
        </w:tc>
        <w:tc>
          <w:tcPr>
            <w:tcW w:w="1842" w:type="dxa"/>
          </w:tcPr>
          <w:p w14:paraId="0A219753" w14:textId="77777777" w:rsidR="002C38C5" w:rsidRPr="00C778CF" w:rsidRDefault="002C38C5" w:rsidP="00134288">
            <w:pPr>
              <w:spacing w:line="360" w:lineRule="auto"/>
              <w:ind w:right="126"/>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x </w:t>
            </w:r>
          </w:p>
        </w:tc>
        <w:tc>
          <w:tcPr>
            <w:tcW w:w="1701" w:type="dxa"/>
          </w:tcPr>
          <w:p w14:paraId="45B711BC" w14:textId="77777777" w:rsidR="002C38C5" w:rsidRPr="00C778CF" w:rsidRDefault="002C38C5" w:rsidP="00134288">
            <w:pPr>
              <w:spacing w:line="360" w:lineRule="auto"/>
              <w:ind w:right="75"/>
              <w:jc w:val="center"/>
              <w:cnfStyle w:val="000000100000" w:firstRow="0" w:lastRow="0" w:firstColumn="0" w:lastColumn="0" w:oddVBand="0" w:evenVBand="0" w:oddHBand="1" w:evenHBand="0" w:firstRowFirstColumn="0" w:firstRowLastColumn="0" w:lastRowFirstColumn="0" w:lastRowLastColumn="0"/>
              <w:rPr>
                <w:rFonts w:eastAsia="Calibri"/>
                <w:sz w:val="22"/>
                <w:szCs w:val="22"/>
              </w:rPr>
            </w:pPr>
            <w:r w:rsidRPr="00C778CF">
              <w:rPr>
                <w:rFonts w:eastAsia="Calibri"/>
                <w:sz w:val="22"/>
                <w:szCs w:val="22"/>
              </w:rPr>
              <w:t xml:space="preserve">x </w:t>
            </w:r>
          </w:p>
        </w:tc>
        <w:tc>
          <w:tcPr>
            <w:tcW w:w="1560" w:type="dxa"/>
          </w:tcPr>
          <w:p w14:paraId="1B30372F" w14:textId="77777777" w:rsidR="002C38C5" w:rsidRPr="00C778CF" w:rsidRDefault="002C38C5" w:rsidP="00134288">
            <w:pPr>
              <w:spacing w:line="360" w:lineRule="auto"/>
              <w:ind w:right="75"/>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1984" w:type="dxa"/>
          </w:tcPr>
          <w:p w14:paraId="23C1D068" w14:textId="77777777" w:rsidR="002C38C5" w:rsidRPr="00C778CF" w:rsidRDefault="002C38C5" w:rsidP="00134288">
            <w:pPr>
              <w:spacing w:line="360" w:lineRule="auto"/>
              <w:ind w:left="530"/>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2693" w:type="dxa"/>
          </w:tcPr>
          <w:p w14:paraId="5D64E073" w14:textId="77777777" w:rsidR="002C38C5" w:rsidRPr="00C778CF" w:rsidRDefault="002C38C5" w:rsidP="00134288">
            <w:pPr>
              <w:spacing w:line="360" w:lineRule="auto"/>
              <w:ind w:left="215"/>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Music popularity</w:t>
            </w:r>
          </w:p>
        </w:tc>
      </w:tr>
      <w:tr w:rsidR="002C38C5" w:rsidRPr="00C778CF" w14:paraId="67C083F8" w14:textId="77777777" w:rsidTr="00134288">
        <w:trPr>
          <w:trHeight w:val="293"/>
        </w:trPr>
        <w:tc>
          <w:tcPr>
            <w:cnfStyle w:val="001000000000" w:firstRow="0" w:lastRow="0" w:firstColumn="1" w:lastColumn="0" w:oddVBand="0" w:evenVBand="0" w:oddHBand="0" w:evenHBand="0" w:firstRowFirstColumn="0" w:firstRowLastColumn="0" w:lastRowFirstColumn="0" w:lastRowLastColumn="0"/>
            <w:tcW w:w="2986" w:type="dxa"/>
          </w:tcPr>
          <w:p w14:paraId="5B0E9132" w14:textId="77777777" w:rsidR="002C38C5" w:rsidRPr="00C778CF" w:rsidRDefault="002C38C5" w:rsidP="00134288">
            <w:pPr>
              <w:spacing w:line="360" w:lineRule="auto"/>
              <w:ind w:left="120"/>
              <w:rPr>
                <w:sz w:val="22"/>
                <w:szCs w:val="22"/>
              </w:rPr>
            </w:pPr>
            <w:r w:rsidRPr="00C778CF">
              <w:rPr>
                <w:rFonts w:eastAsia="Calibri"/>
                <w:sz w:val="22"/>
                <w:szCs w:val="22"/>
              </w:rPr>
              <w:t xml:space="preserve">Tepper &amp; Hargittai (2009) </w:t>
            </w:r>
          </w:p>
        </w:tc>
        <w:tc>
          <w:tcPr>
            <w:tcW w:w="1418" w:type="dxa"/>
          </w:tcPr>
          <w:p w14:paraId="58E51D5B" w14:textId="77777777" w:rsidR="002C38C5" w:rsidRPr="00C778CF" w:rsidRDefault="002C38C5" w:rsidP="00134288">
            <w:pPr>
              <w:spacing w:line="360" w:lineRule="auto"/>
              <w:ind w:right="126"/>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842" w:type="dxa"/>
          </w:tcPr>
          <w:p w14:paraId="68A41601" w14:textId="77777777" w:rsidR="002C38C5" w:rsidRPr="00C778CF" w:rsidRDefault="002C38C5" w:rsidP="00134288">
            <w:pPr>
              <w:spacing w:line="360" w:lineRule="auto"/>
              <w:ind w:right="126"/>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701" w:type="dxa"/>
          </w:tcPr>
          <w:p w14:paraId="79ED1E6B" w14:textId="77777777" w:rsidR="002C38C5" w:rsidRPr="00C778CF" w:rsidRDefault="002C38C5" w:rsidP="00134288">
            <w:pPr>
              <w:spacing w:line="360" w:lineRule="auto"/>
              <w:ind w:right="129"/>
              <w:jc w:val="cente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C778CF">
              <w:rPr>
                <w:rFonts w:eastAsia="Calibri"/>
                <w:sz w:val="22"/>
                <w:szCs w:val="22"/>
              </w:rPr>
              <w:t xml:space="preserve"> </w:t>
            </w:r>
          </w:p>
        </w:tc>
        <w:tc>
          <w:tcPr>
            <w:tcW w:w="1560" w:type="dxa"/>
          </w:tcPr>
          <w:p w14:paraId="18B4EAF4" w14:textId="77777777" w:rsidR="002C38C5" w:rsidRPr="00C778CF" w:rsidRDefault="002C38C5" w:rsidP="00134288">
            <w:pPr>
              <w:spacing w:line="360" w:lineRule="auto"/>
              <w:ind w:right="129"/>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984" w:type="dxa"/>
          </w:tcPr>
          <w:p w14:paraId="6FA664AF" w14:textId="77777777" w:rsidR="002C38C5" w:rsidRPr="00C778CF" w:rsidRDefault="002C38C5" w:rsidP="00134288">
            <w:pPr>
              <w:spacing w:line="360" w:lineRule="auto"/>
              <w:ind w:left="530"/>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2693" w:type="dxa"/>
          </w:tcPr>
          <w:p w14:paraId="5D7189CE" w14:textId="77777777" w:rsidR="002C38C5" w:rsidRPr="00C778CF" w:rsidRDefault="002C38C5" w:rsidP="00134288">
            <w:pPr>
              <w:spacing w:line="360" w:lineRule="auto"/>
              <w:ind w:left="254"/>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Music discovery</w:t>
            </w:r>
          </w:p>
        </w:tc>
      </w:tr>
      <w:tr w:rsidR="002C38C5" w:rsidRPr="00C778CF" w14:paraId="5A036364" w14:textId="77777777" w:rsidTr="0013428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986" w:type="dxa"/>
          </w:tcPr>
          <w:p w14:paraId="5F939CA8" w14:textId="77777777" w:rsidR="002C38C5" w:rsidRPr="00C778CF" w:rsidRDefault="002C38C5" w:rsidP="00134288">
            <w:pPr>
              <w:spacing w:line="360" w:lineRule="auto"/>
              <w:ind w:left="120"/>
              <w:rPr>
                <w:sz w:val="22"/>
                <w:szCs w:val="22"/>
              </w:rPr>
            </w:pPr>
            <w:r w:rsidRPr="00C778CF">
              <w:rPr>
                <w:rFonts w:eastAsia="Calibri"/>
                <w:sz w:val="22"/>
                <w:szCs w:val="22"/>
              </w:rPr>
              <w:t xml:space="preserve">Datta et al. (2018) </w:t>
            </w:r>
          </w:p>
          <w:p w14:paraId="3CEDB186" w14:textId="77777777" w:rsidR="002C38C5" w:rsidRPr="00C778CF" w:rsidRDefault="002C38C5" w:rsidP="00134288">
            <w:pPr>
              <w:spacing w:line="360" w:lineRule="auto"/>
              <w:rPr>
                <w:sz w:val="22"/>
                <w:szCs w:val="22"/>
              </w:rPr>
            </w:pPr>
          </w:p>
        </w:tc>
        <w:tc>
          <w:tcPr>
            <w:tcW w:w="1418" w:type="dxa"/>
          </w:tcPr>
          <w:p w14:paraId="05C02904" w14:textId="77777777" w:rsidR="002C38C5" w:rsidRPr="00C778CF" w:rsidRDefault="002C38C5" w:rsidP="00134288">
            <w:pPr>
              <w:spacing w:line="360" w:lineRule="auto"/>
              <w:ind w:right="72"/>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1842" w:type="dxa"/>
          </w:tcPr>
          <w:p w14:paraId="37F22EEF" w14:textId="77777777" w:rsidR="002C38C5" w:rsidRPr="00C778CF" w:rsidRDefault="002C38C5" w:rsidP="00134288">
            <w:pPr>
              <w:spacing w:line="360" w:lineRule="auto"/>
              <w:ind w:right="72"/>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1701" w:type="dxa"/>
          </w:tcPr>
          <w:p w14:paraId="60FF4E4E" w14:textId="77777777" w:rsidR="002C38C5" w:rsidRPr="00C778CF" w:rsidRDefault="002C38C5" w:rsidP="00134288">
            <w:pPr>
              <w:spacing w:line="360" w:lineRule="auto"/>
              <w:ind w:right="77"/>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1560" w:type="dxa"/>
          </w:tcPr>
          <w:p w14:paraId="3D6BEB1D" w14:textId="77777777" w:rsidR="002C38C5" w:rsidRPr="00C778CF" w:rsidRDefault="002C38C5" w:rsidP="00134288">
            <w:pPr>
              <w:spacing w:line="360" w:lineRule="auto"/>
              <w:ind w:right="129"/>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x </w:t>
            </w:r>
          </w:p>
          <w:p w14:paraId="70279D23" w14:textId="77777777" w:rsidR="002C38C5" w:rsidRPr="00C778CF" w:rsidRDefault="002C38C5" w:rsidP="00134288">
            <w:pPr>
              <w:spacing w:line="360" w:lineRule="auto"/>
              <w:ind w:right="75"/>
              <w:cnfStyle w:val="000000100000" w:firstRow="0" w:lastRow="0" w:firstColumn="0" w:lastColumn="0" w:oddVBand="0" w:evenVBand="0" w:oddHBand="1" w:evenHBand="0" w:firstRowFirstColumn="0" w:firstRowLastColumn="0" w:lastRowFirstColumn="0" w:lastRowLastColumn="0"/>
              <w:rPr>
                <w:sz w:val="22"/>
                <w:szCs w:val="22"/>
              </w:rPr>
            </w:pPr>
          </w:p>
        </w:tc>
        <w:tc>
          <w:tcPr>
            <w:tcW w:w="1984" w:type="dxa"/>
          </w:tcPr>
          <w:p w14:paraId="3AC42D3E" w14:textId="77777777" w:rsidR="002C38C5" w:rsidRPr="00C778CF" w:rsidRDefault="002C38C5" w:rsidP="00134288">
            <w:pPr>
              <w:spacing w:line="360" w:lineRule="auto"/>
              <w:ind w:left="530"/>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p w14:paraId="13088229" w14:textId="77777777" w:rsidR="002C38C5" w:rsidRPr="00C778CF" w:rsidRDefault="002C38C5" w:rsidP="00134288">
            <w:pPr>
              <w:spacing w:line="360" w:lineRule="auto"/>
              <w:ind w:left="530"/>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 xml:space="preserve"> </w:t>
            </w:r>
          </w:p>
        </w:tc>
        <w:tc>
          <w:tcPr>
            <w:tcW w:w="2693" w:type="dxa"/>
          </w:tcPr>
          <w:p w14:paraId="4876222E" w14:textId="77777777" w:rsidR="002C38C5" w:rsidRPr="00C778CF" w:rsidRDefault="002C38C5" w:rsidP="00134288">
            <w:pPr>
              <w:spacing w:line="360" w:lineRule="auto"/>
              <w:ind w:left="254"/>
              <w:jc w:val="center"/>
              <w:cnfStyle w:val="000000100000" w:firstRow="0" w:lastRow="0" w:firstColumn="0" w:lastColumn="0" w:oddVBand="0" w:evenVBand="0" w:oddHBand="1" w:evenHBand="0" w:firstRowFirstColumn="0" w:firstRowLastColumn="0" w:lastRowFirstColumn="0" w:lastRowLastColumn="0"/>
              <w:rPr>
                <w:sz w:val="22"/>
                <w:szCs w:val="22"/>
              </w:rPr>
            </w:pPr>
            <w:r w:rsidRPr="00C778CF">
              <w:rPr>
                <w:rFonts w:eastAsia="Calibri"/>
                <w:sz w:val="22"/>
                <w:szCs w:val="22"/>
              </w:rPr>
              <w:t>Music discovery</w:t>
            </w:r>
          </w:p>
          <w:p w14:paraId="770A1CE5" w14:textId="77777777" w:rsidR="002C38C5" w:rsidRPr="00C778CF" w:rsidRDefault="002C38C5" w:rsidP="00134288">
            <w:pPr>
              <w:spacing w:line="360" w:lineRule="auto"/>
              <w:ind w:right="169"/>
              <w:cnfStyle w:val="000000100000" w:firstRow="0" w:lastRow="0" w:firstColumn="0" w:lastColumn="0" w:oddVBand="0" w:evenVBand="0" w:oddHBand="1" w:evenHBand="0" w:firstRowFirstColumn="0" w:firstRowLastColumn="0" w:lastRowFirstColumn="0" w:lastRowLastColumn="0"/>
              <w:rPr>
                <w:sz w:val="22"/>
                <w:szCs w:val="22"/>
              </w:rPr>
            </w:pPr>
          </w:p>
        </w:tc>
      </w:tr>
      <w:tr w:rsidR="002C38C5" w:rsidRPr="00C778CF" w14:paraId="49411CD7" w14:textId="77777777" w:rsidTr="00134288">
        <w:trPr>
          <w:trHeight w:val="442"/>
        </w:trPr>
        <w:tc>
          <w:tcPr>
            <w:cnfStyle w:val="001000000000" w:firstRow="0" w:lastRow="0" w:firstColumn="1" w:lastColumn="0" w:oddVBand="0" w:evenVBand="0" w:oddHBand="0" w:evenHBand="0" w:firstRowFirstColumn="0" w:firstRowLastColumn="0" w:lastRowFirstColumn="0" w:lastRowLastColumn="0"/>
            <w:tcW w:w="2986" w:type="dxa"/>
          </w:tcPr>
          <w:p w14:paraId="4F08EA3D" w14:textId="77777777" w:rsidR="002C38C5" w:rsidRPr="00C778CF" w:rsidRDefault="002C38C5" w:rsidP="00134288">
            <w:pPr>
              <w:spacing w:line="360" w:lineRule="auto"/>
              <w:ind w:left="120"/>
              <w:rPr>
                <w:sz w:val="22"/>
                <w:szCs w:val="22"/>
              </w:rPr>
            </w:pPr>
            <w:r w:rsidRPr="00C778CF">
              <w:rPr>
                <w:rFonts w:eastAsia="Calibri"/>
                <w:sz w:val="22"/>
                <w:szCs w:val="22"/>
              </w:rPr>
              <w:t xml:space="preserve">THIS STUDY </w:t>
            </w:r>
          </w:p>
        </w:tc>
        <w:tc>
          <w:tcPr>
            <w:tcW w:w="1418" w:type="dxa"/>
          </w:tcPr>
          <w:p w14:paraId="240F0A1E" w14:textId="77777777" w:rsidR="002C38C5" w:rsidRPr="00C778CF" w:rsidRDefault="002C38C5" w:rsidP="00134288">
            <w:pPr>
              <w:spacing w:line="360" w:lineRule="auto"/>
              <w:ind w:right="126"/>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842" w:type="dxa"/>
          </w:tcPr>
          <w:p w14:paraId="7003E036" w14:textId="77777777" w:rsidR="002C38C5" w:rsidRPr="00C778CF" w:rsidRDefault="002C38C5" w:rsidP="00134288">
            <w:pPr>
              <w:spacing w:line="360" w:lineRule="auto"/>
              <w:ind w:right="126"/>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701" w:type="dxa"/>
          </w:tcPr>
          <w:p w14:paraId="5FBD641D" w14:textId="77777777" w:rsidR="002C38C5" w:rsidRPr="00C778CF" w:rsidRDefault="002C38C5" w:rsidP="00134288">
            <w:pPr>
              <w:spacing w:line="360" w:lineRule="auto"/>
              <w:ind w:right="129"/>
              <w:jc w:val="center"/>
              <w:cnfStyle w:val="000000000000" w:firstRow="0" w:lastRow="0" w:firstColumn="0" w:lastColumn="0" w:oddVBand="0" w:evenVBand="0" w:oddHBand="0" w:evenHBand="0" w:firstRowFirstColumn="0" w:firstRowLastColumn="0" w:lastRowFirstColumn="0" w:lastRowLastColumn="0"/>
              <w:rPr>
                <w:rFonts w:eastAsia="Calibri"/>
                <w:sz w:val="22"/>
                <w:szCs w:val="22"/>
              </w:rPr>
            </w:pPr>
            <w:r w:rsidRPr="00C778CF">
              <w:rPr>
                <w:rFonts w:eastAsia="Calibri"/>
                <w:sz w:val="22"/>
                <w:szCs w:val="22"/>
              </w:rPr>
              <w:t xml:space="preserve">x </w:t>
            </w:r>
          </w:p>
        </w:tc>
        <w:tc>
          <w:tcPr>
            <w:tcW w:w="1560" w:type="dxa"/>
          </w:tcPr>
          <w:p w14:paraId="7FB686F8" w14:textId="77777777" w:rsidR="002C38C5" w:rsidRPr="00C778CF" w:rsidRDefault="002C38C5" w:rsidP="00134288">
            <w:pPr>
              <w:spacing w:line="360" w:lineRule="auto"/>
              <w:ind w:right="129"/>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x </w:t>
            </w:r>
          </w:p>
        </w:tc>
        <w:tc>
          <w:tcPr>
            <w:tcW w:w="1984" w:type="dxa"/>
          </w:tcPr>
          <w:p w14:paraId="1864E184" w14:textId="77777777" w:rsidR="002C38C5" w:rsidRPr="00C778CF" w:rsidRDefault="002C38C5" w:rsidP="00134288">
            <w:pPr>
              <w:spacing w:line="360" w:lineRule="auto"/>
              <w:ind w:left="470"/>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 xml:space="preserve">± </w:t>
            </w:r>
          </w:p>
        </w:tc>
        <w:tc>
          <w:tcPr>
            <w:tcW w:w="2693" w:type="dxa"/>
          </w:tcPr>
          <w:p w14:paraId="712C3D85" w14:textId="77777777" w:rsidR="002C38C5" w:rsidRPr="00C778CF" w:rsidRDefault="002C38C5" w:rsidP="00134288">
            <w:pPr>
              <w:spacing w:line="360" w:lineRule="auto"/>
              <w:ind w:left="215"/>
              <w:jc w:val="center"/>
              <w:cnfStyle w:val="000000000000" w:firstRow="0" w:lastRow="0" w:firstColumn="0" w:lastColumn="0" w:oddVBand="0" w:evenVBand="0" w:oddHBand="0" w:evenHBand="0" w:firstRowFirstColumn="0" w:firstRowLastColumn="0" w:lastRowFirstColumn="0" w:lastRowLastColumn="0"/>
              <w:rPr>
                <w:sz w:val="22"/>
                <w:szCs w:val="22"/>
              </w:rPr>
            </w:pPr>
            <w:r w:rsidRPr="00C778CF">
              <w:rPr>
                <w:rFonts w:eastAsia="Calibri"/>
                <w:sz w:val="22"/>
                <w:szCs w:val="22"/>
              </w:rPr>
              <w:t>Music popularity</w:t>
            </w:r>
          </w:p>
        </w:tc>
      </w:tr>
    </w:tbl>
    <w:p w14:paraId="236D9863" w14:textId="77777777" w:rsidR="002C38C5" w:rsidRDefault="002C38C5" w:rsidP="002C38C5">
      <w:pPr>
        <w:sectPr w:rsidR="002C38C5" w:rsidSect="002C38C5">
          <w:pgSz w:w="16840" w:h="11900" w:orient="landscape"/>
          <w:pgMar w:top="1436" w:right="1462" w:bottom="1440" w:left="1447" w:header="720" w:footer="720" w:gutter="0"/>
          <w:cols w:space="720"/>
          <w:docGrid w:linePitch="326"/>
        </w:sectPr>
      </w:pPr>
    </w:p>
    <w:p w14:paraId="75269FC7" w14:textId="77777777" w:rsidR="002C38C5" w:rsidRDefault="002C38C5" w:rsidP="002C38C5">
      <w:r>
        <w:lastRenderedPageBreak/>
        <w:t>Appendix B Variable operationalization</w:t>
      </w:r>
    </w:p>
    <w:p w14:paraId="65CC9EA2" w14:textId="77777777" w:rsidR="002C38C5" w:rsidRDefault="002C38C5" w:rsidP="002C38C5"/>
    <w:tbl>
      <w:tblPr>
        <w:tblStyle w:val="TableGrid0"/>
        <w:tblW w:w="949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696"/>
        <w:gridCol w:w="2268"/>
        <w:gridCol w:w="5529"/>
      </w:tblGrid>
      <w:tr w:rsidR="002C38C5" w:rsidRPr="00AA7BDB" w14:paraId="544901B5" w14:textId="77777777" w:rsidTr="00134288">
        <w:tc>
          <w:tcPr>
            <w:tcW w:w="3964" w:type="dxa"/>
            <w:gridSpan w:val="2"/>
          </w:tcPr>
          <w:p w14:paraId="75EEAB1A" w14:textId="77777777" w:rsidR="002C38C5" w:rsidRPr="00AA7BDB" w:rsidRDefault="002C38C5" w:rsidP="00134288">
            <w:pPr>
              <w:spacing w:line="360" w:lineRule="auto"/>
              <w:jc w:val="center"/>
              <w:rPr>
                <w:sz w:val="20"/>
                <w:szCs w:val="20"/>
              </w:rPr>
            </w:pPr>
            <w:r w:rsidRPr="00AA7BDB">
              <w:rPr>
                <w:b/>
                <w:bCs/>
                <w:sz w:val="20"/>
                <w:szCs w:val="20"/>
              </w:rPr>
              <w:t>Variable</w:t>
            </w:r>
          </w:p>
        </w:tc>
        <w:tc>
          <w:tcPr>
            <w:tcW w:w="5529" w:type="dxa"/>
          </w:tcPr>
          <w:p w14:paraId="6027071E" w14:textId="77777777" w:rsidR="002C38C5" w:rsidRPr="00AA7BDB" w:rsidRDefault="002C38C5" w:rsidP="00134288">
            <w:pPr>
              <w:spacing w:line="360" w:lineRule="auto"/>
              <w:jc w:val="center"/>
              <w:rPr>
                <w:sz w:val="20"/>
                <w:szCs w:val="20"/>
              </w:rPr>
            </w:pPr>
            <w:r w:rsidRPr="00AA7BDB">
              <w:rPr>
                <w:b/>
                <w:bCs/>
                <w:sz w:val="20"/>
                <w:szCs w:val="20"/>
              </w:rPr>
              <w:t>Operationalization</w:t>
            </w:r>
          </w:p>
        </w:tc>
      </w:tr>
      <w:tr w:rsidR="002C38C5" w:rsidRPr="00AA7BDB" w14:paraId="2CE7CA99" w14:textId="77777777" w:rsidTr="00134288">
        <w:tc>
          <w:tcPr>
            <w:tcW w:w="1696" w:type="dxa"/>
          </w:tcPr>
          <w:p w14:paraId="0FD3679B" w14:textId="77777777" w:rsidR="002C38C5" w:rsidRPr="00AA7BDB" w:rsidRDefault="002C38C5" w:rsidP="00134288">
            <w:pPr>
              <w:spacing w:line="360" w:lineRule="auto"/>
              <w:rPr>
                <w:b/>
                <w:bCs/>
                <w:sz w:val="20"/>
                <w:szCs w:val="20"/>
              </w:rPr>
            </w:pPr>
            <w:r w:rsidRPr="00AA7BDB">
              <w:rPr>
                <w:b/>
                <w:bCs/>
                <w:sz w:val="20"/>
                <w:szCs w:val="20"/>
              </w:rPr>
              <w:t>Tracks</w:t>
            </w:r>
          </w:p>
        </w:tc>
        <w:tc>
          <w:tcPr>
            <w:tcW w:w="2268" w:type="dxa"/>
          </w:tcPr>
          <w:p w14:paraId="3C3A5989" w14:textId="77777777" w:rsidR="002C38C5" w:rsidRPr="00AA7BDB" w:rsidRDefault="002C38C5" w:rsidP="00134288">
            <w:pPr>
              <w:spacing w:line="360" w:lineRule="auto"/>
              <w:rPr>
                <w:sz w:val="20"/>
                <w:szCs w:val="20"/>
              </w:rPr>
            </w:pPr>
            <w:r w:rsidRPr="00AA7BDB">
              <w:rPr>
                <w:sz w:val="20"/>
                <w:szCs w:val="20"/>
              </w:rPr>
              <w:t>Track ID</w:t>
            </w:r>
          </w:p>
        </w:tc>
        <w:tc>
          <w:tcPr>
            <w:tcW w:w="5529" w:type="dxa"/>
          </w:tcPr>
          <w:p w14:paraId="2589A766" w14:textId="77777777" w:rsidR="002C38C5" w:rsidRPr="00AA7BDB" w:rsidRDefault="002C38C5" w:rsidP="00134288">
            <w:pPr>
              <w:spacing w:line="360" w:lineRule="auto"/>
              <w:rPr>
                <w:sz w:val="20"/>
                <w:szCs w:val="20"/>
              </w:rPr>
            </w:pPr>
            <w:r w:rsidRPr="00AA7BDB">
              <w:rPr>
                <w:sz w:val="20"/>
                <w:szCs w:val="20"/>
              </w:rPr>
              <w:t>Unique song identifier by Chartmetric</w:t>
            </w:r>
          </w:p>
        </w:tc>
      </w:tr>
      <w:tr w:rsidR="002C38C5" w:rsidRPr="00AA7BDB" w14:paraId="10E5856C" w14:textId="77777777" w:rsidTr="00134288">
        <w:tc>
          <w:tcPr>
            <w:tcW w:w="1696" w:type="dxa"/>
          </w:tcPr>
          <w:p w14:paraId="5354218D" w14:textId="77777777" w:rsidR="002C38C5" w:rsidRPr="00AA7BDB" w:rsidRDefault="002C38C5" w:rsidP="00134288">
            <w:pPr>
              <w:spacing w:line="360" w:lineRule="auto"/>
              <w:ind w:left="720"/>
              <w:rPr>
                <w:b/>
                <w:bCs/>
                <w:sz w:val="20"/>
                <w:szCs w:val="20"/>
              </w:rPr>
            </w:pPr>
          </w:p>
        </w:tc>
        <w:tc>
          <w:tcPr>
            <w:tcW w:w="2268" w:type="dxa"/>
          </w:tcPr>
          <w:p w14:paraId="5D98137C" w14:textId="77777777" w:rsidR="002C38C5" w:rsidRPr="00AA7BDB" w:rsidRDefault="002C38C5" w:rsidP="00134288">
            <w:pPr>
              <w:spacing w:line="360" w:lineRule="auto"/>
              <w:rPr>
                <w:sz w:val="20"/>
                <w:szCs w:val="20"/>
              </w:rPr>
            </w:pPr>
            <w:r w:rsidRPr="00AA7BDB">
              <w:rPr>
                <w:sz w:val="20"/>
                <w:szCs w:val="20"/>
              </w:rPr>
              <w:t>Track title</w:t>
            </w:r>
          </w:p>
        </w:tc>
        <w:tc>
          <w:tcPr>
            <w:tcW w:w="5529" w:type="dxa"/>
          </w:tcPr>
          <w:p w14:paraId="2E306027" w14:textId="77777777" w:rsidR="002C38C5" w:rsidRPr="00AA7BDB" w:rsidRDefault="002C38C5" w:rsidP="00134288">
            <w:pPr>
              <w:spacing w:line="360" w:lineRule="auto"/>
              <w:rPr>
                <w:sz w:val="20"/>
                <w:szCs w:val="20"/>
              </w:rPr>
            </w:pPr>
            <w:r w:rsidRPr="00AA7BDB">
              <w:rPr>
                <w:sz w:val="20"/>
                <w:szCs w:val="20"/>
              </w:rPr>
              <w:t>Given title of the track</w:t>
            </w:r>
          </w:p>
        </w:tc>
      </w:tr>
      <w:tr w:rsidR="002C38C5" w:rsidRPr="00AA7BDB" w14:paraId="6131FA56" w14:textId="77777777" w:rsidTr="00134288">
        <w:tc>
          <w:tcPr>
            <w:tcW w:w="1696" w:type="dxa"/>
          </w:tcPr>
          <w:p w14:paraId="503C3E20" w14:textId="77777777" w:rsidR="002C38C5" w:rsidRPr="00AA7BDB" w:rsidRDefault="002C38C5" w:rsidP="00134288">
            <w:pPr>
              <w:spacing w:line="360" w:lineRule="auto"/>
              <w:ind w:left="720"/>
              <w:rPr>
                <w:b/>
                <w:bCs/>
                <w:sz w:val="20"/>
                <w:szCs w:val="20"/>
              </w:rPr>
            </w:pPr>
          </w:p>
        </w:tc>
        <w:tc>
          <w:tcPr>
            <w:tcW w:w="2268" w:type="dxa"/>
          </w:tcPr>
          <w:p w14:paraId="32282CD0" w14:textId="77777777" w:rsidR="002C38C5" w:rsidRPr="00AA7BDB" w:rsidRDefault="002C38C5" w:rsidP="00134288">
            <w:pPr>
              <w:spacing w:line="360" w:lineRule="auto"/>
              <w:rPr>
                <w:sz w:val="20"/>
                <w:szCs w:val="20"/>
              </w:rPr>
            </w:pPr>
            <w:r w:rsidRPr="00AA7BDB">
              <w:rPr>
                <w:sz w:val="20"/>
                <w:szCs w:val="20"/>
              </w:rPr>
              <w:t>Track artist</w:t>
            </w:r>
          </w:p>
        </w:tc>
        <w:tc>
          <w:tcPr>
            <w:tcW w:w="5529" w:type="dxa"/>
          </w:tcPr>
          <w:p w14:paraId="4A4C0393" w14:textId="77777777" w:rsidR="002C38C5" w:rsidRPr="00AA7BDB" w:rsidRDefault="002C38C5" w:rsidP="00134288">
            <w:pPr>
              <w:spacing w:line="360" w:lineRule="auto"/>
              <w:rPr>
                <w:sz w:val="20"/>
                <w:szCs w:val="20"/>
              </w:rPr>
            </w:pPr>
            <w:r w:rsidRPr="00AA7BDB">
              <w:rPr>
                <w:sz w:val="20"/>
                <w:szCs w:val="20"/>
              </w:rPr>
              <w:t>Artist(s) who perform</w:t>
            </w:r>
            <w:r w:rsidRPr="00712A6A">
              <w:rPr>
                <w:sz w:val="20"/>
                <w:szCs w:val="20"/>
              </w:rPr>
              <w:t>(s)</w:t>
            </w:r>
            <w:r w:rsidRPr="00AA7BDB">
              <w:rPr>
                <w:sz w:val="20"/>
                <w:szCs w:val="20"/>
              </w:rPr>
              <w:t xml:space="preserve"> the track</w:t>
            </w:r>
          </w:p>
        </w:tc>
      </w:tr>
      <w:tr w:rsidR="002C38C5" w:rsidRPr="00AA7BDB" w14:paraId="455879A6" w14:textId="77777777" w:rsidTr="00134288">
        <w:tc>
          <w:tcPr>
            <w:tcW w:w="1696" w:type="dxa"/>
          </w:tcPr>
          <w:p w14:paraId="555DB093" w14:textId="77777777" w:rsidR="002C38C5" w:rsidRPr="00AA7BDB" w:rsidRDefault="002C38C5" w:rsidP="00134288">
            <w:pPr>
              <w:spacing w:line="360" w:lineRule="auto"/>
              <w:ind w:left="720"/>
              <w:rPr>
                <w:b/>
                <w:bCs/>
                <w:sz w:val="20"/>
                <w:szCs w:val="20"/>
              </w:rPr>
            </w:pPr>
          </w:p>
        </w:tc>
        <w:tc>
          <w:tcPr>
            <w:tcW w:w="2268" w:type="dxa"/>
          </w:tcPr>
          <w:p w14:paraId="064BD07F" w14:textId="77777777" w:rsidR="002C38C5" w:rsidRPr="00AA7BDB" w:rsidRDefault="002C38C5" w:rsidP="00134288">
            <w:pPr>
              <w:spacing w:line="360" w:lineRule="auto"/>
              <w:rPr>
                <w:sz w:val="20"/>
                <w:szCs w:val="20"/>
              </w:rPr>
            </w:pPr>
            <w:r w:rsidRPr="00AA7BDB">
              <w:rPr>
                <w:sz w:val="20"/>
                <w:szCs w:val="20"/>
              </w:rPr>
              <w:t>Track genre</w:t>
            </w:r>
          </w:p>
        </w:tc>
        <w:tc>
          <w:tcPr>
            <w:tcW w:w="5529" w:type="dxa"/>
          </w:tcPr>
          <w:p w14:paraId="258A4A7E" w14:textId="77777777" w:rsidR="002C38C5" w:rsidRPr="00712A6A" w:rsidRDefault="002C38C5" w:rsidP="00134288">
            <w:pPr>
              <w:spacing w:line="360" w:lineRule="auto"/>
              <w:rPr>
                <w:sz w:val="20"/>
                <w:szCs w:val="20"/>
              </w:rPr>
            </w:pPr>
            <w:r>
              <w:rPr>
                <w:sz w:val="20"/>
                <w:szCs w:val="20"/>
              </w:rPr>
              <w:t>Which genre(s) the track belongs to</w:t>
            </w:r>
          </w:p>
        </w:tc>
      </w:tr>
      <w:tr w:rsidR="002C38C5" w:rsidRPr="00AA7BDB" w14:paraId="31A635A1" w14:textId="77777777" w:rsidTr="00134288">
        <w:tc>
          <w:tcPr>
            <w:tcW w:w="1696" w:type="dxa"/>
          </w:tcPr>
          <w:p w14:paraId="6E3F9FC8" w14:textId="77777777" w:rsidR="002C38C5" w:rsidRPr="00AA7BDB" w:rsidRDefault="002C38C5" w:rsidP="00134288">
            <w:pPr>
              <w:spacing w:line="360" w:lineRule="auto"/>
              <w:ind w:left="720"/>
              <w:rPr>
                <w:b/>
                <w:bCs/>
                <w:sz w:val="20"/>
                <w:szCs w:val="20"/>
              </w:rPr>
            </w:pPr>
          </w:p>
        </w:tc>
        <w:tc>
          <w:tcPr>
            <w:tcW w:w="2268" w:type="dxa"/>
          </w:tcPr>
          <w:p w14:paraId="19E1AAA1" w14:textId="77777777" w:rsidR="002C38C5" w:rsidRPr="00AA7BDB" w:rsidRDefault="002C38C5" w:rsidP="00134288">
            <w:pPr>
              <w:spacing w:line="360" w:lineRule="auto"/>
              <w:rPr>
                <w:sz w:val="20"/>
                <w:szCs w:val="20"/>
              </w:rPr>
            </w:pPr>
            <w:r w:rsidRPr="00AA7BDB">
              <w:rPr>
                <w:sz w:val="20"/>
                <w:szCs w:val="20"/>
              </w:rPr>
              <w:t>Featured track duration</w:t>
            </w:r>
          </w:p>
        </w:tc>
        <w:tc>
          <w:tcPr>
            <w:tcW w:w="5529" w:type="dxa"/>
          </w:tcPr>
          <w:p w14:paraId="015B966B" w14:textId="77777777" w:rsidR="002C38C5" w:rsidRPr="00AA7BDB" w:rsidRDefault="002C38C5" w:rsidP="00134288">
            <w:pPr>
              <w:spacing w:line="360" w:lineRule="auto"/>
              <w:rPr>
                <w:sz w:val="20"/>
                <w:szCs w:val="20"/>
              </w:rPr>
            </w:pPr>
            <w:r w:rsidRPr="00AA7BDB">
              <w:rPr>
                <w:sz w:val="20"/>
                <w:szCs w:val="20"/>
              </w:rPr>
              <w:t>Number of seconds the track is featured in a TV series</w:t>
            </w:r>
          </w:p>
        </w:tc>
      </w:tr>
      <w:tr w:rsidR="002C38C5" w:rsidRPr="00AA7BDB" w14:paraId="57C5CE64" w14:textId="77777777" w:rsidTr="00134288">
        <w:tc>
          <w:tcPr>
            <w:tcW w:w="1696" w:type="dxa"/>
          </w:tcPr>
          <w:p w14:paraId="50642227" w14:textId="77777777" w:rsidR="002C38C5" w:rsidRPr="00AA7BDB" w:rsidRDefault="002C38C5" w:rsidP="00134288">
            <w:pPr>
              <w:spacing w:line="360" w:lineRule="auto"/>
              <w:ind w:left="720"/>
              <w:rPr>
                <w:b/>
                <w:bCs/>
                <w:sz w:val="20"/>
                <w:szCs w:val="20"/>
              </w:rPr>
            </w:pPr>
          </w:p>
        </w:tc>
        <w:tc>
          <w:tcPr>
            <w:tcW w:w="2268" w:type="dxa"/>
          </w:tcPr>
          <w:p w14:paraId="2C7F0E25" w14:textId="77777777" w:rsidR="002C38C5" w:rsidRPr="00AA7BDB" w:rsidRDefault="002C38C5" w:rsidP="00134288">
            <w:pPr>
              <w:spacing w:line="360" w:lineRule="auto"/>
              <w:rPr>
                <w:sz w:val="20"/>
                <w:szCs w:val="20"/>
              </w:rPr>
            </w:pPr>
            <w:r w:rsidRPr="00AA7BDB">
              <w:rPr>
                <w:sz w:val="20"/>
                <w:szCs w:val="20"/>
              </w:rPr>
              <w:t>Featured track order</w:t>
            </w:r>
          </w:p>
        </w:tc>
        <w:tc>
          <w:tcPr>
            <w:tcW w:w="5529" w:type="dxa"/>
          </w:tcPr>
          <w:p w14:paraId="214E66AD" w14:textId="77777777" w:rsidR="002C38C5" w:rsidRPr="00AA7BDB" w:rsidRDefault="002C38C5" w:rsidP="00134288">
            <w:pPr>
              <w:spacing w:line="360" w:lineRule="auto"/>
              <w:rPr>
                <w:sz w:val="20"/>
                <w:szCs w:val="20"/>
              </w:rPr>
            </w:pPr>
            <w:r w:rsidRPr="00AA7BDB">
              <w:rPr>
                <w:sz w:val="20"/>
                <w:szCs w:val="20"/>
              </w:rPr>
              <w:t>The numeric</w:t>
            </w:r>
            <w:r w:rsidRPr="00712A6A">
              <w:rPr>
                <w:sz w:val="20"/>
                <w:szCs w:val="20"/>
              </w:rPr>
              <w:t>al</w:t>
            </w:r>
            <w:r w:rsidRPr="00AA7BDB">
              <w:rPr>
                <w:sz w:val="20"/>
                <w:szCs w:val="20"/>
              </w:rPr>
              <w:t xml:space="preserve"> order in which songs are played within an episode</w:t>
            </w:r>
          </w:p>
        </w:tc>
      </w:tr>
      <w:tr w:rsidR="002C38C5" w:rsidRPr="00AA7BDB" w14:paraId="22A31764" w14:textId="77777777" w:rsidTr="00134288">
        <w:tc>
          <w:tcPr>
            <w:tcW w:w="1696" w:type="dxa"/>
          </w:tcPr>
          <w:p w14:paraId="5A8BC079" w14:textId="77777777" w:rsidR="002C38C5" w:rsidRPr="00AA7BDB" w:rsidRDefault="002C38C5" w:rsidP="00134288">
            <w:pPr>
              <w:spacing w:line="360" w:lineRule="auto"/>
              <w:ind w:left="720"/>
              <w:rPr>
                <w:b/>
                <w:bCs/>
                <w:sz w:val="20"/>
                <w:szCs w:val="20"/>
              </w:rPr>
            </w:pPr>
          </w:p>
        </w:tc>
        <w:tc>
          <w:tcPr>
            <w:tcW w:w="2268" w:type="dxa"/>
          </w:tcPr>
          <w:p w14:paraId="3E63BC3F" w14:textId="77777777" w:rsidR="002C38C5" w:rsidRPr="001C654F" w:rsidRDefault="002C38C5" w:rsidP="00134288">
            <w:pPr>
              <w:spacing w:line="360" w:lineRule="auto"/>
              <w:rPr>
                <w:sz w:val="20"/>
                <w:szCs w:val="20"/>
                <w:lang w:val="nl-NL"/>
              </w:rPr>
            </w:pPr>
            <w:proofErr w:type="spellStart"/>
            <w:r w:rsidRPr="00AA7BDB">
              <w:rPr>
                <w:sz w:val="20"/>
                <w:szCs w:val="20"/>
              </w:rPr>
              <w:t>Livenes</w:t>
            </w:r>
            <w:proofErr w:type="spellEnd"/>
            <w:r>
              <w:rPr>
                <w:sz w:val="20"/>
                <w:szCs w:val="20"/>
                <w:lang w:val="nl-NL"/>
              </w:rPr>
              <w:t>s</w:t>
            </w:r>
            <w:r w:rsidRPr="001C654F">
              <w:rPr>
                <w:sz w:val="20"/>
                <w:szCs w:val="20"/>
                <w:vertAlign w:val="superscript"/>
                <w:lang w:val="nl-NL"/>
              </w:rPr>
              <w:t>a</w:t>
            </w:r>
          </w:p>
        </w:tc>
        <w:tc>
          <w:tcPr>
            <w:tcW w:w="5529" w:type="dxa"/>
          </w:tcPr>
          <w:p w14:paraId="13399202" w14:textId="77777777" w:rsidR="002C38C5" w:rsidRPr="00AA7BDB" w:rsidRDefault="002C38C5" w:rsidP="00134288">
            <w:pPr>
              <w:spacing w:line="360" w:lineRule="auto"/>
              <w:rPr>
                <w:sz w:val="20"/>
                <w:szCs w:val="20"/>
              </w:rPr>
            </w:pPr>
            <w:r w:rsidRPr="00AA7BDB">
              <w:rPr>
                <w:sz w:val="20"/>
                <w:szCs w:val="20"/>
              </w:rPr>
              <w:t>The presence of an audience in the recording</w:t>
            </w:r>
          </w:p>
        </w:tc>
      </w:tr>
      <w:tr w:rsidR="002C38C5" w:rsidRPr="00AA7BDB" w14:paraId="4F9EA018" w14:textId="77777777" w:rsidTr="00134288">
        <w:tc>
          <w:tcPr>
            <w:tcW w:w="1696" w:type="dxa"/>
          </w:tcPr>
          <w:p w14:paraId="65C527CD" w14:textId="77777777" w:rsidR="002C38C5" w:rsidRPr="00AA7BDB" w:rsidRDefault="002C38C5" w:rsidP="00134288">
            <w:pPr>
              <w:spacing w:line="360" w:lineRule="auto"/>
              <w:ind w:left="720"/>
              <w:rPr>
                <w:b/>
                <w:bCs/>
                <w:sz w:val="20"/>
                <w:szCs w:val="20"/>
              </w:rPr>
            </w:pPr>
          </w:p>
        </w:tc>
        <w:tc>
          <w:tcPr>
            <w:tcW w:w="2268" w:type="dxa"/>
          </w:tcPr>
          <w:p w14:paraId="5794C075" w14:textId="77777777" w:rsidR="002C38C5" w:rsidRPr="001C654F" w:rsidRDefault="002C38C5" w:rsidP="00134288">
            <w:pPr>
              <w:spacing w:line="360" w:lineRule="auto"/>
              <w:rPr>
                <w:sz w:val="20"/>
                <w:szCs w:val="20"/>
                <w:lang w:val="nl-NL"/>
              </w:rPr>
            </w:pPr>
            <w:r w:rsidRPr="00AA7BDB">
              <w:rPr>
                <w:sz w:val="20"/>
                <w:szCs w:val="20"/>
              </w:rPr>
              <w:t>Speechiness</w:t>
            </w:r>
            <w:r w:rsidRPr="001C654F">
              <w:rPr>
                <w:sz w:val="20"/>
                <w:szCs w:val="20"/>
                <w:vertAlign w:val="superscript"/>
                <w:lang w:val="nl-NL"/>
              </w:rPr>
              <w:t>a</w:t>
            </w:r>
          </w:p>
        </w:tc>
        <w:tc>
          <w:tcPr>
            <w:tcW w:w="5529" w:type="dxa"/>
          </w:tcPr>
          <w:p w14:paraId="00A8324F" w14:textId="77777777" w:rsidR="002C38C5" w:rsidRPr="00AA7BDB" w:rsidRDefault="002C38C5" w:rsidP="00134288">
            <w:pPr>
              <w:spacing w:line="360" w:lineRule="auto"/>
              <w:rPr>
                <w:sz w:val="20"/>
                <w:szCs w:val="20"/>
              </w:rPr>
            </w:pPr>
            <w:r w:rsidRPr="00AA7BDB">
              <w:rPr>
                <w:sz w:val="20"/>
                <w:szCs w:val="20"/>
              </w:rPr>
              <w:t>The presence of spoken words in a track.</w:t>
            </w:r>
          </w:p>
        </w:tc>
      </w:tr>
      <w:tr w:rsidR="002C38C5" w:rsidRPr="00AA7BDB" w14:paraId="473754D1" w14:textId="77777777" w:rsidTr="00134288">
        <w:tc>
          <w:tcPr>
            <w:tcW w:w="1696" w:type="dxa"/>
          </w:tcPr>
          <w:p w14:paraId="137096AF" w14:textId="77777777" w:rsidR="002C38C5" w:rsidRPr="00AA7BDB" w:rsidRDefault="002C38C5" w:rsidP="00134288">
            <w:pPr>
              <w:spacing w:line="360" w:lineRule="auto"/>
              <w:ind w:left="720"/>
              <w:rPr>
                <w:b/>
                <w:bCs/>
                <w:sz w:val="20"/>
                <w:szCs w:val="20"/>
              </w:rPr>
            </w:pPr>
          </w:p>
        </w:tc>
        <w:tc>
          <w:tcPr>
            <w:tcW w:w="2268" w:type="dxa"/>
          </w:tcPr>
          <w:p w14:paraId="61516DF8" w14:textId="77777777" w:rsidR="002C38C5" w:rsidRPr="001C654F" w:rsidRDefault="002C38C5" w:rsidP="00134288">
            <w:pPr>
              <w:spacing w:line="360" w:lineRule="auto"/>
              <w:rPr>
                <w:sz w:val="20"/>
                <w:szCs w:val="20"/>
                <w:lang w:val="nl-NL"/>
              </w:rPr>
            </w:pPr>
            <w:r w:rsidRPr="00AA7BDB">
              <w:rPr>
                <w:sz w:val="20"/>
                <w:szCs w:val="20"/>
              </w:rPr>
              <w:t>Instrumentalness</w:t>
            </w:r>
            <w:r w:rsidRPr="001C654F">
              <w:rPr>
                <w:sz w:val="20"/>
                <w:szCs w:val="20"/>
                <w:vertAlign w:val="superscript"/>
                <w:lang w:val="nl-NL"/>
              </w:rPr>
              <w:t>a</w:t>
            </w:r>
          </w:p>
        </w:tc>
        <w:tc>
          <w:tcPr>
            <w:tcW w:w="5529" w:type="dxa"/>
          </w:tcPr>
          <w:p w14:paraId="0BF4BE5B" w14:textId="77777777" w:rsidR="002C38C5" w:rsidRPr="00AA7BDB" w:rsidRDefault="002C38C5" w:rsidP="00134288">
            <w:pPr>
              <w:spacing w:line="360" w:lineRule="auto"/>
              <w:rPr>
                <w:sz w:val="20"/>
                <w:szCs w:val="20"/>
              </w:rPr>
            </w:pPr>
            <w:r w:rsidRPr="00AA7BDB">
              <w:rPr>
                <w:sz w:val="20"/>
                <w:szCs w:val="20"/>
              </w:rPr>
              <w:t>Prediction of whether a track contains no vocals</w:t>
            </w:r>
          </w:p>
        </w:tc>
      </w:tr>
      <w:tr w:rsidR="002C38C5" w:rsidRPr="00AA7BDB" w14:paraId="0DAB529E" w14:textId="77777777" w:rsidTr="00134288">
        <w:tc>
          <w:tcPr>
            <w:tcW w:w="1696" w:type="dxa"/>
          </w:tcPr>
          <w:p w14:paraId="30BDB2C3" w14:textId="77777777" w:rsidR="002C38C5" w:rsidRPr="00AA7BDB" w:rsidRDefault="002C38C5" w:rsidP="00134288">
            <w:pPr>
              <w:spacing w:line="360" w:lineRule="auto"/>
              <w:ind w:left="720"/>
              <w:rPr>
                <w:b/>
                <w:bCs/>
                <w:sz w:val="20"/>
                <w:szCs w:val="20"/>
              </w:rPr>
            </w:pPr>
          </w:p>
        </w:tc>
        <w:tc>
          <w:tcPr>
            <w:tcW w:w="2268" w:type="dxa"/>
          </w:tcPr>
          <w:p w14:paraId="787FBEB3" w14:textId="77777777" w:rsidR="002C38C5" w:rsidRPr="00AA7BDB" w:rsidRDefault="002C38C5" w:rsidP="00134288">
            <w:pPr>
              <w:spacing w:line="360" w:lineRule="auto"/>
              <w:rPr>
                <w:sz w:val="20"/>
                <w:szCs w:val="20"/>
              </w:rPr>
            </w:pPr>
          </w:p>
        </w:tc>
        <w:tc>
          <w:tcPr>
            <w:tcW w:w="5529" w:type="dxa"/>
          </w:tcPr>
          <w:p w14:paraId="57C3CD64" w14:textId="77777777" w:rsidR="002C38C5" w:rsidRPr="00AA7BDB" w:rsidRDefault="002C38C5" w:rsidP="00134288">
            <w:pPr>
              <w:spacing w:line="360" w:lineRule="auto"/>
              <w:rPr>
                <w:sz w:val="20"/>
                <w:szCs w:val="20"/>
              </w:rPr>
            </w:pPr>
          </w:p>
        </w:tc>
      </w:tr>
      <w:tr w:rsidR="002C38C5" w:rsidRPr="00AA7BDB" w14:paraId="69D0FC3D" w14:textId="77777777" w:rsidTr="00134288">
        <w:tc>
          <w:tcPr>
            <w:tcW w:w="1696" w:type="dxa"/>
          </w:tcPr>
          <w:p w14:paraId="008D3059" w14:textId="77777777" w:rsidR="002C38C5" w:rsidRPr="00AA7BDB" w:rsidRDefault="002C38C5" w:rsidP="00134288">
            <w:pPr>
              <w:spacing w:line="360" w:lineRule="auto"/>
              <w:rPr>
                <w:b/>
                <w:bCs/>
                <w:sz w:val="20"/>
                <w:szCs w:val="20"/>
              </w:rPr>
            </w:pPr>
            <w:r w:rsidRPr="00AA7BDB">
              <w:rPr>
                <w:b/>
                <w:bCs/>
                <w:sz w:val="20"/>
                <w:szCs w:val="20"/>
              </w:rPr>
              <w:t>DiD</w:t>
            </w:r>
          </w:p>
        </w:tc>
        <w:tc>
          <w:tcPr>
            <w:tcW w:w="2268" w:type="dxa"/>
          </w:tcPr>
          <w:p w14:paraId="43847B9B" w14:textId="77777777" w:rsidR="002C38C5" w:rsidRPr="00AA7BDB" w:rsidRDefault="002C38C5" w:rsidP="00134288">
            <w:pPr>
              <w:spacing w:line="360" w:lineRule="auto"/>
              <w:rPr>
                <w:sz w:val="20"/>
                <w:szCs w:val="20"/>
              </w:rPr>
            </w:pPr>
            <w:r w:rsidRPr="00AA7BDB">
              <w:rPr>
                <w:sz w:val="20"/>
                <w:szCs w:val="20"/>
              </w:rPr>
              <w:t>Treatment</w:t>
            </w:r>
          </w:p>
        </w:tc>
        <w:tc>
          <w:tcPr>
            <w:tcW w:w="5529" w:type="dxa"/>
          </w:tcPr>
          <w:p w14:paraId="4C86C8C5" w14:textId="77777777" w:rsidR="002C38C5" w:rsidRPr="00AA7BDB" w:rsidRDefault="002C38C5" w:rsidP="00134288">
            <w:pPr>
              <w:spacing w:line="360" w:lineRule="auto"/>
              <w:rPr>
                <w:sz w:val="20"/>
                <w:szCs w:val="20"/>
              </w:rPr>
            </w:pPr>
            <w:r w:rsidRPr="00AA7BDB">
              <w:rPr>
                <w:sz w:val="20"/>
                <w:szCs w:val="20"/>
              </w:rPr>
              <w:t>Dummy variable for allocated treatment (0/1)</w:t>
            </w:r>
          </w:p>
        </w:tc>
      </w:tr>
      <w:tr w:rsidR="002C38C5" w:rsidRPr="00AA7BDB" w14:paraId="2358D8A0" w14:textId="77777777" w:rsidTr="00134288">
        <w:tc>
          <w:tcPr>
            <w:tcW w:w="1696" w:type="dxa"/>
          </w:tcPr>
          <w:p w14:paraId="1169A5BA" w14:textId="77777777" w:rsidR="002C38C5" w:rsidRPr="00AA7BDB" w:rsidRDefault="002C38C5" w:rsidP="00134288">
            <w:pPr>
              <w:spacing w:line="360" w:lineRule="auto"/>
              <w:ind w:left="720"/>
              <w:rPr>
                <w:b/>
                <w:bCs/>
                <w:sz w:val="20"/>
                <w:szCs w:val="20"/>
              </w:rPr>
            </w:pPr>
          </w:p>
        </w:tc>
        <w:tc>
          <w:tcPr>
            <w:tcW w:w="2268" w:type="dxa"/>
          </w:tcPr>
          <w:p w14:paraId="1D0783D3" w14:textId="77777777" w:rsidR="002C38C5" w:rsidRPr="00AA7BDB" w:rsidRDefault="002C38C5" w:rsidP="00134288">
            <w:pPr>
              <w:spacing w:line="360" w:lineRule="auto"/>
              <w:rPr>
                <w:sz w:val="20"/>
                <w:szCs w:val="20"/>
              </w:rPr>
            </w:pPr>
            <w:r w:rsidRPr="00AA7BDB">
              <w:rPr>
                <w:sz w:val="20"/>
                <w:szCs w:val="20"/>
              </w:rPr>
              <w:t>Post treatment</w:t>
            </w:r>
          </w:p>
        </w:tc>
        <w:tc>
          <w:tcPr>
            <w:tcW w:w="5529" w:type="dxa"/>
          </w:tcPr>
          <w:p w14:paraId="4458F26B" w14:textId="77777777" w:rsidR="002C38C5" w:rsidRPr="00AA7BDB" w:rsidRDefault="002C38C5" w:rsidP="00134288">
            <w:pPr>
              <w:spacing w:line="360" w:lineRule="auto"/>
              <w:rPr>
                <w:sz w:val="20"/>
                <w:szCs w:val="20"/>
              </w:rPr>
            </w:pPr>
            <w:r w:rsidRPr="00AA7BDB">
              <w:rPr>
                <w:sz w:val="20"/>
                <w:szCs w:val="20"/>
              </w:rPr>
              <w:t>Dummy variable for indicating after treatment (0/1)</w:t>
            </w:r>
          </w:p>
        </w:tc>
      </w:tr>
      <w:tr w:rsidR="002C38C5" w:rsidRPr="00AA7BDB" w14:paraId="55D66D07" w14:textId="77777777" w:rsidTr="00134288">
        <w:tc>
          <w:tcPr>
            <w:tcW w:w="1696" w:type="dxa"/>
          </w:tcPr>
          <w:p w14:paraId="227B3F3A" w14:textId="77777777" w:rsidR="002C38C5" w:rsidRPr="00AA7BDB" w:rsidRDefault="002C38C5" w:rsidP="00134288">
            <w:pPr>
              <w:spacing w:line="360" w:lineRule="auto"/>
              <w:ind w:left="720"/>
              <w:rPr>
                <w:b/>
                <w:bCs/>
                <w:sz w:val="20"/>
                <w:szCs w:val="20"/>
              </w:rPr>
            </w:pPr>
          </w:p>
        </w:tc>
        <w:tc>
          <w:tcPr>
            <w:tcW w:w="2268" w:type="dxa"/>
          </w:tcPr>
          <w:p w14:paraId="6D356A63" w14:textId="77777777" w:rsidR="002C38C5" w:rsidRPr="00AA7BDB" w:rsidRDefault="002C38C5" w:rsidP="00134288">
            <w:pPr>
              <w:spacing w:line="360" w:lineRule="auto"/>
              <w:rPr>
                <w:sz w:val="20"/>
                <w:szCs w:val="20"/>
              </w:rPr>
            </w:pPr>
          </w:p>
        </w:tc>
        <w:tc>
          <w:tcPr>
            <w:tcW w:w="5529" w:type="dxa"/>
          </w:tcPr>
          <w:p w14:paraId="353F3B65" w14:textId="77777777" w:rsidR="002C38C5" w:rsidRPr="00AA7BDB" w:rsidRDefault="002C38C5" w:rsidP="00134288">
            <w:pPr>
              <w:spacing w:line="360" w:lineRule="auto"/>
              <w:rPr>
                <w:sz w:val="20"/>
                <w:szCs w:val="20"/>
              </w:rPr>
            </w:pPr>
          </w:p>
        </w:tc>
      </w:tr>
      <w:tr w:rsidR="002C38C5" w:rsidRPr="00AA7BDB" w14:paraId="7336A41B" w14:textId="77777777" w:rsidTr="00134288">
        <w:tc>
          <w:tcPr>
            <w:tcW w:w="1696" w:type="dxa"/>
          </w:tcPr>
          <w:p w14:paraId="1E218F7E" w14:textId="77777777" w:rsidR="002C38C5" w:rsidRPr="00AA7BDB" w:rsidRDefault="002C38C5" w:rsidP="00134288">
            <w:pPr>
              <w:spacing w:line="360" w:lineRule="auto"/>
              <w:rPr>
                <w:b/>
                <w:bCs/>
                <w:sz w:val="20"/>
                <w:szCs w:val="20"/>
              </w:rPr>
            </w:pPr>
            <w:r w:rsidRPr="00AA7BDB">
              <w:rPr>
                <w:b/>
                <w:bCs/>
                <w:sz w:val="20"/>
                <w:szCs w:val="20"/>
              </w:rPr>
              <w:t>Music popularity</w:t>
            </w:r>
          </w:p>
        </w:tc>
        <w:tc>
          <w:tcPr>
            <w:tcW w:w="2268" w:type="dxa"/>
          </w:tcPr>
          <w:p w14:paraId="088AA879" w14:textId="77777777" w:rsidR="002C38C5" w:rsidRPr="00AA7BDB" w:rsidRDefault="002C38C5" w:rsidP="00134288">
            <w:pPr>
              <w:spacing w:line="360" w:lineRule="auto"/>
              <w:rPr>
                <w:i/>
                <w:iCs/>
                <w:sz w:val="20"/>
                <w:szCs w:val="20"/>
              </w:rPr>
            </w:pPr>
            <w:r w:rsidRPr="00AA7BDB">
              <w:rPr>
                <w:sz w:val="20"/>
                <w:szCs w:val="20"/>
              </w:rPr>
              <w:t>N playlists</w:t>
            </w:r>
          </w:p>
        </w:tc>
        <w:tc>
          <w:tcPr>
            <w:tcW w:w="5529" w:type="dxa"/>
          </w:tcPr>
          <w:p w14:paraId="4A6DD950" w14:textId="77777777" w:rsidR="002C38C5" w:rsidRPr="00AA7BDB" w:rsidRDefault="002C38C5" w:rsidP="00134288">
            <w:pPr>
              <w:spacing w:line="360" w:lineRule="auto"/>
              <w:rPr>
                <w:sz w:val="20"/>
                <w:szCs w:val="20"/>
              </w:rPr>
            </w:pPr>
            <w:r w:rsidRPr="00AA7BDB">
              <w:rPr>
                <w:sz w:val="20"/>
                <w:szCs w:val="20"/>
              </w:rPr>
              <w:t xml:space="preserve">Number of playlists </w:t>
            </w:r>
            <w:r w:rsidRPr="00712A6A">
              <w:rPr>
                <w:sz w:val="20"/>
                <w:szCs w:val="20"/>
              </w:rPr>
              <w:t>to which a</w:t>
            </w:r>
            <w:r w:rsidRPr="00AA7BDB">
              <w:rPr>
                <w:sz w:val="20"/>
                <w:szCs w:val="20"/>
              </w:rPr>
              <w:t xml:space="preserve"> track is added</w:t>
            </w:r>
          </w:p>
        </w:tc>
      </w:tr>
      <w:tr w:rsidR="002C38C5" w:rsidRPr="00AA7BDB" w14:paraId="72B5ECB1" w14:textId="77777777" w:rsidTr="00134288">
        <w:tc>
          <w:tcPr>
            <w:tcW w:w="1696" w:type="dxa"/>
          </w:tcPr>
          <w:p w14:paraId="12429C0B" w14:textId="77777777" w:rsidR="002C38C5" w:rsidRPr="00AA7BDB" w:rsidRDefault="002C38C5" w:rsidP="00134288">
            <w:pPr>
              <w:spacing w:line="360" w:lineRule="auto"/>
              <w:ind w:left="720"/>
              <w:rPr>
                <w:b/>
                <w:bCs/>
                <w:sz w:val="20"/>
                <w:szCs w:val="20"/>
              </w:rPr>
            </w:pPr>
          </w:p>
        </w:tc>
        <w:tc>
          <w:tcPr>
            <w:tcW w:w="2268" w:type="dxa"/>
          </w:tcPr>
          <w:p w14:paraId="20690BC5" w14:textId="77777777" w:rsidR="002C38C5" w:rsidRPr="00AA7BDB" w:rsidRDefault="002C38C5" w:rsidP="00134288">
            <w:pPr>
              <w:spacing w:line="360" w:lineRule="auto"/>
              <w:rPr>
                <w:sz w:val="20"/>
                <w:szCs w:val="20"/>
              </w:rPr>
            </w:pPr>
            <w:r w:rsidRPr="00AA7BDB">
              <w:rPr>
                <w:sz w:val="20"/>
                <w:szCs w:val="20"/>
              </w:rPr>
              <w:t>Spotify Popularity</w:t>
            </w:r>
          </w:p>
        </w:tc>
        <w:tc>
          <w:tcPr>
            <w:tcW w:w="5529" w:type="dxa"/>
          </w:tcPr>
          <w:p w14:paraId="78F539C3" w14:textId="77777777" w:rsidR="002C38C5" w:rsidRPr="00712A6A" w:rsidRDefault="002C38C5" w:rsidP="00134288">
            <w:pPr>
              <w:spacing w:line="360" w:lineRule="auto"/>
              <w:rPr>
                <w:sz w:val="20"/>
                <w:szCs w:val="20"/>
              </w:rPr>
            </w:pPr>
            <w:r w:rsidRPr="00AA7BDB">
              <w:rPr>
                <w:sz w:val="20"/>
                <w:szCs w:val="20"/>
              </w:rPr>
              <w:t>Generated ratio number of music popularity</w:t>
            </w:r>
            <w:r w:rsidRPr="00712A6A">
              <w:rPr>
                <w:sz w:val="20"/>
                <w:szCs w:val="20"/>
              </w:rPr>
              <w:t xml:space="preserve"> (</w:t>
            </w:r>
            <w:r>
              <w:rPr>
                <w:sz w:val="20"/>
                <w:szCs w:val="20"/>
              </w:rPr>
              <w:t>0-100)</w:t>
            </w:r>
          </w:p>
        </w:tc>
      </w:tr>
      <w:tr w:rsidR="002C38C5" w:rsidRPr="00AA7BDB" w14:paraId="42C5A821" w14:textId="77777777" w:rsidTr="00134288">
        <w:tc>
          <w:tcPr>
            <w:tcW w:w="1696" w:type="dxa"/>
          </w:tcPr>
          <w:p w14:paraId="48463012" w14:textId="77777777" w:rsidR="002C38C5" w:rsidRPr="00AA7BDB" w:rsidRDefault="002C38C5" w:rsidP="00134288">
            <w:pPr>
              <w:spacing w:line="360" w:lineRule="auto"/>
              <w:ind w:left="720"/>
              <w:rPr>
                <w:b/>
                <w:bCs/>
                <w:sz w:val="20"/>
                <w:szCs w:val="20"/>
              </w:rPr>
            </w:pPr>
          </w:p>
        </w:tc>
        <w:tc>
          <w:tcPr>
            <w:tcW w:w="2268" w:type="dxa"/>
          </w:tcPr>
          <w:p w14:paraId="47AF006D" w14:textId="77777777" w:rsidR="002C38C5" w:rsidRPr="00AA7BDB" w:rsidRDefault="002C38C5" w:rsidP="00134288">
            <w:pPr>
              <w:spacing w:line="360" w:lineRule="auto"/>
              <w:rPr>
                <w:sz w:val="20"/>
                <w:szCs w:val="20"/>
              </w:rPr>
            </w:pPr>
          </w:p>
        </w:tc>
        <w:tc>
          <w:tcPr>
            <w:tcW w:w="5529" w:type="dxa"/>
          </w:tcPr>
          <w:p w14:paraId="1FB01FEE" w14:textId="77777777" w:rsidR="002C38C5" w:rsidRPr="00AA7BDB" w:rsidRDefault="002C38C5" w:rsidP="00134288">
            <w:pPr>
              <w:spacing w:line="360" w:lineRule="auto"/>
              <w:rPr>
                <w:sz w:val="20"/>
                <w:szCs w:val="20"/>
              </w:rPr>
            </w:pPr>
          </w:p>
        </w:tc>
      </w:tr>
      <w:tr w:rsidR="002C38C5" w:rsidRPr="00AA7BDB" w14:paraId="39BE060F" w14:textId="77777777" w:rsidTr="00134288">
        <w:tc>
          <w:tcPr>
            <w:tcW w:w="1696" w:type="dxa"/>
          </w:tcPr>
          <w:p w14:paraId="33CFDC72" w14:textId="77777777" w:rsidR="002C38C5" w:rsidRPr="00AA7BDB" w:rsidRDefault="002C38C5" w:rsidP="00134288">
            <w:pPr>
              <w:spacing w:line="360" w:lineRule="auto"/>
              <w:rPr>
                <w:b/>
                <w:bCs/>
                <w:sz w:val="20"/>
                <w:szCs w:val="20"/>
              </w:rPr>
            </w:pPr>
            <w:r w:rsidRPr="00AA7BDB">
              <w:rPr>
                <w:b/>
                <w:bCs/>
                <w:sz w:val="20"/>
                <w:szCs w:val="20"/>
              </w:rPr>
              <w:t>Dates</w:t>
            </w:r>
          </w:p>
        </w:tc>
        <w:tc>
          <w:tcPr>
            <w:tcW w:w="2268" w:type="dxa"/>
          </w:tcPr>
          <w:p w14:paraId="4848CED1" w14:textId="77777777" w:rsidR="002C38C5" w:rsidRPr="00AA7BDB" w:rsidRDefault="002C38C5" w:rsidP="00134288">
            <w:pPr>
              <w:spacing w:line="360" w:lineRule="auto"/>
              <w:rPr>
                <w:sz w:val="20"/>
                <w:szCs w:val="20"/>
              </w:rPr>
            </w:pPr>
            <w:r w:rsidRPr="00AA7BDB">
              <w:rPr>
                <w:sz w:val="20"/>
                <w:szCs w:val="20"/>
              </w:rPr>
              <w:t>Release date episode</w:t>
            </w:r>
          </w:p>
        </w:tc>
        <w:tc>
          <w:tcPr>
            <w:tcW w:w="5529" w:type="dxa"/>
          </w:tcPr>
          <w:p w14:paraId="2C32F3C1" w14:textId="77777777" w:rsidR="002C38C5" w:rsidRPr="00712A6A" w:rsidRDefault="002C38C5" w:rsidP="00134288">
            <w:pPr>
              <w:spacing w:line="360" w:lineRule="auto"/>
              <w:rPr>
                <w:sz w:val="20"/>
                <w:szCs w:val="20"/>
              </w:rPr>
            </w:pPr>
            <w:r w:rsidRPr="00712A6A">
              <w:rPr>
                <w:sz w:val="20"/>
                <w:szCs w:val="20"/>
              </w:rPr>
              <w:t>Release date of the episode</w:t>
            </w:r>
          </w:p>
        </w:tc>
      </w:tr>
      <w:tr w:rsidR="002C38C5" w:rsidRPr="00AA7BDB" w14:paraId="5265A7F4" w14:textId="77777777" w:rsidTr="00134288">
        <w:tc>
          <w:tcPr>
            <w:tcW w:w="1696" w:type="dxa"/>
          </w:tcPr>
          <w:p w14:paraId="49FB4A36" w14:textId="77777777" w:rsidR="002C38C5" w:rsidRPr="00AA7BDB" w:rsidRDefault="002C38C5" w:rsidP="00134288">
            <w:pPr>
              <w:spacing w:line="360" w:lineRule="auto"/>
              <w:rPr>
                <w:sz w:val="20"/>
                <w:szCs w:val="20"/>
              </w:rPr>
            </w:pPr>
          </w:p>
        </w:tc>
        <w:tc>
          <w:tcPr>
            <w:tcW w:w="2268" w:type="dxa"/>
          </w:tcPr>
          <w:p w14:paraId="485ACE83" w14:textId="77777777" w:rsidR="002C38C5" w:rsidRPr="00AA7BDB" w:rsidRDefault="002C38C5" w:rsidP="00134288">
            <w:pPr>
              <w:spacing w:line="360" w:lineRule="auto"/>
              <w:rPr>
                <w:sz w:val="20"/>
                <w:szCs w:val="20"/>
              </w:rPr>
            </w:pPr>
            <w:r>
              <w:rPr>
                <w:sz w:val="20"/>
                <w:szCs w:val="20"/>
                <w:lang w:val="nl-NL"/>
              </w:rPr>
              <w:t>D</w:t>
            </w:r>
            <w:r w:rsidRPr="00AA7BDB">
              <w:rPr>
                <w:sz w:val="20"/>
                <w:szCs w:val="20"/>
              </w:rPr>
              <w:t>ate</w:t>
            </w:r>
          </w:p>
        </w:tc>
        <w:tc>
          <w:tcPr>
            <w:tcW w:w="5529" w:type="dxa"/>
          </w:tcPr>
          <w:p w14:paraId="5EB149B6" w14:textId="77777777" w:rsidR="002C38C5" w:rsidRPr="00AA7BDB" w:rsidRDefault="002C38C5" w:rsidP="00134288">
            <w:pPr>
              <w:spacing w:line="360" w:lineRule="auto"/>
              <w:rPr>
                <w:sz w:val="20"/>
                <w:szCs w:val="20"/>
              </w:rPr>
            </w:pPr>
            <w:r w:rsidRPr="00AA7BDB">
              <w:rPr>
                <w:sz w:val="20"/>
                <w:szCs w:val="20"/>
              </w:rPr>
              <w:t>The long format of dates during the observation window</w:t>
            </w:r>
          </w:p>
        </w:tc>
      </w:tr>
    </w:tbl>
    <w:p w14:paraId="20E91781" w14:textId="77777777" w:rsidR="002C38C5" w:rsidRDefault="002C38C5" w:rsidP="002C38C5">
      <w:pPr>
        <w:rPr>
          <w:sz w:val="13"/>
          <w:szCs w:val="13"/>
        </w:rPr>
      </w:pPr>
    </w:p>
    <w:p w14:paraId="29377DDE" w14:textId="77777777" w:rsidR="002C38C5" w:rsidRDefault="002C38C5" w:rsidP="002C38C5">
      <w:pPr>
        <w:rPr>
          <w:sz w:val="20"/>
          <w:szCs w:val="20"/>
        </w:rPr>
      </w:pPr>
      <w:proofErr w:type="spellStart"/>
      <w:r>
        <w:rPr>
          <w:sz w:val="13"/>
          <w:szCs w:val="13"/>
        </w:rPr>
        <w:t>a</w:t>
      </w:r>
      <w:r>
        <w:rPr>
          <w:sz w:val="20"/>
          <w:szCs w:val="20"/>
        </w:rPr>
        <w:t>These</w:t>
      </w:r>
      <w:proofErr w:type="spellEnd"/>
      <w:r>
        <w:rPr>
          <w:sz w:val="20"/>
          <w:szCs w:val="20"/>
        </w:rPr>
        <w:t xml:space="preserve"> dimensions are measured on a scale from 0 to 1. The closer the value is to 1, the higher the confidence the track loads highly onto this attribute.</w:t>
      </w:r>
    </w:p>
    <w:p w14:paraId="50E4647F" w14:textId="77777777" w:rsidR="002C38C5" w:rsidRDefault="002C38C5" w:rsidP="002C38C5">
      <w:pPr>
        <w:rPr>
          <w:sz w:val="20"/>
          <w:szCs w:val="20"/>
        </w:rPr>
      </w:pPr>
    </w:p>
    <w:p w14:paraId="743A1854" w14:textId="77777777" w:rsidR="002C38C5" w:rsidRPr="002C38C5" w:rsidRDefault="002C38C5" w:rsidP="002C38C5"/>
    <w:p w14:paraId="3B5B24C6" w14:textId="0EFC2059" w:rsidR="002C38C5" w:rsidRDefault="002C38C5" w:rsidP="002C38C5"/>
    <w:p w14:paraId="7971A682" w14:textId="2BEE2114" w:rsidR="0070125D" w:rsidRDefault="0070125D">
      <w:r>
        <w:br w:type="page"/>
      </w:r>
    </w:p>
    <w:p w14:paraId="77FCA9C0" w14:textId="77777777" w:rsidR="0070125D" w:rsidRDefault="0070125D" w:rsidP="0070125D">
      <w:r w:rsidRPr="00A764D5">
        <w:lastRenderedPageBreak/>
        <w:t xml:space="preserve">Appendix </w:t>
      </w:r>
      <w:r>
        <w:t>C</w:t>
      </w:r>
      <w:r w:rsidRPr="00A764D5">
        <w:t xml:space="preserve"> Tunefind statistics</w:t>
      </w:r>
    </w:p>
    <w:p w14:paraId="33092316" w14:textId="77777777" w:rsidR="0070125D" w:rsidRDefault="0070125D" w:rsidP="0070125D"/>
    <w:p w14:paraId="0093D20C" w14:textId="77777777" w:rsidR="0070125D" w:rsidRPr="00A764D5" w:rsidRDefault="0070125D" w:rsidP="0070125D">
      <w:pPr>
        <w:rPr>
          <w:b/>
          <w:bCs/>
        </w:rPr>
      </w:pPr>
      <w:r w:rsidRPr="00A764D5">
        <w:rPr>
          <w:b/>
          <w:bCs/>
        </w:rPr>
        <w:t>Top 10 representing the number of times a soundtrack is listed on Tunefind</w:t>
      </w:r>
    </w:p>
    <w:p w14:paraId="41EDBBAD" w14:textId="77777777" w:rsidR="0070125D" w:rsidRDefault="0070125D" w:rsidP="0070125D"/>
    <w:tbl>
      <w:tblPr>
        <w:tblStyle w:val="PlainTable5"/>
        <w:tblpPr w:leftFromText="180" w:rightFromText="180" w:vertAnchor="text" w:horzAnchor="margin" w:tblpY="-6"/>
        <w:tblW w:w="0" w:type="auto"/>
        <w:tblLook w:val="04A0" w:firstRow="1" w:lastRow="0" w:firstColumn="1" w:lastColumn="0" w:noHBand="0" w:noVBand="1"/>
      </w:tblPr>
      <w:tblGrid>
        <w:gridCol w:w="1129"/>
        <w:gridCol w:w="4880"/>
        <w:gridCol w:w="3005"/>
      </w:tblGrid>
      <w:tr w:rsidR="0070125D" w:rsidRPr="00831D3F" w14:paraId="58C178F1" w14:textId="77777777" w:rsidTr="001342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5845A0DB" w14:textId="77777777" w:rsidR="0070125D" w:rsidRPr="00831D3F" w:rsidRDefault="0070125D" w:rsidP="00134288">
            <w:pPr>
              <w:spacing w:line="360" w:lineRule="auto"/>
              <w:rPr>
                <w:sz w:val="22"/>
                <w:szCs w:val="22"/>
              </w:rPr>
            </w:pPr>
            <w:r w:rsidRPr="00831D3F">
              <w:rPr>
                <w:sz w:val="22"/>
                <w:szCs w:val="22"/>
              </w:rPr>
              <w:t>#</w:t>
            </w:r>
          </w:p>
        </w:tc>
        <w:tc>
          <w:tcPr>
            <w:tcW w:w="4880" w:type="dxa"/>
          </w:tcPr>
          <w:p w14:paraId="0238E208" w14:textId="77777777" w:rsidR="0070125D" w:rsidRPr="00831D3F" w:rsidRDefault="0070125D" w:rsidP="00134288">
            <w:pPr>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831D3F">
              <w:rPr>
                <w:sz w:val="22"/>
                <w:szCs w:val="22"/>
              </w:rPr>
              <w:t>Soundtrack Title</w:t>
            </w:r>
          </w:p>
        </w:tc>
        <w:tc>
          <w:tcPr>
            <w:tcW w:w="3005" w:type="dxa"/>
          </w:tcPr>
          <w:p w14:paraId="5B43F2AB" w14:textId="77777777" w:rsidR="0070125D" w:rsidRPr="00831D3F" w:rsidRDefault="0070125D" w:rsidP="00134288">
            <w:pPr>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831D3F">
              <w:rPr>
                <w:sz w:val="22"/>
                <w:szCs w:val="22"/>
              </w:rPr>
              <w:t>Number of observations</w:t>
            </w:r>
          </w:p>
        </w:tc>
      </w:tr>
      <w:tr w:rsidR="0070125D" w:rsidRPr="00831D3F" w14:paraId="239EA21B"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14998D5" w14:textId="77777777" w:rsidR="0070125D" w:rsidRPr="00831D3F" w:rsidRDefault="0070125D" w:rsidP="00134288">
            <w:pPr>
              <w:spacing w:line="360" w:lineRule="auto"/>
              <w:rPr>
                <w:sz w:val="22"/>
                <w:szCs w:val="22"/>
              </w:rPr>
            </w:pPr>
            <w:r w:rsidRPr="00831D3F">
              <w:rPr>
                <w:sz w:val="22"/>
                <w:szCs w:val="22"/>
              </w:rPr>
              <w:t>1</w:t>
            </w:r>
          </w:p>
        </w:tc>
        <w:tc>
          <w:tcPr>
            <w:tcW w:w="4880" w:type="dxa"/>
          </w:tcPr>
          <w:p w14:paraId="4F78F0B4"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The</w:t>
            </w:r>
            <w:r>
              <w:rPr>
                <w:sz w:val="22"/>
                <w:szCs w:val="22"/>
              </w:rPr>
              <w:t xml:space="preserve"> Tonight Show Starring Jimmy Fallon</w:t>
            </w:r>
          </w:p>
        </w:tc>
        <w:tc>
          <w:tcPr>
            <w:tcW w:w="3005" w:type="dxa"/>
          </w:tcPr>
          <w:p w14:paraId="6DB7149C"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1994</w:t>
            </w:r>
          </w:p>
        </w:tc>
      </w:tr>
      <w:tr w:rsidR="0070125D" w:rsidRPr="00831D3F" w14:paraId="26888954" w14:textId="77777777" w:rsidTr="00134288">
        <w:tc>
          <w:tcPr>
            <w:cnfStyle w:val="001000000000" w:firstRow="0" w:lastRow="0" w:firstColumn="1" w:lastColumn="0" w:oddVBand="0" w:evenVBand="0" w:oddHBand="0" w:evenHBand="0" w:firstRowFirstColumn="0" w:firstRowLastColumn="0" w:lastRowFirstColumn="0" w:lastRowLastColumn="0"/>
            <w:tcW w:w="1129" w:type="dxa"/>
          </w:tcPr>
          <w:p w14:paraId="17BD9BFC" w14:textId="77777777" w:rsidR="0070125D" w:rsidRPr="00831D3F" w:rsidRDefault="0070125D" w:rsidP="00134288">
            <w:pPr>
              <w:spacing w:line="360" w:lineRule="auto"/>
              <w:rPr>
                <w:sz w:val="22"/>
                <w:szCs w:val="22"/>
              </w:rPr>
            </w:pPr>
            <w:r w:rsidRPr="00831D3F">
              <w:rPr>
                <w:sz w:val="22"/>
                <w:szCs w:val="22"/>
              </w:rPr>
              <w:t>2</w:t>
            </w:r>
          </w:p>
        </w:tc>
        <w:tc>
          <w:tcPr>
            <w:tcW w:w="4880" w:type="dxa"/>
          </w:tcPr>
          <w:p w14:paraId="6015D289"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Love Island UK</w:t>
            </w:r>
          </w:p>
        </w:tc>
        <w:tc>
          <w:tcPr>
            <w:tcW w:w="3005" w:type="dxa"/>
          </w:tcPr>
          <w:p w14:paraId="403AB041"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1696</w:t>
            </w:r>
          </w:p>
        </w:tc>
      </w:tr>
      <w:tr w:rsidR="0070125D" w:rsidRPr="00831D3F" w14:paraId="327F98B4"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F091B94" w14:textId="77777777" w:rsidR="0070125D" w:rsidRPr="00831D3F" w:rsidRDefault="0070125D" w:rsidP="00134288">
            <w:pPr>
              <w:spacing w:line="360" w:lineRule="auto"/>
              <w:rPr>
                <w:sz w:val="22"/>
                <w:szCs w:val="22"/>
              </w:rPr>
            </w:pPr>
            <w:r w:rsidRPr="00831D3F">
              <w:rPr>
                <w:sz w:val="22"/>
                <w:szCs w:val="22"/>
              </w:rPr>
              <w:t>3</w:t>
            </w:r>
          </w:p>
        </w:tc>
        <w:tc>
          <w:tcPr>
            <w:tcW w:w="4880" w:type="dxa"/>
          </w:tcPr>
          <w:p w14:paraId="7B73E237"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Shameless</w:t>
            </w:r>
          </w:p>
        </w:tc>
        <w:tc>
          <w:tcPr>
            <w:tcW w:w="3005" w:type="dxa"/>
          </w:tcPr>
          <w:p w14:paraId="27BA55F0"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971</w:t>
            </w:r>
          </w:p>
        </w:tc>
      </w:tr>
      <w:tr w:rsidR="0070125D" w:rsidRPr="00831D3F" w14:paraId="67391CB1" w14:textId="77777777" w:rsidTr="00134288">
        <w:tc>
          <w:tcPr>
            <w:cnfStyle w:val="001000000000" w:firstRow="0" w:lastRow="0" w:firstColumn="1" w:lastColumn="0" w:oddVBand="0" w:evenVBand="0" w:oddHBand="0" w:evenHBand="0" w:firstRowFirstColumn="0" w:firstRowLastColumn="0" w:lastRowFirstColumn="0" w:lastRowLastColumn="0"/>
            <w:tcW w:w="1129" w:type="dxa"/>
          </w:tcPr>
          <w:p w14:paraId="6411F3ED" w14:textId="77777777" w:rsidR="0070125D" w:rsidRPr="00831D3F" w:rsidRDefault="0070125D" w:rsidP="00134288">
            <w:pPr>
              <w:spacing w:line="360" w:lineRule="auto"/>
              <w:rPr>
                <w:sz w:val="22"/>
                <w:szCs w:val="22"/>
              </w:rPr>
            </w:pPr>
            <w:r w:rsidRPr="00831D3F">
              <w:rPr>
                <w:sz w:val="22"/>
                <w:szCs w:val="22"/>
              </w:rPr>
              <w:t>4</w:t>
            </w:r>
          </w:p>
        </w:tc>
        <w:tc>
          <w:tcPr>
            <w:tcW w:w="4880" w:type="dxa"/>
          </w:tcPr>
          <w:p w14:paraId="1FC7B054"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Teen Mom OG</w:t>
            </w:r>
          </w:p>
        </w:tc>
        <w:tc>
          <w:tcPr>
            <w:tcW w:w="3005" w:type="dxa"/>
          </w:tcPr>
          <w:p w14:paraId="4AC44934"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634</w:t>
            </w:r>
          </w:p>
        </w:tc>
      </w:tr>
      <w:tr w:rsidR="0070125D" w:rsidRPr="00831D3F" w14:paraId="01573B51"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50E931C" w14:textId="77777777" w:rsidR="0070125D" w:rsidRPr="00831D3F" w:rsidRDefault="0070125D" w:rsidP="00134288">
            <w:pPr>
              <w:spacing w:line="360" w:lineRule="auto"/>
              <w:rPr>
                <w:sz w:val="22"/>
                <w:szCs w:val="22"/>
              </w:rPr>
            </w:pPr>
            <w:r w:rsidRPr="00831D3F">
              <w:rPr>
                <w:sz w:val="22"/>
                <w:szCs w:val="22"/>
              </w:rPr>
              <w:t>5</w:t>
            </w:r>
          </w:p>
        </w:tc>
        <w:tc>
          <w:tcPr>
            <w:tcW w:w="4880" w:type="dxa"/>
          </w:tcPr>
          <w:p w14:paraId="6B2E66B8"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Jersey Shore: Family Vacation</w:t>
            </w:r>
          </w:p>
        </w:tc>
        <w:tc>
          <w:tcPr>
            <w:tcW w:w="3005" w:type="dxa"/>
          </w:tcPr>
          <w:p w14:paraId="6E27A0F8"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591</w:t>
            </w:r>
          </w:p>
        </w:tc>
      </w:tr>
      <w:tr w:rsidR="0070125D" w:rsidRPr="00831D3F" w14:paraId="3E59D54C" w14:textId="77777777" w:rsidTr="00134288">
        <w:tc>
          <w:tcPr>
            <w:cnfStyle w:val="001000000000" w:firstRow="0" w:lastRow="0" w:firstColumn="1" w:lastColumn="0" w:oddVBand="0" w:evenVBand="0" w:oddHBand="0" w:evenHBand="0" w:firstRowFirstColumn="0" w:firstRowLastColumn="0" w:lastRowFirstColumn="0" w:lastRowLastColumn="0"/>
            <w:tcW w:w="1129" w:type="dxa"/>
          </w:tcPr>
          <w:p w14:paraId="0A8B313A" w14:textId="77777777" w:rsidR="0070125D" w:rsidRPr="00831D3F" w:rsidRDefault="0070125D" w:rsidP="00134288">
            <w:pPr>
              <w:spacing w:line="360" w:lineRule="auto"/>
              <w:rPr>
                <w:sz w:val="22"/>
                <w:szCs w:val="22"/>
              </w:rPr>
            </w:pPr>
            <w:r w:rsidRPr="00831D3F">
              <w:rPr>
                <w:sz w:val="22"/>
                <w:szCs w:val="22"/>
              </w:rPr>
              <w:t>6</w:t>
            </w:r>
          </w:p>
        </w:tc>
        <w:tc>
          <w:tcPr>
            <w:tcW w:w="4880" w:type="dxa"/>
          </w:tcPr>
          <w:p w14:paraId="18EC244A"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Teen Mom 2</w:t>
            </w:r>
          </w:p>
        </w:tc>
        <w:tc>
          <w:tcPr>
            <w:tcW w:w="3005" w:type="dxa"/>
          </w:tcPr>
          <w:p w14:paraId="3638DBED"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543</w:t>
            </w:r>
          </w:p>
        </w:tc>
      </w:tr>
      <w:tr w:rsidR="0070125D" w:rsidRPr="00831D3F" w14:paraId="5F33B99D"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7589DA1" w14:textId="77777777" w:rsidR="0070125D" w:rsidRPr="00831D3F" w:rsidRDefault="0070125D" w:rsidP="00134288">
            <w:pPr>
              <w:spacing w:line="360" w:lineRule="auto"/>
              <w:rPr>
                <w:sz w:val="22"/>
                <w:szCs w:val="22"/>
              </w:rPr>
            </w:pPr>
            <w:r w:rsidRPr="00831D3F">
              <w:rPr>
                <w:sz w:val="22"/>
                <w:szCs w:val="22"/>
              </w:rPr>
              <w:t>7</w:t>
            </w:r>
          </w:p>
        </w:tc>
        <w:tc>
          <w:tcPr>
            <w:tcW w:w="4880" w:type="dxa"/>
          </w:tcPr>
          <w:p w14:paraId="3DA3D4DF"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The Challenge</w:t>
            </w:r>
          </w:p>
        </w:tc>
        <w:tc>
          <w:tcPr>
            <w:tcW w:w="3005" w:type="dxa"/>
          </w:tcPr>
          <w:p w14:paraId="512A4F5E"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543</w:t>
            </w:r>
          </w:p>
        </w:tc>
      </w:tr>
      <w:tr w:rsidR="0070125D" w:rsidRPr="00831D3F" w14:paraId="07EE3BB0" w14:textId="77777777" w:rsidTr="00134288">
        <w:tc>
          <w:tcPr>
            <w:cnfStyle w:val="001000000000" w:firstRow="0" w:lastRow="0" w:firstColumn="1" w:lastColumn="0" w:oddVBand="0" w:evenVBand="0" w:oddHBand="0" w:evenHBand="0" w:firstRowFirstColumn="0" w:firstRowLastColumn="0" w:lastRowFirstColumn="0" w:lastRowLastColumn="0"/>
            <w:tcW w:w="1129" w:type="dxa"/>
          </w:tcPr>
          <w:p w14:paraId="5E64AE86" w14:textId="77777777" w:rsidR="0070125D" w:rsidRPr="00831D3F" w:rsidRDefault="0070125D" w:rsidP="00134288">
            <w:pPr>
              <w:spacing w:line="360" w:lineRule="auto"/>
              <w:rPr>
                <w:sz w:val="22"/>
                <w:szCs w:val="22"/>
              </w:rPr>
            </w:pPr>
            <w:r w:rsidRPr="00831D3F">
              <w:rPr>
                <w:sz w:val="22"/>
                <w:szCs w:val="22"/>
              </w:rPr>
              <w:t>8</w:t>
            </w:r>
          </w:p>
        </w:tc>
        <w:tc>
          <w:tcPr>
            <w:tcW w:w="4880" w:type="dxa"/>
          </w:tcPr>
          <w:p w14:paraId="5788397F"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Lucifer</w:t>
            </w:r>
          </w:p>
        </w:tc>
        <w:tc>
          <w:tcPr>
            <w:tcW w:w="3005" w:type="dxa"/>
          </w:tcPr>
          <w:p w14:paraId="2012AFC7"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463</w:t>
            </w:r>
          </w:p>
        </w:tc>
      </w:tr>
      <w:tr w:rsidR="0070125D" w:rsidRPr="00831D3F" w14:paraId="6995D47B"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97492F9" w14:textId="77777777" w:rsidR="0070125D" w:rsidRPr="00831D3F" w:rsidRDefault="0070125D" w:rsidP="00134288">
            <w:pPr>
              <w:spacing w:line="360" w:lineRule="auto"/>
              <w:rPr>
                <w:sz w:val="22"/>
                <w:szCs w:val="22"/>
              </w:rPr>
            </w:pPr>
            <w:r w:rsidRPr="00831D3F">
              <w:rPr>
                <w:sz w:val="22"/>
                <w:szCs w:val="22"/>
              </w:rPr>
              <w:t>9</w:t>
            </w:r>
          </w:p>
        </w:tc>
        <w:tc>
          <w:tcPr>
            <w:tcW w:w="4880" w:type="dxa"/>
          </w:tcPr>
          <w:p w14:paraId="68373199"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Riverdale</w:t>
            </w:r>
          </w:p>
        </w:tc>
        <w:tc>
          <w:tcPr>
            <w:tcW w:w="3005" w:type="dxa"/>
          </w:tcPr>
          <w:p w14:paraId="28769DF0"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431</w:t>
            </w:r>
          </w:p>
        </w:tc>
      </w:tr>
      <w:tr w:rsidR="0070125D" w:rsidRPr="00831D3F" w14:paraId="2045DE1C" w14:textId="77777777" w:rsidTr="00134288">
        <w:tc>
          <w:tcPr>
            <w:cnfStyle w:val="001000000000" w:firstRow="0" w:lastRow="0" w:firstColumn="1" w:lastColumn="0" w:oddVBand="0" w:evenVBand="0" w:oddHBand="0" w:evenHBand="0" w:firstRowFirstColumn="0" w:firstRowLastColumn="0" w:lastRowFirstColumn="0" w:lastRowLastColumn="0"/>
            <w:tcW w:w="1129" w:type="dxa"/>
          </w:tcPr>
          <w:p w14:paraId="340559C9" w14:textId="77777777" w:rsidR="0070125D" w:rsidRPr="00831D3F" w:rsidRDefault="0070125D" w:rsidP="00134288">
            <w:pPr>
              <w:spacing w:line="360" w:lineRule="auto"/>
              <w:rPr>
                <w:sz w:val="22"/>
                <w:szCs w:val="22"/>
              </w:rPr>
            </w:pPr>
            <w:r w:rsidRPr="00831D3F">
              <w:rPr>
                <w:sz w:val="22"/>
                <w:szCs w:val="22"/>
              </w:rPr>
              <w:t>10</w:t>
            </w:r>
          </w:p>
        </w:tc>
        <w:tc>
          <w:tcPr>
            <w:tcW w:w="4880" w:type="dxa"/>
          </w:tcPr>
          <w:p w14:paraId="4C524B76"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Empire</w:t>
            </w:r>
          </w:p>
        </w:tc>
        <w:tc>
          <w:tcPr>
            <w:tcW w:w="3005" w:type="dxa"/>
          </w:tcPr>
          <w:p w14:paraId="0C25C6BC"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387</w:t>
            </w:r>
          </w:p>
        </w:tc>
      </w:tr>
    </w:tbl>
    <w:p w14:paraId="33669A69" w14:textId="77777777" w:rsidR="0070125D" w:rsidRDefault="0070125D" w:rsidP="0070125D">
      <w:pPr>
        <w:spacing w:after="247" w:line="259" w:lineRule="auto"/>
        <w:ind w:left="10"/>
      </w:pPr>
    </w:p>
    <w:p w14:paraId="023E7781" w14:textId="77777777" w:rsidR="0070125D" w:rsidRPr="00A764D5" w:rsidRDefault="0070125D" w:rsidP="0070125D">
      <w:pPr>
        <w:spacing w:line="276" w:lineRule="auto"/>
        <w:rPr>
          <w:b/>
          <w:bCs/>
        </w:rPr>
      </w:pPr>
      <w:r w:rsidRPr="00A764D5">
        <w:rPr>
          <w:b/>
          <w:bCs/>
        </w:rPr>
        <w:t>Top 10 representing the number of times a song is listed on Tunefind</w:t>
      </w:r>
    </w:p>
    <w:p w14:paraId="317B3CAC" w14:textId="77777777" w:rsidR="0070125D" w:rsidRPr="00A764D5" w:rsidRDefault="0070125D" w:rsidP="0070125D"/>
    <w:tbl>
      <w:tblPr>
        <w:tblStyle w:val="PlainTable5"/>
        <w:tblpPr w:leftFromText="180" w:rightFromText="180" w:vertAnchor="page" w:horzAnchor="margin" w:tblpY="8695"/>
        <w:tblW w:w="0" w:type="auto"/>
        <w:tblLook w:val="04A0" w:firstRow="1" w:lastRow="0" w:firstColumn="1" w:lastColumn="0" w:noHBand="0" w:noVBand="1"/>
      </w:tblPr>
      <w:tblGrid>
        <w:gridCol w:w="988"/>
        <w:gridCol w:w="2409"/>
        <w:gridCol w:w="2835"/>
        <w:gridCol w:w="2782"/>
      </w:tblGrid>
      <w:tr w:rsidR="0070125D" w:rsidRPr="00831D3F" w14:paraId="57061C1F" w14:textId="77777777" w:rsidTr="001342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D35DCA" w14:textId="77777777" w:rsidR="0070125D" w:rsidRPr="00831D3F" w:rsidRDefault="0070125D" w:rsidP="00134288">
            <w:pPr>
              <w:spacing w:line="360" w:lineRule="auto"/>
              <w:rPr>
                <w:sz w:val="22"/>
                <w:szCs w:val="22"/>
              </w:rPr>
            </w:pPr>
            <w:r w:rsidRPr="00831D3F">
              <w:rPr>
                <w:sz w:val="22"/>
                <w:szCs w:val="22"/>
              </w:rPr>
              <w:t>#</w:t>
            </w:r>
          </w:p>
        </w:tc>
        <w:tc>
          <w:tcPr>
            <w:tcW w:w="2409" w:type="dxa"/>
          </w:tcPr>
          <w:p w14:paraId="4AC1EDEB" w14:textId="77777777" w:rsidR="0070125D" w:rsidRPr="00831D3F" w:rsidRDefault="0070125D" w:rsidP="00134288">
            <w:pPr>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831D3F">
              <w:rPr>
                <w:sz w:val="22"/>
                <w:szCs w:val="22"/>
              </w:rPr>
              <w:t>Song Title</w:t>
            </w:r>
          </w:p>
        </w:tc>
        <w:tc>
          <w:tcPr>
            <w:tcW w:w="2835" w:type="dxa"/>
          </w:tcPr>
          <w:p w14:paraId="0CD11A8E" w14:textId="77777777" w:rsidR="0070125D" w:rsidRPr="00831D3F" w:rsidRDefault="0070125D" w:rsidP="00134288">
            <w:pPr>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831D3F">
              <w:rPr>
                <w:sz w:val="22"/>
                <w:szCs w:val="22"/>
              </w:rPr>
              <w:t>Name of the artist</w:t>
            </w:r>
          </w:p>
        </w:tc>
        <w:tc>
          <w:tcPr>
            <w:tcW w:w="2782" w:type="dxa"/>
          </w:tcPr>
          <w:p w14:paraId="4CF46651" w14:textId="77777777" w:rsidR="0070125D" w:rsidRPr="00831D3F" w:rsidRDefault="0070125D" w:rsidP="00134288">
            <w:pPr>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831D3F">
              <w:rPr>
                <w:sz w:val="22"/>
                <w:szCs w:val="22"/>
              </w:rPr>
              <w:t>Number of observations</w:t>
            </w:r>
          </w:p>
        </w:tc>
      </w:tr>
      <w:tr w:rsidR="0070125D" w:rsidRPr="00831D3F" w14:paraId="6C5320E8"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71C447" w14:textId="77777777" w:rsidR="0070125D" w:rsidRPr="00831D3F" w:rsidRDefault="0070125D" w:rsidP="00134288">
            <w:pPr>
              <w:spacing w:line="360" w:lineRule="auto"/>
              <w:rPr>
                <w:sz w:val="22"/>
                <w:szCs w:val="22"/>
              </w:rPr>
            </w:pPr>
            <w:r w:rsidRPr="00831D3F">
              <w:rPr>
                <w:sz w:val="22"/>
                <w:szCs w:val="22"/>
              </w:rPr>
              <w:t>1</w:t>
            </w:r>
          </w:p>
        </w:tc>
        <w:tc>
          <w:tcPr>
            <w:tcW w:w="2409" w:type="dxa"/>
          </w:tcPr>
          <w:p w14:paraId="4783AAAA"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Cover Girl</w:t>
            </w:r>
          </w:p>
        </w:tc>
        <w:tc>
          <w:tcPr>
            <w:tcW w:w="2835" w:type="dxa"/>
          </w:tcPr>
          <w:p w14:paraId="2137118E"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RuPaul</w:t>
            </w:r>
          </w:p>
        </w:tc>
        <w:tc>
          <w:tcPr>
            <w:tcW w:w="2782" w:type="dxa"/>
          </w:tcPr>
          <w:p w14:paraId="58A9273C"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85</w:t>
            </w:r>
          </w:p>
        </w:tc>
      </w:tr>
      <w:tr w:rsidR="0070125D" w:rsidRPr="00831D3F" w14:paraId="11E95085" w14:textId="77777777" w:rsidTr="00134288">
        <w:tc>
          <w:tcPr>
            <w:cnfStyle w:val="001000000000" w:firstRow="0" w:lastRow="0" w:firstColumn="1" w:lastColumn="0" w:oddVBand="0" w:evenVBand="0" w:oddHBand="0" w:evenHBand="0" w:firstRowFirstColumn="0" w:firstRowLastColumn="0" w:lastRowFirstColumn="0" w:lastRowLastColumn="0"/>
            <w:tcW w:w="988" w:type="dxa"/>
          </w:tcPr>
          <w:p w14:paraId="4C2244A3" w14:textId="77777777" w:rsidR="0070125D" w:rsidRPr="00831D3F" w:rsidRDefault="0070125D" w:rsidP="00134288">
            <w:pPr>
              <w:spacing w:line="360" w:lineRule="auto"/>
              <w:rPr>
                <w:sz w:val="22"/>
                <w:szCs w:val="22"/>
              </w:rPr>
            </w:pPr>
            <w:r w:rsidRPr="00831D3F">
              <w:rPr>
                <w:sz w:val="22"/>
                <w:szCs w:val="22"/>
              </w:rPr>
              <w:t>2</w:t>
            </w:r>
          </w:p>
        </w:tc>
        <w:tc>
          <w:tcPr>
            <w:tcW w:w="2409" w:type="dxa"/>
          </w:tcPr>
          <w:p w14:paraId="59B011D5"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Dexter Main Title</w:t>
            </w:r>
          </w:p>
        </w:tc>
        <w:tc>
          <w:tcPr>
            <w:tcW w:w="2835" w:type="dxa"/>
          </w:tcPr>
          <w:p w14:paraId="52A8F271"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Rolfe Kent</w:t>
            </w:r>
          </w:p>
        </w:tc>
        <w:tc>
          <w:tcPr>
            <w:tcW w:w="2782" w:type="dxa"/>
          </w:tcPr>
          <w:p w14:paraId="3669BFA1"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60</w:t>
            </w:r>
          </w:p>
        </w:tc>
      </w:tr>
      <w:tr w:rsidR="0070125D" w:rsidRPr="00831D3F" w14:paraId="39BA5AC5"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C2A74D" w14:textId="77777777" w:rsidR="0070125D" w:rsidRPr="00831D3F" w:rsidRDefault="0070125D" w:rsidP="00134288">
            <w:pPr>
              <w:spacing w:line="360" w:lineRule="auto"/>
              <w:rPr>
                <w:sz w:val="22"/>
                <w:szCs w:val="22"/>
              </w:rPr>
            </w:pPr>
            <w:r w:rsidRPr="00831D3F">
              <w:rPr>
                <w:sz w:val="22"/>
                <w:szCs w:val="22"/>
              </w:rPr>
              <w:t>3</w:t>
            </w:r>
          </w:p>
        </w:tc>
        <w:tc>
          <w:tcPr>
            <w:tcW w:w="2409" w:type="dxa"/>
          </w:tcPr>
          <w:p w14:paraId="4C991C86"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Midnight City</w:t>
            </w:r>
          </w:p>
        </w:tc>
        <w:tc>
          <w:tcPr>
            <w:tcW w:w="2835" w:type="dxa"/>
          </w:tcPr>
          <w:p w14:paraId="28E81B92"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M83</w:t>
            </w:r>
          </w:p>
        </w:tc>
        <w:tc>
          <w:tcPr>
            <w:tcW w:w="2782" w:type="dxa"/>
          </w:tcPr>
          <w:p w14:paraId="6B76702D"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44</w:t>
            </w:r>
          </w:p>
        </w:tc>
      </w:tr>
      <w:tr w:rsidR="0070125D" w:rsidRPr="00831D3F" w14:paraId="0625B19D" w14:textId="77777777" w:rsidTr="00134288">
        <w:tc>
          <w:tcPr>
            <w:cnfStyle w:val="001000000000" w:firstRow="0" w:lastRow="0" w:firstColumn="1" w:lastColumn="0" w:oddVBand="0" w:evenVBand="0" w:oddHBand="0" w:evenHBand="0" w:firstRowFirstColumn="0" w:firstRowLastColumn="0" w:lastRowFirstColumn="0" w:lastRowLastColumn="0"/>
            <w:tcW w:w="988" w:type="dxa"/>
          </w:tcPr>
          <w:p w14:paraId="3D390B1D" w14:textId="77777777" w:rsidR="0070125D" w:rsidRPr="00831D3F" w:rsidRDefault="0070125D" w:rsidP="00134288">
            <w:pPr>
              <w:spacing w:line="360" w:lineRule="auto"/>
              <w:rPr>
                <w:sz w:val="22"/>
                <w:szCs w:val="22"/>
              </w:rPr>
            </w:pPr>
            <w:r w:rsidRPr="00831D3F">
              <w:rPr>
                <w:sz w:val="22"/>
                <w:szCs w:val="22"/>
              </w:rPr>
              <w:t>4</w:t>
            </w:r>
          </w:p>
        </w:tc>
        <w:tc>
          <w:tcPr>
            <w:tcW w:w="2409" w:type="dxa"/>
          </w:tcPr>
          <w:p w14:paraId="506C1F51"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The Fall</w:t>
            </w:r>
          </w:p>
        </w:tc>
        <w:tc>
          <w:tcPr>
            <w:tcW w:w="2835" w:type="dxa"/>
          </w:tcPr>
          <w:p w14:paraId="5EFA40B6"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 xml:space="preserve">Blake </w:t>
            </w:r>
            <w:proofErr w:type="spellStart"/>
            <w:r w:rsidRPr="00831D3F">
              <w:rPr>
                <w:sz w:val="22"/>
                <w:szCs w:val="22"/>
              </w:rPr>
              <w:t>Leyh</w:t>
            </w:r>
            <w:proofErr w:type="spellEnd"/>
          </w:p>
        </w:tc>
        <w:tc>
          <w:tcPr>
            <w:tcW w:w="2782" w:type="dxa"/>
          </w:tcPr>
          <w:p w14:paraId="41918199"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44</w:t>
            </w:r>
          </w:p>
        </w:tc>
      </w:tr>
      <w:tr w:rsidR="0070125D" w:rsidRPr="00831D3F" w14:paraId="14F0E66B"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1B7E24" w14:textId="77777777" w:rsidR="0070125D" w:rsidRPr="00831D3F" w:rsidRDefault="0070125D" w:rsidP="00134288">
            <w:pPr>
              <w:spacing w:line="360" w:lineRule="auto"/>
              <w:rPr>
                <w:sz w:val="22"/>
                <w:szCs w:val="22"/>
              </w:rPr>
            </w:pPr>
            <w:r w:rsidRPr="00831D3F">
              <w:rPr>
                <w:sz w:val="22"/>
                <w:szCs w:val="22"/>
              </w:rPr>
              <w:t>5</w:t>
            </w:r>
          </w:p>
        </w:tc>
        <w:tc>
          <w:tcPr>
            <w:tcW w:w="2409" w:type="dxa"/>
          </w:tcPr>
          <w:p w14:paraId="0CC32E6E"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Walking on Sunshine</w:t>
            </w:r>
          </w:p>
        </w:tc>
        <w:tc>
          <w:tcPr>
            <w:tcW w:w="2835" w:type="dxa"/>
          </w:tcPr>
          <w:p w14:paraId="36D8F579"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Katrina &amp; The Waves</w:t>
            </w:r>
          </w:p>
        </w:tc>
        <w:tc>
          <w:tcPr>
            <w:tcW w:w="2782" w:type="dxa"/>
          </w:tcPr>
          <w:p w14:paraId="3C4DEFAF"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44</w:t>
            </w:r>
          </w:p>
        </w:tc>
      </w:tr>
      <w:tr w:rsidR="0070125D" w:rsidRPr="00831D3F" w14:paraId="1DE98708" w14:textId="77777777" w:rsidTr="00134288">
        <w:tc>
          <w:tcPr>
            <w:cnfStyle w:val="001000000000" w:firstRow="0" w:lastRow="0" w:firstColumn="1" w:lastColumn="0" w:oddVBand="0" w:evenVBand="0" w:oddHBand="0" w:evenHBand="0" w:firstRowFirstColumn="0" w:firstRowLastColumn="0" w:lastRowFirstColumn="0" w:lastRowLastColumn="0"/>
            <w:tcW w:w="988" w:type="dxa"/>
          </w:tcPr>
          <w:p w14:paraId="78C4422D" w14:textId="77777777" w:rsidR="0070125D" w:rsidRPr="00831D3F" w:rsidRDefault="0070125D" w:rsidP="00134288">
            <w:pPr>
              <w:spacing w:line="360" w:lineRule="auto"/>
              <w:rPr>
                <w:sz w:val="22"/>
                <w:szCs w:val="22"/>
              </w:rPr>
            </w:pPr>
            <w:r w:rsidRPr="00831D3F">
              <w:rPr>
                <w:sz w:val="22"/>
                <w:szCs w:val="22"/>
              </w:rPr>
              <w:t>6</w:t>
            </w:r>
          </w:p>
        </w:tc>
        <w:tc>
          <w:tcPr>
            <w:tcW w:w="2409" w:type="dxa"/>
          </w:tcPr>
          <w:p w14:paraId="1C2BB81A"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 xml:space="preserve">At </w:t>
            </w:r>
            <w:proofErr w:type="gramStart"/>
            <w:r w:rsidRPr="00831D3F">
              <w:rPr>
                <w:sz w:val="22"/>
                <w:szCs w:val="22"/>
              </w:rPr>
              <w:t>Last</w:t>
            </w:r>
            <w:proofErr w:type="gramEnd"/>
          </w:p>
        </w:tc>
        <w:tc>
          <w:tcPr>
            <w:tcW w:w="2835" w:type="dxa"/>
          </w:tcPr>
          <w:p w14:paraId="54428BBF"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Etta James</w:t>
            </w:r>
          </w:p>
        </w:tc>
        <w:tc>
          <w:tcPr>
            <w:tcW w:w="2782" w:type="dxa"/>
          </w:tcPr>
          <w:p w14:paraId="17F7F11C"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41</w:t>
            </w:r>
          </w:p>
        </w:tc>
      </w:tr>
      <w:tr w:rsidR="0070125D" w:rsidRPr="00831D3F" w14:paraId="7E28173C"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EDF8CD" w14:textId="77777777" w:rsidR="0070125D" w:rsidRPr="00831D3F" w:rsidRDefault="0070125D" w:rsidP="00134288">
            <w:pPr>
              <w:spacing w:line="360" w:lineRule="auto"/>
              <w:rPr>
                <w:sz w:val="22"/>
                <w:szCs w:val="22"/>
              </w:rPr>
            </w:pPr>
            <w:r w:rsidRPr="00831D3F">
              <w:rPr>
                <w:sz w:val="22"/>
                <w:szCs w:val="22"/>
              </w:rPr>
              <w:t>7</w:t>
            </w:r>
          </w:p>
        </w:tc>
        <w:tc>
          <w:tcPr>
            <w:tcW w:w="2409" w:type="dxa"/>
          </w:tcPr>
          <w:p w14:paraId="1E6EA179"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Rise Up</w:t>
            </w:r>
          </w:p>
        </w:tc>
        <w:tc>
          <w:tcPr>
            <w:tcW w:w="2835" w:type="dxa"/>
          </w:tcPr>
          <w:p w14:paraId="15355FFF"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831D3F">
              <w:rPr>
                <w:sz w:val="22"/>
                <w:szCs w:val="22"/>
              </w:rPr>
              <w:t>Andra</w:t>
            </w:r>
            <w:proofErr w:type="spellEnd"/>
            <w:r w:rsidRPr="00831D3F">
              <w:rPr>
                <w:sz w:val="22"/>
                <w:szCs w:val="22"/>
              </w:rPr>
              <w:t xml:space="preserve"> Day</w:t>
            </w:r>
          </w:p>
        </w:tc>
        <w:tc>
          <w:tcPr>
            <w:tcW w:w="2782" w:type="dxa"/>
          </w:tcPr>
          <w:p w14:paraId="3BB08697"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40</w:t>
            </w:r>
          </w:p>
        </w:tc>
      </w:tr>
      <w:tr w:rsidR="0070125D" w:rsidRPr="00831D3F" w14:paraId="1FA1DBCD" w14:textId="77777777" w:rsidTr="00134288">
        <w:tc>
          <w:tcPr>
            <w:cnfStyle w:val="001000000000" w:firstRow="0" w:lastRow="0" w:firstColumn="1" w:lastColumn="0" w:oddVBand="0" w:evenVBand="0" w:oddHBand="0" w:evenHBand="0" w:firstRowFirstColumn="0" w:firstRowLastColumn="0" w:lastRowFirstColumn="0" w:lastRowLastColumn="0"/>
            <w:tcW w:w="988" w:type="dxa"/>
          </w:tcPr>
          <w:p w14:paraId="63104478" w14:textId="77777777" w:rsidR="0070125D" w:rsidRPr="00831D3F" w:rsidRDefault="0070125D" w:rsidP="00134288">
            <w:pPr>
              <w:spacing w:line="360" w:lineRule="auto"/>
              <w:rPr>
                <w:sz w:val="22"/>
                <w:szCs w:val="22"/>
              </w:rPr>
            </w:pPr>
            <w:r w:rsidRPr="00831D3F">
              <w:rPr>
                <w:sz w:val="22"/>
                <w:szCs w:val="22"/>
              </w:rPr>
              <w:t>8</w:t>
            </w:r>
          </w:p>
        </w:tc>
        <w:tc>
          <w:tcPr>
            <w:tcW w:w="2409" w:type="dxa"/>
          </w:tcPr>
          <w:p w14:paraId="021F8A30"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Juice</w:t>
            </w:r>
          </w:p>
        </w:tc>
        <w:tc>
          <w:tcPr>
            <w:tcW w:w="2835" w:type="dxa"/>
          </w:tcPr>
          <w:p w14:paraId="0F04F7B5"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Lizzo</w:t>
            </w:r>
          </w:p>
        </w:tc>
        <w:tc>
          <w:tcPr>
            <w:tcW w:w="2782" w:type="dxa"/>
          </w:tcPr>
          <w:p w14:paraId="4C9F8AEF"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38</w:t>
            </w:r>
          </w:p>
        </w:tc>
      </w:tr>
      <w:tr w:rsidR="0070125D" w:rsidRPr="00831D3F" w14:paraId="5EB0117D"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7A0D4F" w14:textId="77777777" w:rsidR="0070125D" w:rsidRPr="00831D3F" w:rsidRDefault="0070125D" w:rsidP="00134288">
            <w:pPr>
              <w:spacing w:line="360" w:lineRule="auto"/>
              <w:rPr>
                <w:sz w:val="22"/>
                <w:szCs w:val="22"/>
              </w:rPr>
            </w:pPr>
            <w:r w:rsidRPr="00831D3F">
              <w:rPr>
                <w:sz w:val="22"/>
                <w:szCs w:val="22"/>
              </w:rPr>
              <w:t>9</w:t>
            </w:r>
          </w:p>
        </w:tc>
        <w:tc>
          <w:tcPr>
            <w:tcW w:w="2409" w:type="dxa"/>
          </w:tcPr>
          <w:p w14:paraId="285D4E44"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Celebration</w:t>
            </w:r>
          </w:p>
        </w:tc>
        <w:tc>
          <w:tcPr>
            <w:tcW w:w="2835" w:type="dxa"/>
          </w:tcPr>
          <w:p w14:paraId="1E9053E2"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Kool &amp; The Gang</w:t>
            </w:r>
          </w:p>
        </w:tc>
        <w:tc>
          <w:tcPr>
            <w:tcW w:w="2782" w:type="dxa"/>
          </w:tcPr>
          <w:p w14:paraId="21EEBC07" w14:textId="77777777" w:rsidR="0070125D" w:rsidRPr="00831D3F"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831D3F">
              <w:rPr>
                <w:sz w:val="22"/>
                <w:szCs w:val="22"/>
              </w:rPr>
              <w:t>37</w:t>
            </w:r>
          </w:p>
        </w:tc>
      </w:tr>
      <w:tr w:rsidR="0070125D" w:rsidRPr="00831D3F" w14:paraId="64B9D5CD" w14:textId="77777777" w:rsidTr="00134288">
        <w:tc>
          <w:tcPr>
            <w:cnfStyle w:val="001000000000" w:firstRow="0" w:lastRow="0" w:firstColumn="1" w:lastColumn="0" w:oddVBand="0" w:evenVBand="0" w:oddHBand="0" w:evenHBand="0" w:firstRowFirstColumn="0" w:firstRowLastColumn="0" w:lastRowFirstColumn="0" w:lastRowLastColumn="0"/>
            <w:tcW w:w="988" w:type="dxa"/>
          </w:tcPr>
          <w:p w14:paraId="239BC40D" w14:textId="77777777" w:rsidR="0070125D" w:rsidRPr="00831D3F" w:rsidRDefault="0070125D" w:rsidP="00134288">
            <w:pPr>
              <w:spacing w:line="360" w:lineRule="auto"/>
              <w:rPr>
                <w:sz w:val="22"/>
                <w:szCs w:val="22"/>
              </w:rPr>
            </w:pPr>
            <w:r w:rsidRPr="00831D3F">
              <w:rPr>
                <w:sz w:val="22"/>
                <w:szCs w:val="22"/>
              </w:rPr>
              <w:t>10</w:t>
            </w:r>
          </w:p>
        </w:tc>
        <w:tc>
          <w:tcPr>
            <w:tcW w:w="2409" w:type="dxa"/>
          </w:tcPr>
          <w:p w14:paraId="29BCDFD2"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Push It</w:t>
            </w:r>
          </w:p>
        </w:tc>
        <w:tc>
          <w:tcPr>
            <w:tcW w:w="2835" w:type="dxa"/>
          </w:tcPr>
          <w:p w14:paraId="4DE33E80"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Salt-N-</w:t>
            </w:r>
            <w:proofErr w:type="spellStart"/>
            <w:r w:rsidRPr="00831D3F">
              <w:rPr>
                <w:sz w:val="22"/>
                <w:szCs w:val="22"/>
              </w:rPr>
              <w:t>Pepa</w:t>
            </w:r>
            <w:proofErr w:type="spellEnd"/>
          </w:p>
        </w:tc>
        <w:tc>
          <w:tcPr>
            <w:tcW w:w="2782" w:type="dxa"/>
          </w:tcPr>
          <w:p w14:paraId="21E18BB8" w14:textId="77777777" w:rsidR="0070125D" w:rsidRPr="00831D3F"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831D3F">
              <w:rPr>
                <w:sz w:val="22"/>
                <w:szCs w:val="22"/>
              </w:rPr>
              <w:t>36</w:t>
            </w:r>
          </w:p>
        </w:tc>
      </w:tr>
    </w:tbl>
    <w:p w14:paraId="484C1002" w14:textId="77777777" w:rsidR="0070125D" w:rsidRDefault="0070125D" w:rsidP="0070125D"/>
    <w:p w14:paraId="6977CE3C" w14:textId="2F577D31" w:rsidR="0070125D" w:rsidRDefault="0070125D">
      <w:r>
        <w:br w:type="page"/>
      </w:r>
    </w:p>
    <w:p w14:paraId="3C8B3E49" w14:textId="77777777" w:rsidR="0070125D" w:rsidRDefault="0070125D" w:rsidP="0070125D">
      <w:r>
        <w:lastRenderedPageBreak/>
        <w:t>Appendix D Merge validation</w:t>
      </w:r>
    </w:p>
    <w:p w14:paraId="44E151DB" w14:textId="77777777" w:rsidR="0070125D" w:rsidRDefault="0070125D" w:rsidP="0070125D"/>
    <w:p w14:paraId="130E2883" w14:textId="77777777" w:rsidR="0070125D" w:rsidRPr="00886C1E" w:rsidRDefault="0070125D" w:rsidP="0070125D">
      <w:pPr>
        <w:spacing w:line="360" w:lineRule="auto"/>
      </w:pPr>
      <w:r w:rsidRPr="00886C1E">
        <w:t xml:space="preserve">The song title and song artist belong to Tunefind, and the name and artist names belong to Chartmetric. As shown, the merger of the two datasets went well. </w:t>
      </w:r>
    </w:p>
    <w:tbl>
      <w:tblPr>
        <w:tblStyle w:val="TableGrid0"/>
        <w:tblW w:w="0" w:type="auto"/>
        <w:tblLook w:val="04A0" w:firstRow="1" w:lastRow="0" w:firstColumn="1" w:lastColumn="0" w:noHBand="0" w:noVBand="1"/>
      </w:tblPr>
      <w:tblGrid>
        <w:gridCol w:w="1014"/>
        <w:gridCol w:w="2365"/>
        <w:gridCol w:w="1635"/>
        <w:gridCol w:w="2365"/>
        <w:gridCol w:w="1635"/>
      </w:tblGrid>
      <w:tr w:rsidR="0070125D" w:rsidRPr="00BE7F87" w14:paraId="52E423B6" w14:textId="77777777" w:rsidTr="00134288">
        <w:trPr>
          <w:trHeight w:val="320"/>
        </w:trPr>
        <w:tc>
          <w:tcPr>
            <w:tcW w:w="1100" w:type="dxa"/>
            <w:noWrap/>
            <w:hideMark/>
          </w:tcPr>
          <w:p w14:paraId="2134D6EC" w14:textId="77777777" w:rsidR="0070125D" w:rsidRPr="00BE7F87" w:rsidRDefault="0070125D" w:rsidP="00134288">
            <w:proofErr w:type="spellStart"/>
            <w:r w:rsidRPr="00BE7F87">
              <w:t>track_id</w:t>
            </w:r>
            <w:proofErr w:type="spellEnd"/>
          </w:p>
        </w:tc>
        <w:tc>
          <w:tcPr>
            <w:tcW w:w="2800" w:type="dxa"/>
            <w:noWrap/>
            <w:hideMark/>
          </w:tcPr>
          <w:p w14:paraId="0325F175" w14:textId="77777777" w:rsidR="0070125D" w:rsidRPr="00BE7F87" w:rsidRDefault="0070125D" w:rsidP="00134288">
            <w:proofErr w:type="spellStart"/>
            <w:r w:rsidRPr="00BE7F87">
              <w:t>song_title</w:t>
            </w:r>
            <w:proofErr w:type="spellEnd"/>
          </w:p>
        </w:tc>
        <w:tc>
          <w:tcPr>
            <w:tcW w:w="1920" w:type="dxa"/>
            <w:noWrap/>
            <w:hideMark/>
          </w:tcPr>
          <w:p w14:paraId="61ACC12F" w14:textId="77777777" w:rsidR="0070125D" w:rsidRPr="00BE7F87" w:rsidRDefault="0070125D" w:rsidP="00134288">
            <w:proofErr w:type="spellStart"/>
            <w:r w:rsidRPr="00BE7F87">
              <w:t>song_artist</w:t>
            </w:r>
            <w:proofErr w:type="spellEnd"/>
          </w:p>
        </w:tc>
        <w:tc>
          <w:tcPr>
            <w:tcW w:w="2800" w:type="dxa"/>
            <w:noWrap/>
            <w:hideMark/>
          </w:tcPr>
          <w:p w14:paraId="3B7C244F" w14:textId="77777777" w:rsidR="0070125D" w:rsidRPr="00BE7F87" w:rsidRDefault="0070125D" w:rsidP="00134288">
            <w:r w:rsidRPr="00BE7F87">
              <w:t>name</w:t>
            </w:r>
          </w:p>
        </w:tc>
        <w:tc>
          <w:tcPr>
            <w:tcW w:w="1814" w:type="dxa"/>
            <w:noWrap/>
            <w:hideMark/>
          </w:tcPr>
          <w:p w14:paraId="2489BB53" w14:textId="77777777" w:rsidR="0070125D" w:rsidRPr="00BE7F87" w:rsidRDefault="0070125D" w:rsidP="00134288">
            <w:proofErr w:type="spellStart"/>
            <w:r w:rsidRPr="00BE7F87">
              <w:t>artist_names</w:t>
            </w:r>
            <w:proofErr w:type="spellEnd"/>
          </w:p>
        </w:tc>
      </w:tr>
      <w:tr w:rsidR="0070125D" w:rsidRPr="00BE7F87" w14:paraId="2B5EAD0F" w14:textId="77777777" w:rsidTr="00134288">
        <w:trPr>
          <w:trHeight w:val="320"/>
        </w:trPr>
        <w:tc>
          <w:tcPr>
            <w:tcW w:w="1100" w:type="dxa"/>
            <w:noWrap/>
            <w:hideMark/>
          </w:tcPr>
          <w:p w14:paraId="153ADEAD" w14:textId="77777777" w:rsidR="0070125D" w:rsidRPr="00BE7F87" w:rsidRDefault="0070125D" w:rsidP="00134288">
            <w:r w:rsidRPr="00BE7F87">
              <w:t>3978092</w:t>
            </w:r>
          </w:p>
        </w:tc>
        <w:tc>
          <w:tcPr>
            <w:tcW w:w="2800" w:type="dxa"/>
            <w:noWrap/>
            <w:hideMark/>
          </w:tcPr>
          <w:p w14:paraId="0E7D595C" w14:textId="77777777" w:rsidR="0070125D" w:rsidRPr="00BE7F87" w:rsidRDefault="0070125D" w:rsidP="00134288">
            <w:proofErr w:type="spellStart"/>
            <w:r w:rsidRPr="00BE7F87">
              <w:t>imafraidtogohome</w:t>
            </w:r>
            <w:proofErr w:type="spellEnd"/>
          </w:p>
        </w:tc>
        <w:tc>
          <w:tcPr>
            <w:tcW w:w="1920" w:type="dxa"/>
            <w:noWrap/>
            <w:hideMark/>
          </w:tcPr>
          <w:p w14:paraId="79D9CEF9" w14:textId="77777777" w:rsidR="0070125D" w:rsidRPr="00BE7F87" w:rsidRDefault="0070125D" w:rsidP="00134288">
            <w:proofErr w:type="spellStart"/>
            <w:r w:rsidRPr="00BE7F87">
              <w:t>brianhyland</w:t>
            </w:r>
            <w:proofErr w:type="spellEnd"/>
          </w:p>
        </w:tc>
        <w:tc>
          <w:tcPr>
            <w:tcW w:w="2800" w:type="dxa"/>
            <w:noWrap/>
            <w:hideMark/>
          </w:tcPr>
          <w:p w14:paraId="33E61B45" w14:textId="77777777" w:rsidR="0070125D" w:rsidRPr="00BE7F87" w:rsidRDefault="0070125D" w:rsidP="00134288">
            <w:proofErr w:type="spellStart"/>
            <w:r w:rsidRPr="00BE7F87">
              <w:t>imafraidtogohome</w:t>
            </w:r>
            <w:proofErr w:type="spellEnd"/>
          </w:p>
        </w:tc>
        <w:tc>
          <w:tcPr>
            <w:tcW w:w="1814" w:type="dxa"/>
            <w:noWrap/>
            <w:hideMark/>
          </w:tcPr>
          <w:p w14:paraId="1DB106CD" w14:textId="77777777" w:rsidR="0070125D" w:rsidRPr="00BE7F87" w:rsidRDefault="0070125D" w:rsidP="00134288">
            <w:proofErr w:type="spellStart"/>
            <w:r w:rsidRPr="00BE7F87">
              <w:t>brianhyland</w:t>
            </w:r>
            <w:proofErr w:type="spellEnd"/>
          </w:p>
        </w:tc>
      </w:tr>
      <w:tr w:rsidR="0070125D" w:rsidRPr="00BE7F87" w14:paraId="7E0FE85C" w14:textId="77777777" w:rsidTr="00134288">
        <w:trPr>
          <w:trHeight w:val="320"/>
        </w:trPr>
        <w:tc>
          <w:tcPr>
            <w:tcW w:w="1100" w:type="dxa"/>
            <w:noWrap/>
            <w:hideMark/>
          </w:tcPr>
          <w:p w14:paraId="6A21CFF8" w14:textId="77777777" w:rsidR="0070125D" w:rsidRPr="00BE7F87" w:rsidRDefault="0070125D" w:rsidP="00134288">
            <w:r w:rsidRPr="00BE7F87">
              <w:t>1139305</w:t>
            </w:r>
          </w:p>
        </w:tc>
        <w:tc>
          <w:tcPr>
            <w:tcW w:w="2800" w:type="dxa"/>
            <w:noWrap/>
            <w:hideMark/>
          </w:tcPr>
          <w:p w14:paraId="2E344DCA" w14:textId="77777777" w:rsidR="0070125D" w:rsidRPr="00BE7F87" w:rsidRDefault="0070125D" w:rsidP="00134288">
            <w:proofErr w:type="spellStart"/>
            <w:r w:rsidRPr="00BE7F87">
              <w:t>mymancalledme</w:t>
            </w:r>
            <w:proofErr w:type="spellEnd"/>
          </w:p>
        </w:tc>
        <w:tc>
          <w:tcPr>
            <w:tcW w:w="1920" w:type="dxa"/>
            <w:noWrap/>
            <w:hideMark/>
          </w:tcPr>
          <w:p w14:paraId="2798F90E" w14:textId="77777777" w:rsidR="0070125D" w:rsidRPr="00BE7F87" w:rsidRDefault="0070125D" w:rsidP="00134288">
            <w:proofErr w:type="spellStart"/>
            <w:r w:rsidRPr="00BE7F87">
              <w:t>bigmamathornton</w:t>
            </w:r>
            <w:proofErr w:type="spellEnd"/>
          </w:p>
        </w:tc>
        <w:tc>
          <w:tcPr>
            <w:tcW w:w="2800" w:type="dxa"/>
            <w:noWrap/>
            <w:hideMark/>
          </w:tcPr>
          <w:p w14:paraId="32974A2E" w14:textId="77777777" w:rsidR="0070125D" w:rsidRPr="00BE7F87" w:rsidRDefault="0070125D" w:rsidP="00134288">
            <w:proofErr w:type="spellStart"/>
            <w:r w:rsidRPr="00BE7F87">
              <w:t>mymancalledme</w:t>
            </w:r>
            <w:proofErr w:type="spellEnd"/>
          </w:p>
        </w:tc>
        <w:tc>
          <w:tcPr>
            <w:tcW w:w="1814" w:type="dxa"/>
            <w:noWrap/>
            <w:hideMark/>
          </w:tcPr>
          <w:p w14:paraId="7105941C" w14:textId="77777777" w:rsidR="0070125D" w:rsidRPr="00BE7F87" w:rsidRDefault="0070125D" w:rsidP="00134288">
            <w:proofErr w:type="spellStart"/>
            <w:r w:rsidRPr="00BE7F87">
              <w:t>bigmamathornton</w:t>
            </w:r>
            <w:proofErr w:type="spellEnd"/>
          </w:p>
        </w:tc>
      </w:tr>
      <w:tr w:rsidR="0070125D" w:rsidRPr="00BE7F87" w14:paraId="11EB71FB" w14:textId="77777777" w:rsidTr="00134288">
        <w:trPr>
          <w:trHeight w:val="320"/>
        </w:trPr>
        <w:tc>
          <w:tcPr>
            <w:tcW w:w="1100" w:type="dxa"/>
            <w:noWrap/>
            <w:hideMark/>
          </w:tcPr>
          <w:p w14:paraId="43520ABB" w14:textId="77777777" w:rsidR="0070125D" w:rsidRPr="00BE7F87" w:rsidRDefault="0070125D" w:rsidP="00134288">
            <w:r w:rsidRPr="00BE7F87">
              <w:t>199390</w:t>
            </w:r>
          </w:p>
        </w:tc>
        <w:tc>
          <w:tcPr>
            <w:tcW w:w="2800" w:type="dxa"/>
            <w:noWrap/>
            <w:hideMark/>
          </w:tcPr>
          <w:p w14:paraId="3D7284C5" w14:textId="77777777" w:rsidR="0070125D" w:rsidRPr="00BE7F87" w:rsidRDefault="0070125D" w:rsidP="00134288">
            <w:r w:rsidRPr="00BE7F87">
              <w:t>platoon</w:t>
            </w:r>
          </w:p>
        </w:tc>
        <w:tc>
          <w:tcPr>
            <w:tcW w:w="1920" w:type="dxa"/>
            <w:noWrap/>
            <w:hideMark/>
          </w:tcPr>
          <w:p w14:paraId="6D5C556D" w14:textId="77777777" w:rsidR="0070125D" w:rsidRPr="00BE7F87" w:rsidRDefault="0070125D" w:rsidP="00134288">
            <w:r w:rsidRPr="00BE7F87">
              <w:t>jungle</w:t>
            </w:r>
          </w:p>
        </w:tc>
        <w:tc>
          <w:tcPr>
            <w:tcW w:w="2800" w:type="dxa"/>
            <w:noWrap/>
            <w:hideMark/>
          </w:tcPr>
          <w:p w14:paraId="0A462AF7" w14:textId="77777777" w:rsidR="0070125D" w:rsidRPr="00BE7F87" w:rsidRDefault="0070125D" w:rsidP="00134288">
            <w:r w:rsidRPr="00BE7F87">
              <w:t>platoon</w:t>
            </w:r>
          </w:p>
        </w:tc>
        <w:tc>
          <w:tcPr>
            <w:tcW w:w="1814" w:type="dxa"/>
            <w:noWrap/>
            <w:hideMark/>
          </w:tcPr>
          <w:p w14:paraId="40EAFCA7" w14:textId="77777777" w:rsidR="0070125D" w:rsidRPr="00BE7F87" w:rsidRDefault="0070125D" w:rsidP="00134288">
            <w:r w:rsidRPr="00BE7F87">
              <w:t>jungle</w:t>
            </w:r>
          </w:p>
        </w:tc>
      </w:tr>
      <w:tr w:rsidR="0070125D" w:rsidRPr="00BE7F87" w14:paraId="446F0C37" w14:textId="77777777" w:rsidTr="00134288">
        <w:trPr>
          <w:trHeight w:val="320"/>
        </w:trPr>
        <w:tc>
          <w:tcPr>
            <w:tcW w:w="1100" w:type="dxa"/>
            <w:noWrap/>
            <w:hideMark/>
          </w:tcPr>
          <w:p w14:paraId="10805F76" w14:textId="77777777" w:rsidR="0070125D" w:rsidRPr="00BE7F87" w:rsidRDefault="0070125D" w:rsidP="00134288">
            <w:r w:rsidRPr="00BE7F87">
              <w:t>31603</w:t>
            </w:r>
          </w:p>
        </w:tc>
        <w:tc>
          <w:tcPr>
            <w:tcW w:w="2800" w:type="dxa"/>
            <w:noWrap/>
            <w:hideMark/>
          </w:tcPr>
          <w:p w14:paraId="27DAEAF7" w14:textId="77777777" w:rsidR="0070125D" w:rsidRPr="00BE7F87" w:rsidRDefault="0070125D" w:rsidP="00134288">
            <w:proofErr w:type="spellStart"/>
            <w:r w:rsidRPr="00BE7F87">
              <w:t>anhonestman</w:t>
            </w:r>
            <w:proofErr w:type="spellEnd"/>
          </w:p>
        </w:tc>
        <w:tc>
          <w:tcPr>
            <w:tcW w:w="1920" w:type="dxa"/>
            <w:noWrap/>
            <w:hideMark/>
          </w:tcPr>
          <w:p w14:paraId="1474C8F2" w14:textId="77777777" w:rsidR="0070125D" w:rsidRPr="00BE7F87" w:rsidRDefault="0070125D" w:rsidP="00134288">
            <w:proofErr w:type="spellStart"/>
            <w:r w:rsidRPr="00BE7F87">
              <w:t>fantasticnegrito</w:t>
            </w:r>
            <w:proofErr w:type="spellEnd"/>
          </w:p>
        </w:tc>
        <w:tc>
          <w:tcPr>
            <w:tcW w:w="2800" w:type="dxa"/>
            <w:noWrap/>
            <w:hideMark/>
          </w:tcPr>
          <w:p w14:paraId="5F4D9CC4" w14:textId="77777777" w:rsidR="0070125D" w:rsidRPr="00BE7F87" w:rsidRDefault="0070125D" w:rsidP="00134288">
            <w:proofErr w:type="spellStart"/>
            <w:r w:rsidRPr="00BE7F87">
              <w:t>anhonestman</w:t>
            </w:r>
            <w:proofErr w:type="spellEnd"/>
          </w:p>
        </w:tc>
        <w:tc>
          <w:tcPr>
            <w:tcW w:w="1814" w:type="dxa"/>
            <w:noWrap/>
            <w:hideMark/>
          </w:tcPr>
          <w:p w14:paraId="3F83F587" w14:textId="77777777" w:rsidR="0070125D" w:rsidRPr="00BE7F87" w:rsidRDefault="0070125D" w:rsidP="00134288">
            <w:proofErr w:type="spellStart"/>
            <w:r w:rsidRPr="00BE7F87">
              <w:t>fantasticnegrito</w:t>
            </w:r>
            <w:proofErr w:type="spellEnd"/>
          </w:p>
        </w:tc>
      </w:tr>
      <w:tr w:rsidR="0070125D" w:rsidRPr="00BE7F87" w14:paraId="0D6EB723" w14:textId="77777777" w:rsidTr="00134288">
        <w:trPr>
          <w:trHeight w:val="320"/>
        </w:trPr>
        <w:tc>
          <w:tcPr>
            <w:tcW w:w="1100" w:type="dxa"/>
            <w:noWrap/>
            <w:hideMark/>
          </w:tcPr>
          <w:p w14:paraId="73348174" w14:textId="77777777" w:rsidR="0070125D" w:rsidRPr="00BE7F87" w:rsidRDefault="0070125D" w:rsidP="00134288">
            <w:r w:rsidRPr="00BE7F87">
              <w:t>16229082</w:t>
            </w:r>
          </w:p>
        </w:tc>
        <w:tc>
          <w:tcPr>
            <w:tcW w:w="2800" w:type="dxa"/>
            <w:noWrap/>
            <w:hideMark/>
          </w:tcPr>
          <w:p w14:paraId="4057396D" w14:textId="77777777" w:rsidR="0070125D" w:rsidRPr="00BE7F87" w:rsidRDefault="0070125D" w:rsidP="00134288">
            <w:proofErr w:type="spellStart"/>
            <w:r w:rsidRPr="00BE7F87">
              <w:t>beautifulbad</w:t>
            </w:r>
            <w:proofErr w:type="spellEnd"/>
          </w:p>
        </w:tc>
        <w:tc>
          <w:tcPr>
            <w:tcW w:w="1920" w:type="dxa"/>
            <w:noWrap/>
            <w:hideMark/>
          </w:tcPr>
          <w:p w14:paraId="6D42CEDB" w14:textId="77777777" w:rsidR="0070125D" w:rsidRPr="00BE7F87" w:rsidRDefault="0070125D" w:rsidP="00134288">
            <w:proofErr w:type="spellStart"/>
            <w:r w:rsidRPr="00BE7F87">
              <w:t>grahamcoxon</w:t>
            </w:r>
            <w:proofErr w:type="spellEnd"/>
          </w:p>
        </w:tc>
        <w:tc>
          <w:tcPr>
            <w:tcW w:w="2800" w:type="dxa"/>
            <w:noWrap/>
            <w:hideMark/>
          </w:tcPr>
          <w:p w14:paraId="3706939B" w14:textId="77777777" w:rsidR="0070125D" w:rsidRPr="00BE7F87" w:rsidRDefault="0070125D" w:rsidP="00134288">
            <w:proofErr w:type="spellStart"/>
            <w:r w:rsidRPr="00BE7F87">
              <w:t>beautifulbad</w:t>
            </w:r>
            <w:proofErr w:type="spellEnd"/>
          </w:p>
        </w:tc>
        <w:tc>
          <w:tcPr>
            <w:tcW w:w="1814" w:type="dxa"/>
            <w:noWrap/>
            <w:hideMark/>
          </w:tcPr>
          <w:p w14:paraId="12597874" w14:textId="77777777" w:rsidR="0070125D" w:rsidRPr="00BE7F87" w:rsidRDefault="0070125D" w:rsidP="00134288">
            <w:proofErr w:type="spellStart"/>
            <w:r w:rsidRPr="00BE7F87">
              <w:t>grahamcoxon</w:t>
            </w:r>
            <w:proofErr w:type="spellEnd"/>
          </w:p>
        </w:tc>
      </w:tr>
      <w:tr w:rsidR="0070125D" w:rsidRPr="00BE7F87" w14:paraId="015A1A30" w14:textId="77777777" w:rsidTr="00134288">
        <w:trPr>
          <w:trHeight w:val="320"/>
        </w:trPr>
        <w:tc>
          <w:tcPr>
            <w:tcW w:w="1100" w:type="dxa"/>
            <w:noWrap/>
            <w:hideMark/>
          </w:tcPr>
          <w:p w14:paraId="6B7467A5" w14:textId="77777777" w:rsidR="0070125D" w:rsidRPr="00BE7F87" w:rsidRDefault="0070125D" w:rsidP="00134288">
            <w:r w:rsidRPr="00BE7F87">
              <w:t>3790959</w:t>
            </w:r>
          </w:p>
        </w:tc>
        <w:tc>
          <w:tcPr>
            <w:tcW w:w="2800" w:type="dxa"/>
            <w:noWrap/>
            <w:hideMark/>
          </w:tcPr>
          <w:p w14:paraId="6BB90C0A" w14:textId="77777777" w:rsidR="0070125D" w:rsidRPr="00BE7F87" w:rsidRDefault="0070125D" w:rsidP="00134288">
            <w:proofErr w:type="spellStart"/>
            <w:r w:rsidRPr="00BE7F87">
              <w:t>beautifulgirl</w:t>
            </w:r>
            <w:proofErr w:type="spellEnd"/>
          </w:p>
        </w:tc>
        <w:tc>
          <w:tcPr>
            <w:tcW w:w="1920" w:type="dxa"/>
            <w:noWrap/>
            <w:hideMark/>
          </w:tcPr>
          <w:p w14:paraId="350FD970" w14:textId="77777777" w:rsidR="0070125D" w:rsidRPr="00BE7F87" w:rsidRDefault="0070125D" w:rsidP="00134288">
            <w:proofErr w:type="spellStart"/>
            <w:r w:rsidRPr="00BE7F87">
              <w:t>jimmiethompson</w:t>
            </w:r>
            <w:proofErr w:type="spellEnd"/>
          </w:p>
        </w:tc>
        <w:tc>
          <w:tcPr>
            <w:tcW w:w="2800" w:type="dxa"/>
            <w:noWrap/>
            <w:hideMark/>
          </w:tcPr>
          <w:p w14:paraId="3C1576A1" w14:textId="77777777" w:rsidR="0070125D" w:rsidRPr="00BE7F87" w:rsidRDefault="0070125D" w:rsidP="00134288">
            <w:proofErr w:type="spellStart"/>
            <w:r w:rsidRPr="00BE7F87">
              <w:t>beautifulgirl</w:t>
            </w:r>
            <w:proofErr w:type="spellEnd"/>
          </w:p>
        </w:tc>
        <w:tc>
          <w:tcPr>
            <w:tcW w:w="1814" w:type="dxa"/>
            <w:noWrap/>
            <w:hideMark/>
          </w:tcPr>
          <w:p w14:paraId="1E74C945" w14:textId="77777777" w:rsidR="0070125D" w:rsidRPr="00BE7F87" w:rsidRDefault="0070125D" w:rsidP="00134288">
            <w:proofErr w:type="spellStart"/>
            <w:r w:rsidRPr="00BE7F87">
              <w:t>jimmiethompson</w:t>
            </w:r>
            <w:proofErr w:type="spellEnd"/>
          </w:p>
        </w:tc>
      </w:tr>
      <w:tr w:rsidR="0070125D" w:rsidRPr="00BE7F87" w14:paraId="162DA22F" w14:textId="77777777" w:rsidTr="00134288">
        <w:trPr>
          <w:trHeight w:val="320"/>
        </w:trPr>
        <w:tc>
          <w:tcPr>
            <w:tcW w:w="1100" w:type="dxa"/>
            <w:noWrap/>
            <w:hideMark/>
          </w:tcPr>
          <w:p w14:paraId="78AB46CD" w14:textId="77777777" w:rsidR="0070125D" w:rsidRPr="00BE7F87" w:rsidRDefault="0070125D" w:rsidP="00134288">
            <w:r w:rsidRPr="00BE7F87">
              <w:t>22817</w:t>
            </w:r>
          </w:p>
        </w:tc>
        <w:tc>
          <w:tcPr>
            <w:tcW w:w="2800" w:type="dxa"/>
            <w:noWrap/>
            <w:hideMark/>
          </w:tcPr>
          <w:p w14:paraId="5DC81C7C" w14:textId="77777777" w:rsidR="0070125D" w:rsidRPr="00BE7F87" w:rsidRDefault="0070125D" w:rsidP="00134288">
            <w:proofErr w:type="spellStart"/>
            <w:r w:rsidRPr="00BE7F87">
              <w:t>cantleavethenight</w:t>
            </w:r>
            <w:proofErr w:type="spellEnd"/>
          </w:p>
        </w:tc>
        <w:tc>
          <w:tcPr>
            <w:tcW w:w="1920" w:type="dxa"/>
            <w:noWrap/>
            <w:hideMark/>
          </w:tcPr>
          <w:p w14:paraId="60F9A9B8" w14:textId="77777777" w:rsidR="0070125D" w:rsidRPr="00BE7F87" w:rsidRDefault="0070125D" w:rsidP="00134288">
            <w:proofErr w:type="spellStart"/>
            <w:r w:rsidRPr="00BE7F87">
              <w:t>badbadnotgood</w:t>
            </w:r>
            <w:proofErr w:type="spellEnd"/>
          </w:p>
        </w:tc>
        <w:tc>
          <w:tcPr>
            <w:tcW w:w="2800" w:type="dxa"/>
            <w:noWrap/>
            <w:hideMark/>
          </w:tcPr>
          <w:p w14:paraId="64F0EE87" w14:textId="77777777" w:rsidR="0070125D" w:rsidRPr="00BE7F87" w:rsidRDefault="0070125D" w:rsidP="00134288">
            <w:proofErr w:type="spellStart"/>
            <w:r w:rsidRPr="00BE7F87">
              <w:t>cantleavethenight</w:t>
            </w:r>
            <w:proofErr w:type="spellEnd"/>
          </w:p>
        </w:tc>
        <w:tc>
          <w:tcPr>
            <w:tcW w:w="1814" w:type="dxa"/>
            <w:noWrap/>
            <w:hideMark/>
          </w:tcPr>
          <w:p w14:paraId="09FBA676" w14:textId="77777777" w:rsidR="0070125D" w:rsidRPr="00BE7F87" w:rsidRDefault="0070125D" w:rsidP="00134288">
            <w:proofErr w:type="spellStart"/>
            <w:r w:rsidRPr="00BE7F87">
              <w:t>badbadnotgood</w:t>
            </w:r>
            <w:proofErr w:type="spellEnd"/>
          </w:p>
        </w:tc>
      </w:tr>
      <w:tr w:rsidR="0070125D" w:rsidRPr="00BE7F87" w14:paraId="54F6F148" w14:textId="77777777" w:rsidTr="00134288">
        <w:trPr>
          <w:trHeight w:val="320"/>
        </w:trPr>
        <w:tc>
          <w:tcPr>
            <w:tcW w:w="1100" w:type="dxa"/>
            <w:noWrap/>
            <w:hideMark/>
          </w:tcPr>
          <w:p w14:paraId="6FB3AA15" w14:textId="77777777" w:rsidR="0070125D" w:rsidRPr="00BE7F87" w:rsidRDefault="0070125D" w:rsidP="00134288">
            <w:r w:rsidRPr="00BE7F87">
              <w:t>2427083</w:t>
            </w:r>
          </w:p>
        </w:tc>
        <w:tc>
          <w:tcPr>
            <w:tcW w:w="2800" w:type="dxa"/>
            <w:noWrap/>
            <w:hideMark/>
          </w:tcPr>
          <w:p w14:paraId="5A90CCA2" w14:textId="77777777" w:rsidR="0070125D" w:rsidRPr="00BE7F87" w:rsidRDefault="0070125D" w:rsidP="00134288">
            <w:proofErr w:type="spellStart"/>
            <w:r w:rsidRPr="00BE7F87">
              <w:t>takeaslice</w:t>
            </w:r>
            <w:proofErr w:type="spellEnd"/>
          </w:p>
        </w:tc>
        <w:tc>
          <w:tcPr>
            <w:tcW w:w="1920" w:type="dxa"/>
            <w:noWrap/>
            <w:hideMark/>
          </w:tcPr>
          <w:p w14:paraId="00073700" w14:textId="77777777" w:rsidR="0070125D" w:rsidRPr="00BE7F87" w:rsidRDefault="0070125D" w:rsidP="00134288">
            <w:proofErr w:type="spellStart"/>
            <w:r w:rsidRPr="00BE7F87">
              <w:t>glassanimals</w:t>
            </w:r>
            <w:proofErr w:type="spellEnd"/>
          </w:p>
        </w:tc>
        <w:tc>
          <w:tcPr>
            <w:tcW w:w="2800" w:type="dxa"/>
            <w:noWrap/>
            <w:hideMark/>
          </w:tcPr>
          <w:p w14:paraId="2FD5ADCD" w14:textId="77777777" w:rsidR="0070125D" w:rsidRPr="00BE7F87" w:rsidRDefault="0070125D" w:rsidP="00134288">
            <w:proofErr w:type="spellStart"/>
            <w:r w:rsidRPr="00BE7F87">
              <w:t>takeaslice</w:t>
            </w:r>
            <w:proofErr w:type="spellEnd"/>
          </w:p>
        </w:tc>
        <w:tc>
          <w:tcPr>
            <w:tcW w:w="1814" w:type="dxa"/>
            <w:noWrap/>
            <w:hideMark/>
          </w:tcPr>
          <w:p w14:paraId="33797129" w14:textId="77777777" w:rsidR="0070125D" w:rsidRPr="00BE7F87" w:rsidRDefault="0070125D" w:rsidP="00134288">
            <w:proofErr w:type="spellStart"/>
            <w:r w:rsidRPr="00BE7F87">
              <w:t>glassanimals</w:t>
            </w:r>
            <w:proofErr w:type="spellEnd"/>
          </w:p>
        </w:tc>
      </w:tr>
      <w:tr w:rsidR="0070125D" w:rsidRPr="00BE7F87" w14:paraId="6290B6D2" w14:textId="77777777" w:rsidTr="00134288">
        <w:trPr>
          <w:trHeight w:val="320"/>
        </w:trPr>
        <w:tc>
          <w:tcPr>
            <w:tcW w:w="1100" w:type="dxa"/>
            <w:noWrap/>
            <w:hideMark/>
          </w:tcPr>
          <w:p w14:paraId="20934A9F" w14:textId="77777777" w:rsidR="0070125D" w:rsidRPr="00BE7F87" w:rsidRDefault="0070125D" w:rsidP="00134288">
            <w:r w:rsidRPr="00BE7F87">
              <w:t>3538269</w:t>
            </w:r>
          </w:p>
        </w:tc>
        <w:tc>
          <w:tcPr>
            <w:tcW w:w="2800" w:type="dxa"/>
            <w:noWrap/>
            <w:hideMark/>
          </w:tcPr>
          <w:p w14:paraId="4DA28C14" w14:textId="77777777" w:rsidR="0070125D" w:rsidRPr="00BE7F87" w:rsidRDefault="0070125D" w:rsidP="00134288">
            <w:proofErr w:type="spellStart"/>
            <w:r w:rsidRPr="00BE7F87">
              <w:t>hawaiianbaby</w:t>
            </w:r>
            <w:proofErr w:type="spellEnd"/>
          </w:p>
        </w:tc>
        <w:tc>
          <w:tcPr>
            <w:tcW w:w="1920" w:type="dxa"/>
            <w:noWrap/>
            <w:hideMark/>
          </w:tcPr>
          <w:p w14:paraId="6FE4BEB1" w14:textId="77777777" w:rsidR="0070125D" w:rsidRPr="00BE7F87" w:rsidRDefault="0070125D" w:rsidP="00134288">
            <w:proofErr w:type="spellStart"/>
            <w:r w:rsidRPr="00BE7F87">
              <w:t>thespinanes</w:t>
            </w:r>
            <w:proofErr w:type="spellEnd"/>
          </w:p>
        </w:tc>
        <w:tc>
          <w:tcPr>
            <w:tcW w:w="2800" w:type="dxa"/>
            <w:noWrap/>
            <w:hideMark/>
          </w:tcPr>
          <w:p w14:paraId="35748DED" w14:textId="77777777" w:rsidR="0070125D" w:rsidRPr="00BE7F87" w:rsidRDefault="0070125D" w:rsidP="00134288">
            <w:proofErr w:type="spellStart"/>
            <w:r w:rsidRPr="00BE7F87">
              <w:t>hawaiianbaby</w:t>
            </w:r>
            <w:proofErr w:type="spellEnd"/>
          </w:p>
        </w:tc>
        <w:tc>
          <w:tcPr>
            <w:tcW w:w="1814" w:type="dxa"/>
            <w:noWrap/>
            <w:hideMark/>
          </w:tcPr>
          <w:p w14:paraId="5375A03A" w14:textId="77777777" w:rsidR="0070125D" w:rsidRPr="00BE7F87" w:rsidRDefault="0070125D" w:rsidP="00134288">
            <w:proofErr w:type="spellStart"/>
            <w:r w:rsidRPr="00BE7F87">
              <w:t>thespinanes</w:t>
            </w:r>
            <w:proofErr w:type="spellEnd"/>
          </w:p>
        </w:tc>
      </w:tr>
      <w:tr w:rsidR="0070125D" w:rsidRPr="00BE7F87" w14:paraId="3FC1618F" w14:textId="77777777" w:rsidTr="00134288">
        <w:trPr>
          <w:trHeight w:val="320"/>
        </w:trPr>
        <w:tc>
          <w:tcPr>
            <w:tcW w:w="1100" w:type="dxa"/>
            <w:noWrap/>
            <w:hideMark/>
          </w:tcPr>
          <w:p w14:paraId="64C289C0" w14:textId="77777777" w:rsidR="0070125D" w:rsidRPr="00BE7F87" w:rsidRDefault="0070125D" w:rsidP="00134288">
            <w:r w:rsidRPr="00BE7F87">
              <w:t>1633277</w:t>
            </w:r>
          </w:p>
        </w:tc>
        <w:tc>
          <w:tcPr>
            <w:tcW w:w="2800" w:type="dxa"/>
            <w:noWrap/>
            <w:hideMark/>
          </w:tcPr>
          <w:p w14:paraId="162B876F" w14:textId="77777777" w:rsidR="0070125D" w:rsidRPr="00BE7F87" w:rsidRDefault="0070125D" w:rsidP="00134288">
            <w:proofErr w:type="spellStart"/>
            <w:r w:rsidRPr="00BE7F87">
              <w:t>thistimeimgoneforgood</w:t>
            </w:r>
            <w:proofErr w:type="spellEnd"/>
          </w:p>
        </w:tc>
        <w:tc>
          <w:tcPr>
            <w:tcW w:w="1920" w:type="dxa"/>
            <w:noWrap/>
            <w:hideMark/>
          </w:tcPr>
          <w:p w14:paraId="1EF76A65" w14:textId="77777777" w:rsidR="0070125D" w:rsidRPr="00BE7F87" w:rsidRDefault="0070125D" w:rsidP="00134288">
            <w:proofErr w:type="spellStart"/>
            <w:r w:rsidRPr="00BE7F87">
              <w:t>bobbybluebland</w:t>
            </w:r>
            <w:proofErr w:type="spellEnd"/>
          </w:p>
        </w:tc>
        <w:tc>
          <w:tcPr>
            <w:tcW w:w="2800" w:type="dxa"/>
            <w:noWrap/>
            <w:hideMark/>
          </w:tcPr>
          <w:p w14:paraId="14B95998" w14:textId="77777777" w:rsidR="0070125D" w:rsidRPr="00BE7F87" w:rsidRDefault="0070125D" w:rsidP="00134288">
            <w:proofErr w:type="spellStart"/>
            <w:r w:rsidRPr="00BE7F87">
              <w:t>thistimeimgoneforgood</w:t>
            </w:r>
            <w:proofErr w:type="spellEnd"/>
          </w:p>
        </w:tc>
        <w:tc>
          <w:tcPr>
            <w:tcW w:w="1814" w:type="dxa"/>
            <w:noWrap/>
            <w:hideMark/>
          </w:tcPr>
          <w:p w14:paraId="25AED8D6" w14:textId="77777777" w:rsidR="0070125D" w:rsidRPr="00BE7F87" w:rsidRDefault="0070125D" w:rsidP="00134288">
            <w:proofErr w:type="spellStart"/>
            <w:r w:rsidRPr="00BE7F87">
              <w:t>bobbybluebland</w:t>
            </w:r>
            <w:proofErr w:type="spellEnd"/>
          </w:p>
        </w:tc>
      </w:tr>
      <w:tr w:rsidR="0070125D" w:rsidRPr="00BE7F87" w14:paraId="0A702E1C" w14:textId="77777777" w:rsidTr="00134288">
        <w:trPr>
          <w:trHeight w:val="320"/>
        </w:trPr>
        <w:tc>
          <w:tcPr>
            <w:tcW w:w="1100" w:type="dxa"/>
            <w:noWrap/>
            <w:hideMark/>
          </w:tcPr>
          <w:p w14:paraId="78C8804A" w14:textId="77777777" w:rsidR="0070125D" w:rsidRPr="00BE7F87" w:rsidRDefault="0070125D" w:rsidP="00134288">
            <w:r w:rsidRPr="00BE7F87">
              <w:t>3808535</w:t>
            </w:r>
          </w:p>
        </w:tc>
        <w:tc>
          <w:tcPr>
            <w:tcW w:w="2800" w:type="dxa"/>
            <w:noWrap/>
            <w:hideMark/>
          </w:tcPr>
          <w:p w14:paraId="3EEE92D1" w14:textId="77777777" w:rsidR="0070125D" w:rsidRPr="00BE7F87" w:rsidRDefault="0070125D" w:rsidP="00134288">
            <w:r w:rsidRPr="00BE7F87">
              <w:t>125yards</w:t>
            </w:r>
          </w:p>
        </w:tc>
        <w:tc>
          <w:tcPr>
            <w:tcW w:w="1920" w:type="dxa"/>
            <w:noWrap/>
            <w:hideMark/>
          </w:tcPr>
          <w:p w14:paraId="6183202F" w14:textId="77777777" w:rsidR="0070125D" w:rsidRPr="00BE7F87" w:rsidRDefault="0070125D" w:rsidP="00134288">
            <w:proofErr w:type="spellStart"/>
            <w:r w:rsidRPr="00BE7F87">
              <w:t>bearmccreary</w:t>
            </w:r>
            <w:proofErr w:type="spellEnd"/>
          </w:p>
        </w:tc>
        <w:tc>
          <w:tcPr>
            <w:tcW w:w="2800" w:type="dxa"/>
            <w:noWrap/>
            <w:hideMark/>
          </w:tcPr>
          <w:p w14:paraId="7E76971E" w14:textId="77777777" w:rsidR="0070125D" w:rsidRPr="00BE7F87" w:rsidRDefault="0070125D" w:rsidP="00134288">
            <w:r w:rsidRPr="00BE7F87">
              <w:t>125yards</w:t>
            </w:r>
          </w:p>
        </w:tc>
        <w:tc>
          <w:tcPr>
            <w:tcW w:w="1814" w:type="dxa"/>
            <w:noWrap/>
            <w:hideMark/>
          </w:tcPr>
          <w:p w14:paraId="26905741" w14:textId="77777777" w:rsidR="0070125D" w:rsidRPr="00BE7F87" w:rsidRDefault="0070125D" w:rsidP="00134288">
            <w:proofErr w:type="spellStart"/>
            <w:r w:rsidRPr="00BE7F87">
              <w:t>bearmccreary</w:t>
            </w:r>
            <w:proofErr w:type="spellEnd"/>
          </w:p>
        </w:tc>
      </w:tr>
      <w:tr w:rsidR="0070125D" w:rsidRPr="00BE7F87" w14:paraId="1D598C7D" w14:textId="77777777" w:rsidTr="00134288">
        <w:trPr>
          <w:trHeight w:val="320"/>
        </w:trPr>
        <w:tc>
          <w:tcPr>
            <w:tcW w:w="1100" w:type="dxa"/>
            <w:noWrap/>
            <w:hideMark/>
          </w:tcPr>
          <w:p w14:paraId="0CA5A551" w14:textId="77777777" w:rsidR="0070125D" w:rsidRPr="00BE7F87" w:rsidRDefault="0070125D" w:rsidP="00134288">
            <w:r w:rsidRPr="00BE7F87">
              <w:t>13587725</w:t>
            </w:r>
          </w:p>
        </w:tc>
        <w:tc>
          <w:tcPr>
            <w:tcW w:w="2800" w:type="dxa"/>
            <w:noWrap/>
            <w:hideMark/>
          </w:tcPr>
          <w:p w14:paraId="49C3D04B" w14:textId="77777777" w:rsidR="0070125D" w:rsidRPr="00BE7F87" w:rsidRDefault="0070125D" w:rsidP="00134288">
            <w:r w:rsidRPr="00BE7F87">
              <w:t>indigo</w:t>
            </w:r>
          </w:p>
        </w:tc>
        <w:tc>
          <w:tcPr>
            <w:tcW w:w="1920" w:type="dxa"/>
            <w:noWrap/>
            <w:hideMark/>
          </w:tcPr>
          <w:p w14:paraId="781AAC1A" w14:textId="77777777" w:rsidR="0070125D" w:rsidRPr="00BE7F87" w:rsidRDefault="0070125D" w:rsidP="00134288">
            <w:proofErr w:type="spellStart"/>
            <w:r w:rsidRPr="00BE7F87">
              <w:t>alicegray</w:t>
            </w:r>
            <w:proofErr w:type="spellEnd"/>
          </w:p>
        </w:tc>
        <w:tc>
          <w:tcPr>
            <w:tcW w:w="2800" w:type="dxa"/>
            <w:noWrap/>
            <w:hideMark/>
          </w:tcPr>
          <w:p w14:paraId="32496000" w14:textId="77777777" w:rsidR="0070125D" w:rsidRPr="00BE7F87" w:rsidRDefault="0070125D" w:rsidP="00134288">
            <w:r w:rsidRPr="00BE7F87">
              <w:t>indigo</w:t>
            </w:r>
          </w:p>
        </w:tc>
        <w:tc>
          <w:tcPr>
            <w:tcW w:w="1814" w:type="dxa"/>
            <w:noWrap/>
            <w:hideMark/>
          </w:tcPr>
          <w:p w14:paraId="43F4B1E6" w14:textId="77777777" w:rsidR="0070125D" w:rsidRPr="00BE7F87" w:rsidRDefault="0070125D" w:rsidP="00134288">
            <w:proofErr w:type="spellStart"/>
            <w:r w:rsidRPr="00BE7F87">
              <w:t>alicegray</w:t>
            </w:r>
            <w:proofErr w:type="spellEnd"/>
          </w:p>
        </w:tc>
      </w:tr>
      <w:tr w:rsidR="0070125D" w:rsidRPr="00BE7F87" w14:paraId="385F2B45" w14:textId="77777777" w:rsidTr="00134288">
        <w:trPr>
          <w:trHeight w:val="320"/>
        </w:trPr>
        <w:tc>
          <w:tcPr>
            <w:tcW w:w="1100" w:type="dxa"/>
            <w:noWrap/>
            <w:hideMark/>
          </w:tcPr>
          <w:p w14:paraId="0F6F5947" w14:textId="77777777" w:rsidR="0070125D" w:rsidRPr="00BE7F87" w:rsidRDefault="0070125D" w:rsidP="00134288">
            <w:r w:rsidRPr="00BE7F87">
              <w:t>13574506</w:t>
            </w:r>
          </w:p>
        </w:tc>
        <w:tc>
          <w:tcPr>
            <w:tcW w:w="2800" w:type="dxa"/>
            <w:noWrap/>
            <w:hideMark/>
          </w:tcPr>
          <w:p w14:paraId="3DC09F4E" w14:textId="77777777" w:rsidR="0070125D" w:rsidRPr="00BE7F87" w:rsidRDefault="0070125D" w:rsidP="00134288">
            <w:r w:rsidRPr="00BE7F87">
              <w:t>water</w:t>
            </w:r>
          </w:p>
        </w:tc>
        <w:tc>
          <w:tcPr>
            <w:tcW w:w="1920" w:type="dxa"/>
            <w:noWrap/>
            <w:hideMark/>
          </w:tcPr>
          <w:p w14:paraId="21AC5B1D" w14:textId="77777777" w:rsidR="0070125D" w:rsidRPr="00BE7F87" w:rsidRDefault="0070125D" w:rsidP="00134288">
            <w:proofErr w:type="spellStart"/>
            <w:r w:rsidRPr="00BE7F87">
              <w:t>coldway</w:t>
            </w:r>
            <w:proofErr w:type="spellEnd"/>
          </w:p>
        </w:tc>
        <w:tc>
          <w:tcPr>
            <w:tcW w:w="2800" w:type="dxa"/>
            <w:noWrap/>
            <w:hideMark/>
          </w:tcPr>
          <w:p w14:paraId="6C3030F6" w14:textId="77777777" w:rsidR="0070125D" w:rsidRPr="00BE7F87" w:rsidRDefault="0070125D" w:rsidP="00134288">
            <w:r w:rsidRPr="00BE7F87">
              <w:t>water</w:t>
            </w:r>
          </w:p>
        </w:tc>
        <w:tc>
          <w:tcPr>
            <w:tcW w:w="1814" w:type="dxa"/>
            <w:noWrap/>
            <w:hideMark/>
          </w:tcPr>
          <w:p w14:paraId="0FD34DDF" w14:textId="77777777" w:rsidR="0070125D" w:rsidRPr="00BE7F87" w:rsidRDefault="0070125D" w:rsidP="00134288">
            <w:proofErr w:type="spellStart"/>
            <w:r w:rsidRPr="00BE7F87">
              <w:t>coldway</w:t>
            </w:r>
            <w:proofErr w:type="spellEnd"/>
          </w:p>
        </w:tc>
      </w:tr>
      <w:tr w:rsidR="0070125D" w:rsidRPr="00BE7F87" w14:paraId="2D890C3B" w14:textId="77777777" w:rsidTr="00134288">
        <w:trPr>
          <w:trHeight w:val="320"/>
        </w:trPr>
        <w:tc>
          <w:tcPr>
            <w:tcW w:w="1100" w:type="dxa"/>
            <w:noWrap/>
            <w:hideMark/>
          </w:tcPr>
          <w:p w14:paraId="360BC5F1" w14:textId="77777777" w:rsidR="0070125D" w:rsidRPr="00BE7F87" w:rsidRDefault="0070125D" w:rsidP="00134288">
            <w:r w:rsidRPr="00BE7F87">
              <w:t>86590</w:t>
            </w:r>
          </w:p>
        </w:tc>
        <w:tc>
          <w:tcPr>
            <w:tcW w:w="2800" w:type="dxa"/>
            <w:noWrap/>
            <w:hideMark/>
          </w:tcPr>
          <w:p w14:paraId="7CB57A26" w14:textId="77777777" w:rsidR="0070125D" w:rsidRPr="00BE7F87" w:rsidRDefault="0070125D" w:rsidP="00134288">
            <w:proofErr w:type="spellStart"/>
            <w:r w:rsidRPr="00BE7F87">
              <w:t>dirtyblvd</w:t>
            </w:r>
            <w:proofErr w:type="spellEnd"/>
          </w:p>
        </w:tc>
        <w:tc>
          <w:tcPr>
            <w:tcW w:w="1920" w:type="dxa"/>
            <w:noWrap/>
            <w:hideMark/>
          </w:tcPr>
          <w:p w14:paraId="591C0E92" w14:textId="77777777" w:rsidR="0070125D" w:rsidRPr="00BE7F87" w:rsidRDefault="0070125D" w:rsidP="00134288">
            <w:proofErr w:type="spellStart"/>
            <w:r w:rsidRPr="00BE7F87">
              <w:t>loureed</w:t>
            </w:r>
            <w:proofErr w:type="spellEnd"/>
          </w:p>
        </w:tc>
        <w:tc>
          <w:tcPr>
            <w:tcW w:w="2800" w:type="dxa"/>
            <w:noWrap/>
            <w:hideMark/>
          </w:tcPr>
          <w:p w14:paraId="2467E02A" w14:textId="77777777" w:rsidR="0070125D" w:rsidRPr="00BE7F87" w:rsidRDefault="0070125D" w:rsidP="00134288">
            <w:proofErr w:type="spellStart"/>
            <w:r w:rsidRPr="00BE7F87">
              <w:t>dirtyblvd</w:t>
            </w:r>
            <w:proofErr w:type="spellEnd"/>
          </w:p>
        </w:tc>
        <w:tc>
          <w:tcPr>
            <w:tcW w:w="1814" w:type="dxa"/>
            <w:noWrap/>
            <w:hideMark/>
          </w:tcPr>
          <w:p w14:paraId="400F7F07" w14:textId="77777777" w:rsidR="0070125D" w:rsidRPr="00BE7F87" w:rsidRDefault="0070125D" w:rsidP="00134288">
            <w:proofErr w:type="spellStart"/>
            <w:r w:rsidRPr="00BE7F87">
              <w:t>loureed</w:t>
            </w:r>
            <w:proofErr w:type="spellEnd"/>
          </w:p>
        </w:tc>
      </w:tr>
      <w:tr w:rsidR="0070125D" w:rsidRPr="00BE7F87" w14:paraId="361F68F7" w14:textId="77777777" w:rsidTr="00134288">
        <w:trPr>
          <w:trHeight w:val="320"/>
        </w:trPr>
        <w:tc>
          <w:tcPr>
            <w:tcW w:w="1100" w:type="dxa"/>
            <w:noWrap/>
            <w:hideMark/>
          </w:tcPr>
          <w:p w14:paraId="7DA7015B" w14:textId="77777777" w:rsidR="0070125D" w:rsidRPr="00BE7F87" w:rsidRDefault="0070125D" w:rsidP="00134288">
            <w:r w:rsidRPr="00BE7F87">
              <w:t>294120</w:t>
            </w:r>
          </w:p>
        </w:tc>
        <w:tc>
          <w:tcPr>
            <w:tcW w:w="2800" w:type="dxa"/>
            <w:noWrap/>
            <w:hideMark/>
          </w:tcPr>
          <w:p w14:paraId="0AEBFCAB" w14:textId="77777777" w:rsidR="0070125D" w:rsidRPr="00BE7F87" w:rsidRDefault="0070125D" w:rsidP="00134288">
            <w:proofErr w:type="spellStart"/>
            <w:r w:rsidRPr="00BE7F87">
              <w:t>guidinglight</w:t>
            </w:r>
            <w:proofErr w:type="spellEnd"/>
          </w:p>
        </w:tc>
        <w:tc>
          <w:tcPr>
            <w:tcW w:w="1920" w:type="dxa"/>
            <w:noWrap/>
            <w:hideMark/>
          </w:tcPr>
          <w:p w14:paraId="1A48E24C" w14:textId="77777777" w:rsidR="0070125D" w:rsidRPr="00BE7F87" w:rsidRDefault="0070125D" w:rsidP="00134288">
            <w:r w:rsidRPr="00BE7F87">
              <w:t>television</w:t>
            </w:r>
          </w:p>
        </w:tc>
        <w:tc>
          <w:tcPr>
            <w:tcW w:w="2800" w:type="dxa"/>
            <w:noWrap/>
            <w:hideMark/>
          </w:tcPr>
          <w:p w14:paraId="791E3D98" w14:textId="77777777" w:rsidR="0070125D" w:rsidRPr="00BE7F87" w:rsidRDefault="0070125D" w:rsidP="00134288">
            <w:proofErr w:type="spellStart"/>
            <w:r w:rsidRPr="00BE7F87">
              <w:t>guidinglight</w:t>
            </w:r>
            <w:proofErr w:type="spellEnd"/>
          </w:p>
        </w:tc>
        <w:tc>
          <w:tcPr>
            <w:tcW w:w="1814" w:type="dxa"/>
            <w:noWrap/>
            <w:hideMark/>
          </w:tcPr>
          <w:p w14:paraId="182DF512" w14:textId="77777777" w:rsidR="0070125D" w:rsidRPr="00BE7F87" w:rsidRDefault="0070125D" w:rsidP="00134288">
            <w:r w:rsidRPr="00BE7F87">
              <w:t>television</w:t>
            </w:r>
          </w:p>
        </w:tc>
      </w:tr>
      <w:tr w:rsidR="0070125D" w:rsidRPr="00BE7F87" w14:paraId="31132BDB" w14:textId="77777777" w:rsidTr="00134288">
        <w:trPr>
          <w:trHeight w:val="320"/>
        </w:trPr>
        <w:tc>
          <w:tcPr>
            <w:tcW w:w="1100" w:type="dxa"/>
            <w:noWrap/>
            <w:hideMark/>
          </w:tcPr>
          <w:p w14:paraId="6E0A92C3" w14:textId="77777777" w:rsidR="0070125D" w:rsidRPr="00BE7F87" w:rsidRDefault="0070125D" w:rsidP="00134288">
            <w:r w:rsidRPr="00BE7F87">
              <w:t>4991180</w:t>
            </w:r>
          </w:p>
        </w:tc>
        <w:tc>
          <w:tcPr>
            <w:tcW w:w="2800" w:type="dxa"/>
            <w:noWrap/>
            <w:hideMark/>
          </w:tcPr>
          <w:p w14:paraId="26AD242C" w14:textId="77777777" w:rsidR="0070125D" w:rsidRPr="00BE7F87" w:rsidRDefault="0070125D" w:rsidP="00134288">
            <w:proofErr w:type="spellStart"/>
            <w:r w:rsidRPr="00BE7F87">
              <w:t>thefirstnoel</w:t>
            </w:r>
            <w:proofErr w:type="spellEnd"/>
          </w:p>
        </w:tc>
        <w:tc>
          <w:tcPr>
            <w:tcW w:w="1920" w:type="dxa"/>
            <w:noWrap/>
            <w:hideMark/>
          </w:tcPr>
          <w:p w14:paraId="5B518406" w14:textId="77777777" w:rsidR="0070125D" w:rsidRPr="00BE7F87" w:rsidRDefault="0070125D" w:rsidP="00134288">
            <w:proofErr w:type="spellStart"/>
            <w:r w:rsidRPr="00BE7F87">
              <w:t>dinahshore</w:t>
            </w:r>
            <w:proofErr w:type="spellEnd"/>
          </w:p>
        </w:tc>
        <w:tc>
          <w:tcPr>
            <w:tcW w:w="2800" w:type="dxa"/>
            <w:noWrap/>
            <w:hideMark/>
          </w:tcPr>
          <w:p w14:paraId="6142C46D" w14:textId="77777777" w:rsidR="0070125D" w:rsidRPr="00BE7F87" w:rsidRDefault="0070125D" w:rsidP="00134288">
            <w:proofErr w:type="spellStart"/>
            <w:r w:rsidRPr="00BE7F87">
              <w:t>thefirstnoel</w:t>
            </w:r>
            <w:proofErr w:type="spellEnd"/>
          </w:p>
        </w:tc>
        <w:tc>
          <w:tcPr>
            <w:tcW w:w="1814" w:type="dxa"/>
            <w:noWrap/>
            <w:hideMark/>
          </w:tcPr>
          <w:p w14:paraId="5976792A" w14:textId="77777777" w:rsidR="0070125D" w:rsidRPr="00BE7F87" w:rsidRDefault="0070125D" w:rsidP="00134288">
            <w:proofErr w:type="spellStart"/>
            <w:r w:rsidRPr="00BE7F87">
              <w:t>dinahshore</w:t>
            </w:r>
            <w:proofErr w:type="spellEnd"/>
          </w:p>
        </w:tc>
      </w:tr>
      <w:tr w:rsidR="0070125D" w:rsidRPr="00BE7F87" w14:paraId="6917C94B" w14:textId="77777777" w:rsidTr="00134288">
        <w:trPr>
          <w:trHeight w:val="320"/>
        </w:trPr>
        <w:tc>
          <w:tcPr>
            <w:tcW w:w="1100" w:type="dxa"/>
            <w:noWrap/>
            <w:hideMark/>
          </w:tcPr>
          <w:p w14:paraId="4786441A" w14:textId="77777777" w:rsidR="0070125D" w:rsidRPr="00BE7F87" w:rsidRDefault="0070125D" w:rsidP="00134288">
            <w:r w:rsidRPr="00BE7F87">
              <w:t>3768</w:t>
            </w:r>
          </w:p>
        </w:tc>
        <w:tc>
          <w:tcPr>
            <w:tcW w:w="2800" w:type="dxa"/>
            <w:noWrap/>
            <w:hideMark/>
          </w:tcPr>
          <w:p w14:paraId="04EF8798" w14:textId="77777777" w:rsidR="0070125D" w:rsidRPr="00BE7F87" w:rsidRDefault="0070125D" w:rsidP="00134288">
            <w:proofErr w:type="spellStart"/>
            <w:r w:rsidRPr="00BE7F87">
              <w:t>wonderwallremastered</w:t>
            </w:r>
            <w:proofErr w:type="spellEnd"/>
          </w:p>
        </w:tc>
        <w:tc>
          <w:tcPr>
            <w:tcW w:w="1920" w:type="dxa"/>
            <w:noWrap/>
            <w:hideMark/>
          </w:tcPr>
          <w:p w14:paraId="74318624" w14:textId="77777777" w:rsidR="0070125D" w:rsidRPr="00BE7F87" w:rsidRDefault="0070125D" w:rsidP="00134288">
            <w:r w:rsidRPr="00BE7F87">
              <w:t>oasis</w:t>
            </w:r>
          </w:p>
        </w:tc>
        <w:tc>
          <w:tcPr>
            <w:tcW w:w="2800" w:type="dxa"/>
            <w:noWrap/>
            <w:hideMark/>
          </w:tcPr>
          <w:p w14:paraId="2AF40E90" w14:textId="77777777" w:rsidR="0070125D" w:rsidRPr="00BE7F87" w:rsidRDefault="0070125D" w:rsidP="00134288">
            <w:proofErr w:type="spellStart"/>
            <w:r w:rsidRPr="00BE7F87">
              <w:t>wonderwallremastered</w:t>
            </w:r>
            <w:proofErr w:type="spellEnd"/>
          </w:p>
        </w:tc>
        <w:tc>
          <w:tcPr>
            <w:tcW w:w="1814" w:type="dxa"/>
            <w:noWrap/>
            <w:hideMark/>
          </w:tcPr>
          <w:p w14:paraId="6FDF6AF9" w14:textId="77777777" w:rsidR="0070125D" w:rsidRPr="00BE7F87" w:rsidRDefault="0070125D" w:rsidP="00134288">
            <w:r w:rsidRPr="00BE7F87">
              <w:t>oasis</w:t>
            </w:r>
          </w:p>
        </w:tc>
      </w:tr>
      <w:tr w:rsidR="0070125D" w:rsidRPr="00BE7F87" w14:paraId="5FC79D41" w14:textId="77777777" w:rsidTr="00134288">
        <w:trPr>
          <w:trHeight w:val="320"/>
        </w:trPr>
        <w:tc>
          <w:tcPr>
            <w:tcW w:w="1100" w:type="dxa"/>
            <w:noWrap/>
            <w:hideMark/>
          </w:tcPr>
          <w:p w14:paraId="50921F62" w14:textId="77777777" w:rsidR="0070125D" w:rsidRPr="00BE7F87" w:rsidRDefault="0070125D" w:rsidP="00134288">
            <w:r w:rsidRPr="00BE7F87">
              <w:t>14771780</w:t>
            </w:r>
          </w:p>
        </w:tc>
        <w:tc>
          <w:tcPr>
            <w:tcW w:w="2800" w:type="dxa"/>
            <w:noWrap/>
            <w:hideMark/>
          </w:tcPr>
          <w:p w14:paraId="10CAC3FA" w14:textId="77777777" w:rsidR="0070125D" w:rsidRPr="00BE7F87" w:rsidRDefault="0070125D" w:rsidP="00134288">
            <w:proofErr w:type="spellStart"/>
            <w:r w:rsidRPr="00BE7F87">
              <w:t>youcouldntbecuter</w:t>
            </w:r>
            <w:proofErr w:type="spellEnd"/>
          </w:p>
        </w:tc>
        <w:tc>
          <w:tcPr>
            <w:tcW w:w="1920" w:type="dxa"/>
            <w:noWrap/>
            <w:hideMark/>
          </w:tcPr>
          <w:p w14:paraId="4DCD0B56" w14:textId="77777777" w:rsidR="0070125D" w:rsidRPr="00BE7F87" w:rsidRDefault="0070125D" w:rsidP="00134288">
            <w:proofErr w:type="spellStart"/>
            <w:r w:rsidRPr="00BE7F87">
              <w:t>margaretwhiting</w:t>
            </w:r>
            <w:proofErr w:type="spellEnd"/>
          </w:p>
        </w:tc>
        <w:tc>
          <w:tcPr>
            <w:tcW w:w="2800" w:type="dxa"/>
            <w:noWrap/>
            <w:hideMark/>
          </w:tcPr>
          <w:p w14:paraId="4E38C0F3" w14:textId="77777777" w:rsidR="0070125D" w:rsidRPr="00BE7F87" w:rsidRDefault="0070125D" w:rsidP="00134288">
            <w:proofErr w:type="spellStart"/>
            <w:r w:rsidRPr="00BE7F87">
              <w:t>youcouldntbecuter</w:t>
            </w:r>
            <w:proofErr w:type="spellEnd"/>
          </w:p>
        </w:tc>
        <w:tc>
          <w:tcPr>
            <w:tcW w:w="1814" w:type="dxa"/>
            <w:noWrap/>
            <w:hideMark/>
          </w:tcPr>
          <w:p w14:paraId="724F1AE4" w14:textId="77777777" w:rsidR="0070125D" w:rsidRPr="00BE7F87" w:rsidRDefault="0070125D" w:rsidP="00134288">
            <w:proofErr w:type="spellStart"/>
            <w:r w:rsidRPr="00BE7F87">
              <w:t>margaretwhiting</w:t>
            </w:r>
            <w:proofErr w:type="spellEnd"/>
          </w:p>
        </w:tc>
      </w:tr>
      <w:tr w:rsidR="0070125D" w:rsidRPr="00BE7F87" w14:paraId="2D1AA44E" w14:textId="77777777" w:rsidTr="00134288">
        <w:trPr>
          <w:trHeight w:val="320"/>
        </w:trPr>
        <w:tc>
          <w:tcPr>
            <w:tcW w:w="1100" w:type="dxa"/>
            <w:noWrap/>
            <w:hideMark/>
          </w:tcPr>
          <w:p w14:paraId="07E8AD58" w14:textId="77777777" w:rsidR="0070125D" w:rsidRPr="00BE7F87" w:rsidRDefault="0070125D" w:rsidP="00134288">
            <w:r w:rsidRPr="00BE7F87">
              <w:t>8843</w:t>
            </w:r>
          </w:p>
        </w:tc>
        <w:tc>
          <w:tcPr>
            <w:tcW w:w="2800" w:type="dxa"/>
            <w:noWrap/>
            <w:hideMark/>
          </w:tcPr>
          <w:p w14:paraId="044EBD93" w14:textId="77777777" w:rsidR="0070125D" w:rsidRPr="00BE7F87" w:rsidRDefault="0070125D" w:rsidP="00134288">
            <w:proofErr w:type="spellStart"/>
            <w:r w:rsidRPr="00BE7F87">
              <w:t>twofingers</w:t>
            </w:r>
            <w:proofErr w:type="spellEnd"/>
          </w:p>
        </w:tc>
        <w:tc>
          <w:tcPr>
            <w:tcW w:w="1920" w:type="dxa"/>
            <w:noWrap/>
            <w:hideMark/>
          </w:tcPr>
          <w:p w14:paraId="5BCB5125" w14:textId="77777777" w:rsidR="0070125D" w:rsidRPr="00BE7F87" w:rsidRDefault="0070125D" w:rsidP="00134288">
            <w:proofErr w:type="spellStart"/>
            <w:r w:rsidRPr="00BE7F87">
              <w:t>jakebugg</w:t>
            </w:r>
            <w:proofErr w:type="spellEnd"/>
          </w:p>
        </w:tc>
        <w:tc>
          <w:tcPr>
            <w:tcW w:w="2800" w:type="dxa"/>
            <w:noWrap/>
            <w:hideMark/>
          </w:tcPr>
          <w:p w14:paraId="21F4E0BE" w14:textId="77777777" w:rsidR="0070125D" w:rsidRPr="00BE7F87" w:rsidRDefault="0070125D" w:rsidP="00134288">
            <w:proofErr w:type="spellStart"/>
            <w:r w:rsidRPr="00BE7F87">
              <w:t>twofingers</w:t>
            </w:r>
            <w:proofErr w:type="spellEnd"/>
          </w:p>
        </w:tc>
        <w:tc>
          <w:tcPr>
            <w:tcW w:w="1814" w:type="dxa"/>
            <w:noWrap/>
            <w:hideMark/>
          </w:tcPr>
          <w:p w14:paraId="4A5EACDE" w14:textId="77777777" w:rsidR="0070125D" w:rsidRPr="00BE7F87" w:rsidRDefault="0070125D" w:rsidP="00134288">
            <w:proofErr w:type="spellStart"/>
            <w:r w:rsidRPr="00BE7F87">
              <w:t>jakebugg</w:t>
            </w:r>
            <w:proofErr w:type="spellEnd"/>
          </w:p>
        </w:tc>
      </w:tr>
      <w:tr w:rsidR="0070125D" w:rsidRPr="00BE7F87" w14:paraId="0B8102B1" w14:textId="77777777" w:rsidTr="00134288">
        <w:trPr>
          <w:trHeight w:val="320"/>
        </w:trPr>
        <w:tc>
          <w:tcPr>
            <w:tcW w:w="1100" w:type="dxa"/>
            <w:noWrap/>
            <w:hideMark/>
          </w:tcPr>
          <w:p w14:paraId="721E0E23" w14:textId="77777777" w:rsidR="0070125D" w:rsidRPr="00BE7F87" w:rsidRDefault="0070125D" w:rsidP="00134288">
            <w:r w:rsidRPr="00BE7F87">
              <w:t>5616114</w:t>
            </w:r>
          </w:p>
        </w:tc>
        <w:tc>
          <w:tcPr>
            <w:tcW w:w="2800" w:type="dxa"/>
            <w:noWrap/>
            <w:hideMark/>
          </w:tcPr>
          <w:p w14:paraId="061151B3" w14:textId="77777777" w:rsidR="0070125D" w:rsidRPr="00BE7F87" w:rsidRDefault="0070125D" w:rsidP="00134288">
            <w:r w:rsidRPr="00BE7F87">
              <w:t>196nothingisrealra</w:t>
            </w:r>
          </w:p>
        </w:tc>
        <w:tc>
          <w:tcPr>
            <w:tcW w:w="1920" w:type="dxa"/>
            <w:noWrap/>
            <w:hideMark/>
          </w:tcPr>
          <w:p w14:paraId="6177F29A" w14:textId="77777777" w:rsidR="0070125D" w:rsidRPr="00BE7F87" w:rsidRDefault="0070125D" w:rsidP="00134288">
            <w:proofErr w:type="spellStart"/>
            <w:r w:rsidRPr="00BE7F87">
              <w:t>macquayle</w:t>
            </w:r>
            <w:proofErr w:type="spellEnd"/>
          </w:p>
        </w:tc>
        <w:tc>
          <w:tcPr>
            <w:tcW w:w="2800" w:type="dxa"/>
            <w:noWrap/>
            <w:hideMark/>
          </w:tcPr>
          <w:p w14:paraId="51A2EF16" w14:textId="77777777" w:rsidR="0070125D" w:rsidRPr="00BE7F87" w:rsidRDefault="0070125D" w:rsidP="00134288">
            <w:r w:rsidRPr="00BE7F87">
              <w:t>196nothingisrealra</w:t>
            </w:r>
          </w:p>
        </w:tc>
        <w:tc>
          <w:tcPr>
            <w:tcW w:w="1814" w:type="dxa"/>
            <w:noWrap/>
            <w:hideMark/>
          </w:tcPr>
          <w:p w14:paraId="72BB0378" w14:textId="77777777" w:rsidR="0070125D" w:rsidRPr="00BE7F87" w:rsidRDefault="0070125D" w:rsidP="00134288">
            <w:proofErr w:type="spellStart"/>
            <w:r w:rsidRPr="00BE7F87">
              <w:t>macquayle</w:t>
            </w:r>
            <w:proofErr w:type="spellEnd"/>
          </w:p>
        </w:tc>
      </w:tr>
      <w:tr w:rsidR="0070125D" w:rsidRPr="00BE7F87" w14:paraId="26DADD5E" w14:textId="77777777" w:rsidTr="00134288">
        <w:trPr>
          <w:trHeight w:val="320"/>
        </w:trPr>
        <w:tc>
          <w:tcPr>
            <w:tcW w:w="1100" w:type="dxa"/>
            <w:noWrap/>
            <w:hideMark/>
          </w:tcPr>
          <w:p w14:paraId="6F50E995" w14:textId="77777777" w:rsidR="0070125D" w:rsidRPr="00BE7F87" w:rsidRDefault="0070125D" w:rsidP="00134288">
            <w:r w:rsidRPr="00BE7F87">
              <w:t>94598</w:t>
            </w:r>
          </w:p>
        </w:tc>
        <w:tc>
          <w:tcPr>
            <w:tcW w:w="2800" w:type="dxa"/>
            <w:noWrap/>
            <w:hideMark/>
          </w:tcPr>
          <w:p w14:paraId="0E1DFC8E" w14:textId="77777777" w:rsidR="0070125D" w:rsidRPr="00BE7F87" w:rsidRDefault="0070125D" w:rsidP="00134288">
            <w:proofErr w:type="spellStart"/>
            <w:r w:rsidRPr="00BE7F87">
              <w:t>santaclausiscomingtotown</w:t>
            </w:r>
            <w:proofErr w:type="spellEnd"/>
          </w:p>
        </w:tc>
        <w:tc>
          <w:tcPr>
            <w:tcW w:w="1920" w:type="dxa"/>
            <w:noWrap/>
            <w:hideMark/>
          </w:tcPr>
          <w:p w14:paraId="2F6E9E24" w14:textId="77777777" w:rsidR="0070125D" w:rsidRPr="00BE7F87" w:rsidRDefault="0070125D" w:rsidP="00134288">
            <w:proofErr w:type="spellStart"/>
            <w:r w:rsidRPr="00BE7F87">
              <w:t>franksinatra</w:t>
            </w:r>
            <w:proofErr w:type="spellEnd"/>
          </w:p>
        </w:tc>
        <w:tc>
          <w:tcPr>
            <w:tcW w:w="2800" w:type="dxa"/>
            <w:noWrap/>
            <w:hideMark/>
          </w:tcPr>
          <w:p w14:paraId="41B59AA7" w14:textId="77777777" w:rsidR="0070125D" w:rsidRPr="00BE7F87" w:rsidRDefault="0070125D" w:rsidP="00134288">
            <w:proofErr w:type="spellStart"/>
            <w:r w:rsidRPr="00BE7F87">
              <w:t>santaclausiscomingtotown</w:t>
            </w:r>
            <w:proofErr w:type="spellEnd"/>
          </w:p>
        </w:tc>
        <w:tc>
          <w:tcPr>
            <w:tcW w:w="1814" w:type="dxa"/>
            <w:noWrap/>
            <w:hideMark/>
          </w:tcPr>
          <w:p w14:paraId="6EFACEC2" w14:textId="77777777" w:rsidR="0070125D" w:rsidRPr="00BE7F87" w:rsidRDefault="0070125D" w:rsidP="00134288">
            <w:proofErr w:type="spellStart"/>
            <w:r w:rsidRPr="00BE7F87">
              <w:t>franksinatra</w:t>
            </w:r>
            <w:proofErr w:type="spellEnd"/>
          </w:p>
        </w:tc>
      </w:tr>
      <w:tr w:rsidR="0070125D" w:rsidRPr="00BE7F87" w14:paraId="4569C9EA" w14:textId="77777777" w:rsidTr="00134288">
        <w:trPr>
          <w:trHeight w:val="320"/>
        </w:trPr>
        <w:tc>
          <w:tcPr>
            <w:tcW w:w="1100" w:type="dxa"/>
            <w:noWrap/>
            <w:hideMark/>
          </w:tcPr>
          <w:p w14:paraId="356B2069" w14:textId="77777777" w:rsidR="0070125D" w:rsidRPr="00BE7F87" w:rsidRDefault="0070125D" w:rsidP="00134288">
            <w:r w:rsidRPr="00BE7F87">
              <w:t>18385553</w:t>
            </w:r>
          </w:p>
        </w:tc>
        <w:tc>
          <w:tcPr>
            <w:tcW w:w="2800" w:type="dxa"/>
            <w:noWrap/>
            <w:hideMark/>
          </w:tcPr>
          <w:p w14:paraId="69C73E00" w14:textId="77777777" w:rsidR="0070125D" w:rsidRPr="00BE7F87" w:rsidRDefault="0070125D" w:rsidP="00134288">
            <w:r w:rsidRPr="00BE7F87">
              <w:t>onetime</w:t>
            </w:r>
          </w:p>
        </w:tc>
        <w:tc>
          <w:tcPr>
            <w:tcW w:w="1920" w:type="dxa"/>
            <w:noWrap/>
            <w:hideMark/>
          </w:tcPr>
          <w:p w14:paraId="1BA26862" w14:textId="77777777" w:rsidR="0070125D" w:rsidRPr="00BE7F87" w:rsidRDefault="0070125D" w:rsidP="00134288">
            <w:proofErr w:type="spellStart"/>
            <w:r w:rsidRPr="00BE7F87">
              <w:t>dcf</w:t>
            </w:r>
            <w:proofErr w:type="spellEnd"/>
          </w:p>
        </w:tc>
        <w:tc>
          <w:tcPr>
            <w:tcW w:w="2800" w:type="dxa"/>
            <w:noWrap/>
            <w:hideMark/>
          </w:tcPr>
          <w:p w14:paraId="408B3E09" w14:textId="77777777" w:rsidR="0070125D" w:rsidRPr="00BE7F87" w:rsidRDefault="0070125D" w:rsidP="00134288">
            <w:r w:rsidRPr="00BE7F87">
              <w:t>onetime</w:t>
            </w:r>
          </w:p>
        </w:tc>
        <w:tc>
          <w:tcPr>
            <w:tcW w:w="1814" w:type="dxa"/>
            <w:noWrap/>
            <w:hideMark/>
          </w:tcPr>
          <w:p w14:paraId="38D7AF38" w14:textId="77777777" w:rsidR="0070125D" w:rsidRPr="00BE7F87" w:rsidRDefault="0070125D" w:rsidP="00134288">
            <w:proofErr w:type="spellStart"/>
            <w:r w:rsidRPr="00BE7F87">
              <w:t>dcf</w:t>
            </w:r>
            <w:proofErr w:type="spellEnd"/>
          </w:p>
        </w:tc>
      </w:tr>
      <w:tr w:rsidR="0070125D" w:rsidRPr="00BE7F87" w14:paraId="6BACD6DA" w14:textId="77777777" w:rsidTr="00134288">
        <w:trPr>
          <w:trHeight w:val="320"/>
        </w:trPr>
        <w:tc>
          <w:tcPr>
            <w:tcW w:w="1100" w:type="dxa"/>
            <w:noWrap/>
            <w:hideMark/>
          </w:tcPr>
          <w:p w14:paraId="0673F64B" w14:textId="77777777" w:rsidR="0070125D" w:rsidRPr="00BE7F87" w:rsidRDefault="0070125D" w:rsidP="00134288">
            <w:r w:rsidRPr="00BE7F87">
              <w:t>9886765</w:t>
            </w:r>
          </w:p>
        </w:tc>
        <w:tc>
          <w:tcPr>
            <w:tcW w:w="2800" w:type="dxa"/>
            <w:noWrap/>
            <w:hideMark/>
          </w:tcPr>
          <w:p w14:paraId="29BC5E62" w14:textId="77777777" w:rsidR="0070125D" w:rsidRPr="00BE7F87" w:rsidRDefault="0070125D" w:rsidP="00134288">
            <w:proofErr w:type="spellStart"/>
            <w:r w:rsidRPr="00BE7F87">
              <w:t>hehadme</w:t>
            </w:r>
            <w:proofErr w:type="spellEnd"/>
          </w:p>
        </w:tc>
        <w:tc>
          <w:tcPr>
            <w:tcW w:w="1920" w:type="dxa"/>
            <w:noWrap/>
            <w:hideMark/>
          </w:tcPr>
          <w:p w14:paraId="3A7DA5DA" w14:textId="77777777" w:rsidR="0070125D" w:rsidRPr="00BE7F87" w:rsidRDefault="0070125D" w:rsidP="00134288">
            <w:proofErr w:type="spellStart"/>
            <w:r w:rsidRPr="00BE7F87">
              <w:t>carlyvanskaik</w:t>
            </w:r>
            <w:proofErr w:type="spellEnd"/>
          </w:p>
        </w:tc>
        <w:tc>
          <w:tcPr>
            <w:tcW w:w="2800" w:type="dxa"/>
            <w:noWrap/>
            <w:hideMark/>
          </w:tcPr>
          <w:p w14:paraId="01506448" w14:textId="77777777" w:rsidR="0070125D" w:rsidRPr="00BE7F87" w:rsidRDefault="0070125D" w:rsidP="00134288">
            <w:proofErr w:type="spellStart"/>
            <w:r w:rsidRPr="00BE7F87">
              <w:t>hehadme</w:t>
            </w:r>
            <w:proofErr w:type="spellEnd"/>
          </w:p>
        </w:tc>
        <w:tc>
          <w:tcPr>
            <w:tcW w:w="1814" w:type="dxa"/>
            <w:noWrap/>
            <w:hideMark/>
          </w:tcPr>
          <w:p w14:paraId="0423C798" w14:textId="77777777" w:rsidR="0070125D" w:rsidRPr="00BE7F87" w:rsidRDefault="0070125D" w:rsidP="00134288">
            <w:proofErr w:type="spellStart"/>
            <w:r w:rsidRPr="00BE7F87">
              <w:t>carlyvanskaik</w:t>
            </w:r>
            <w:proofErr w:type="spellEnd"/>
          </w:p>
        </w:tc>
      </w:tr>
      <w:tr w:rsidR="0070125D" w:rsidRPr="00BE7F87" w14:paraId="44DAAEA1" w14:textId="77777777" w:rsidTr="00134288">
        <w:trPr>
          <w:trHeight w:val="320"/>
        </w:trPr>
        <w:tc>
          <w:tcPr>
            <w:tcW w:w="1100" w:type="dxa"/>
            <w:noWrap/>
            <w:hideMark/>
          </w:tcPr>
          <w:p w14:paraId="60BB5D37" w14:textId="77777777" w:rsidR="0070125D" w:rsidRPr="00BE7F87" w:rsidRDefault="0070125D" w:rsidP="00134288">
            <w:r w:rsidRPr="00BE7F87">
              <w:lastRenderedPageBreak/>
              <w:t>47461</w:t>
            </w:r>
          </w:p>
        </w:tc>
        <w:tc>
          <w:tcPr>
            <w:tcW w:w="2800" w:type="dxa"/>
            <w:noWrap/>
            <w:hideMark/>
          </w:tcPr>
          <w:p w14:paraId="0EF3F6DA" w14:textId="77777777" w:rsidR="0070125D" w:rsidRPr="00BE7F87" w:rsidRDefault="0070125D" w:rsidP="00134288">
            <w:proofErr w:type="spellStart"/>
            <w:r w:rsidRPr="00BE7F87">
              <w:t>iwillrememberyoulive</w:t>
            </w:r>
            <w:proofErr w:type="spellEnd"/>
          </w:p>
        </w:tc>
        <w:tc>
          <w:tcPr>
            <w:tcW w:w="1920" w:type="dxa"/>
            <w:noWrap/>
            <w:hideMark/>
          </w:tcPr>
          <w:p w14:paraId="4051C3F0" w14:textId="77777777" w:rsidR="0070125D" w:rsidRPr="00BE7F87" w:rsidRDefault="0070125D" w:rsidP="00134288">
            <w:proofErr w:type="spellStart"/>
            <w:r w:rsidRPr="00BE7F87">
              <w:t>sarahmclachlan</w:t>
            </w:r>
            <w:proofErr w:type="spellEnd"/>
          </w:p>
        </w:tc>
        <w:tc>
          <w:tcPr>
            <w:tcW w:w="2800" w:type="dxa"/>
            <w:noWrap/>
            <w:hideMark/>
          </w:tcPr>
          <w:p w14:paraId="1BD6B79D" w14:textId="77777777" w:rsidR="0070125D" w:rsidRPr="00BE7F87" w:rsidRDefault="0070125D" w:rsidP="00134288">
            <w:proofErr w:type="spellStart"/>
            <w:r w:rsidRPr="00BE7F87">
              <w:t>iwillrememberyoulive</w:t>
            </w:r>
            <w:proofErr w:type="spellEnd"/>
          </w:p>
        </w:tc>
        <w:tc>
          <w:tcPr>
            <w:tcW w:w="1814" w:type="dxa"/>
            <w:noWrap/>
            <w:hideMark/>
          </w:tcPr>
          <w:p w14:paraId="174ECB51" w14:textId="77777777" w:rsidR="0070125D" w:rsidRPr="00BE7F87" w:rsidRDefault="0070125D" w:rsidP="00134288">
            <w:proofErr w:type="spellStart"/>
            <w:r w:rsidRPr="00BE7F87">
              <w:t>sarahmclachlan</w:t>
            </w:r>
            <w:proofErr w:type="spellEnd"/>
          </w:p>
        </w:tc>
      </w:tr>
      <w:tr w:rsidR="0070125D" w:rsidRPr="00BE7F87" w14:paraId="1CBA0EC7" w14:textId="77777777" w:rsidTr="00134288">
        <w:trPr>
          <w:trHeight w:val="320"/>
        </w:trPr>
        <w:tc>
          <w:tcPr>
            <w:tcW w:w="1100" w:type="dxa"/>
            <w:noWrap/>
            <w:hideMark/>
          </w:tcPr>
          <w:p w14:paraId="146A25EA" w14:textId="77777777" w:rsidR="0070125D" w:rsidRPr="00BE7F87" w:rsidRDefault="0070125D" w:rsidP="00134288">
            <w:r w:rsidRPr="00BE7F87">
              <w:t>47518</w:t>
            </w:r>
          </w:p>
        </w:tc>
        <w:tc>
          <w:tcPr>
            <w:tcW w:w="2800" w:type="dxa"/>
            <w:noWrap/>
            <w:hideMark/>
          </w:tcPr>
          <w:p w14:paraId="473D4A2A" w14:textId="77777777" w:rsidR="0070125D" w:rsidRPr="00BE7F87" w:rsidRDefault="0070125D" w:rsidP="00134288">
            <w:proofErr w:type="spellStart"/>
            <w:r w:rsidRPr="00BE7F87">
              <w:t>lettersfromthesky</w:t>
            </w:r>
            <w:proofErr w:type="spellEnd"/>
          </w:p>
        </w:tc>
        <w:tc>
          <w:tcPr>
            <w:tcW w:w="1920" w:type="dxa"/>
            <w:noWrap/>
            <w:hideMark/>
          </w:tcPr>
          <w:p w14:paraId="15530407" w14:textId="77777777" w:rsidR="0070125D" w:rsidRPr="00BE7F87" w:rsidRDefault="0070125D" w:rsidP="00134288">
            <w:proofErr w:type="spellStart"/>
            <w:r w:rsidRPr="00BE7F87">
              <w:t>civiltwilight</w:t>
            </w:r>
            <w:proofErr w:type="spellEnd"/>
          </w:p>
        </w:tc>
        <w:tc>
          <w:tcPr>
            <w:tcW w:w="2800" w:type="dxa"/>
            <w:noWrap/>
            <w:hideMark/>
          </w:tcPr>
          <w:p w14:paraId="2CCE410F" w14:textId="77777777" w:rsidR="0070125D" w:rsidRPr="00BE7F87" w:rsidRDefault="0070125D" w:rsidP="00134288">
            <w:proofErr w:type="spellStart"/>
            <w:r w:rsidRPr="00BE7F87">
              <w:t>lettersfromthesky</w:t>
            </w:r>
            <w:proofErr w:type="spellEnd"/>
          </w:p>
        </w:tc>
        <w:tc>
          <w:tcPr>
            <w:tcW w:w="1814" w:type="dxa"/>
            <w:noWrap/>
            <w:hideMark/>
          </w:tcPr>
          <w:p w14:paraId="7FA29EFB" w14:textId="77777777" w:rsidR="0070125D" w:rsidRPr="00BE7F87" w:rsidRDefault="0070125D" w:rsidP="00134288">
            <w:proofErr w:type="spellStart"/>
            <w:r w:rsidRPr="00BE7F87">
              <w:t>civiltwilight</w:t>
            </w:r>
            <w:proofErr w:type="spellEnd"/>
          </w:p>
        </w:tc>
      </w:tr>
      <w:tr w:rsidR="0070125D" w:rsidRPr="00BE7F87" w14:paraId="1FE5274D" w14:textId="77777777" w:rsidTr="00134288">
        <w:trPr>
          <w:trHeight w:val="320"/>
        </w:trPr>
        <w:tc>
          <w:tcPr>
            <w:tcW w:w="1100" w:type="dxa"/>
            <w:noWrap/>
            <w:hideMark/>
          </w:tcPr>
          <w:p w14:paraId="28D5AB0E" w14:textId="77777777" w:rsidR="0070125D" w:rsidRPr="00BE7F87" w:rsidRDefault="0070125D" w:rsidP="00134288">
            <w:r w:rsidRPr="00BE7F87">
              <w:t>816352</w:t>
            </w:r>
          </w:p>
        </w:tc>
        <w:tc>
          <w:tcPr>
            <w:tcW w:w="2800" w:type="dxa"/>
            <w:noWrap/>
            <w:hideMark/>
          </w:tcPr>
          <w:p w14:paraId="28100BDC" w14:textId="77777777" w:rsidR="0070125D" w:rsidRPr="00BE7F87" w:rsidRDefault="0070125D" w:rsidP="00134288">
            <w:proofErr w:type="spellStart"/>
            <w:r w:rsidRPr="00BE7F87">
              <w:t>itstime</w:t>
            </w:r>
            <w:proofErr w:type="spellEnd"/>
          </w:p>
        </w:tc>
        <w:tc>
          <w:tcPr>
            <w:tcW w:w="1920" w:type="dxa"/>
            <w:noWrap/>
            <w:hideMark/>
          </w:tcPr>
          <w:p w14:paraId="0AA3AD40" w14:textId="77777777" w:rsidR="0070125D" w:rsidRPr="00BE7F87" w:rsidRDefault="0070125D" w:rsidP="00134288">
            <w:proofErr w:type="spellStart"/>
            <w:r w:rsidRPr="00BE7F87">
              <w:t>nickwaterhouse</w:t>
            </w:r>
            <w:proofErr w:type="spellEnd"/>
          </w:p>
        </w:tc>
        <w:tc>
          <w:tcPr>
            <w:tcW w:w="2800" w:type="dxa"/>
            <w:noWrap/>
            <w:hideMark/>
          </w:tcPr>
          <w:p w14:paraId="443A17D0" w14:textId="77777777" w:rsidR="0070125D" w:rsidRPr="00BE7F87" w:rsidRDefault="0070125D" w:rsidP="00134288">
            <w:proofErr w:type="spellStart"/>
            <w:r w:rsidRPr="00BE7F87">
              <w:t>itstime</w:t>
            </w:r>
            <w:proofErr w:type="spellEnd"/>
          </w:p>
        </w:tc>
        <w:tc>
          <w:tcPr>
            <w:tcW w:w="1814" w:type="dxa"/>
            <w:noWrap/>
            <w:hideMark/>
          </w:tcPr>
          <w:p w14:paraId="03B05CCF" w14:textId="77777777" w:rsidR="0070125D" w:rsidRPr="00BE7F87" w:rsidRDefault="0070125D" w:rsidP="00134288">
            <w:proofErr w:type="spellStart"/>
            <w:r w:rsidRPr="00BE7F87">
              <w:t>nickwaterhouse</w:t>
            </w:r>
            <w:proofErr w:type="spellEnd"/>
          </w:p>
        </w:tc>
      </w:tr>
      <w:tr w:rsidR="0070125D" w:rsidRPr="00BE7F87" w14:paraId="34B7728C" w14:textId="77777777" w:rsidTr="00134288">
        <w:trPr>
          <w:trHeight w:val="320"/>
        </w:trPr>
        <w:tc>
          <w:tcPr>
            <w:tcW w:w="1100" w:type="dxa"/>
            <w:noWrap/>
            <w:hideMark/>
          </w:tcPr>
          <w:p w14:paraId="35216DFE" w14:textId="77777777" w:rsidR="0070125D" w:rsidRPr="00BE7F87" w:rsidRDefault="0070125D" w:rsidP="00134288">
            <w:r w:rsidRPr="00BE7F87">
              <w:t>15950</w:t>
            </w:r>
          </w:p>
        </w:tc>
        <w:tc>
          <w:tcPr>
            <w:tcW w:w="2800" w:type="dxa"/>
            <w:noWrap/>
            <w:hideMark/>
          </w:tcPr>
          <w:p w14:paraId="5E858BE1" w14:textId="77777777" w:rsidR="0070125D" w:rsidRPr="00BE7F87" w:rsidRDefault="0070125D" w:rsidP="00134288">
            <w:proofErr w:type="spellStart"/>
            <w:r w:rsidRPr="00BE7F87">
              <w:t>icanseeclearlynow</w:t>
            </w:r>
            <w:proofErr w:type="spellEnd"/>
          </w:p>
        </w:tc>
        <w:tc>
          <w:tcPr>
            <w:tcW w:w="1920" w:type="dxa"/>
            <w:noWrap/>
            <w:hideMark/>
          </w:tcPr>
          <w:p w14:paraId="44541213" w14:textId="77777777" w:rsidR="0070125D" w:rsidRPr="00BE7F87" w:rsidRDefault="0070125D" w:rsidP="00134288">
            <w:proofErr w:type="spellStart"/>
            <w:r w:rsidRPr="00BE7F87">
              <w:t>jimmycliff</w:t>
            </w:r>
            <w:proofErr w:type="spellEnd"/>
          </w:p>
        </w:tc>
        <w:tc>
          <w:tcPr>
            <w:tcW w:w="2800" w:type="dxa"/>
            <w:noWrap/>
            <w:hideMark/>
          </w:tcPr>
          <w:p w14:paraId="68464CD9" w14:textId="77777777" w:rsidR="0070125D" w:rsidRPr="00BE7F87" w:rsidRDefault="0070125D" w:rsidP="00134288">
            <w:proofErr w:type="spellStart"/>
            <w:r w:rsidRPr="00BE7F87">
              <w:t>icanseeclearlynow</w:t>
            </w:r>
            <w:proofErr w:type="spellEnd"/>
          </w:p>
        </w:tc>
        <w:tc>
          <w:tcPr>
            <w:tcW w:w="1814" w:type="dxa"/>
            <w:noWrap/>
            <w:hideMark/>
          </w:tcPr>
          <w:p w14:paraId="6BFF1AE3" w14:textId="77777777" w:rsidR="0070125D" w:rsidRPr="00BE7F87" w:rsidRDefault="0070125D" w:rsidP="00134288">
            <w:proofErr w:type="spellStart"/>
            <w:r w:rsidRPr="00BE7F87">
              <w:t>jimmycliff</w:t>
            </w:r>
            <w:proofErr w:type="spellEnd"/>
          </w:p>
        </w:tc>
      </w:tr>
      <w:tr w:rsidR="0070125D" w:rsidRPr="00BE7F87" w14:paraId="6222E6DA" w14:textId="77777777" w:rsidTr="00134288">
        <w:trPr>
          <w:trHeight w:val="320"/>
        </w:trPr>
        <w:tc>
          <w:tcPr>
            <w:tcW w:w="1100" w:type="dxa"/>
            <w:noWrap/>
            <w:hideMark/>
          </w:tcPr>
          <w:p w14:paraId="7CB236E7" w14:textId="77777777" w:rsidR="0070125D" w:rsidRPr="00BE7F87" w:rsidRDefault="0070125D" w:rsidP="00134288">
            <w:r w:rsidRPr="00BE7F87">
              <w:t>2085404</w:t>
            </w:r>
          </w:p>
        </w:tc>
        <w:tc>
          <w:tcPr>
            <w:tcW w:w="2800" w:type="dxa"/>
            <w:noWrap/>
            <w:hideMark/>
          </w:tcPr>
          <w:p w14:paraId="5BF13826" w14:textId="77777777" w:rsidR="0070125D" w:rsidRPr="00BE7F87" w:rsidRDefault="0070125D" w:rsidP="00134288">
            <w:proofErr w:type="spellStart"/>
            <w:r w:rsidRPr="00BE7F87">
              <w:t>makealittlemoney</w:t>
            </w:r>
            <w:proofErr w:type="spellEnd"/>
          </w:p>
        </w:tc>
        <w:tc>
          <w:tcPr>
            <w:tcW w:w="1920" w:type="dxa"/>
            <w:noWrap/>
            <w:hideMark/>
          </w:tcPr>
          <w:p w14:paraId="5003E9F0" w14:textId="77777777" w:rsidR="0070125D" w:rsidRPr="00BE7F87" w:rsidRDefault="0070125D" w:rsidP="00134288">
            <w:proofErr w:type="spellStart"/>
            <w:r w:rsidRPr="00BE7F87">
              <w:t>royaldeluxe</w:t>
            </w:r>
            <w:proofErr w:type="spellEnd"/>
          </w:p>
        </w:tc>
        <w:tc>
          <w:tcPr>
            <w:tcW w:w="2800" w:type="dxa"/>
            <w:noWrap/>
            <w:hideMark/>
          </w:tcPr>
          <w:p w14:paraId="413277C0" w14:textId="77777777" w:rsidR="0070125D" w:rsidRPr="00BE7F87" w:rsidRDefault="0070125D" w:rsidP="00134288">
            <w:proofErr w:type="spellStart"/>
            <w:r w:rsidRPr="00BE7F87">
              <w:t>makealittlemoney</w:t>
            </w:r>
            <w:proofErr w:type="spellEnd"/>
          </w:p>
        </w:tc>
        <w:tc>
          <w:tcPr>
            <w:tcW w:w="1814" w:type="dxa"/>
            <w:noWrap/>
            <w:hideMark/>
          </w:tcPr>
          <w:p w14:paraId="4828D93D" w14:textId="77777777" w:rsidR="0070125D" w:rsidRPr="00BE7F87" w:rsidRDefault="0070125D" w:rsidP="00134288">
            <w:proofErr w:type="spellStart"/>
            <w:r w:rsidRPr="00BE7F87">
              <w:t>royaldeluxe</w:t>
            </w:r>
            <w:proofErr w:type="spellEnd"/>
          </w:p>
        </w:tc>
      </w:tr>
      <w:tr w:rsidR="0070125D" w:rsidRPr="00BE7F87" w14:paraId="1ABD2CA9" w14:textId="77777777" w:rsidTr="00134288">
        <w:trPr>
          <w:trHeight w:val="320"/>
        </w:trPr>
        <w:tc>
          <w:tcPr>
            <w:tcW w:w="1100" w:type="dxa"/>
            <w:noWrap/>
            <w:hideMark/>
          </w:tcPr>
          <w:p w14:paraId="6FFF3666" w14:textId="77777777" w:rsidR="0070125D" w:rsidRPr="00BE7F87" w:rsidRDefault="0070125D" w:rsidP="00134288">
            <w:r w:rsidRPr="00BE7F87">
              <w:t>199744</w:t>
            </w:r>
          </w:p>
        </w:tc>
        <w:tc>
          <w:tcPr>
            <w:tcW w:w="2800" w:type="dxa"/>
            <w:noWrap/>
            <w:hideMark/>
          </w:tcPr>
          <w:p w14:paraId="2CD6D4E7" w14:textId="77777777" w:rsidR="0070125D" w:rsidRPr="00BE7F87" w:rsidRDefault="0070125D" w:rsidP="00134288">
            <w:proofErr w:type="spellStart"/>
            <w:r w:rsidRPr="00BE7F87">
              <w:t>playthatfunkymusic</w:t>
            </w:r>
            <w:proofErr w:type="spellEnd"/>
          </w:p>
        </w:tc>
        <w:tc>
          <w:tcPr>
            <w:tcW w:w="1920" w:type="dxa"/>
            <w:noWrap/>
            <w:hideMark/>
          </w:tcPr>
          <w:p w14:paraId="48B2607C" w14:textId="77777777" w:rsidR="0070125D" w:rsidRPr="00BE7F87" w:rsidRDefault="0070125D" w:rsidP="00134288">
            <w:proofErr w:type="spellStart"/>
            <w:r w:rsidRPr="00BE7F87">
              <w:t>vanillaice</w:t>
            </w:r>
            <w:proofErr w:type="spellEnd"/>
          </w:p>
        </w:tc>
        <w:tc>
          <w:tcPr>
            <w:tcW w:w="2800" w:type="dxa"/>
            <w:noWrap/>
            <w:hideMark/>
          </w:tcPr>
          <w:p w14:paraId="7E2C4238" w14:textId="77777777" w:rsidR="0070125D" w:rsidRPr="00BE7F87" w:rsidRDefault="0070125D" w:rsidP="00134288">
            <w:proofErr w:type="spellStart"/>
            <w:r w:rsidRPr="00BE7F87">
              <w:t>playthatfunkymusic</w:t>
            </w:r>
            <w:proofErr w:type="spellEnd"/>
          </w:p>
        </w:tc>
        <w:tc>
          <w:tcPr>
            <w:tcW w:w="1814" w:type="dxa"/>
            <w:noWrap/>
            <w:hideMark/>
          </w:tcPr>
          <w:p w14:paraId="02F561FF" w14:textId="77777777" w:rsidR="0070125D" w:rsidRPr="00BE7F87" w:rsidRDefault="0070125D" w:rsidP="00134288">
            <w:proofErr w:type="spellStart"/>
            <w:r w:rsidRPr="00BE7F87">
              <w:t>vanillaice</w:t>
            </w:r>
            <w:proofErr w:type="spellEnd"/>
          </w:p>
        </w:tc>
      </w:tr>
      <w:tr w:rsidR="0070125D" w:rsidRPr="00BE7F87" w14:paraId="6D063BC9" w14:textId="77777777" w:rsidTr="00134288">
        <w:trPr>
          <w:trHeight w:val="320"/>
        </w:trPr>
        <w:tc>
          <w:tcPr>
            <w:tcW w:w="1100" w:type="dxa"/>
            <w:noWrap/>
            <w:hideMark/>
          </w:tcPr>
          <w:p w14:paraId="66670BA3" w14:textId="77777777" w:rsidR="0070125D" w:rsidRPr="00BE7F87" w:rsidRDefault="0070125D" w:rsidP="00134288">
            <w:r w:rsidRPr="00BE7F87">
              <w:t>18002088</w:t>
            </w:r>
          </w:p>
        </w:tc>
        <w:tc>
          <w:tcPr>
            <w:tcW w:w="2800" w:type="dxa"/>
            <w:noWrap/>
            <w:hideMark/>
          </w:tcPr>
          <w:p w14:paraId="1A365E8F" w14:textId="77777777" w:rsidR="0070125D" w:rsidRPr="00BE7F87" w:rsidRDefault="0070125D" w:rsidP="00134288">
            <w:proofErr w:type="spellStart"/>
            <w:r w:rsidRPr="00BE7F87">
              <w:t>hereiamagain</w:t>
            </w:r>
            <w:proofErr w:type="spellEnd"/>
          </w:p>
        </w:tc>
        <w:tc>
          <w:tcPr>
            <w:tcW w:w="1920" w:type="dxa"/>
            <w:noWrap/>
            <w:hideMark/>
          </w:tcPr>
          <w:p w14:paraId="32D64E78" w14:textId="77777777" w:rsidR="0070125D" w:rsidRPr="00BE7F87" w:rsidRDefault="0070125D" w:rsidP="00134288">
            <w:proofErr w:type="spellStart"/>
            <w:r w:rsidRPr="00BE7F87">
              <w:t>yerinbaek</w:t>
            </w:r>
            <w:proofErr w:type="spellEnd"/>
          </w:p>
        </w:tc>
        <w:tc>
          <w:tcPr>
            <w:tcW w:w="2800" w:type="dxa"/>
            <w:noWrap/>
            <w:hideMark/>
          </w:tcPr>
          <w:p w14:paraId="628D261C" w14:textId="77777777" w:rsidR="0070125D" w:rsidRPr="00BE7F87" w:rsidRDefault="0070125D" w:rsidP="00134288">
            <w:proofErr w:type="spellStart"/>
            <w:r w:rsidRPr="00BE7F87">
              <w:t>hereiamagain</w:t>
            </w:r>
            <w:proofErr w:type="spellEnd"/>
          </w:p>
        </w:tc>
        <w:tc>
          <w:tcPr>
            <w:tcW w:w="1814" w:type="dxa"/>
            <w:noWrap/>
            <w:hideMark/>
          </w:tcPr>
          <w:p w14:paraId="5BFBFC2D" w14:textId="77777777" w:rsidR="0070125D" w:rsidRPr="00BE7F87" w:rsidRDefault="0070125D" w:rsidP="00134288">
            <w:proofErr w:type="spellStart"/>
            <w:r w:rsidRPr="00BE7F87">
              <w:t>yerinbaek</w:t>
            </w:r>
            <w:proofErr w:type="spellEnd"/>
          </w:p>
        </w:tc>
      </w:tr>
      <w:tr w:rsidR="0070125D" w:rsidRPr="00BE7F87" w14:paraId="54ECD8F5" w14:textId="77777777" w:rsidTr="00134288">
        <w:trPr>
          <w:trHeight w:val="320"/>
        </w:trPr>
        <w:tc>
          <w:tcPr>
            <w:tcW w:w="1100" w:type="dxa"/>
            <w:noWrap/>
            <w:hideMark/>
          </w:tcPr>
          <w:p w14:paraId="23308E60" w14:textId="77777777" w:rsidR="0070125D" w:rsidRPr="00BE7F87" w:rsidRDefault="0070125D" w:rsidP="00134288">
            <w:r w:rsidRPr="00BE7F87">
              <w:t>711142</w:t>
            </w:r>
          </w:p>
        </w:tc>
        <w:tc>
          <w:tcPr>
            <w:tcW w:w="2800" w:type="dxa"/>
            <w:noWrap/>
            <w:hideMark/>
          </w:tcPr>
          <w:p w14:paraId="18D2B233" w14:textId="77777777" w:rsidR="0070125D" w:rsidRPr="00BE7F87" w:rsidRDefault="0070125D" w:rsidP="00134288">
            <w:proofErr w:type="spellStart"/>
            <w:r w:rsidRPr="00BE7F87">
              <w:t>somebodyelse</w:t>
            </w:r>
            <w:proofErr w:type="spellEnd"/>
          </w:p>
        </w:tc>
        <w:tc>
          <w:tcPr>
            <w:tcW w:w="1920" w:type="dxa"/>
            <w:noWrap/>
            <w:hideMark/>
          </w:tcPr>
          <w:p w14:paraId="660B0047" w14:textId="77777777" w:rsidR="0070125D" w:rsidRPr="00BE7F87" w:rsidRDefault="0070125D" w:rsidP="00134288">
            <w:proofErr w:type="spellStart"/>
            <w:r w:rsidRPr="00BE7F87">
              <w:t>jjgreymofro</w:t>
            </w:r>
            <w:proofErr w:type="spellEnd"/>
          </w:p>
        </w:tc>
        <w:tc>
          <w:tcPr>
            <w:tcW w:w="2800" w:type="dxa"/>
            <w:noWrap/>
            <w:hideMark/>
          </w:tcPr>
          <w:p w14:paraId="4F169502" w14:textId="77777777" w:rsidR="0070125D" w:rsidRPr="00BE7F87" w:rsidRDefault="0070125D" w:rsidP="00134288">
            <w:proofErr w:type="spellStart"/>
            <w:r w:rsidRPr="00BE7F87">
              <w:t>somebodyelse</w:t>
            </w:r>
            <w:proofErr w:type="spellEnd"/>
          </w:p>
        </w:tc>
        <w:tc>
          <w:tcPr>
            <w:tcW w:w="1814" w:type="dxa"/>
            <w:noWrap/>
            <w:hideMark/>
          </w:tcPr>
          <w:p w14:paraId="305F592D" w14:textId="77777777" w:rsidR="0070125D" w:rsidRPr="00BE7F87" w:rsidRDefault="0070125D" w:rsidP="00134288">
            <w:proofErr w:type="spellStart"/>
            <w:r w:rsidRPr="00BE7F87">
              <w:t>jjgreymofro</w:t>
            </w:r>
            <w:proofErr w:type="spellEnd"/>
          </w:p>
        </w:tc>
      </w:tr>
      <w:tr w:rsidR="0070125D" w:rsidRPr="00BE7F87" w14:paraId="21BA883B" w14:textId="77777777" w:rsidTr="00134288">
        <w:trPr>
          <w:trHeight w:val="320"/>
        </w:trPr>
        <w:tc>
          <w:tcPr>
            <w:tcW w:w="1100" w:type="dxa"/>
            <w:noWrap/>
            <w:hideMark/>
          </w:tcPr>
          <w:p w14:paraId="1D4BFF08" w14:textId="77777777" w:rsidR="0070125D" w:rsidRPr="00BE7F87" w:rsidRDefault="0070125D" w:rsidP="00134288">
            <w:r w:rsidRPr="00BE7F87">
              <w:t>88847</w:t>
            </w:r>
          </w:p>
        </w:tc>
        <w:tc>
          <w:tcPr>
            <w:tcW w:w="2800" w:type="dxa"/>
            <w:noWrap/>
            <w:hideMark/>
          </w:tcPr>
          <w:p w14:paraId="07838916" w14:textId="77777777" w:rsidR="0070125D" w:rsidRPr="00BE7F87" w:rsidRDefault="0070125D" w:rsidP="00134288">
            <w:proofErr w:type="spellStart"/>
            <w:r w:rsidRPr="00BE7F87">
              <w:t>ohdaddy</w:t>
            </w:r>
            <w:proofErr w:type="spellEnd"/>
          </w:p>
        </w:tc>
        <w:tc>
          <w:tcPr>
            <w:tcW w:w="1920" w:type="dxa"/>
            <w:noWrap/>
            <w:hideMark/>
          </w:tcPr>
          <w:p w14:paraId="5C2EC6CA" w14:textId="77777777" w:rsidR="0070125D" w:rsidRPr="00BE7F87" w:rsidRDefault="0070125D" w:rsidP="00134288">
            <w:proofErr w:type="spellStart"/>
            <w:r w:rsidRPr="00BE7F87">
              <w:t>fleetwoodmac</w:t>
            </w:r>
            <w:proofErr w:type="spellEnd"/>
          </w:p>
        </w:tc>
        <w:tc>
          <w:tcPr>
            <w:tcW w:w="2800" w:type="dxa"/>
            <w:noWrap/>
            <w:hideMark/>
          </w:tcPr>
          <w:p w14:paraId="098D1D43" w14:textId="77777777" w:rsidR="0070125D" w:rsidRPr="00BE7F87" w:rsidRDefault="0070125D" w:rsidP="00134288">
            <w:proofErr w:type="spellStart"/>
            <w:r w:rsidRPr="00BE7F87">
              <w:t>ohdaddy</w:t>
            </w:r>
            <w:proofErr w:type="spellEnd"/>
          </w:p>
        </w:tc>
        <w:tc>
          <w:tcPr>
            <w:tcW w:w="1814" w:type="dxa"/>
            <w:noWrap/>
            <w:hideMark/>
          </w:tcPr>
          <w:p w14:paraId="05A839B5" w14:textId="77777777" w:rsidR="0070125D" w:rsidRPr="00BE7F87" w:rsidRDefault="0070125D" w:rsidP="00134288">
            <w:proofErr w:type="spellStart"/>
            <w:r w:rsidRPr="00BE7F87">
              <w:t>fleetwoodmac</w:t>
            </w:r>
            <w:proofErr w:type="spellEnd"/>
          </w:p>
        </w:tc>
      </w:tr>
      <w:tr w:rsidR="0070125D" w:rsidRPr="00BE7F87" w14:paraId="50614602" w14:textId="77777777" w:rsidTr="00134288">
        <w:trPr>
          <w:trHeight w:val="320"/>
        </w:trPr>
        <w:tc>
          <w:tcPr>
            <w:tcW w:w="1100" w:type="dxa"/>
            <w:noWrap/>
            <w:hideMark/>
          </w:tcPr>
          <w:p w14:paraId="0C09111C" w14:textId="77777777" w:rsidR="0070125D" w:rsidRPr="00BE7F87" w:rsidRDefault="0070125D" w:rsidP="00134288">
            <w:r w:rsidRPr="00BE7F87">
              <w:t>17678203</w:t>
            </w:r>
          </w:p>
        </w:tc>
        <w:tc>
          <w:tcPr>
            <w:tcW w:w="2800" w:type="dxa"/>
            <w:noWrap/>
            <w:hideMark/>
          </w:tcPr>
          <w:p w14:paraId="52E21232" w14:textId="77777777" w:rsidR="0070125D" w:rsidRPr="00BE7F87" w:rsidRDefault="0070125D" w:rsidP="00134288">
            <w:proofErr w:type="spellStart"/>
            <w:r w:rsidRPr="00BE7F87">
              <w:t>onelessangel</w:t>
            </w:r>
            <w:proofErr w:type="spellEnd"/>
          </w:p>
        </w:tc>
        <w:tc>
          <w:tcPr>
            <w:tcW w:w="1920" w:type="dxa"/>
            <w:noWrap/>
            <w:hideMark/>
          </w:tcPr>
          <w:p w14:paraId="45E0FCC1" w14:textId="77777777" w:rsidR="0070125D" w:rsidRPr="00BE7F87" w:rsidRDefault="0070125D" w:rsidP="00134288">
            <w:proofErr w:type="spellStart"/>
            <w:r w:rsidRPr="00BE7F87">
              <w:t>shybaldwin</w:t>
            </w:r>
            <w:proofErr w:type="spellEnd"/>
          </w:p>
        </w:tc>
        <w:tc>
          <w:tcPr>
            <w:tcW w:w="2800" w:type="dxa"/>
            <w:noWrap/>
            <w:hideMark/>
          </w:tcPr>
          <w:p w14:paraId="634D43DD" w14:textId="77777777" w:rsidR="0070125D" w:rsidRPr="00BE7F87" w:rsidRDefault="0070125D" w:rsidP="00134288">
            <w:proofErr w:type="spellStart"/>
            <w:r w:rsidRPr="00BE7F87">
              <w:t>onelessangel</w:t>
            </w:r>
            <w:proofErr w:type="spellEnd"/>
          </w:p>
        </w:tc>
        <w:tc>
          <w:tcPr>
            <w:tcW w:w="1814" w:type="dxa"/>
            <w:noWrap/>
            <w:hideMark/>
          </w:tcPr>
          <w:p w14:paraId="263167A1" w14:textId="77777777" w:rsidR="0070125D" w:rsidRPr="00BE7F87" w:rsidRDefault="0070125D" w:rsidP="00134288">
            <w:proofErr w:type="spellStart"/>
            <w:r w:rsidRPr="00BE7F87">
              <w:t>shybaldwin</w:t>
            </w:r>
            <w:proofErr w:type="spellEnd"/>
          </w:p>
        </w:tc>
      </w:tr>
      <w:tr w:rsidR="0070125D" w:rsidRPr="00BE7F87" w14:paraId="446C6CE3" w14:textId="77777777" w:rsidTr="00134288">
        <w:trPr>
          <w:trHeight w:val="320"/>
        </w:trPr>
        <w:tc>
          <w:tcPr>
            <w:tcW w:w="1100" w:type="dxa"/>
            <w:noWrap/>
            <w:hideMark/>
          </w:tcPr>
          <w:p w14:paraId="3EC78F3F" w14:textId="77777777" w:rsidR="0070125D" w:rsidRPr="00BE7F87" w:rsidRDefault="0070125D" w:rsidP="00134288">
            <w:r w:rsidRPr="00BE7F87">
              <w:t>13813887</w:t>
            </w:r>
          </w:p>
        </w:tc>
        <w:tc>
          <w:tcPr>
            <w:tcW w:w="2800" w:type="dxa"/>
            <w:noWrap/>
            <w:hideMark/>
          </w:tcPr>
          <w:p w14:paraId="08CF3989" w14:textId="77777777" w:rsidR="0070125D" w:rsidRPr="00BE7F87" w:rsidRDefault="0070125D" w:rsidP="00134288">
            <w:proofErr w:type="spellStart"/>
            <w:r w:rsidRPr="00BE7F87">
              <w:t>socialnationalists</w:t>
            </w:r>
            <w:proofErr w:type="spellEnd"/>
          </w:p>
        </w:tc>
        <w:tc>
          <w:tcPr>
            <w:tcW w:w="1920" w:type="dxa"/>
            <w:noWrap/>
            <w:hideMark/>
          </w:tcPr>
          <w:p w14:paraId="10DEE17D" w14:textId="77777777" w:rsidR="0070125D" w:rsidRPr="00BE7F87" w:rsidRDefault="0070125D" w:rsidP="00134288">
            <w:proofErr w:type="spellStart"/>
            <w:r w:rsidRPr="00BE7F87">
              <w:t>grossnet</w:t>
            </w:r>
            <w:proofErr w:type="spellEnd"/>
          </w:p>
        </w:tc>
        <w:tc>
          <w:tcPr>
            <w:tcW w:w="2800" w:type="dxa"/>
            <w:noWrap/>
            <w:hideMark/>
          </w:tcPr>
          <w:p w14:paraId="517D2C09" w14:textId="77777777" w:rsidR="0070125D" w:rsidRPr="00BE7F87" w:rsidRDefault="0070125D" w:rsidP="00134288">
            <w:proofErr w:type="spellStart"/>
            <w:r w:rsidRPr="00BE7F87">
              <w:t>socialnationalists</w:t>
            </w:r>
            <w:proofErr w:type="spellEnd"/>
          </w:p>
        </w:tc>
        <w:tc>
          <w:tcPr>
            <w:tcW w:w="1814" w:type="dxa"/>
            <w:noWrap/>
            <w:hideMark/>
          </w:tcPr>
          <w:p w14:paraId="4A0F34E1" w14:textId="77777777" w:rsidR="0070125D" w:rsidRPr="00BE7F87" w:rsidRDefault="0070125D" w:rsidP="00134288">
            <w:proofErr w:type="spellStart"/>
            <w:r w:rsidRPr="00BE7F87">
              <w:t>grossnet</w:t>
            </w:r>
            <w:proofErr w:type="spellEnd"/>
          </w:p>
        </w:tc>
      </w:tr>
      <w:tr w:rsidR="0070125D" w:rsidRPr="00BE7F87" w14:paraId="3A6FB1EF" w14:textId="77777777" w:rsidTr="00134288">
        <w:trPr>
          <w:trHeight w:val="320"/>
        </w:trPr>
        <w:tc>
          <w:tcPr>
            <w:tcW w:w="1100" w:type="dxa"/>
            <w:noWrap/>
            <w:hideMark/>
          </w:tcPr>
          <w:p w14:paraId="0E9A0F71" w14:textId="77777777" w:rsidR="0070125D" w:rsidRPr="00BE7F87" w:rsidRDefault="0070125D" w:rsidP="00134288">
            <w:r w:rsidRPr="00BE7F87">
              <w:t>9777557</w:t>
            </w:r>
          </w:p>
        </w:tc>
        <w:tc>
          <w:tcPr>
            <w:tcW w:w="2800" w:type="dxa"/>
            <w:noWrap/>
            <w:hideMark/>
          </w:tcPr>
          <w:p w14:paraId="474F26C3" w14:textId="77777777" w:rsidR="0070125D" w:rsidRPr="00BE7F87" w:rsidRDefault="0070125D" w:rsidP="00134288">
            <w:proofErr w:type="spellStart"/>
            <w:r w:rsidRPr="00BE7F87">
              <w:t>iamthemainbitch</w:t>
            </w:r>
            <w:proofErr w:type="spellEnd"/>
          </w:p>
        </w:tc>
        <w:tc>
          <w:tcPr>
            <w:tcW w:w="1920" w:type="dxa"/>
            <w:noWrap/>
            <w:hideMark/>
          </w:tcPr>
          <w:p w14:paraId="428ECFF8" w14:textId="77777777" w:rsidR="0070125D" w:rsidRPr="00BE7F87" w:rsidRDefault="0070125D" w:rsidP="00134288">
            <w:r w:rsidRPr="00BE7F87">
              <w:t>casbah73</w:t>
            </w:r>
          </w:p>
        </w:tc>
        <w:tc>
          <w:tcPr>
            <w:tcW w:w="2800" w:type="dxa"/>
            <w:noWrap/>
            <w:hideMark/>
          </w:tcPr>
          <w:p w14:paraId="7BCD41B8" w14:textId="77777777" w:rsidR="0070125D" w:rsidRPr="00BE7F87" w:rsidRDefault="0070125D" w:rsidP="00134288">
            <w:proofErr w:type="spellStart"/>
            <w:r w:rsidRPr="00BE7F87">
              <w:t>iamthemainbitch</w:t>
            </w:r>
            <w:proofErr w:type="spellEnd"/>
          </w:p>
        </w:tc>
        <w:tc>
          <w:tcPr>
            <w:tcW w:w="1814" w:type="dxa"/>
            <w:noWrap/>
            <w:hideMark/>
          </w:tcPr>
          <w:p w14:paraId="0C5F2DE0" w14:textId="77777777" w:rsidR="0070125D" w:rsidRPr="00BE7F87" w:rsidRDefault="0070125D" w:rsidP="00134288">
            <w:r w:rsidRPr="00BE7F87">
              <w:t>casbah73</w:t>
            </w:r>
          </w:p>
        </w:tc>
      </w:tr>
      <w:tr w:rsidR="0070125D" w:rsidRPr="00BE7F87" w14:paraId="24F89BCD" w14:textId="77777777" w:rsidTr="00134288">
        <w:trPr>
          <w:trHeight w:val="320"/>
        </w:trPr>
        <w:tc>
          <w:tcPr>
            <w:tcW w:w="1100" w:type="dxa"/>
            <w:noWrap/>
            <w:hideMark/>
          </w:tcPr>
          <w:p w14:paraId="6A09E335" w14:textId="77777777" w:rsidR="0070125D" w:rsidRPr="00BE7F87" w:rsidRDefault="0070125D" w:rsidP="00134288">
            <w:r w:rsidRPr="00BE7F87">
              <w:t>6828017</w:t>
            </w:r>
          </w:p>
        </w:tc>
        <w:tc>
          <w:tcPr>
            <w:tcW w:w="2800" w:type="dxa"/>
            <w:noWrap/>
            <w:hideMark/>
          </w:tcPr>
          <w:p w14:paraId="185E49BD" w14:textId="77777777" w:rsidR="0070125D" w:rsidRPr="00BE7F87" w:rsidRDefault="0070125D" w:rsidP="00134288">
            <w:proofErr w:type="spellStart"/>
            <w:r w:rsidRPr="00BE7F87">
              <w:t>lafoule</w:t>
            </w:r>
            <w:proofErr w:type="spellEnd"/>
          </w:p>
        </w:tc>
        <w:tc>
          <w:tcPr>
            <w:tcW w:w="1920" w:type="dxa"/>
            <w:noWrap/>
            <w:hideMark/>
          </w:tcPr>
          <w:p w14:paraId="743F9732" w14:textId="77777777" w:rsidR="0070125D" w:rsidRPr="00BE7F87" w:rsidRDefault="0070125D" w:rsidP="00134288">
            <w:proofErr w:type="spellStart"/>
            <w:r w:rsidRPr="00BE7F87">
              <w:t>youssoupha</w:t>
            </w:r>
            <w:proofErr w:type="spellEnd"/>
          </w:p>
        </w:tc>
        <w:tc>
          <w:tcPr>
            <w:tcW w:w="2800" w:type="dxa"/>
            <w:noWrap/>
            <w:hideMark/>
          </w:tcPr>
          <w:p w14:paraId="46985A91" w14:textId="77777777" w:rsidR="0070125D" w:rsidRPr="00BE7F87" w:rsidRDefault="0070125D" w:rsidP="00134288">
            <w:proofErr w:type="spellStart"/>
            <w:r w:rsidRPr="00BE7F87">
              <w:t>lafoule</w:t>
            </w:r>
            <w:proofErr w:type="spellEnd"/>
          </w:p>
        </w:tc>
        <w:tc>
          <w:tcPr>
            <w:tcW w:w="1814" w:type="dxa"/>
            <w:noWrap/>
            <w:hideMark/>
          </w:tcPr>
          <w:p w14:paraId="5DD73AD3" w14:textId="77777777" w:rsidR="0070125D" w:rsidRPr="00BE7F87" w:rsidRDefault="0070125D" w:rsidP="00134288">
            <w:proofErr w:type="spellStart"/>
            <w:r w:rsidRPr="00BE7F87">
              <w:t>youssoupha</w:t>
            </w:r>
            <w:proofErr w:type="spellEnd"/>
          </w:p>
        </w:tc>
      </w:tr>
      <w:tr w:rsidR="0070125D" w:rsidRPr="00BE7F87" w14:paraId="23CE523B" w14:textId="77777777" w:rsidTr="00134288">
        <w:trPr>
          <w:trHeight w:val="320"/>
        </w:trPr>
        <w:tc>
          <w:tcPr>
            <w:tcW w:w="1100" w:type="dxa"/>
            <w:noWrap/>
            <w:hideMark/>
          </w:tcPr>
          <w:p w14:paraId="707DD792" w14:textId="77777777" w:rsidR="0070125D" w:rsidRPr="00BE7F87" w:rsidRDefault="0070125D" w:rsidP="00134288">
            <w:r w:rsidRPr="00BE7F87">
              <w:t>115437</w:t>
            </w:r>
          </w:p>
        </w:tc>
        <w:tc>
          <w:tcPr>
            <w:tcW w:w="2800" w:type="dxa"/>
            <w:noWrap/>
            <w:hideMark/>
          </w:tcPr>
          <w:p w14:paraId="26C3DC8C" w14:textId="77777777" w:rsidR="0070125D" w:rsidRPr="00BE7F87" w:rsidRDefault="0070125D" w:rsidP="00134288">
            <w:r w:rsidRPr="00BE7F87">
              <w:t>words</w:t>
            </w:r>
          </w:p>
        </w:tc>
        <w:tc>
          <w:tcPr>
            <w:tcW w:w="1920" w:type="dxa"/>
            <w:noWrap/>
            <w:hideMark/>
          </w:tcPr>
          <w:p w14:paraId="42F0BEE6" w14:textId="77777777" w:rsidR="0070125D" w:rsidRPr="00BE7F87" w:rsidRDefault="0070125D" w:rsidP="00134288">
            <w:proofErr w:type="spellStart"/>
            <w:r w:rsidRPr="00BE7F87">
              <w:t>seinabosey</w:t>
            </w:r>
            <w:proofErr w:type="spellEnd"/>
          </w:p>
        </w:tc>
        <w:tc>
          <w:tcPr>
            <w:tcW w:w="2800" w:type="dxa"/>
            <w:noWrap/>
            <w:hideMark/>
          </w:tcPr>
          <w:p w14:paraId="28D867CE" w14:textId="77777777" w:rsidR="0070125D" w:rsidRPr="00BE7F87" w:rsidRDefault="0070125D" w:rsidP="00134288">
            <w:r w:rsidRPr="00BE7F87">
              <w:t>words</w:t>
            </w:r>
          </w:p>
        </w:tc>
        <w:tc>
          <w:tcPr>
            <w:tcW w:w="1814" w:type="dxa"/>
            <w:noWrap/>
            <w:hideMark/>
          </w:tcPr>
          <w:p w14:paraId="1113130B" w14:textId="77777777" w:rsidR="0070125D" w:rsidRPr="00BE7F87" w:rsidRDefault="0070125D" w:rsidP="00134288">
            <w:proofErr w:type="spellStart"/>
            <w:r w:rsidRPr="00BE7F87">
              <w:t>seinabosey</w:t>
            </w:r>
            <w:proofErr w:type="spellEnd"/>
          </w:p>
        </w:tc>
      </w:tr>
      <w:tr w:rsidR="0070125D" w:rsidRPr="00BE7F87" w14:paraId="1C6C88AC" w14:textId="77777777" w:rsidTr="00134288">
        <w:trPr>
          <w:trHeight w:val="320"/>
        </w:trPr>
        <w:tc>
          <w:tcPr>
            <w:tcW w:w="1100" w:type="dxa"/>
            <w:noWrap/>
            <w:hideMark/>
          </w:tcPr>
          <w:p w14:paraId="3D3574FB" w14:textId="77777777" w:rsidR="0070125D" w:rsidRPr="00BE7F87" w:rsidRDefault="0070125D" w:rsidP="00134288">
            <w:r w:rsidRPr="00BE7F87">
              <w:t>22715</w:t>
            </w:r>
          </w:p>
        </w:tc>
        <w:tc>
          <w:tcPr>
            <w:tcW w:w="2800" w:type="dxa"/>
            <w:noWrap/>
            <w:hideMark/>
          </w:tcPr>
          <w:p w14:paraId="46D588F7" w14:textId="77777777" w:rsidR="0070125D" w:rsidRPr="00BE7F87" w:rsidRDefault="0070125D" w:rsidP="00134288">
            <w:r w:rsidRPr="00BE7F87">
              <w:t>smother</w:t>
            </w:r>
          </w:p>
        </w:tc>
        <w:tc>
          <w:tcPr>
            <w:tcW w:w="1920" w:type="dxa"/>
            <w:noWrap/>
            <w:hideMark/>
          </w:tcPr>
          <w:p w14:paraId="08F44606" w14:textId="77777777" w:rsidR="0070125D" w:rsidRPr="00BE7F87" w:rsidRDefault="0070125D" w:rsidP="00134288">
            <w:r w:rsidRPr="00BE7F87">
              <w:t>daughter</w:t>
            </w:r>
          </w:p>
        </w:tc>
        <w:tc>
          <w:tcPr>
            <w:tcW w:w="2800" w:type="dxa"/>
            <w:noWrap/>
            <w:hideMark/>
          </w:tcPr>
          <w:p w14:paraId="1E2F02F0" w14:textId="77777777" w:rsidR="0070125D" w:rsidRPr="00BE7F87" w:rsidRDefault="0070125D" w:rsidP="00134288">
            <w:r w:rsidRPr="00BE7F87">
              <w:t>smother</w:t>
            </w:r>
          </w:p>
        </w:tc>
        <w:tc>
          <w:tcPr>
            <w:tcW w:w="1814" w:type="dxa"/>
            <w:noWrap/>
            <w:hideMark/>
          </w:tcPr>
          <w:p w14:paraId="0C9071DB" w14:textId="77777777" w:rsidR="0070125D" w:rsidRPr="00BE7F87" w:rsidRDefault="0070125D" w:rsidP="00134288">
            <w:r w:rsidRPr="00BE7F87">
              <w:t>daughter</w:t>
            </w:r>
          </w:p>
        </w:tc>
      </w:tr>
      <w:tr w:rsidR="0070125D" w:rsidRPr="00BE7F87" w14:paraId="1A9FC7D2" w14:textId="77777777" w:rsidTr="00134288">
        <w:trPr>
          <w:trHeight w:val="320"/>
        </w:trPr>
        <w:tc>
          <w:tcPr>
            <w:tcW w:w="1100" w:type="dxa"/>
            <w:noWrap/>
            <w:hideMark/>
          </w:tcPr>
          <w:p w14:paraId="0AC3E51C" w14:textId="77777777" w:rsidR="0070125D" w:rsidRPr="00BE7F87" w:rsidRDefault="0070125D" w:rsidP="00134288">
            <w:r w:rsidRPr="00BE7F87">
              <w:t>4744405</w:t>
            </w:r>
          </w:p>
        </w:tc>
        <w:tc>
          <w:tcPr>
            <w:tcW w:w="2800" w:type="dxa"/>
            <w:noWrap/>
            <w:hideMark/>
          </w:tcPr>
          <w:p w14:paraId="1839269C" w14:textId="77777777" w:rsidR="0070125D" w:rsidRPr="00BE7F87" w:rsidRDefault="0070125D" w:rsidP="00134288">
            <w:proofErr w:type="spellStart"/>
            <w:r w:rsidRPr="00BE7F87">
              <w:t>thenwebegin</w:t>
            </w:r>
            <w:proofErr w:type="spellEnd"/>
          </w:p>
        </w:tc>
        <w:tc>
          <w:tcPr>
            <w:tcW w:w="1920" w:type="dxa"/>
            <w:noWrap/>
            <w:hideMark/>
          </w:tcPr>
          <w:p w14:paraId="638AF46E" w14:textId="77777777" w:rsidR="0070125D" w:rsidRPr="00BE7F87" w:rsidRDefault="0070125D" w:rsidP="00134288">
            <w:r w:rsidRPr="00BE7F87">
              <w:t>alfa9</w:t>
            </w:r>
          </w:p>
        </w:tc>
        <w:tc>
          <w:tcPr>
            <w:tcW w:w="2800" w:type="dxa"/>
            <w:noWrap/>
            <w:hideMark/>
          </w:tcPr>
          <w:p w14:paraId="64CFFDEB" w14:textId="77777777" w:rsidR="0070125D" w:rsidRPr="00BE7F87" w:rsidRDefault="0070125D" w:rsidP="00134288">
            <w:proofErr w:type="spellStart"/>
            <w:r w:rsidRPr="00BE7F87">
              <w:t>thenwebegin</w:t>
            </w:r>
            <w:proofErr w:type="spellEnd"/>
          </w:p>
        </w:tc>
        <w:tc>
          <w:tcPr>
            <w:tcW w:w="1814" w:type="dxa"/>
            <w:noWrap/>
            <w:hideMark/>
          </w:tcPr>
          <w:p w14:paraId="1A4D1809" w14:textId="77777777" w:rsidR="0070125D" w:rsidRPr="00BE7F87" w:rsidRDefault="0070125D" w:rsidP="00134288">
            <w:r w:rsidRPr="00BE7F87">
              <w:t>alfa9</w:t>
            </w:r>
          </w:p>
        </w:tc>
      </w:tr>
      <w:tr w:rsidR="0070125D" w:rsidRPr="00BE7F87" w14:paraId="3D6ED5A3" w14:textId="77777777" w:rsidTr="00134288">
        <w:trPr>
          <w:trHeight w:val="320"/>
        </w:trPr>
        <w:tc>
          <w:tcPr>
            <w:tcW w:w="1100" w:type="dxa"/>
            <w:noWrap/>
            <w:hideMark/>
          </w:tcPr>
          <w:p w14:paraId="7EC17FC1" w14:textId="77777777" w:rsidR="0070125D" w:rsidRPr="00BE7F87" w:rsidRDefault="0070125D" w:rsidP="00134288">
            <w:r w:rsidRPr="00BE7F87">
              <w:t>5028</w:t>
            </w:r>
          </w:p>
        </w:tc>
        <w:tc>
          <w:tcPr>
            <w:tcW w:w="2800" w:type="dxa"/>
            <w:noWrap/>
            <w:hideMark/>
          </w:tcPr>
          <w:p w14:paraId="604EFF5B" w14:textId="77777777" w:rsidR="0070125D" w:rsidRPr="00BE7F87" w:rsidRDefault="0070125D" w:rsidP="00134288">
            <w:proofErr w:type="spellStart"/>
            <w:r w:rsidRPr="00BE7F87">
              <w:t>sexonfire</w:t>
            </w:r>
            <w:proofErr w:type="spellEnd"/>
          </w:p>
        </w:tc>
        <w:tc>
          <w:tcPr>
            <w:tcW w:w="1920" w:type="dxa"/>
            <w:noWrap/>
            <w:hideMark/>
          </w:tcPr>
          <w:p w14:paraId="51A723CB" w14:textId="77777777" w:rsidR="0070125D" w:rsidRPr="00BE7F87" w:rsidRDefault="0070125D" w:rsidP="00134288">
            <w:proofErr w:type="spellStart"/>
            <w:r w:rsidRPr="00BE7F87">
              <w:t>kingsofleon</w:t>
            </w:r>
            <w:proofErr w:type="spellEnd"/>
          </w:p>
        </w:tc>
        <w:tc>
          <w:tcPr>
            <w:tcW w:w="2800" w:type="dxa"/>
            <w:noWrap/>
            <w:hideMark/>
          </w:tcPr>
          <w:p w14:paraId="14150581" w14:textId="77777777" w:rsidR="0070125D" w:rsidRPr="00BE7F87" w:rsidRDefault="0070125D" w:rsidP="00134288">
            <w:proofErr w:type="spellStart"/>
            <w:r w:rsidRPr="00BE7F87">
              <w:t>sexonfire</w:t>
            </w:r>
            <w:proofErr w:type="spellEnd"/>
          </w:p>
        </w:tc>
        <w:tc>
          <w:tcPr>
            <w:tcW w:w="1814" w:type="dxa"/>
            <w:noWrap/>
            <w:hideMark/>
          </w:tcPr>
          <w:p w14:paraId="0580E8C7" w14:textId="77777777" w:rsidR="0070125D" w:rsidRPr="00BE7F87" w:rsidRDefault="0070125D" w:rsidP="00134288">
            <w:proofErr w:type="spellStart"/>
            <w:r w:rsidRPr="00BE7F87">
              <w:t>kingsofleon</w:t>
            </w:r>
            <w:proofErr w:type="spellEnd"/>
          </w:p>
        </w:tc>
      </w:tr>
      <w:tr w:rsidR="0070125D" w:rsidRPr="00BE7F87" w14:paraId="7FF76A97" w14:textId="77777777" w:rsidTr="00134288">
        <w:trPr>
          <w:trHeight w:val="320"/>
        </w:trPr>
        <w:tc>
          <w:tcPr>
            <w:tcW w:w="1100" w:type="dxa"/>
            <w:noWrap/>
            <w:hideMark/>
          </w:tcPr>
          <w:p w14:paraId="6006A2A8" w14:textId="77777777" w:rsidR="0070125D" w:rsidRPr="00BE7F87" w:rsidRDefault="0070125D" w:rsidP="00134288">
            <w:r w:rsidRPr="00BE7F87">
              <w:t>6977595</w:t>
            </w:r>
          </w:p>
        </w:tc>
        <w:tc>
          <w:tcPr>
            <w:tcW w:w="2800" w:type="dxa"/>
            <w:noWrap/>
            <w:hideMark/>
          </w:tcPr>
          <w:p w14:paraId="799AFC11" w14:textId="77777777" w:rsidR="0070125D" w:rsidRPr="00BE7F87" w:rsidRDefault="0070125D" w:rsidP="00134288">
            <w:proofErr w:type="spellStart"/>
            <w:r w:rsidRPr="00BE7F87">
              <w:t>isitandwonder</w:t>
            </w:r>
            <w:proofErr w:type="spellEnd"/>
          </w:p>
        </w:tc>
        <w:tc>
          <w:tcPr>
            <w:tcW w:w="1920" w:type="dxa"/>
            <w:noWrap/>
            <w:hideMark/>
          </w:tcPr>
          <w:p w14:paraId="49C50DBD" w14:textId="77777777" w:rsidR="0070125D" w:rsidRPr="00BE7F87" w:rsidRDefault="0070125D" w:rsidP="00134288">
            <w:proofErr w:type="spellStart"/>
            <w:r w:rsidRPr="00BE7F87">
              <w:t>elgoodo</w:t>
            </w:r>
            <w:proofErr w:type="spellEnd"/>
          </w:p>
        </w:tc>
        <w:tc>
          <w:tcPr>
            <w:tcW w:w="2800" w:type="dxa"/>
            <w:noWrap/>
            <w:hideMark/>
          </w:tcPr>
          <w:p w14:paraId="27ACE55A" w14:textId="77777777" w:rsidR="0070125D" w:rsidRPr="00BE7F87" w:rsidRDefault="0070125D" w:rsidP="00134288">
            <w:proofErr w:type="spellStart"/>
            <w:r w:rsidRPr="00BE7F87">
              <w:t>isitandwonder</w:t>
            </w:r>
            <w:proofErr w:type="spellEnd"/>
          </w:p>
        </w:tc>
        <w:tc>
          <w:tcPr>
            <w:tcW w:w="1814" w:type="dxa"/>
            <w:noWrap/>
            <w:hideMark/>
          </w:tcPr>
          <w:p w14:paraId="2EE7716F" w14:textId="77777777" w:rsidR="0070125D" w:rsidRPr="00BE7F87" w:rsidRDefault="0070125D" w:rsidP="00134288">
            <w:proofErr w:type="spellStart"/>
            <w:r w:rsidRPr="00BE7F87">
              <w:t>elgoodo</w:t>
            </w:r>
            <w:proofErr w:type="spellEnd"/>
          </w:p>
        </w:tc>
      </w:tr>
      <w:tr w:rsidR="0070125D" w:rsidRPr="00BE7F87" w14:paraId="4602B0B8" w14:textId="77777777" w:rsidTr="00134288">
        <w:trPr>
          <w:trHeight w:val="320"/>
        </w:trPr>
        <w:tc>
          <w:tcPr>
            <w:tcW w:w="1100" w:type="dxa"/>
            <w:noWrap/>
            <w:hideMark/>
          </w:tcPr>
          <w:p w14:paraId="51C116B2" w14:textId="77777777" w:rsidR="0070125D" w:rsidRPr="00BE7F87" w:rsidRDefault="0070125D" w:rsidP="00134288">
            <w:r w:rsidRPr="00BE7F87">
              <w:t>1699090</w:t>
            </w:r>
          </w:p>
        </w:tc>
        <w:tc>
          <w:tcPr>
            <w:tcW w:w="2800" w:type="dxa"/>
            <w:noWrap/>
            <w:hideMark/>
          </w:tcPr>
          <w:p w14:paraId="77907D9B" w14:textId="77777777" w:rsidR="0070125D" w:rsidRPr="00BE7F87" w:rsidRDefault="0070125D" w:rsidP="00134288">
            <w:proofErr w:type="spellStart"/>
            <w:r w:rsidRPr="00BE7F87">
              <w:t>lonesomeinmyhome</w:t>
            </w:r>
            <w:proofErr w:type="spellEnd"/>
          </w:p>
        </w:tc>
        <w:tc>
          <w:tcPr>
            <w:tcW w:w="1920" w:type="dxa"/>
            <w:noWrap/>
            <w:hideMark/>
          </w:tcPr>
          <w:p w14:paraId="7D2FA66E" w14:textId="77777777" w:rsidR="0070125D" w:rsidRPr="00BE7F87" w:rsidRDefault="0070125D" w:rsidP="00134288">
            <w:proofErr w:type="spellStart"/>
            <w:r w:rsidRPr="00BE7F87">
              <w:t>juniorkimbrough</w:t>
            </w:r>
            <w:proofErr w:type="spellEnd"/>
          </w:p>
        </w:tc>
        <w:tc>
          <w:tcPr>
            <w:tcW w:w="2800" w:type="dxa"/>
            <w:noWrap/>
            <w:hideMark/>
          </w:tcPr>
          <w:p w14:paraId="2810C55F" w14:textId="77777777" w:rsidR="0070125D" w:rsidRPr="00BE7F87" w:rsidRDefault="0070125D" w:rsidP="00134288">
            <w:proofErr w:type="spellStart"/>
            <w:r w:rsidRPr="00BE7F87">
              <w:t>lonesomeinmyhome</w:t>
            </w:r>
            <w:proofErr w:type="spellEnd"/>
          </w:p>
        </w:tc>
        <w:tc>
          <w:tcPr>
            <w:tcW w:w="1814" w:type="dxa"/>
            <w:noWrap/>
            <w:hideMark/>
          </w:tcPr>
          <w:p w14:paraId="26708749" w14:textId="77777777" w:rsidR="0070125D" w:rsidRPr="00BE7F87" w:rsidRDefault="0070125D" w:rsidP="00134288">
            <w:proofErr w:type="spellStart"/>
            <w:r w:rsidRPr="00BE7F87">
              <w:t>juniorkimbrough</w:t>
            </w:r>
            <w:proofErr w:type="spellEnd"/>
          </w:p>
        </w:tc>
      </w:tr>
      <w:tr w:rsidR="0070125D" w:rsidRPr="00BE7F87" w14:paraId="5D9D92B3" w14:textId="77777777" w:rsidTr="00134288">
        <w:trPr>
          <w:trHeight w:val="320"/>
        </w:trPr>
        <w:tc>
          <w:tcPr>
            <w:tcW w:w="1100" w:type="dxa"/>
            <w:noWrap/>
            <w:hideMark/>
          </w:tcPr>
          <w:p w14:paraId="70425B55" w14:textId="77777777" w:rsidR="0070125D" w:rsidRPr="00BE7F87" w:rsidRDefault="0070125D" w:rsidP="00134288">
            <w:r w:rsidRPr="00BE7F87">
              <w:t>698635</w:t>
            </w:r>
          </w:p>
        </w:tc>
        <w:tc>
          <w:tcPr>
            <w:tcW w:w="2800" w:type="dxa"/>
            <w:noWrap/>
            <w:hideMark/>
          </w:tcPr>
          <w:p w14:paraId="3CB6B993" w14:textId="77777777" w:rsidR="0070125D" w:rsidRPr="00BE7F87" w:rsidRDefault="0070125D" w:rsidP="00134288">
            <w:r w:rsidRPr="00BE7F87">
              <w:t>1998paulvandykremix</w:t>
            </w:r>
          </w:p>
        </w:tc>
        <w:tc>
          <w:tcPr>
            <w:tcW w:w="1920" w:type="dxa"/>
            <w:noWrap/>
            <w:hideMark/>
          </w:tcPr>
          <w:p w14:paraId="48FA133E" w14:textId="77777777" w:rsidR="0070125D" w:rsidRPr="00BE7F87" w:rsidRDefault="0070125D" w:rsidP="00134288">
            <w:proofErr w:type="spellStart"/>
            <w:r w:rsidRPr="00BE7F87">
              <w:t>binaryfinary</w:t>
            </w:r>
            <w:proofErr w:type="spellEnd"/>
          </w:p>
        </w:tc>
        <w:tc>
          <w:tcPr>
            <w:tcW w:w="2800" w:type="dxa"/>
            <w:noWrap/>
            <w:hideMark/>
          </w:tcPr>
          <w:p w14:paraId="3CC11F5E" w14:textId="77777777" w:rsidR="0070125D" w:rsidRPr="00BE7F87" w:rsidRDefault="0070125D" w:rsidP="00134288">
            <w:r w:rsidRPr="00BE7F87">
              <w:t>1998paulvandykremix</w:t>
            </w:r>
          </w:p>
        </w:tc>
        <w:tc>
          <w:tcPr>
            <w:tcW w:w="1814" w:type="dxa"/>
            <w:noWrap/>
            <w:hideMark/>
          </w:tcPr>
          <w:p w14:paraId="57DD3DED" w14:textId="77777777" w:rsidR="0070125D" w:rsidRPr="00BE7F87" w:rsidRDefault="0070125D" w:rsidP="00134288">
            <w:proofErr w:type="spellStart"/>
            <w:r w:rsidRPr="00BE7F87">
              <w:t>binaryfinary</w:t>
            </w:r>
            <w:proofErr w:type="spellEnd"/>
          </w:p>
        </w:tc>
      </w:tr>
      <w:tr w:rsidR="0070125D" w:rsidRPr="00BE7F87" w14:paraId="43791C37" w14:textId="77777777" w:rsidTr="00134288">
        <w:trPr>
          <w:trHeight w:val="320"/>
        </w:trPr>
        <w:tc>
          <w:tcPr>
            <w:tcW w:w="1100" w:type="dxa"/>
            <w:noWrap/>
            <w:hideMark/>
          </w:tcPr>
          <w:p w14:paraId="0111C28F" w14:textId="77777777" w:rsidR="0070125D" w:rsidRPr="00BE7F87" w:rsidRDefault="0070125D" w:rsidP="00134288">
            <w:r w:rsidRPr="00BE7F87">
              <w:t>205709</w:t>
            </w:r>
          </w:p>
        </w:tc>
        <w:tc>
          <w:tcPr>
            <w:tcW w:w="2800" w:type="dxa"/>
            <w:noWrap/>
            <w:hideMark/>
          </w:tcPr>
          <w:p w14:paraId="2161A026" w14:textId="77777777" w:rsidR="0070125D" w:rsidRPr="00BE7F87" w:rsidRDefault="0070125D" w:rsidP="00134288">
            <w:proofErr w:type="spellStart"/>
            <w:r w:rsidRPr="00BE7F87">
              <w:t>alwaysbewithyou</w:t>
            </w:r>
            <w:proofErr w:type="spellEnd"/>
          </w:p>
        </w:tc>
        <w:tc>
          <w:tcPr>
            <w:tcW w:w="1920" w:type="dxa"/>
            <w:noWrap/>
            <w:hideMark/>
          </w:tcPr>
          <w:p w14:paraId="39498E20" w14:textId="77777777" w:rsidR="0070125D" w:rsidRPr="00BE7F87" w:rsidRDefault="0070125D" w:rsidP="00134288">
            <w:proofErr w:type="spellStart"/>
            <w:r w:rsidRPr="00BE7F87">
              <w:t>walkingoncars</w:t>
            </w:r>
            <w:proofErr w:type="spellEnd"/>
          </w:p>
        </w:tc>
        <w:tc>
          <w:tcPr>
            <w:tcW w:w="2800" w:type="dxa"/>
            <w:noWrap/>
            <w:hideMark/>
          </w:tcPr>
          <w:p w14:paraId="55DE2911" w14:textId="77777777" w:rsidR="0070125D" w:rsidRPr="00BE7F87" w:rsidRDefault="0070125D" w:rsidP="00134288">
            <w:proofErr w:type="spellStart"/>
            <w:r w:rsidRPr="00BE7F87">
              <w:t>alwaysbewithyou</w:t>
            </w:r>
            <w:proofErr w:type="spellEnd"/>
          </w:p>
        </w:tc>
        <w:tc>
          <w:tcPr>
            <w:tcW w:w="1814" w:type="dxa"/>
            <w:noWrap/>
            <w:hideMark/>
          </w:tcPr>
          <w:p w14:paraId="46DA659D" w14:textId="77777777" w:rsidR="0070125D" w:rsidRPr="00BE7F87" w:rsidRDefault="0070125D" w:rsidP="00134288">
            <w:proofErr w:type="spellStart"/>
            <w:r w:rsidRPr="00BE7F87">
              <w:t>walkingoncars</w:t>
            </w:r>
            <w:proofErr w:type="spellEnd"/>
          </w:p>
        </w:tc>
      </w:tr>
      <w:tr w:rsidR="0070125D" w:rsidRPr="00BE7F87" w14:paraId="43BB5C70" w14:textId="77777777" w:rsidTr="00134288">
        <w:trPr>
          <w:trHeight w:val="320"/>
        </w:trPr>
        <w:tc>
          <w:tcPr>
            <w:tcW w:w="1100" w:type="dxa"/>
            <w:noWrap/>
            <w:hideMark/>
          </w:tcPr>
          <w:p w14:paraId="183C3E34" w14:textId="77777777" w:rsidR="0070125D" w:rsidRPr="00BE7F87" w:rsidRDefault="0070125D" w:rsidP="00134288">
            <w:r w:rsidRPr="00BE7F87">
              <w:t>179638</w:t>
            </w:r>
          </w:p>
        </w:tc>
        <w:tc>
          <w:tcPr>
            <w:tcW w:w="2800" w:type="dxa"/>
            <w:noWrap/>
            <w:hideMark/>
          </w:tcPr>
          <w:p w14:paraId="5A2B0AA9" w14:textId="77777777" w:rsidR="0070125D" w:rsidRPr="00BE7F87" w:rsidRDefault="0070125D" w:rsidP="00134288">
            <w:r w:rsidRPr="00BE7F87">
              <w:t>bigshot</w:t>
            </w:r>
          </w:p>
        </w:tc>
        <w:tc>
          <w:tcPr>
            <w:tcW w:w="1920" w:type="dxa"/>
            <w:noWrap/>
            <w:hideMark/>
          </w:tcPr>
          <w:p w14:paraId="4044D0F5" w14:textId="77777777" w:rsidR="0070125D" w:rsidRPr="00BE7F87" w:rsidRDefault="0070125D" w:rsidP="00134288">
            <w:proofErr w:type="spellStart"/>
            <w:r w:rsidRPr="00BE7F87">
              <w:t>billyjoel</w:t>
            </w:r>
            <w:proofErr w:type="spellEnd"/>
          </w:p>
        </w:tc>
        <w:tc>
          <w:tcPr>
            <w:tcW w:w="2800" w:type="dxa"/>
            <w:noWrap/>
            <w:hideMark/>
          </w:tcPr>
          <w:p w14:paraId="2B111F7F" w14:textId="77777777" w:rsidR="0070125D" w:rsidRPr="00BE7F87" w:rsidRDefault="0070125D" w:rsidP="00134288">
            <w:r w:rsidRPr="00BE7F87">
              <w:t>bigshot</w:t>
            </w:r>
          </w:p>
        </w:tc>
        <w:tc>
          <w:tcPr>
            <w:tcW w:w="1814" w:type="dxa"/>
            <w:noWrap/>
            <w:hideMark/>
          </w:tcPr>
          <w:p w14:paraId="4AF21278" w14:textId="77777777" w:rsidR="0070125D" w:rsidRPr="00BE7F87" w:rsidRDefault="0070125D" w:rsidP="00134288">
            <w:proofErr w:type="spellStart"/>
            <w:r w:rsidRPr="00BE7F87">
              <w:t>billyjoel</w:t>
            </w:r>
            <w:proofErr w:type="spellEnd"/>
          </w:p>
        </w:tc>
      </w:tr>
      <w:tr w:rsidR="0070125D" w:rsidRPr="00BE7F87" w14:paraId="541683E8" w14:textId="77777777" w:rsidTr="00134288">
        <w:trPr>
          <w:trHeight w:val="320"/>
        </w:trPr>
        <w:tc>
          <w:tcPr>
            <w:tcW w:w="1100" w:type="dxa"/>
            <w:noWrap/>
            <w:hideMark/>
          </w:tcPr>
          <w:p w14:paraId="05D5FC2C" w14:textId="77777777" w:rsidR="0070125D" w:rsidRPr="00BE7F87" w:rsidRDefault="0070125D" w:rsidP="00134288">
            <w:r w:rsidRPr="00BE7F87">
              <w:t>144760</w:t>
            </w:r>
          </w:p>
        </w:tc>
        <w:tc>
          <w:tcPr>
            <w:tcW w:w="2800" w:type="dxa"/>
            <w:noWrap/>
            <w:hideMark/>
          </w:tcPr>
          <w:p w14:paraId="7D37E265" w14:textId="77777777" w:rsidR="0070125D" w:rsidRPr="00BE7F87" w:rsidRDefault="0070125D" w:rsidP="00134288">
            <w:proofErr w:type="spellStart"/>
            <w:r w:rsidRPr="00BE7F87">
              <w:t>songformyfather</w:t>
            </w:r>
            <w:proofErr w:type="spellEnd"/>
          </w:p>
        </w:tc>
        <w:tc>
          <w:tcPr>
            <w:tcW w:w="1920" w:type="dxa"/>
            <w:noWrap/>
            <w:hideMark/>
          </w:tcPr>
          <w:p w14:paraId="63F548A8" w14:textId="77777777" w:rsidR="0070125D" w:rsidRPr="00BE7F87" w:rsidRDefault="0070125D" w:rsidP="00134288">
            <w:proofErr w:type="spellStart"/>
            <w:r w:rsidRPr="00BE7F87">
              <w:t>horacesilver</w:t>
            </w:r>
            <w:proofErr w:type="spellEnd"/>
          </w:p>
        </w:tc>
        <w:tc>
          <w:tcPr>
            <w:tcW w:w="2800" w:type="dxa"/>
            <w:noWrap/>
            <w:hideMark/>
          </w:tcPr>
          <w:p w14:paraId="53F13A8F" w14:textId="77777777" w:rsidR="0070125D" w:rsidRPr="00BE7F87" w:rsidRDefault="0070125D" w:rsidP="00134288">
            <w:proofErr w:type="spellStart"/>
            <w:r w:rsidRPr="00BE7F87">
              <w:t>songformyfather</w:t>
            </w:r>
            <w:proofErr w:type="spellEnd"/>
          </w:p>
        </w:tc>
        <w:tc>
          <w:tcPr>
            <w:tcW w:w="1814" w:type="dxa"/>
            <w:noWrap/>
            <w:hideMark/>
          </w:tcPr>
          <w:p w14:paraId="68605E82" w14:textId="77777777" w:rsidR="0070125D" w:rsidRPr="00BE7F87" w:rsidRDefault="0070125D" w:rsidP="00134288">
            <w:proofErr w:type="spellStart"/>
            <w:r w:rsidRPr="00BE7F87">
              <w:t>horacesilver</w:t>
            </w:r>
            <w:proofErr w:type="spellEnd"/>
          </w:p>
        </w:tc>
      </w:tr>
      <w:tr w:rsidR="0070125D" w:rsidRPr="00BE7F87" w14:paraId="4EFB2939" w14:textId="77777777" w:rsidTr="00134288">
        <w:trPr>
          <w:trHeight w:val="320"/>
        </w:trPr>
        <w:tc>
          <w:tcPr>
            <w:tcW w:w="1100" w:type="dxa"/>
            <w:noWrap/>
            <w:hideMark/>
          </w:tcPr>
          <w:p w14:paraId="7ECF3D95" w14:textId="77777777" w:rsidR="0070125D" w:rsidRPr="00BE7F87" w:rsidRDefault="0070125D" w:rsidP="00134288">
            <w:r w:rsidRPr="00BE7F87">
              <w:t>7286</w:t>
            </w:r>
          </w:p>
        </w:tc>
        <w:tc>
          <w:tcPr>
            <w:tcW w:w="2800" w:type="dxa"/>
            <w:noWrap/>
            <w:hideMark/>
          </w:tcPr>
          <w:p w14:paraId="6F7A8951" w14:textId="77777777" w:rsidR="0070125D" w:rsidRPr="00BE7F87" w:rsidRDefault="0070125D" w:rsidP="00134288">
            <w:proofErr w:type="spellStart"/>
            <w:r w:rsidRPr="00BE7F87">
              <w:t>indiansummer</w:t>
            </w:r>
            <w:proofErr w:type="spellEnd"/>
          </w:p>
        </w:tc>
        <w:tc>
          <w:tcPr>
            <w:tcW w:w="1920" w:type="dxa"/>
            <w:noWrap/>
            <w:hideMark/>
          </w:tcPr>
          <w:p w14:paraId="4AF2E2EF" w14:textId="77777777" w:rsidR="0070125D" w:rsidRPr="00BE7F87" w:rsidRDefault="0070125D" w:rsidP="00134288">
            <w:proofErr w:type="spellStart"/>
            <w:r w:rsidRPr="00BE7F87">
              <w:t>jaiwolf</w:t>
            </w:r>
            <w:proofErr w:type="spellEnd"/>
          </w:p>
        </w:tc>
        <w:tc>
          <w:tcPr>
            <w:tcW w:w="2800" w:type="dxa"/>
            <w:noWrap/>
            <w:hideMark/>
          </w:tcPr>
          <w:p w14:paraId="62F8C410" w14:textId="77777777" w:rsidR="0070125D" w:rsidRPr="00BE7F87" w:rsidRDefault="0070125D" w:rsidP="00134288">
            <w:proofErr w:type="spellStart"/>
            <w:r w:rsidRPr="00BE7F87">
              <w:t>indiansummer</w:t>
            </w:r>
            <w:proofErr w:type="spellEnd"/>
          </w:p>
        </w:tc>
        <w:tc>
          <w:tcPr>
            <w:tcW w:w="1814" w:type="dxa"/>
            <w:noWrap/>
            <w:hideMark/>
          </w:tcPr>
          <w:p w14:paraId="7C868076" w14:textId="77777777" w:rsidR="0070125D" w:rsidRPr="00BE7F87" w:rsidRDefault="0070125D" w:rsidP="00134288">
            <w:proofErr w:type="spellStart"/>
            <w:r w:rsidRPr="00BE7F87">
              <w:t>jaiwolf</w:t>
            </w:r>
            <w:proofErr w:type="spellEnd"/>
          </w:p>
        </w:tc>
      </w:tr>
      <w:tr w:rsidR="0070125D" w:rsidRPr="00BE7F87" w14:paraId="0D06F7DE" w14:textId="77777777" w:rsidTr="00134288">
        <w:trPr>
          <w:trHeight w:val="320"/>
        </w:trPr>
        <w:tc>
          <w:tcPr>
            <w:tcW w:w="1100" w:type="dxa"/>
            <w:noWrap/>
            <w:hideMark/>
          </w:tcPr>
          <w:p w14:paraId="14696160" w14:textId="77777777" w:rsidR="0070125D" w:rsidRPr="00BE7F87" w:rsidRDefault="0070125D" w:rsidP="00134288">
            <w:r w:rsidRPr="00BE7F87">
              <w:t>7202746</w:t>
            </w:r>
          </w:p>
        </w:tc>
        <w:tc>
          <w:tcPr>
            <w:tcW w:w="2800" w:type="dxa"/>
            <w:noWrap/>
            <w:hideMark/>
          </w:tcPr>
          <w:p w14:paraId="29C96868" w14:textId="77777777" w:rsidR="0070125D" w:rsidRPr="00BE7F87" w:rsidRDefault="0070125D" w:rsidP="00134288">
            <w:proofErr w:type="spellStart"/>
            <w:r w:rsidRPr="00BE7F87">
              <w:t>jamessession</w:t>
            </w:r>
            <w:proofErr w:type="spellEnd"/>
          </w:p>
        </w:tc>
        <w:tc>
          <w:tcPr>
            <w:tcW w:w="1920" w:type="dxa"/>
            <w:noWrap/>
            <w:hideMark/>
          </w:tcPr>
          <w:p w14:paraId="2EB73107" w14:textId="77777777" w:rsidR="0070125D" w:rsidRPr="00BE7F87" w:rsidRDefault="0070125D" w:rsidP="00134288">
            <w:proofErr w:type="spellStart"/>
            <w:r w:rsidRPr="00BE7F87">
              <w:t>harryjames</w:t>
            </w:r>
            <w:proofErr w:type="spellEnd"/>
          </w:p>
        </w:tc>
        <w:tc>
          <w:tcPr>
            <w:tcW w:w="2800" w:type="dxa"/>
            <w:noWrap/>
            <w:hideMark/>
          </w:tcPr>
          <w:p w14:paraId="44E0ABD0" w14:textId="77777777" w:rsidR="0070125D" w:rsidRPr="00BE7F87" w:rsidRDefault="0070125D" w:rsidP="00134288">
            <w:proofErr w:type="spellStart"/>
            <w:r w:rsidRPr="00BE7F87">
              <w:t>jamessession</w:t>
            </w:r>
            <w:proofErr w:type="spellEnd"/>
          </w:p>
        </w:tc>
        <w:tc>
          <w:tcPr>
            <w:tcW w:w="1814" w:type="dxa"/>
            <w:noWrap/>
            <w:hideMark/>
          </w:tcPr>
          <w:p w14:paraId="7A2C3555" w14:textId="77777777" w:rsidR="0070125D" w:rsidRPr="00BE7F87" w:rsidRDefault="0070125D" w:rsidP="00134288">
            <w:proofErr w:type="spellStart"/>
            <w:r w:rsidRPr="00BE7F87">
              <w:t>harryjames</w:t>
            </w:r>
            <w:proofErr w:type="spellEnd"/>
          </w:p>
        </w:tc>
      </w:tr>
      <w:tr w:rsidR="0070125D" w:rsidRPr="00BE7F87" w14:paraId="6368055D" w14:textId="77777777" w:rsidTr="00134288">
        <w:trPr>
          <w:trHeight w:val="320"/>
        </w:trPr>
        <w:tc>
          <w:tcPr>
            <w:tcW w:w="1100" w:type="dxa"/>
            <w:noWrap/>
            <w:hideMark/>
          </w:tcPr>
          <w:p w14:paraId="5F5FA809" w14:textId="77777777" w:rsidR="0070125D" w:rsidRPr="00BE7F87" w:rsidRDefault="0070125D" w:rsidP="00134288">
            <w:r w:rsidRPr="00BE7F87">
              <w:t>6856699</w:t>
            </w:r>
          </w:p>
        </w:tc>
        <w:tc>
          <w:tcPr>
            <w:tcW w:w="2800" w:type="dxa"/>
            <w:noWrap/>
            <w:hideMark/>
          </w:tcPr>
          <w:p w14:paraId="73BE376F" w14:textId="77777777" w:rsidR="0070125D" w:rsidRPr="00BE7F87" w:rsidRDefault="0070125D" w:rsidP="00134288">
            <w:proofErr w:type="spellStart"/>
            <w:r w:rsidRPr="00BE7F87">
              <w:t>offthefloor</w:t>
            </w:r>
            <w:proofErr w:type="spellEnd"/>
          </w:p>
        </w:tc>
        <w:tc>
          <w:tcPr>
            <w:tcW w:w="1920" w:type="dxa"/>
            <w:noWrap/>
            <w:hideMark/>
          </w:tcPr>
          <w:p w14:paraId="6361992E" w14:textId="77777777" w:rsidR="0070125D" w:rsidRPr="00BE7F87" w:rsidRDefault="0070125D" w:rsidP="00134288">
            <w:proofErr w:type="spellStart"/>
            <w:r w:rsidRPr="00BE7F87">
              <w:t>arcaneroots</w:t>
            </w:r>
            <w:proofErr w:type="spellEnd"/>
          </w:p>
        </w:tc>
        <w:tc>
          <w:tcPr>
            <w:tcW w:w="2800" w:type="dxa"/>
            <w:noWrap/>
            <w:hideMark/>
          </w:tcPr>
          <w:p w14:paraId="323E5D4B" w14:textId="77777777" w:rsidR="0070125D" w:rsidRPr="00BE7F87" w:rsidRDefault="0070125D" w:rsidP="00134288">
            <w:proofErr w:type="spellStart"/>
            <w:r w:rsidRPr="00BE7F87">
              <w:t>offthefloor</w:t>
            </w:r>
            <w:proofErr w:type="spellEnd"/>
          </w:p>
        </w:tc>
        <w:tc>
          <w:tcPr>
            <w:tcW w:w="1814" w:type="dxa"/>
            <w:noWrap/>
            <w:hideMark/>
          </w:tcPr>
          <w:p w14:paraId="1D8DC916" w14:textId="77777777" w:rsidR="0070125D" w:rsidRPr="00BE7F87" w:rsidRDefault="0070125D" w:rsidP="00134288">
            <w:proofErr w:type="spellStart"/>
            <w:r w:rsidRPr="00BE7F87">
              <w:t>arcaneroots</w:t>
            </w:r>
            <w:proofErr w:type="spellEnd"/>
          </w:p>
        </w:tc>
      </w:tr>
      <w:tr w:rsidR="0070125D" w:rsidRPr="00BE7F87" w14:paraId="1BEE055C" w14:textId="77777777" w:rsidTr="00134288">
        <w:trPr>
          <w:trHeight w:val="320"/>
        </w:trPr>
        <w:tc>
          <w:tcPr>
            <w:tcW w:w="1100" w:type="dxa"/>
            <w:noWrap/>
            <w:hideMark/>
          </w:tcPr>
          <w:p w14:paraId="28A2BFB7" w14:textId="77777777" w:rsidR="0070125D" w:rsidRPr="00BE7F87" w:rsidRDefault="0070125D" w:rsidP="00134288">
            <w:r w:rsidRPr="00BE7F87">
              <w:t>659957</w:t>
            </w:r>
          </w:p>
        </w:tc>
        <w:tc>
          <w:tcPr>
            <w:tcW w:w="2800" w:type="dxa"/>
            <w:noWrap/>
            <w:hideMark/>
          </w:tcPr>
          <w:p w14:paraId="06A19DC9" w14:textId="77777777" w:rsidR="0070125D" w:rsidRPr="00BE7F87" w:rsidRDefault="0070125D" w:rsidP="00134288">
            <w:proofErr w:type="spellStart"/>
            <w:r w:rsidRPr="00BE7F87">
              <w:t>poormum</w:t>
            </w:r>
            <w:proofErr w:type="spellEnd"/>
          </w:p>
        </w:tc>
        <w:tc>
          <w:tcPr>
            <w:tcW w:w="1920" w:type="dxa"/>
            <w:noWrap/>
            <w:hideMark/>
          </w:tcPr>
          <w:p w14:paraId="012ED462" w14:textId="77777777" w:rsidR="0070125D" w:rsidRPr="00BE7F87" w:rsidRDefault="0070125D" w:rsidP="00134288">
            <w:proofErr w:type="spellStart"/>
            <w:r w:rsidRPr="00BE7F87">
              <w:t>mollydrake</w:t>
            </w:r>
            <w:proofErr w:type="spellEnd"/>
          </w:p>
        </w:tc>
        <w:tc>
          <w:tcPr>
            <w:tcW w:w="2800" w:type="dxa"/>
            <w:noWrap/>
            <w:hideMark/>
          </w:tcPr>
          <w:p w14:paraId="7C965517" w14:textId="77777777" w:rsidR="0070125D" w:rsidRPr="00BE7F87" w:rsidRDefault="0070125D" w:rsidP="00134288">
            <w:proofErr w:type="spellStart"/>
            <w:r w:rsidRPr="00BE7F87">
              <w:t>poormum</w:t>
            </w:r>
            <w:proofErr w:type="spellEnd"/>
          </w:p>
        </w:tc>
        <w:tc>
          <w:tcPr>
            <w:tcW w:w="1814" w:type="dxa"/>
            <w:noWrap/>
            <w:hideMark/>
          </w:tcPr>
          <w:p w14:paraId="2E4B5AFA" w14:textId="77777777" w:rsidR="0070125D" w:rsidRPr="00BE7F87" w:rsidRDefault="0070125D" w:rsidP="00134288">
            <w:proofErr w:type="spellStart"/>
            <w:r w:rsidRPr="00BE7F87">
              <w:t>mollydrake</w:t>
            </w:r>
            <w:proofErr w:type="spellEnd"/>
          </w:p>
        </w:tc>
      </w:tr>
    </w:tbl>
    <w:p w14:paraId="4A6A7D31" w14:textId="2149F322" w:rsidR="0070125D" w:rsidRDefault="0070125D" w:rsidP="002C38C5"/>
    <w:p w14:paraId="2D012111" w14:textId="77777777" w:rsidR="0070125D" w:rsidRDefault="0070125D">
      <w:r>
        <w:br w:type="page"/>
      </w:r>
    </w:p>
    <w:p w14:paraId="6838E71E" w14:textId="77777777" w:rsidR="0070125D" w:rsidRDefault="0070125D" w:rsidP="0070125D">
      <w:r>
        <w:lastRenderedPageBreak/>
        <w:t>Appendix E Propensity score matching</w:t>
      </w:r>
    </w:p>
    <w:p w14:paraId="6A075CB0" w14:textId="77777777" w:rsidR="0070125D" w:rsidRDefault="0070125D" w:rsidP="0070125D"/>
    <w:p w14:paraId="377BB044" w14:textId="77777777" w:rsidR="0070125D" w:rsidRDefault="0070125D" w:rsidP="0070125D"/>
    <w:p w14:paraId="1F2602DD" w14:textId="77777777" w:rsidR="0070125D" w:rsidRDefault="0070125D" w:rsidP="0070125D">
      <w:r>
        <w:rPr>
          <w:noProof/>
        </w:rPr>
        <w:drawing>
          <wp:inline distT="0" distB="0" distL="0" distR="0" wp14:anchorId="54C12923" wp14:editId="1153FE4E">
            <wp:extent cx="5731510" cy="3655695"/>
            <wp:effectExtent l="0" t="0" r="0" b="190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655695"/>
                    </a:xfrm>
                    <a:prstGeom prst="rect">
                      <a:avLst/>
                    </a:prstGeom>
                  </pic:spPr>
                </pic:pic>
              </a:graphicData>
            </a:graphic>
          </wp:inline>
        </w:drawing>
      </w:r>
    </w:p>
    <w:p w14:paraId="104889D1" w14:textId="77777777" w:rsidR="0070125D" w:rsidRDefault="0070125D" w:rsidP="0070125D"/>
    <w:p w14:paraId="49DBCCE0" w14:textId="77777777" w:rsidR="0070125D" w:rsidRDefault="0070125D" w:rsidP="0070125D"/>
    <w:p w14:paraId="104F7ED3" w14:textId="77777777" w:rsidR="0070125D" w:rsidRDefault="0070125D" w:rsidP="0070125D"/>
    <w:p w14:paraId="01547CF2" w14:textId="7DBA62F2" w:rsidR="0070125D" w:rsidRDefault="0070125D">
      <w:r>
        <w:br w:type="page"/>
      </w:r>
    </w:p>
    <w:p w14:paraId="75C118EF" w14:textId="77777777" w:rsidR="0070125D" w:rsidRDefault="0070125D" w:rsidP="0070125D">
      <w:r w:rsidRPr="00577608">
        <w:lastRenderedPageBreak/>
        <w:t xml:space="preserve">Appendix </w:t>
      </w:r>
      <w:r>
        <w:t>F</w:t>
      </w:r>
      <w:r w:rsidRPr="00577608">
        <w:t xml:space="preserve"> Logit model comparison </w:t>
      </w:r>
    </w:p>
    <w:p w14:paraId="0BE68D87" w14:textId="77777777" w:rsidR="0070125D" w:rsidRDefault="0070125D" w:rsidP="0070125D"/>
    <w:p w14:paraId="26D01B88" w14:textId="77777777" w:rsidR="0070125D" w:rsidRPr="00577608" w:rsidRDefault="0070125D" w:rsidP="0070125D">
      <w:pPr>
        <w:pStyle w:val="ListParagraph"/>
        <w:numPr>
          <w:ilvl w:val="0"/>
          <w:numId w:val="48"/>
        </w:numPr>
      </w:pPr>
      <w:r w:rsidRPr="00577608">
        <w:t>All matching variables</w:t>
      </w:r>
    </w:p>
    <w:p w14:paraId="18BCFFAF" w14:textId="77777777" w:rsidR="0070125D" w:rsidRPr="00577608" w:rsidRDefault="0070125D" w:rsidP="0070125D">
      <w:r w:rsidRPr="00577608">
        <w:t>m_ps1 &lt;-</w:t>
      </w:r>
    </w:p>
    <w:p w14:paraId="25A996CC" w14:textId="77777777" w:rsidR="0070125D" w:rsidRPr="00577608" w:rsidRDefault="0070125D" w:rsidP="0070125D">
      <w:r w:rsidRPr="00577608">
        <w:t xml:space="preserve">  </w:t>
      </w:r>
      <w:proofErr w:type="spellStart"/>
      <w:proofErr w:type="gramStart"/>
      <w:r w:rsidRPr="00577608">
        <w:t>glm</w:t>
      </w:r>
      <w:proofErr w:type="spellEnd"/>
      <w:r w:rsidRPr="00577608">
        <w:t>(</w:t>
      </w:r>
      <w:proofErr w:type="gramEnd"/>
      <w:r w:rsidRPr="00577608">
        <w:t xml:space="preserve">treatment ~ danceability + speechiness + + valence + loudness + liveness + energy + </w:t>
      </w:r>
      <w:proofErr w:type="spellStart"/>
      <w:r w:rsidRPr="00577608">
        <w:t>acousticness</w:t>
      </w:r>
      <w:proofErr w:type="spellEnd"/>
      <w:r w:rsidRPr="00577608">
        <w:t xml:space="preserve"> + instrumentalness + tempo + </w:t>
      </w:r>
      <w:proofErr w:type="spellStart"/>
      <w:r w:rsidRPr="00577608">
        <w:t>nplaylists</w:t>
      </w:r>
      <w:proofErr w:type="spellEnd"/>
      <w:r w:rsidRPr="00577608">
        <w:t xml:space="preserve"> + </w:t>
      </w:r>
      <w:proofErr w:type="spellStart"/>
      <w:r w:rsidRPr="00577608">
        <w:t>spotify_popularity</w:t>
      </w:r>
      <w:proofErr w:type="spellEnd"/>
      <w:r w:rsidRPr="00577608">
        <w:t xml:space="preserve">, family = binomial(), data = </w:t>
      </w:r>
      <w:proofErr w:type="spellStart"/>
      <w:r w:rsidRPr="00577608">
        <w:t>match_join_nomiss</w:t>
      </w:r>
      <w:proofErr w:type="spellEnd"/>
      <w:r w:rsidRPr="00577608">
        <w:t>)</w:t>
      </w:r>
    </w:p>
    <w:p w14:paraId="760AC8C1" w14:textId="77777777" w:rsidR="0070125D" w:rsidRPr="002A07B5" w:rsidRDefault="0070125D" w:rsidP="0070125D">
      <w:pPr>
        <w:pStyle w:val="ListParagraph"/>
        <w:numPr>
          <w:ilvl w:val="0"/>
          <w:numId w:val="48"/>
        </w:numPr>
        <w:rPr>
          <w:b/>
          <w:bCs/>
        </w:rPr>
      </w:pPr>
      <w:r w:rsidRPr="002A07B5">
        <w:rPr>
          <w:b/>
          <w:bCs/>
        </w:rPr>
        <w:t>Without non-significant variables</w:t>
      </w:r>
    </w:p>
    <w:p w14:paraId="16C47A3E" w14:textId="77777777" w:rsidR="0070125D" w:rsidRPr="002A07B5" w:rsidRDefault="0070125D" w:rsidP="0070125D">
      <w:pPr>
        <w:rPr>
          <w:b/>
          <w:bCs/>
        </w:rPr>
      </w:pPr>
      <w:r w:rsidRPr="002A07B5">
        <w:rPr>
          <w:b/>
          <w:bCs/>
        </w:rPr>
        <w:t>m_ps2 &lt;-</w:t>
      </w:r>
    </w:p>
    <w:p w14:paraId="0A92662E" w14:textId="77777777" w:rsidR="0070125D" w:rsidRPr="002A07B5" w:rsidRDefault="0070125D" w:rsidP="0070125D">
      <w:pPr>
        <w:rPr>
          <w:b/>
          <w:bCs/>
        </w:rPr>
      </w:pPr>
      <w:r w:rsidRPr="002A07B5">
        <w:rPr>
          <w:b/>
          <w:bCs/>
        </w:rPr>
        <w:t xml:space="preserve">  </w:t>
      </w:r>
      <w:proofErr w:type="spellStart"/>
      <w:proofErr w:type="gramStart"/>
      <w:r w:rsidRPr="002A07B5">
        <w:rPr>
          <w:b/>
          <w:bCs/>
        </w:rPr>
        <w:t>glm</w:t>
      </w:r>
      <w:proofErr w:type="spellEnd"/>
      <w:r w:rsidRPr="002A07B5">
        <w:rPr>
          <w:b/>
          <w:bCs/>
        </w:rPr>
        <w:t>(</w:t>
      </w:r>
      <w:proofErr w:type="gramEnd"/>
      <w:r w:rsidRPr="002A07B5">
        <w:rPr>
          <w:b/>
          <w:bCs/>
        </w:rPr>
        <w:t xml:space="preserve">treatment ~ speechiness + liveness + instrumentalness + </w:t>
      </w:r>
      <w:proofErr w:type="spellStart"/>
      <w:r w:rsidRPr="002A07B5">
        <w:rPr>
          <w:b/>
          <w:bCs/>
        </w:rPr>
        <w:t>nplaylists</w:t>
      </w:r>
      <w:proofErr w:type="spellEnd"/>
      <w:r w:rsidRPr="002A07B5">
        <w:rPr>
          <w:b/>
          <w:bCs/>
        </w:rPr>
        <w:t xml:space="preserve"> + </w:t>
      </w:r>
      <w:proofErr w:type="spellStart"/>
      <w:r w:rsidRPr="002A07B5">
        <w:rPr>
          <w:b/>
          <w:bCs/>
        </w:rPr>
        <w:t>spotify_popularity</w:t>
      </w:r>
      <w:proofErr w:type="spellEnd"/>
      <w:r w:rsidRPr="002A07B5">
        <w:rPr>
          <w:b/>
          <w:bCs/>
        </w:rPr>
        <w:t xml:space="preserve">, family = binomial(), data = </w:t>
      </w:r>
      <w:proofErr w:type="spellStart"/>
      <w:r w:rsidRPr="002A07B5">
        <w:rPr>
          <w:b/>
          <w:bCs/>
        </w:rPr>
        <w:t>match_join_nomiss</w:t>
      </w:r>
      <w:proofErr w:type="spellEnd"/>
      <w:r w:rsidRPr="002A07B5">
        <w:rPr>
          <w:b/>
          <w:bCs/>
        </w:rPr>
        <w:t>)</w:t>
      </w:r>
    </w:p>
    <w:p w14:paraId="2D66BB65" w14:textId="77777777" w:rsidR="0070125D" w:rsidRPr="00E60202" w:rsidRDefault="0070125D" w:rsidP="0070125D">
      <w:pPr>
        <w:pStyle w:val="ListParagraph"/>
        <w:numPr>
          <w:ilvl w:val="0"/>
          <w:numId w:val="48"/>
        </w:numPr>
      </w:pPr>
      <w:r>
        <w:t>Spotify popularity for popularity metric</w:t>
      </w:r>
    </w:p>
    <w:p w14:paraId="592FCC82" w14:textId="77777777" w:rsidR="0070125D" w:rsidRPr="00577608" w:rsidRDefault="0070125D" w:rsidP="0070125D">
      <w:r w:rsidRPr="00577608">
        <w:t>m_ps3 &lt;-</w:t>
      </w:r>
    </w:p>
    <w:p w14:paraId="19C5879F" w14:textId="77777777" w:rsidR="0070125D" w:rsidRDefault="0070125D" w:rsidP="0070125D">
      <w:r w:rsidRPr="00577608">
        <w:t xml:space="preserve">  </w:t>
      </w:r>
      <w:proofErr w:type="spellStart"/>
      <w:proofErr w:type="gramStart"/>
      <w:r w:rsidRPr="00577608">
        <w:t>glm</w:t>
      </w:r>
      <w:proofErr w:type="spellEnd"/>
      <w:r w:rsidRPr="00577608">
        <w:t>(</w:t>
      </w:r>
      <w:proofErr w:type="gramEnd"/>
      <w:r w:rsidRPr="00577608">
        <w:t xml:space="preserve">treatment ~ speechiness + liveness + instrumentalness + </w:t>
      </w:r>
      <w:proofErr w:type="spellStart"/>
      <w:r w:rsidRPr="00577608">
        <w:t>spotify_popularity</w:t>
      </w:r>
      <w:proofErr w:type="spellEnd"/>
      <w:r w:rsidRPr="00577608">
        <w:t xml:space="preserve">, family = binomial(), data = </w:t>
      </w:r>
      <w:proofErr w:type="spellStart"/>
      <w:r w:rsidRPr="00577608">
        <w:t>match_join_nomiss</w:t>
      </w:r>
      <w:proofErr w:type="spellEnd"/>
      <w:r w:rsidRPr="00577608">
        <w:t>)</w:t>
      </w:r>
    </w:p>
    <w:p w14:paraId="49F0A3EC" w14:textId="77777777" w:rsidR="0070125D" w:rsidRPr="00E60202" w:rsidRDefault="0070125D" w:rsidP="0070125D">
      <w:pPr>
        <w:pStyle w:val="ListParagraph"/>
        <w:numPr>
          <w:ilvl w:val="0"/>
          <w:numId w:val="48"/>
        </w:numPr>
      </w:pPr>
      <w:r>
        <w:t xml:space="preserve">Number of playlists </w:t>
      </w:r>
      <w:r w:rsidRPr="00E60202">
        <w:t>for popularity metric</w:t>
      </w:r>
    </w:p>
    <w:p w14:paraId="2FCD6150" w14:textId="77777777" w:rsidR="0070125D" w:rsidRPr="00577608" w:rsidRDefault="0070125D" w:rsidP="0070125D">
      <w:r w:rsidRPr="00577608">
        <w:t>m_ps4 &lt;-</w:t>
      </w:r>
    </w:p>
    <w:p w14:paraId="751B05F6" w14:textId="77777777" w:rsidR="0070125D" w:rsidRPr="00577608" w:rsidRDefault="0070125D" w:rsidP="0070125D">
      <w:r w:rsidRPr="00577608">
        <w:t xml:space="preserve">  </w:t>
      </w:r>
      <w:proofErr w:type="spellStart"/>
      <w:proofErr w:type="gramStart"/>
      <w:r w:rsidRPr="00577608">
        <w:t>glm</w:t>
      </w:r>
      <w:proofErr w:type="spellEnd"/>
      <w:r w:rsidRPr="00577608">
        <w:t>(</w:t>
      </w:r>
      <w:proofErr w:type="gramEnd"/>
      <w:r w:rsidRPr="00577608">
        <w:t xml:space="preserve">treatment ~ speechiness + liveness + instrumentalness + </w:t>
      </w:r>
      <w:proofErr w:type="spellStart"/>
      <w:r w:rsidRPr="00577608">
        <w:t>nplaylists</w:t>
      </w:r>
      <w:proofErr w:type="spellEnd"/>
      <w:r w:rsidRPr="00577608">
        <w:t xml:space="preserve">, family = binomial(), data = </w:t>
      </w:r>
      <w:proofErr w:type="spellStart"/>
      <w:r w:rsidRPr="00577608">
        <w:t>match_join_nomiss</w:t>
      </w:r>
      <w:proofErr w:type="spellEnd"/>
      <w:r w:rsidRPr="00577608">
        <w:t>)</w:t>
      </w:r>
    </w:p>
    <w:p w14:paraId="28C0AEA5" w14:textId="77777777" w:rsidR="0070125D" w:rsidRPr="00E60202" w:rsidRDefault="0070125D" w:rsidP="0070125D">
      <w:pPr>
        <w:pStyle w:val="ListParagraph"/>
        <w:numPr>
          <w:ilvl w:val="0"/>
          <w:numId w:val="48"/>
        </w:numPr>
      </w:pPr>
      <w:r>
        <w:t xml:space="preserve">Without speechiness </w:t>
      </w:r>
    </w:p>
    <w:p w14:paraId="02F8C896" w14:textId="77777777" w:rsidR="0070125D" w:rsidRPr="00577608" w:rsidRDefault="0070125D" w:rsidP="0070125D">
      <w:r w:rsidRPr="00577608">
        <w:t>m_ps5 &lt;-</w:t>
      </w:r>
    </w:p>
    <w:p w14:paraId="1D33D166" w14:textId="77777777" w:rsidR="0070125D" w:rsidRPr="00577608" w:rsidRDefault="0070125D" w:rsidP="0070125D">
      <w:r w:rsidRPr="00577608">
        <w:t xml:space="preserve">  </w:t>
      </w:r>
      <w:proofErr w:type="spellStart"/>
      <w:proofErr w:type="gramStart"/>
      <w:r w:rsidRPr="00577608">
        <w:t>glm</w:t>
      </w:r>
      <w:proofErr w:type="spellEnd"/>
      <w:r w:rsidRPr="00577608">
        <w:t>(</w:t>
      </w:r>
      <w:proofErr w:type="gramEnd"/>
      <w:r w:rsidRPr="00577608">
        <w:t xml:space="preserve">treatment ~ liveness + instrumentalness + </w:t>
      </w:r>
      <w:proofErr w:type="spellStart"/>
      <w:r w:rsidRPr="00577608">
        <w:t>nplaylists</w:t>
      </w:r>
      <w:proofErr w:type="spellEnd"/>
      <w:r w:rsidRPr="00577608">
        <w:t xml:space="preserve"> + </w:t>
      </w:r>
      <w:proofErr w:type="spellStart"/>
      <w:r w:rsidRPr="00577608">
        <w:t>spotify_popularity</w:t>
      </w:r>
      <w:proofErr w:type="spellEnd"/>
      <w:r w:rsidRPr="00577608">
        <w:t xml:space="preserve">, family = binomial(), data = </w:t>
      </w:r>
      <w:proofErr w:type="spellStart"/>
      <w:r w:rsidRPr="00577608">
        <w:t>match_join_nomiss</w:t>
      </w:r>
      <w:proofErr w:type="spellEnd"/>
      <w:r w:rsidRPr="00577608">
        <w:t>)</w:t>
      </w:r>
    </w:p>
    <w:p w14:paraId="67F504A8" w14:textId="77777777" w:rsidR="0070125D" w:rsidRDefault="0070125D" w:rsidP="0070125D">
      <w:r w:rsidRPr="00577608">
        <w:t>summary(m_ps5)</w:t>
      </w:r>
    </w:p>
    <w:p w14:paraId="3DC08044" w14:textId="77777777" w:rsidR="0070125D" w:rsidRPr="00E60202" w:rsidRDefault="0070125D" w:rsidP="0070125D">
      <w:pPr>
        <w:pStyle w:val="ListParagraph"/>
        <w:numPr>
          <w:ilvl w:val="0"/>
          <w:numId w:val="48"/>
        </w:numPr>
      </w:pPr>
      <w:r w:rsidRPr="00E60202">
        <w:t>Without speechiness and liveness</w:t>
      </w:r>
    </w:p>
    <w:p w14:paraId="1D058560" w14:textId="77777777" w:rsidR="0070125D" w:rsidRPr="00577608" w:rsidRDefault="0070125D" w:rsidP="0070125D">
      <w:r w:rsidRPr="00577608">
        <w:t>m_ps6 &lt;-</w:t>
      </w:r>
    </w:p>
    <w:p w14:paraId="77DA7117" w14:textId="77777777" w:rsidR="0070125D" w:rsidRDefault="0070125D" w:rsidP="0070125D">
      <w:r w:rsidRPr="00577608">
        <w:t xml:space="preserve">  </w:t>
      </w:r>
      <w:proofErr w:type="spellStart"/>
      <w:proofErr w:type="gramStart"/>
      <w:r w:rsidRPr="00577608">
        <w:t>glm</w:t>
      </w:r>
      <w:proofErr w:type="spellEnd"/>
      <w:r w:rsidRPr="00577608">
        <w:t>(</w:t>
      </w:r>
      <w:proofErr w:type="gramEnd"/>
      <w:r w:rsidRPr="00577608">
        <w:t xml:space="preserve">treatment ~ instrumentalness + </w:t>
      </w:r>
      <w:proofErr w:type="spellStart"/>
      <w:r w:rsidRPr="00577608">
        <w:t>nplaylists</w:t>
      </w:r>
      <w:proofErr w:type="spellEnd"/>
      <w:r w:rsidRPr="00577608">
        <w:t xml:space="preserve"> + </w:t>
      </w:r>
      <w:proofErr w:type="spellStart"/>
      <w:r w:rsidRPr="00577608">
        <w:t>spotify_popularity</w:t>
      </w:r>
      <w:proofErr w:type="spellEnd"/>
      <w:r w:rsidRPr="00577608">
        <w:t xml:space="preserve">, family = binomial(), data = </w:t>
      </w:r>
      <w:proofErr w:type="spellStart"/>
      <w:r w:rsidRPr="00577608">
        <w:t>match_join_nomiss</w:t>
      </w:r>
      <w:proofErr w:type="spellEnd"/>
      <w:r w:rsidRPr="00577608">
        <w:t>)</w:t>
      </w:r>
    </w:p>
    <w:p w14:paraId="1231688F" w14:textId="77777777" w:rsidR="0070125D" w:rsidRPr="00E60202" w:rsidRDefault="0070125D" w:rsidP="0070125D">
      <w:pPr>
        <w:pStyle w:val="ListParagraph"/>
        <w:numPr>
          <w:ilvl w:val="0"/>
          <w:numId w:val="48"/>
        </w:numPr>
      </w:pPr>
      <w:r w:rsidRPr="00E60202">
        <w:t>Popularity only</w:t>
      </w:r>
    </w:p>
    <w:p w14:paraId="0C84EA54" w14:textId="77777777" w:rsidR="0070125D" w:rsidRPr="00577608" w:rsidRDefault="0070125D" w:rsidP="0070125D">
      <w:r w:rsidRPr="00577608">
        <w:t>m_ps7 &lt;-</w:t>
      </w:r>
    </w:p>
    <w:p w14:paraId="621E4AB7" w14:textId="77777777" w:rsidR="0070125D" w:rsidRPr="00577608" w:rsidRDefault="0070125D" w:rsidP="0070125D">
      <w:r w:rsidRPr="00577608">
        <w:t xml:space="preserve">  </w:t>
      </w:r>
      <w:proofErr w:type="spellStart"/>
      <w:proofErr w:type="gramStart"/>
      <w:r w:rsidRPr="00577608">
        <w:t>glm</w:t>
      </w:r>
      <w:proofErr w:type="spellEnd"/>
      <w:r w:rsidRPr="00577608">
        <w:t>(</w:t>
      </w:r>
      <w:proofErr w:type="gramEnd"/>
      <w:r w:rsidRPr="00577608">
        <w:t xml:space="preserve">treatment ~ </w:t>
      </w:r>
      <w:proofErr w:type="spellStart"/>
      <w:r w:rsidRPr="00577608">
        <w:t>nplaylists</w:t>
      </w:r>
      <w:proofErr w:type="spellEnd"/>
      <w:r w:rsidRPr="00577608">
        <w:t xml:space="preserve"> + </w:t>
      </w:r>
      <w:proofErr w:type="spellStart"/>
      <w:r w:rsidRPr="00577608">
        <w:t>spotify_popularity</w:t>
      </w:r>
      <w:proofErr w:type="spellEnd"/>
      <w:r w:rsidRPr="00577608">
        <w:t xml:space="preserve">, family = binomial(), data = </w:t>
      </w:r>
      <w:proofErr w:type="spellStart"/>
      <w:r w:rsidRPr="00577608">
        <w:t>match_join_nomiss</w:t>
      </w:r>
      <w:proofErr w:type="spellEnd"/>
      <w:r w:rsidRPr="00577608">
        <w:t>)</w:t>
      </w:r>
    </w:p>
    <w:p w14:paraId="3F254325" w14:textId="77777777" w:rsidR="0070125D" w:rsidRDefault="0070125D" w:rsidP="0070125D"/>
    <w:p w14:paraId="138DB52A" w14:textId="77777777" w:rsidR="0070125D" w:rsidRDefault="0070125D" w:rsidP="0070125D"/>
    <w:tbl>
      <w:tblPr>
        <w:tblStyle w:val="GridTable1Light"/>
        <w:tblW w:w="0" w:type="auto"/>
        <w:tblLook w:val="04A0" w:firstRow="1" w:lastRow="0" w:firstColumn="1" w:lastColumn="0" w:noHBand="0" w:noVBand="1"/>
      </w:tblPr>
      <w:tblGrid>
        <w:gridCol w:w="1298"/>
        <w:gridCol w:w="1211"/>
        <w:gridCol w:w="1209"/>
        <w:gridCol w:w="1256"/>
        <w:gridCol w:w="1551"/>
        <w:gridCol w:w="1371"/>
        <w:gridCol w:w="1118"/>
      </w:tblGrid>
      <w:tr w:rsidR="0070125D" w14:paraId="739F66A6" w14:textId="77777777" w:rsidTr="00134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1" w:type="dxa"/>
          </w:tcPr>
          <w:p w14:paraId="3E6BD41D" w14:textId="77777777" w:rsidR="0070125D" w:rsidRPr="002A07B5" w:rsidRDefault="0070125D" w:rsidP="00134288">
            <w:pPr>
              <w:rPr>
                <w:b w:val="0"/>
                <w:bCs w:val="0"/>
                <w:i/>
                <w:iCs/>
                <w:lang w:val="en-US"/>
              </w:rPr>
            </w:pPr>
            <w:r w:rsidRPr="002A07B5">
              <w:rPr>
                <w:b w:val="0"/>
                <w:bCs w:val="0"/>
                <w:i/>
                <w:iCs/>
                <w:lang w:val="en-US"/>
              </w:rPr>
              <w:t>Model</w:t>
            </w:r>
          </w:p>
        </w:tc>
        <w:tc>
          <w:tcPr>
            <w:tcW w:w="1221" w:type="dxa"/>
          </w:tcPr>
          <w:p w14:paraId="49B53DCB" w14:textId="77777777" w:rsidR="0070125D" w:rsidRPr="002A07B5" w:rsidRDefault="0070125D" w:rsidP="00134288">
            <w:pPr>
              <w:cnfStyle w:val="100000000000" w:firstRow="1" w:lastRow="0" w:firstColumn="0" w:lastColumn="0" w:oddVBand="0" w:evenVBand="0" w:oddHBand="0" w:evenHBand="0" w:firstRowFirstColumn="0" w:firstRowLastColumn="0" w:lastRowFirstColumn="0" w:lastRowLastColumn="0"/>
              <w:rPr>
                <w:b w:val="0"/>
                <w:bCs w:val="0"/>
                <w:i/>
                <w:iCs/>
                <w:lang w:val="en-US"/>
              </w:rPr>
            </w:pPr>
            <w:r w:rsidRPr="002A07B5">
              <w:rPr>
                <w:b w:val="0"/>
                <w:bCs w:val="0"/>
                <w:i/>
                <w:iCs/>
                <w:lang w:val="en-US"/>
              </w:rPr>
              <w:t>AIC</w:t>
            </w:r>
          </w:p>
        </w:tc>
        <w:tc>
          <w:tcPr>
            <w:tcW w:w="1219" w:type="dxa"/>
          </w:tcPr>
          <w:p w14:paraId="491065BE" w14:textId="77777777" w:rsidR="0070125D" w:rsidRPr="002A07B5" w:rsidRDefault="0070125D" w:rsidP="00134288">
            <w:pPr>
              <w:cnfStyle w:val="100000000000" w:firstRow="1" w:lastRow="0" w:firstColumn="0" w:lastColumn="0" w:oddVBand="0" w:evenVBand="0" w:oddHBand="0" w:evenHBand="0" w:firstRowFirstColumn="0" w:firstRowLastColumn="0" w:lastRowFirstColumn="0" w:lastRowLastColumn="0"/>
              <w:rPr>
                <w:b w:val="0"/>
                <w:bCs w:val="0"/>
                <w:i/>
                <w:iCs/>
                <w:lang w:val="en-US"/>
              </w:rPr>
            </w:pPr>
            <w:r w:rsidRPr="002A07B5">
              <w:rPr>
                <w:b w:val="0"/>
                <w:bCs w:val="0"/>
                <w:i/>
                <w:iCs/>
                <w:lang w:val="en-US"/>
              </w:rPr>
              <w:t>BIC</w:t>
            </w:r>
          </w:p>
        </w:tc>
        <w:tc>
          <w:tcPr>
            <w:tcW w:w="1206" w:type="dxa"/>
          </w:tcPr>
          <w:p w14:paraId="151C116D" w14:textId="77777777" w:rsidR="0070125D" w:rsidRPr="002A07B5" w:rsidRDefault="0070125D" w:rsidP="00134288">
            <w:pPr>
              <w:cnfStyle w:val="100000000000" w:firstRow="1" w:lastRow="0" w:firstColumn="0" w:lastColumn="0" w:oddVBand="0" w:evenVBand="0" w:oddHBand="0" w:evenHBand="0" w:firstRowFirstColumn="0" w:firstRowLastColumn="0" w:lastRowFirstColumn="0" w:lastRowLastColumn="0"/>
              <w:rPr>
                <w:b w:val="0"/>
                <w:bCs w:val="0"/>
                <w:i/>
                <w:iCs/>
                <w:lang w:val="en-US"/>
              </w:rPr>
            </w:pPr>
            <w:r w:rsidRPr="002A07B5">
              <w:rPr>
                <w:b w:val="0"/>
                <w:bCs w:val="0"/>
                <w:i/>
                <w:iCs/>
                <w:lang w:val="en-US"/>
              </w:rPr>
              <w:t>McFadden</w:t>
            </w:r>
          </w:p>
        </w:tc>
        <w:tc>
          <w:tcPr>
            <w:tcW w:w="1559" w:type="dxa"/>
          </w:tcPr>
          <w:p w14:paraId="70D54F8C" w14:textId="77777777" w:rsidR="0070125D" w:rsidRPr="002A07B5" w:rsidRDefault="0070125D" w:rsidP="00134288">
            <w:pPr>
              <w:cnfStyle w:val="100000000000" w:firstRow="1" w:lastRow="0" w:firstColumn="0" w:lastColumn="0" w:oddVBand="0" w:evenVBand="0" w:oddHBand="0" w:evenHBand="0" w:firstRowFirstColumn="0" w:firstRowLastColumn="0" w:lastRowFirstColumn="0" w:lastRowLastColumn="0"/>
              <w:rPr>
                <w:b w:val="0"/>
                <w:bCs w:val="0"/>
                <w:i/>
                <w:iCs/>
                <w:lang w:val="en-US"/>
              </w:rPr>
            </w:pPr>
            <w:r w:rsidRPr="002A07B5">
              <w:rPr>
                <w:b w:val="0"/>
                <w:bCs w:val="0"/>
                <w:i/>
                <w:iCs/>
                <w:lang w:val="en-US"/>
              </w:rPr>
              <w:t>Cox and Snell</w:t>
            </w:r>
          </w:p>
        </w:tc>
        <w:tc>
          <w:tcPr>
            <w:tcW w:w="1373" w:type="dxa"/>
          </w:tcPr>
          <w:p w14:paraId="42599C9B" w14:textId="77777777" w:rsidR="0070125D" w:rsidRPr="002A07B5" w:rsidRDefault="0070125D" w:rsidP="00134288">
            <w:pPr>
              <w:cnfStyle w:val="100000000000" w:firstRow="1" w:lastRow="0" w:firstColumn="0" w:lastColumn="0" w:oddVBand="0" w:evenVBand="0" w:oddHBand="0" w:evenHBand="0" w:firstRowFirstColumn="0" w:firstRowLastColumn="0" w:lastRowFirstColumn="0" w:lastRowLastColumn="0"/>
              <w:rPr>
                <w:b w:val="0"/>
                <w:bCs w:val="0"/>
                <w:i/>
                <w:iCs/>
                <w:lang w:val="en-US"/>
              </w:rPr>
            </w:pPr>
            <w:r w:rsidRPr="002A07B5">
              <w:rPr>
                <w:b w:val="0"/>
                <w:bCs w:val="0"/>
                <w:i/>
                <w:iCs/>
                <w:lang w:val="en-US"/>
              </w:rPr>
              <w:t>Nagelkerke</w:t>
            </w:r>
          </w:p>
        </w:tc>
        <w:tc>
          <w:tcPr>
            <w:tcW w:w="1127" w:type="dxa"/>
          </w:tcPr>
          <w:p w14:paraId="02D9ABC5" w14:textId="77777777" w:rsidR="0070125D" w:rsidRPr="002A07B5" w:rsidRDefault="0070125D" w:rsidP="00134288">
            <w:pPr>
              <w:cnfStyle w:val="100000000000" w:firstRow="1" w:lastRow="0" w:firstColumn="0" w:lastColumn="0" w:oddVBand="0" w:evenVBand="0" w:oddHBand="0" w:evenHBand="0" w:firstRowFirstColumn="0" w:firstRowLastColumn="0" w:lastRowFirstColumn="0" w:lastRowLastColumn="0"/>
              <w:rPr>
                <w:b w:val="0"/>
                <w:bCs w:val="0"/>
                <w:i/>
                <w:iCs/>
                <w:lang w:val="en-US"/>
              </w:rPr>
            </w:pPr>
            <w:r w:rsidRPr="002A07B5">
              <w:rPr>
                <w:b w:val="0"/>
                <w:bCs w:val="0"/>
                <w:i/>
                <w:iCs/>
                <w:lang w:val="en-US"/>
              </w:rPr>
              <w:t>P-value</w:t>
            </w:r>
          </w:p>
        </w:tc>
      </w:tr>
      <w:tr w:rsidR="0070125D" w14:paraId="3102E557" w14:textId="77777777" w:rsidTr="00134288">
        <w:tc>
          <w:tcPr>
            <w:cnfStyle w:val="001000000000" w:firstRow="0" w:lastRow="0" w:firstColumn="1" w:lastColumn="0" w:oddVBand="0" w:evenVBand="0" w:oddHBand="0" w:evenHBand="0" w:firstRowFirstColumn="0" w:firstRowLastColumn="0" w:lastRowFirstColumn="0" w:lastRowLastColumn="0"/>
            <w:tcW w:w="1311" w:type="dxa"/>
          </w:tcPr>
          <w:p w14:paraId="4531F674" w14:textId="77777777" w:rsidR="0070125D" w:rsidRPr="002A07B5" w:rsidRDefault="0070125D" w:rsidP="00134288">
            <w:pPr>
              <w:rPr>
                <w:b w:val="0"/>
                <w:bCs w:val="0"/>
                <w:lang w:val="en-US"/>
              </w:rPr>
            </w:pPr>
            <w:r w:rsidRPr="002A07B5">
              <w:rPr>
                <w:b w:val="0"/>
                <w:bCs w:val="0"/>
                <w:lang w:val="en-US"/>
              </w:rPr>
              <w:t>1</w:t>
            </w:r>
          </w:p>
        </w:tc>
        <w:tc>
          <w:tcPr>
            <w:tcW w:w="1221" w:type="dxa"/>
          </w:tcPr>
          <w:p w14:paraId="28C88C32"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16180</w:t>
            </w:r>
          </w:p>
        </w:tc>
        <w:tc>
          <w:tcPr>
            <w:tcW w:w="1219" w:type="dxa"/>
          </w:tcPr>
          <w:p w14:paraId="30B71BA7"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16320</w:t>
            </w:r>
          </w:p>
        </w:tc>
        <w:tc>
          <w:tcPr>
            <w:tcW w:w="1206" w:type="dxa"/>
          </w:tcPr>
          <w:p w14:paraId="7BACA610"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0.05680</w:t>
            </w:r>
          </w:p>
        </w:tc>
        <w:tc>
          <w:tcPr>
            <w:tcW w:w="1559" w:type="dxa"/>
          </w:tcPr>
          <w:p w14:paraId="296BB032"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0.0019660</w:t>
            </w:r>
          </w:p>
        </w:tc>
        <w:tc>
          <w:tcPr>
            <w:tcW w:w="1373" w:type="dxa"/>
          </w:tcPr>
          <w:p w14:paraId="235335B9"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0.05774</w:t>
            </w:r>
          </w:p>
        </w:tc>
        <w:tc>
          <w:tcPr>
            <w:tcW w:w="1127" w:type="dxa"/>
          </w:tcPr>
          <w:p w14:paraId="4A40BF97"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&lt; 0.001</w:t>
            </w:r>
          </w:p>
        </w:tc>
      </w:tr>
      <w:tr w:rsidR="0070125D" w14:paraId="01CBF0C1" w14:textId="77777777" w:rsidTr="00134288">
        <w:tc>
          <w:tcPr>
            <w:cnfStyle w:val="001000000000" w:firstRow="0" w:lastRow="0" w:firstColumn="1" w:lastColumn="0" w:oddVBand="0" w:evenVBand="0" w:oddHBand="0" w:evenHBand="0" w:firstRowFirstColumn="0" w:firstRowLastColumn="0" w:lastRowFirstColumn="0" w:lastRowLastColumn="0"/>
            <w:tcW w:w="1311" w:type="dxa"/>
          </w:tcPr>
          <w:p w14:paraId="5724FA25" w14:textId="77777777" w:rsidR="0070125D" w:rsidRPr="002A07B5" w:rsidRDefault="0070125D" w:rsidP="00134288">
            <w:pPr>
              <w:rPr>
                <w:lang w:val="en-US"/>
              </w:rPr>
            </w:pPr>
            <w:r w:rsidRPr="002A07B5">
              <w:rPr>
                <w:lang w:val="en-US"/>
              </w:rPr>
              <w:t>2</w:t>
            </w:r>
          </w:p>
        </w:tc>
        <w:tc>
          <w:tcPr>
            <w:tcW w:w="1221" w:type="dxa"/>
          </w:tcPr>
          <w:p w14:paraId="409D387B" w14:textId="77777777" w:rsidR="0070125D" w:rsidRPr="002A07B5" w:rsidRDefault="0070125D" w:rsidP="00134288">
            <w:pPr>
              <w:cnfStyle w:val="000000000000" w:firstRow="0" w:lastRow="0" w:firstColumn="0" w:lastColumn="0" w:oddVBand="0" w:evenVBand="0" w:oddHBand="0" w:evenHBand="0" w:firstRowFirstColumn="0" w:firstRowLastColumn="0" w:lastRowFirstColumn="0" w:lastRowLastColumn="0"/>
              <w:rPr>
                <w:b/>
                <w:bCs/>
                <w:lang w:val="en-US"/>
              </w:rPr>
            </w:pPr>
            <w:r w:rsidRPr="002A07B5">
              <w:rPr>
                <w:b/>
                <w:bCs/>
                <w:lang w:val="en-US"/>
              </w:rPr>
              <w:t>16240</w:t>
            </w:r>
          </w:p>
        </w:tc>
        <w:tc>
          <w:tcPr>
            <w:tcW w:w="1219" w:type="dxa"/>
          </w:tcPr>
          <w:p w14:paraId="6A8C94C2" w14:textId="77777777" w:rsidR="0070125D" w:rsidRPr="002A07B5" w:rsidRDefault="0070125D" w:rsidP="00134288">
            <w:pPr>
              <w:cnfStyle w:val="000000000000" w:firstRow="0" w:lastRow="0" w:firstColumn="0" w:lastColumn="0" w:oddVBand="0" w:evenVBand="0" w:oddHBand="0" w:evenHBand="0" w:firstRowFirstColumn="0" w:firstRowLastColumn="0" w:lastRowFirstColumn="0" w:lastRowLastColumn="0"/>
              <w:rPr>
                <w:b/>
                <w:bCs/>
                <w:lang w:val="en-US"/>
              </w:rPr>
            </w:pPr>
            <w:r w:rsidRPr="002A07B5">
              <w:rPr>
                <w:b/>
                <w:bCs/>
                <w:lang w:val="en-US"/>
              </w:rPr>
              <w:t>16320</w:t>
            </w:r>
          </w:p>
        </w:tc>
        <w:tc>
          <w:tcPr>
            <w:tcW w:w="1206" w:type="dxa"/>
          </w:tcPr>
          <w:p w14:paraId="2E33BAA8" w14:textId="77777777" w:rsidR="0070125D" w:rsidRPr="002A07B5" w:rsidRDefault="0070125D" w:rsidP="00134288">
            <w:pPr>
              <w:cnfStyle w:val="000000000000" w:firstRow="0" w:lastRow="0" w:firstColumn="0" w:lastColumn="0" w:oddVBand="0" w:evenVBand="0" w:oddHBand="0" w:evenHBand="0" w:firstRowFirstColumn="0" w:firstRowLastColumn="0" w:lastRowFirstColumn="0" w:lastRowLastColumn="0"/>
              <w:rPr>
                <w:b/>
                <w:bCs/>
                <w:lang w:val="en-US"/>
              </w:rPr>
            </w:pPr>
            <w:r w:rsidRPr="002A07B5">
              <w:rPr>
                <w:b/>
                <w:bCs/>
                <w:lang w:val="en-US"/>
              </w:rPr>
              <w:t>0.05256</w:t>
            </w:r>
          </w:p>
        </w:tc>
        <w:tc>
          <w:tcPr>
            <w:tcW w:w="1559" w:type="dxa"/>
          </w:tcPr>
          <w:p w14:paraId="118C9341" w14:textId="77777777" w:rsidR="0070125D" w:rsidRPr="002A07B5" w:rsidRDefault="0070125D" w:rsidP="00134288">
            <w:pPr>
              <w:cnfStyle w:val="000000000000" w:firstRow="0" w:lastRow="0" w:firstColumn="0" w:lastColumn="0" w:oddVBand="0" w:evenVBand="0" w:oddHBand="0" w:evenHBand="0" w:firstRowFirstColumn="0" w:firstRowLastColumn="0" w:lastRowFirstColumn="0" w:lastRowLastColumn="0"/>
              <w:rPr>
                <w:b/>
                <w:bCs/>
                <w:lang w:val="en-US"/>
              </w:rPr>
            </w:pPr>
            <w:r w:rsidRPr="002A07B5">
              <w:rPr>
                <w:b/>
                <w:bCs/>
                <w:lang w:val="en-US"/>
              </w:rPr>
              <w:t>0.0018190</w:t>
            </w:r>
          </w:p>
        </w:tc>
        <w:tc>
          <w:tcPr>
            <w:tcW w:w="1373" w:type="dxa"/>
          </w:tcPr>
          <w:p w14:paraId="58F9DE62" w14:textId="77777777" w:rsidR="0070125D" w:rsidRPr="002A07B5" w:rsidRDefault="0070125D" w:rsidP="00134288">
            <w:pPr>
              <w:cnfStyle w:val="000000000000" w:firstRow="0" w:lastRow="0" w:firstColumn="0" w:lastColumn="0" w:oddVBand="0" w:evenVBand="0" w:oddHBand="0" w:evenHBand="0" w:firstRowFirstColumn="0" w:firstRowLastColumn="0" w:lastRowFirstColumn="0" w:lastRowLastColumn="0"/>
              <w:rPr>
                <w:b/>
                <w:bCs/>
                <w:lang w:val="en-US"/>
              </w:rPr>
            </w:pPr>
            <w:r w:rsidRPr="002A07B5">
              <w:rPr>
                <w:b/>
                <w:bCs/>
                <w:lang w:val="en-US"/>
              </w:rPr>
              <w:t>0.05343</w:t>
            </w:r>
          </w:p>
        </w:tc>
        <w:tc>
          <w:tcPr>
            <w:tcW w:w="1127" w:type="dxa"/>
          </w:tcPr>
          <w:p w14:paraId="04D5312B" w14:textId="77777777" w:rsidR="0070125D" w:rsidRPr="002A07B5" w:rsidRDefault="0070125D" w:rsidP="00134288">
            <w:pPr>
              <w:cnfStyle w:val="000000000000" w:firstRow="0" w:lastRow="0" w:firstColumn="0" w:lastColumn="0" w:oddVBand="0" w:evenVBand="0" w:oddHBand="0" w:evenHBand="0" w:firstRowFirstColumn="0" w:firstRowLastColumn="0" w:lastRowFirstColumn="0" w:lastRowLastColumn="0"/>
              <w:rPr>
                <w:b/>
                <w:bCs/>
                <w:lang w:val="en-US"/>
              </w:rPr>
            </w:pPr>
            <w:r w:rsidRPr="002A07B5">
              <w:rPr>
                <w:b/>
                <w:bCs/>
                <w:lang w:val="en-US"/>
              </w:rPr>
              <w:t>&lt; 0.001</w:t>
            </w:r>
          </w:p>
        </w:tc>
      </w:tr>
      <w:tr w:rsidR="0070125D" w14:paraId="72024FAC" w14:textId="77777777" w:rsidTr="00134288">
        <w:tc>
          <w:tcPr>
            <w:cnfStyle w:val="001000000000" w:firstRow="0" w:lastRow="0" w:firstColumn="1" w:lastColumn="0" w:oddVBand="0" w:evenVBand="0" w:oddHBand="0" w:evenHBand="0" w:firstRowFirstColumn="0" w:firstRowLastColumn="0" w:lastRowFirstColumn="0" w:lastRowLastColumn="0"/>
            <w:tcW w:w="1311" w:type="dxa"/>
          </w:tcPr>
          <w:p w14:paraId="07DFBD16" w14:textId="77777777" w:rsidR="0070125D" w:rsidRPr="002A07B5" w:rsidRDefault="0070125D" w:rsidP="00134288">
            <w:pPr>
              <w:rPr>
                <w:b w:val="0"/>
                <w:bCs w:val="0"/>
                <w:lang w:val="en-US"/>
              </w:rPr>
            </w:pPr>
            <w:r w:rsidRPr="002A07B5">
              <w:rPr>
                <w:b w:val="0"/>
                <w:bCs w:val="0"/>
                <w:lang w:val="en-US"/>
              </w:rPr>
              <w:t>3</w:t>
            </w:r>
          </w:p>
        </w:tc>
        <w:tc>
          <w:tcPr>
            <w:tcW w:w="1221" w:type="dxa"/>
          </w:tcPr>
          <w:p w14:paraId="2D65A579"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16330</w:t>
            </w:r>
          </w:p>
        </w:tc>
        <w:tc>
          <w:tcPr>
            <w:tcW w:w="1219" w:type="dxa"/>
          </w:tcPr>
          <w:p w14:paraId="2F89F16F"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16400</w:t>
            </w:r>
          </w:p>
        </w:tc>
        <w:tc>
          <w:tcPr>
            <w:tcW w:w="1206" w:type="dxa"/>
          </w:tcPr>
          <w:p w14:paraId="59FFFBCA"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0.04700</w:t>
            </w:r>
          </w:p>
        </w:tc>
        <w:tc>
          <w:tcPr>
            <w:tcW w:w="1559" w:type="dxa"/>
          </w:tcPr>
          <w:p w14:paraId="4C6B4904"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0.0016270</w:t>
            </w:r>
          </w:p>
        </w:tc>
        <w:tc>
          <w:tcPr>
            <w:tcW w:w="1373" w:type="dxa"/>
          </w:tcPr>
          <w:p w14:paraId="4ADCEB54"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0.04778</w:t>
            </w:r>
          </w:p>
        </w:tc>
        <w:tc>
          <w:tcPr>
            <w:tcW w:w="1127" w:type="dxa"/>
          </w:tcPr>
          <w:p w14:paraId="183CDD4B"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&lt; 0.001</w:t>
            </w:r>
          </w:p>
        </w:tc>
      </w:tr>
      <w:tr w:rsidR="0070125D" w14:paraId="57DDECD7" w14:textId="77777777" w:rsidTr="00134288">
        <w:tc>
          <w:tcPr>
            <w:cnfStyle w:val="001000000000" w:firstRow="0" w:lastRow="0" w:firstColumn="1" w:lastColumn="0" w:oddVBand="0" w:evenVBand="0" w:oddHBand="0" w:evenHBand="0" w:firstRowFirstColumn="0" w:firstRowLastColumn="0" w:lastRowFirstColumn="0" w:lastRowLastColumn="0"/>
            <w:tcW w:w="1311" w:type="dxa"/>
          </w:tcPr>
          <w:p w14:paraId="5DB779FC" w14:textId="77777777" w:rsidR="0070125D" w:rsidRPr="002A07B5" w:rsidRDefault="0070125D" w:rsidP="00134288">
            <w:pPr>
              <w:rPr>
                <w:b w:val="0"/>
                <w:bCs w:val="0"/>
                <w:lang w:val="en-US"/>
              </w:rPr>
            </w:pPr>
            <w:r w:rsidRPr="002A07B5">
              <w:rPr>
                <w:b w:val="0"/>
                <w:bCs w:val="0"/>
                <w:lang w:val="en-US"/>
              </w:rPr>
              <w:t>4</w:t>
            </w:r>
          </w:p>
        </w:tc>
        <w:tc>
          <w:tcPr>
            <w:tcW w:w="1221" w:type="dxa"/>
          </w:tcPr>
          <w:p w14:paraId="62CFA62A"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16660</w:t>
            </w:r>
          </w:p>
        </w:tc>
        <w:tc>
          <w:tcPr>
            <w:tcW w:w="1219" w:type="dxa"/>
          </w:tcPr>
          <w:p w14:paraId="53268F7E"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16720</w:t>
            </w:r>
          </w:p>
        </w:tc>
        <w:tc>
          <w:tcPr>
            <w:tcW w:w="1206" w:type="dxa"/>
          </w:tcPr>
          <w:p w14:paraId="095BC6BE"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0.02796</w:t>
            </w:r>
          </w:p>
        </w:tc>
        <w:tc>
          <w:tcPr>
            <w:tcW w:w="1559" w:type="dxa"/>
          </w:tcPr>
          <w:p w14:paraId="20E42511"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0.0009682</w:t>
            </w:r>
          </w:p>
        </w:tc>
        <w:tc>
          <w:tcPr>
            <w:tcW w:w="1373" w:type="dxa"/>
          </w:tcPr>
          <w:p w14:paraId="6B6EBFEF"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0.02843</w:t>
            </w:r>
          </w:p>
        </w:tc>
        <w:tc>
          <w:tcPr>
            <w:tcW w:w="1127" w:type="dxa"/>
          </w:tcPr>
          <w:p w14:paraId="12C62DF6"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&lt; 0.001</w:t>
            </w:r>
          </w:p>
        </w:tc>
      </w:tr>
      <w:tr w:rsidR="0070125D" w14:paraId="78EB4016" w14:textId="77777777" w:rsidTr="00134288">
        <w:tc>
          <w:tcPr>
            <w:cnfStyle w:val="001000000000" w:firstRow="0" w:lastRow="0" w:firstColumn="1" w:lastColumn="0" w:oddVBand="0" w:evenVBand="0" w:oddHBand="0" w:evenHBand="0" w:firstRowFirstColumn="0" w:firstRowLastColumn="0" w:lastRowFirstColumn="0" w:lastRowLastColumn="0"/>
            <w:tcW w:w="1311" w:type="dxa"/>
          </w:tcPr>
          <w:p w14:paraId="77D3CFF7" w14:textId="77777777" w:rsidR="0070125D" w:rsidRPr="002A07B5" w:rsidRDefault="0070125D" w:rsidP="00134288">
            <w:pPr>
              <w:rPr>
                <w:b w:val="0"/>
                <w:bCs w:val="0"/>
                <w:lang w:val="en-US"/>
              </w:rPr>
            </w:pPr>
            <w:r w:rsidRPr="002A07B5">
              <w:rPr>
                <w:b w:val="0"/>
                <w:bCs w:val="0"/>
                <w:lang w:val="en-US"/>
              </w:rPr>
              <w:t>5</w:t>
            </w:r>
          </w:p>
        </w:tc>
        <w:tc>
          <w:tcPr>
            <w:tcW w:w="1221" w:type="dxa"/>
          </w:tcPr>
          <w:p w14:paraId="13DE2B19"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16370</w:t>
            </w:r>
          </w:p>
        </w:tc>
        <w:tc>
          <w:tcPr>
            <w:tcW w:w="1219" w:type="dxa"/>
          </w:tcPr>
          <w:p w14:paraId="4D281501"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16440</w:t>
            </w:r>
          </w:p>
        </w:tc>
        <w:tc>
          <w:tcPr>
            <w:tcW w:w="1206" w:type="dxa"/>
          </w:tcPr>
          <w:p w14:paraId="15BAA6AD"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0.04466</w:t>
            </w:r>
          </w:p>
        </w:tc>
        <w:tc>
          <w:tcPr>
            <w:tcW w:w="1559" w:type="dxa"/>
          </w:tcPr>
          <w:p w14:paraId="3498F01F"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0.0015460</w:t>
            </w:r>
          </w:p>
        </w:tc>
        <w:tc>
          <w:tcPr>
            <w:tcW w:w="1373" w:type="dxa"/>
          </w:tcPr>
          <w:p w14:paraId="6A40B4B8"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0.04540</w:t>
            </w:r>
          </w:p>
        </w:tc>
        <w:tc>
          <w:tcPr>
            <w:tcW w:w="1127" w:type="dxa"/>
          </w:tcPr>
          <w:p w14:paraId="4F61E06B"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&lt; 0.001</w:t>
            </w:r>
          </w:p>
        </w:tc>
      </w:tr>
      <w:tr w:rsidR="0070125D" w14:paraId="2456E106" w14:textId="77777777" w:rsidTr="00134288">
        <w:tc>
          <w:tcPr>
            <w:cnfStyle w:val="001000000000" w:firstRow="0" w:lastRow="0" w:firstColumn="1" w:lastColumn="0" w:oddVBand="0" w:evenVBand="0" w:oddHBand="0" w:evenHBand="0" w:firstRowFirstColumn="0" w:firstRowLastColumn="0" w:lastRowFirstColumn="0" w:lastRowLastColumn="0"/>
            <w:tcW w:w="1311" w:type="dxa"/>
          </w:tcPr>
          <w:p w14:paraId="74067650" w14:textId="77777777" w:rsidR="0070125D" w:rsidRPr="002A07B5" w:rsidRDefault="0070125D" w:rsidP="00134288">
            <w:pPr>
              <w:rPr>
                <w:b w:val="0"/>
                <w:bCs w:val="0"/>
                <w:lang w:val="en-US"/>
              </w:rPr>
            </w:pPr>
            <w:r w:rsidRPr="002A07B5">
              <w:rPr>
                <w:b w:val="0"/>
                <w:bCs w:val="0"/>
                <w:lang w:val="en-US"/>
              </w:rPr>
              <w:t>6</w:t>
            </w:r>
          </w:p>
        </w:tc>
        <w:tc>
          <w:tcPr>
            <w:tcW w:w="1221" w:type="dxa"/>
          </w:tcPr>
          <w:p w14:paraId="36F5D1AD"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16380</w:t>
            </w:r>
          </w:p>
        </w:tc>
        <w:tc>
          <w:tcPr>
            <w:tcW w:w="1219" w:type="dxa"/>
          </w:tcPr>
          <w:p w14:paraId="0F79A202"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16430</w:t>
            </w:r>
          </w:p>
        </w:tc>
        <w:tc>
          <w:tcPr>
            <w:tcW w:w="1206" w:type="dxa"/>
          </w:tcPr>
          <w:p w14:paraId="4848D721"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0.04407</w:t>
            </w:r>
          </w:p>
        </w:tc>
        <w:tc>
          <w:tcPr>
            <w:tcW w:w="1559" w:type="dxa"/>
          </w:tcPr>
          <w:p w14:paraId="2D71F3DE"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0.0015260</w:t>
            </w:r>
          </w:p>
        </w:tc>
        <w:tc>
          <w:tcPr>
            <w:tcW w:w="1373" w:type="dxa"/>
          </w:tcPr>
          <w:p w14:paraId="07A54E30"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0.04480</w:t>
            </w:r>
          </w:p>
        </w:tc>
        <w:tc>
          <w:tcPr>
            <w:tcW w:w="1127" w:type="dxa"/>
          </w:tcPr>
          <w:p w14:paraId="6BB5464D"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&lt; 0.001</w:t>
            </w:r>
          </w:p>
        </w:tc>
      </w:tr>
      <w:tr w:rsidR="0070125D" w14:paraId="44A93C81" w14:textId="77777777" w:rsidTr="00134288">
        <w:tc>
          <w:tcPr>
            <w:cnfStyle w:val="001000000000" w:firstRow="0" w:lastRow="0" w:firstColumn="1" w:lastColumn="0" w:oddVBand="0" w:evenVBand="0" w:oddHBand="0" w:evenHBand="0" w:firstRowFirstColumn="0" w:firstRowLastColumn="0" w:lastRowFirstColumn="0" w:lastRowLastColumn="0"/>
            <w:tcW w:w="1311" w:type="dxa"/>
          </w:tcPr>
          <w:p w14:paraId="34037022" w14:textId="77777777" w:rsidR="0070125D" w:rsidRPr="002A07B5" w:rsidRDefault="0070125D" w:rsidP="00134288">
            <w:pPr>
              <w:rPr>
                <w:b w:val="0"/>
                <w:bCs w:val="0"/>
                <w:lang w:val="en-US"/>
              </w:rPr>
            </w:pPr>
            <w:r w:rsidRPr="002A07B5">
              <w:rPr>
                <w:b w:val="0"/>
                <w:bCs w:val="0"/>
                <w:lang w:val="en-US"/>
              </w:rPr>
              <w:t>7</w:t>
            </w:r>
          </w:p>
        </w:tc>
        <w:tc>
          <w:tcPr>
            <w:tcW w:w="1221" w:type="dxa"/>
          </w:tcPr>
          <w:p w14:paraId="02F190BD"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16380</w:t>
            </w:r>
          </w:p>
        </w:tc>
        <w:tc>
          <w:tcPr>
            <w:tcW w:w="1219" w:type="dxa"/>
          </w:tcPr>
          <w:p w14:paraId="084A419C"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16420</w:t>
            </w:r>
          </w:p>
        </w:tc>
        <w:tc>
          <w:tcPr>
            <w:tcW w:w="1206" w:type="dxa"/>
          </w:tcPr>
          <w:p w14:paraId="23C3B1D4"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0.04405</w:t>
            </w:r>
          </w:p>
        </w:tc>
        <w:tc>
          <w:tcPr>
            <w:tcW w:w="1559" w:type="dxa"/>
          </w:tcPr>
          <w:p w14:paraId="2589C64F"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0.0015250</w:t>
            </w:r>
          </w:p>
        </w:tc>
        <w:tc>
          <w:tcPr>
            <w:tcW w:w="1373" w:type="dxa"/>
          </w:tcPr>
          <w:p w14:paraId="3189870D"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0.04478</w:t>
            </w:r>
          </w:p>
        </w:tc>
        <w:tc>
          <w:tcPr>
            <w:tcW w:w="1127" w:type="dxa"/>
          </w:tcPr>
          <w:p w14:paraId="040EBE5A" w14:textId="77777777" w:rsidR="0070125D" w:rsidRDefault="0070125D" w:rsidP="00134288">
            <w:pPr>
              <w:cnfStyle w:val="000000000000" w:firstRow="0" w:lastRow="0" w:firstColumn="0" w:lastColumn="0" w:oddVBand="0" w:evenVBand="0" w:oddHBand="0" w:evenHBand="0" w:firstRowFirstColumn="0" w:firstRowLastColumn="0" w:lastRowFirstColumn="0" w:lastRowLastColumn="0"/>
              <w:rPr>
                <w:lang w:val="en-US"/>
              </w:rPr>
            </w:pPr>
            <w:r>
              <w:rPr>
                <w:lang w:val="en-US"/>
              </w:rPr>
              <w:t>&lt; 0.001</w:t>
            </w:r>
          </w:p>
        </w:tc>
      </w:tr>
    </w:tbl>
    <w:p w14:paraId="7272D5B9" w14:textId="37268956" w:rsidR="0070125D" w:rsidRDefault="0070125D" w:rsidP="002C38C5"/>
    <w:p w14:paraId="5C6F7052" w14:textId="77777777" w:rsidR="0070125D" w:rsidRDefault="0070125D">
      <w:r>
        <w:br w:type="page"/>
      </w:r>
    </w:p>
    <w:p w14:paraId="02B3D994" w14:textId="61006CE9" w:rsidR="0070125D" w:rsidRDefault="0070125D" w:rsidP="0070125D">
      <w:r>
        <w:lastRenderedPageBreak/>
        <w:t>Appendix G</w:t>
      </w:r>
      <w:r>
        <w:t xml:space="preserve"> </w:t>
      </w:r>
      <w:r>
        <w:t>Summary of balance for all data vs matched data</w:t>
      </w:r>
    </w:p>
    <w:p w14:paraId="685F0E58" w14:textId="21B62ECC" w:rsidR="0070125D" w:rsidRDefault="0070125D" w:rsidP="0070125D"/>
    <w:p w14:paraId="652E0001" w14:textId="77777777" w:rsidR="0070125D" w:rsidRDefault="0070125D" w:rsidP="0070125D"/>
    <w:tbl>
      <w:tblPr>
        <w:tblStyle w:val="PlainTable5"/>
        <w:tblW w:w="9781" w:type="dxa"/>
        <w:tblLook w:val="04A0" w:firstRow="1" w:lastRow="0" w:firstColumn="1" w:lastColumn="0" w:noHBand="0" w:noVBand="1"/>
      </w:tblPr>
      <w:tblGrid>
        <w:gridCol w:w="1993"/>
        <w:gridCol w:w="1693"/>
        <w:gridCol w:w="1559"/>
        <w:gridCol w:w="1701"/>
        <w:gridCol w:w="1276"/>
        <w:gridCol w:w="1559"/>
      </w:tblGrid>
      <w:tr w:rsidR="0070125D" w:rsidRPr="00A26BE3" w14:paraId="7F049FE5" w14:textId="77777777" w:rsidTr="001342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93" w:type="dxa"/>
            <w:tcBorders>
              <w:bottom w:val="single" w:sz="4" w:space="0" w:color="auto"/>
            </w:tcBorders>
          </w:tcPr>
          <w:p w14:paraId="48AEB172" w14:textId="77777777" w:rsidR="0070125D" w:rsidRPr="00A26BE3" w:rsidRDefault="0070125D" w:rsidP="00134288">
            <w:pPr>
              <w:spacing w:line="360" w:lineRule="auto"/>
              <w:jc w:val="left"/>
              <w:rPr>
                <w:b/>
                <w:bCs/>
                <w:sz w:val="22"/>
                <w:szCs w:val="22"/>
              </w:rPr>
            </w:pPr>
            <w:r w:rsidRPr="00A26BE3">
              <w:rPr>
                <w:b/>
                <w:bCs/>
                <w:sz w:val="22"/>
                <w:szCs w:val="22"/>
              </w:rPr>
              <w:t>Before</w:t>
            </w:r>
          </w:p>
        </w:tc>
        <w:tc>
          <w:tcPr>
            <w:tcW w:w="1693" w:type="dxa"/>
            <w:tcBorders>
              <w:bottom w:val="single" w:sz="4" w:space="0" w:color="auto"/>
            </w:tcBorders>
          </w:tcPr>
          <w:p w14:paraId="70DA4279" w14:textId="77777777" w:rsidR="0070125D" w:rsidRPr="00A26BE3" w:rsidRDefault="0070125D" w:rsidP="00134288">
            <w:pPr>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A26BE3">
              <w:rPr>
                <w:sz w:val="22"/>
                <w:szCs w:val="22"/>
              </w:rPr>
              <w:t>Treated Mean</w:t>
            </w:r>
          </w:p>
        </w:tc>
        <w:tc>
          <w:tcPr>
            <w:tcW w:w="1559" w:type="dxa"/>
            <w:tcBorders>
              <w:bottom w:val="single" w:sz="4" w:space="0" w:color="auto"/>
            </w:tcBorders>
          </w:tcPr>
          <w:p w14:paraId="0035078F" w14:textId="77777777" w:rsidR="0070125D" w:rsidRPr="00A26BE3" w:rsidRDefault="0070125D" w:rsidP="00134288">
            <w:pPr>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A26BE3">
              <w:rPr>
                <w:sz w:val="22"/>
                <w:szCs w:val="22"/>
              </w:rPr>
              <w:t>Control Mean</w:t>
            </w:r>
          </w:p>
        </w:tc>
        <w:tc>
          <w:tcPr>
            <w:tcW w:w="1701" w:type="dxa"/>
            <w:tcBorders>
              <w:bottom w:val="single" w:sz="4" w:space="0" w:color="auto"/>
            </w:tcBorders>
          </w:tcPr>
          <w:p w14:paraId="0D6FA622" w14:textId="77777777" w:rsidR="0070125D" w:rsidRPr="00A26BE3" w:rsidRDefault="0070125D" w:rsidP="00134288">
            <w:pPr>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A26BE3">
              <w:rPr>
                <w:sz w:val="22"/>
                <w:szCs w:val="22"/>
              </w:rPr>
              <w:t>Std. Mean Diff.</w:t>
            </w:r>
          </w:p>
        </w:tc>
        <w:tc>
          <w:tcPr>
            <w:tcW w:w="1276" w:type="dxa"/>
            <w:tcBorders>
              <w:bottom w:val="single" w:sz="4" w:space="0" w:color="auto"/>
            </w:tcBorders>
          </w:tcPr>
          <w:p w14:paraId="0F452E23" w14:textId="77777777" w:rsidR="0070125D" w:rsidRPr="00A26BE3" w:rsidRDefault="0070125D" w:rsidP="00134288">
            <w:pPr>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A26BE3">
              <w:rPr>
                <w:sz w:val="22"/>
                <w:szCs w:val="22"/>
              </w:rPr>
              <w:t>Var. Ratio</w:t>
            </w:r>
          </w:p>
        </w:tc>
        <w:tc>
          <w:tcPr>
            <w:tcW w:w="1559" w:type="dxa"/>
            <w:tcBorders>
              <w:bottom w:val="single" w:sz="4" w:space="0" w:color="auto"/>
            </w:tcBorders>
          </w:tcPr>
          <w:p w14:paraId="6C07B701" w14:textId="77777777" w:rsidR="0070125D" w:rsidRPr="00A26BE3" w:rsidRDefault="0070125D" w:rsidP="00134288">
            <w:pPr>
              <w:spacing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A26BE3">
              <w:rPr>
                <w:sz w:val="22"/>
                <w:szCs w:val="22"/>
              </w:rPr>
              <w:t xml:space="preserve"> </w:t>
            </w:r>
          </w:p>
        </w:tc>
      </w:tr>
      <w:tr w:rsidR="0070125D" w:rsidRPr="00A26BE3" w14:paraId="3C5F8FF2"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Borders>
              <w:top w:val="single" w:sz="4" w:space="0" w:color="auto"/>
              <w:left w:val="single" w:sz="4" w:space="0" w:color="auto"/>
              <w:bottom w:val="single" w:sz="4" w:space="0" w:color="auto"/>
            </w:tcBorders>
          </w:tcPr>
          <w:p w14:paraId="6F77143E" w14:textId="77777777" w:rsidR="0070125D" w:rsidRPr="00A26BE3" w:rsidRDefault="0070125D" w:rsidP="00134288">
            <w:pPr>
              <w:spacing w:line="360" w:lineRule="auto"/>
              <w:jc w:val="left"/>
              <w:rPr>
                <w:sz w:val="22"/>
                <w:szCs w:val="22"/>
                <w:lang w:val="en-GB"/>
              </w:rPr>
            </w:pPr>
            <w:r w:rsidRPr="00A26BE3">
              <w:rPr>
                <w:sz w:val="22"/>
                <w:szCs w:val="22"/>
                <w:lang w:val="en-GB"/>
              </w:rPr>
              <w:t>Distance</w:t>
            </w:r>
          </w:p>
        </w:tc>
        <w:tc>
          <w:tcPr>
            <w:tcW w:w="1693" w:type="dxa"/>
            <w:tcBorders>
              <w:top w:val="single" w:sz="4" w:space="0" w:color="auto"/>
              <w:bottom w:val="single" w:sz="4" w:space="0" w:color="auto"/>
            </w:tcBorders>
          </w:tcPr>
          <w:p w14:paraId="465078B2"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0.0104</w:t>
            </w:r>
          </w:p>
        </w:tc>
        <w:tc>
          <w:tcPr>
            <w:tcW w:w="1559" w:type="dxa"/>
            <w:tcBorders>
              <w:top w:val="single" w:sz="4" w:space="0" w:color="auto"/>
              <w:bottom w:val="single" w:sz="4" w:space="0" w:color="auto"/>
            </w:tcBorders>
          </w:tcPr>
          <w:p w14:paraId="18332D57"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0.0030</w:t>
            </w:r>
          </w:p>
        </w:tc>
        <w:tc>
          <w:tcPr>
            <w:tcW w:w="1701" w:type="dxa"/>
            <w:tcBorders>
              <w:top w:val="single" w:sz="4" w:space="0" w:color="auto"/>
              <w:bottom w:val="single" w:sz="4" w:space="0" w:color="auto"/>
            </w:tcBorders>
          </w:tcPr>
          <w:p w14:paraId="7E5F32ED"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0.1665</w:t>
            </w:r>
          </w:p>
        </w:tc>
        <w:tc>
          <w:tcPr>
            <w:tcW w:w="1276" w:type="dxa"/>
            <w:tcBorders>
              <w:top w:val="single" w:sz="4" w:space="0" w:color="auto"/>
              <w:bottom w:val="single" w:sz="4" w:space="0" w:color="auto"/>
            </w:tcBorders>
          </w:tcPr>
          <w:p w14:paraId="2531A383"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64.6798</w:t>
            </w:r>
          </w:p>
        </w:tc>
        <w:tc>
          <w:tcPr>
            <w:tcW w:w="1559" w:type="dxa"/>
            <w:tcBorders>
              <w:top w:val="single" w:sz="4" w:space="0" w:color="auto"/>
              <w:bottom w:val="single" w:sz="4" w:space="0" w:color="auto"/>
              <w:right w:val="single" w:sz="4" w:space="0" w:color="auto"/>
            </w:tcBorders>
          </w:tcPr>
          <w:p w14:paraId="7C5AA457"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 xml:space="preserve"> </w:t>
            </w:r>
          </w:p>
        </w:tc>
      </w:tr>
      <w:tr w:rsidR="0070125D" w:rsidRPr="00A26BE3" w14:paraId="07634405" w14:textId="77777777" w:rsidTr="00134288">
        <w:tc>
          <w:tcPr>
            <w:cnfStyle w:val="001000000000" w:firstRow="0" w:lastRow="0" w:firstColumn="1" w:lastColumn="0" w:oddVBand="0" w:evenVBand="0" w:oddHBand="0" w:evenHBand="0" w:firstRowFirstColumn="0" w:firstRowLastColumn="0" w:lastRowFirstColumn="0" w:lastRowLastColumn="0"/>
            <w:tcW w:w="1993" w:type="dxa"/>
          </w:tcPr>
          <w:p w14:paraId="392217F2" w14:textId="77777777" w:rsidR="0070125D" w:rsidRPr="00A26BE3" w:rsidRDefault="0070125D" w:rsidP="00134288">
            <w:pPr>
              <w:spacing w:line="360" w:lineRule="auto"/>
              <w:jc w:val="left"/>
              <w:rPr>
                <w:sz w:val="22"/>
                <w:szCs w:val="22"/>
                <w:lang w:val="en-GB"/>
              </w:rPr>
            </w:pPr>
            <w:r w:rsidRPr="00A26BE3">
              <w:rPr>
                <w:sz w:val="22"/>
                <w:szCs w:val="22"/>
                <w:lang w:val="en-GB"/>
              </w:rPr>
              <w:t>Speechiness</w:t>
            </w:r>
          </w:p>
        </w:tc>
        <w:tc>
          <w:tcPr>
            <w:tcW w:w="1693" w:type="dxa"/>
          </w:tcPr>
          <w:p w14:paraId="6BFD815E"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0.0694</w:t>
            </w:r>
          </w:p>
        </w:tc>
        <w:tc>
          <w:tcPr>
            <w:tcW w:w="1559" w:type="dxa"/>
          </w:tcPr>
          <w:p w14:paraId="7758E6E9"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0.1137</w:t>
            </w:r>
          </w:p>
        </w:tc>
        <w:tc>
          <w:tcPr>
            <w:tcW w:w="1701" w:type="dxa"/>
          </w:tcPr>
          <w:p w14:paraId="289F6AE9"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-0.6269</w:t>
            </w:r>
          </w:p>
        </w:tc>
        <w:tc>
          <w:tcPr>
            <w:tcW w:w="1276" w:type="dxa"/>
          </w:tcPr>
          <w:p w14:paraId="06D546A3"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0.1724</w:t>
            </w:r>
          </w:p>
        </w:tc>
        <w:tc>
          <w:tcPr>
            <w:tcW w:w="1559" w:type="dxa"/>
          </w:tcPr>
          <w:p w14:paraId="3F039476"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 xml:space="preserve"> </w:t>
            </w:r>
          </w:p>
        </w:tc>
      </w:tr>
      <w:tr w:rsidR="0070125D" w:rsidRPr="00A26BE3" w14:paraId="6E26F82C"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06351C6E" w14:textId="77777777" w:rsidR="0070125D" w:rsidRPr="00A26BE3" w:rsidRDefault="0070125D" w:rsidP="00134288">
            <w:pPr>
              <w:spacing w:line="360" w:lineRule="auto"/>
              <w:jc w:val="left"/>
              <w:rPr>
                <w:sz w:val="22"/>
                <w:szCs w:val="22"/>
                <w:lang w:val="en-GB"/>
              </w:rPr>
            </w:pPr>
            <w:r w:rsidRPr="00A26BE3">
              <w:rPr>
                <w:sz w:val="22"/>
                <w:szCs w:val="22"/>
                <w:lang w:val="en-GB"/>
              </w:rPr>
              <w:t>Liveness</w:t>
            </w:r>
          </w:p>
        </w:tc>
        <w:tc>
          <w:tcPr>
            <w:tcW w:w="1693" w:type="dxa"/>
          </w:tcPr>
          <w:p w14:paraId="3E906CAC"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0.1948</w:t>
            </w:r>
          </w:p>
        </w:tc>
        <w:tc>
          <w:tcPr>
            <w:tcW w:w="1559" w:type="dxa"/>
          </w:tcPr>
          <w:p w14:paraId="45A5CB9D"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0.2088</w:t>
            </w:r>
          </w:p>
        </w:tc>
        <w:tc>
          <w:tcPr>
            <w:tcW w:w="1701" w:type="dxa"/>
          </w:tcPr>
          <w:p w14:paraId="04812AAB"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-0.0940</w:t>
            </w:r>
          </w:p>
        </w:tc>
        <w:tc>
          <w:tcPr>
            <w:tcW w:w="1276" w:type="dxa"/>
          </w:tcPr>
          <w:p w14:paraId="6A4E936C"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0.6772</w:t>
            </w:r>
          </w:p>
        </w:tc>
        <w:tc>
          <w:tcPr>
            <w:tcW w:w="1559" w:type="dxa"/>
          </w:tcPr>
          <w:p w14:paraId="637A8401"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70125D" w:rsidRPr="00A26BE3" w14:paraId="29235181" w14:textId="77777777" w:rsidTr="00134288">
        <w:tc>
          <w:tcPr>
            <w:cnfStyle w:val="001000000000" w:firstRow="0" w:lastRow="0" w:firstColumn="1" w:lastColumn="0" w:oddVBand="0" w:evenVBand="0" w:oddHBand="0" w:evenHBand="0" w:firstRowFirstColumn="0" w:firstRowLastColumn="0" w:lastRowFirstColumn="0" w:lastRowLastColumn="0"/>
            <w:tcW w:w="1993" w:type="dxa"/>
          </w:tcPr>
          <w:p w14:paraId="680B99B5" w14:textId="77777777" w:rsidR="0070125D" w:rsidRPr="00A26BE3" w:rsidRDefault="0070125D" w:rsidP="00134288">
            <w:pPr>
              <w:spacing w:line="360" w:lineRule="auto"/>
              <w:jc w:val="left"/>
              <w:rPr>
                <w:sz w:val="22"/>
                <w:szCs w:val="22"/>
                <w:lang w:val="en-GB"/>
              </w:rPr>
            </w:pPr>
            <w:r w:rsidRPr="00A26BE3">
              <w:rPr>
                <w:sz w:val="22"/>
                <w:szCs w:val="22"/>
                <w:lang w:val="en-GB"/>
              </w:rPr>
              <w:t>Instrumentalness</w:t>
            </w:r>
          </w:p>
        </w:tc>
        <w:tc>
          <w:tcPr>
            <w:tcW w:w="1693" w:type="dxa"/>
          </w:tcPr>
          <w:p w14:paraId="201499FC"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0.2073</w:t>
            </w:r>
          </w:p>
        </w:tc>
        <w:tc>
          <w:tcPr>
            <w:tcW w:w="1559" w:type="dxa"/>
          </w:tcPr>
          <w:p w14:paraId="51641B3B"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0.2576</w:t>
            </w:r>
          </w:p>
        </w:tc>
        <w:tc>
          <w:tcPr>
            <w:tcW w:w="1701" w:type="dxa"/>
          </w:tcPr>
          <w:p w14:paraId="0875999A"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-0.1496</w:t>
            </w:r>
          </w:p>
        </w:tc>
        <w:tc>
          <w:tcPr>
            <w:tcW w:w="1276" w:type="dxa"/>
          </w:tcPr>
          <w:p w14:paraId="22926364"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0.8303</w:t>
            </w:r>
          </w:p>
        </w:tc>
        <w:tc>
          <w:tcPr>
            <w:tcW w:w="1559" w:type="dxa"/>
          </w:tcPr>
          <w:p w14:paraId="64FBC0E1"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70125D" w:rsidRPr="00A26BE3" w14:paraId="52F2DD9F"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4AFA8C91" w14:textId="77777777" w:rsidR="0070125D" w:rsidRPr="00A26BE3" w:rsidRDefault="0070125D" w:rsidP="00134288">
            <w:pPr>
              <w:spacing w:line="360" w:lineRule="auto"/>
              <w:jc w:val="left"/>
              <w:rPr>
                <w:sz w:val="22"/>
                <w:szCs w:val="22"/>
                <w:lang w:val="en-GB"/>
              </w:rPr>
            </w:pPr>
            <w:r w:rsidRPr="00A26BE3">
              <w:rPr>
                <w:sz w:val="22"/>
                <w:szCs w:val="22"/>
                <w:lang w:val="en-GB"/>
              </w:rPr>
              <w:t>Nplaylists</w:t>
            </w:r>
          </w:p>
        </w:tc>
        <w:tc>
          <w:tcPr>
            <w:tcW w:w="1693" w:type="dxa"/>
          </w:tcPr>
          <w:p w14:paraId="08EF7431"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56.4934</w:t>
            </w:r>
          </w:p>
        </w:tc>
        <w:tc>
          <w:tcPr>
            <w:tcW w:w="1559" w:type="dxa"/>
          </w:tcPr>
          <w:p w14:paraId="65492349"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5.2537</w:t>
            </w:r>
          </w:p>
        </w:tc>
        <w:tc>
          <w:tcPr>
            <w:tcW w:w="1701" w:type="dxa"/>
          </w:tcPr>
          <w:p w14:paraId="41DB9D28"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0.2411</w:t>
            </w:r>
          </w:p>
        </w:tc>
        <w:tc>
          <w:tcPr>
            <w:tcW w:w="1276" w:type="dxa"/>
          </w:tcPr>
          <w:p w14:paraId="2128E81E"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48.5129</w:t>
            </w:r>
          </w:p>
        </w:tc>
        <w:tc>
          <w:tcPr>
            <w:tcW w:w="1559" w:type="dxa"/>
          </w:tcPr>
          <w:p w14:paraId="395D7F8C"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70125D" w:rsidRPr="00A26BE3" w14:paraId="1D7FAAED" w14:textId="77777777" w:rsidTr="00134288">
        <w:tc>
          <w:tcPr>
            <w:cnfStyle w:val="001000000000" w:firstRow="0" w:lastRow="0" w:firstColumn="1" w:lastColumn="0" w:oddVBand="0" w:evenVBand="0" w:oddHBand="0" w:evenHBand="0" w:firstRowFirstColumn="0" w:firstRowLastColumn="0" w:lastRowFirstColumn="0" w:lastRowLastColumn="0"/>
            <w:tcW w:w="1993" w:type="dxa"/>
          </w:tcPr>
          <w:p w14:paraId="4A2D0CB4" w14:textId="77777777" w:rsidR="0070125D" w:rsidRPr="00A26BE3" w:rsidRDefault="0070125D" w:rsidP="00134288">
            <w:pPr>
              <w:spacing w:line="360" w:lineRule="auto"/>
              <w:jc w:val="left"/>
              <w:rPr>
                <w:sz w:val="22"/>
                <w:szCs w:val="22"/>
                <w:lang w:val="en-GB"/>
              </w:rPr>
            </w:pPr>
            <w:r w:rsidRPr="00A26BE3">
              <w:rPr>
                <w:sz w:val="22"/>
                <w:szCs w:val="22"/>
                <w:lang w:val="en-GB"/>
              </w:rPr>
              <w:t>Spotify popularity</w:t>
            </w:r>
          </w:p>
        </w:tc>
        <w:tc>
          <w:tcPr>
            <w:tcW w:w="1693" w:type="dxa"/>
          </w:tcPr>
          <w:p w14:paraId="3D4D3D77"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19.2471</w:t>
            </w:r>
          </w:p>
        </w:tc>
        <w:tc>
          <w:tcPr>
            <w:tcW w:w="1559" w:type="dxa"/>
          </w:tcPr>
          <w:p w14:paraId="573BE388"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8.7410</w:t>
            </w:r>
          </w:p>
        </w:tc>
        <w:tc>
          <w:tcPr>
            <w:tcW w:w="1701" w:type="dxa"/>
          </w:tcPr>
          <w:p w14:paraId="2F94C86D"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0.5406</w:t>
            </w:r>
          </w:p>
        </w:tc>
        <w:tc>
          <w:tcPr>
            <w:tcW w:w="1276" w:type="dxa"/>
          </w:tcPr>
          <w:p w14:paraId="79D9C646"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2.4998</w:t>
            </w:r>
          </w:p>
        </w:tc>
        <w:tc>
          <w:tcPr>
            <w:tcW w:w="1559" w:type="dxa"/>
          </w:tcPr>
          <w:p w14:paraId="329872FA"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p>
        </w:tc>
      </w:tr>
      <w:tr w:rsidR="0070125D" w:rsidRPr="00A26BE3" w14:paraId="02A8CA6C"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Borders>
              <w:bottom w:val="single" w:sz="4" w:space="0" w:color="auto"/>
            </w:tcBorders>
          </w:tcPr>
          <w:p w14:paraId="45CD123A" w14:textId="77777777" w:rsidR="0070125D" w:rsidRPr="00A26BE3" w:rsidRDefault="0070125D" w:rsidP="00134288">
            <w:pPr>
              <w:spacing w:line="360" w:lineRule="auto"/>
              <w:jc w:val="left"/>
              <w:rPr>
                <w:b/>
                <w:bCs/>
                <w:sz w:val="22"/>
                <w:szCs w:val="22"/>
              </w:rPr>
            </w:pPr>
            <w:r w:rsidRPr="00A26BE3">
              <w:rPr>
                <w:b/>
                <w:bCs/>
                <w:sz w:val="22"/>
                <w:szCs w:val="22"/>
              </w:rPr>
              <w:t>After</w:t>
            </w:r>
          </w:p>
        </w:tc>
        <w:tc>
          <w:tcPr>
            <w:tcW w:w="1693" w:type="dxa"/>
            <w:tcBorders>
              <w:bottom w:val="single" w:sz="4" w:space="0" w:color="auto"/>
            </w:tcBorders>
          </w:tcPr>
          <w:p w14:paraId="67410386"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i/>
                <w:iCs/>
                <w:sz w:val="22"/>
                <w:szCs w:val="22"/>
              </w:rPr>
            </w:pPr>
            <w:r w:rsidRPr="00A26BE3">
              <w:rPr>
                <w:i/>
                <w:iCs/>
                <w:sz w:val="22"/>
                <w:szCs w:val="22"/>
              </w:rPr>
              <w:t>Treated Mean</w:t>
            </w:r>
          </w:p>
        </w:tc>
        <w:tc>
          <w:tcPr>
            <w:tcW w:w="1559" w:type="dxa"/>
            <w:tcBorders>
              <w:bottom w:val="single" w:sz="4" w:space="0" w:color="auto"/>
            </w:tcBorders>
          </w:tcPr>
          <w:p w14:paraId="44311E52"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i/>
                <w:iCs/>
                <w:sz w:val="22"/>
                <w:szCs w:val="22"/>
              </w:rPr>
            </w:pPr>
            <w:r w:rsidRPr="00A26BE3">
              <w:rPr>
                <w:i/>
                <w:iCs/>
                <w:sz w:val="22"/>
                <w:szCs w:val="22"/>
              </w:rPr>
              <w:t>Control Mean</w:t>
            </w:r>
          </w:p>
        </w:tc>
        <w:tc>
          <w:tcPr>
            <w:tcW w:w="1701" w:type="dxa"/>
            <w:tcBorders>
              <w:bottom w:val="single" w:sz="4" w:space="0" w:color="auto"/>
            </w:tcBorders>
          </w:tcPr>
          <w:p w14:paraId="2B65062F"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i/>
                <w:iCs/>
                <w:sz w:val="22"/>
                <w:szCs w:val="22"/>
              </w:rPr>
            </w:pPr>
            <w:r w:rsidRPr="00A26BE3">
              <w:rPr>
                <w:i/>
                <w:iCs/>
                <w:sz w:val="22"/>
                <w:szCs w:val="22"/>
              </w:rPr>
              <w:t>Std. Mean Diff.</w:t>
            </w:r>
          </w:p>
        </w:tc>
        <w:tc>
          <w:tcPr>
            <w:tcW w:w="1276" w:type="dxa"/>
            <w:tcBorders>
              <w:bottom w:val="single" w:sz="4" w:space="0" w:color="auto"/>
            </w:tcBorders>
          </w:tcPr>
          <w:p w14:paraId="5DAAFD1C"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i/>
                <w:iCs/>
                <w:sz w:val="22"/>
                <w:szCs w:val="22"/>
              </w:rPr>
            </w:pPr>
            <w:r w:rsidRPr="00A26BE3">
              <w:rPr>
                <w:i/>
                <w:iCs/>
                <w:sz w:val="22"/>
                <w:szCs w:val="22"/>
              </w:rPr>
              <w:t>Var. Ratio</w:t>
            </w:r>
          </w:p>
        </w:tc>
        <w:tc>
          <w:tcPr>
            <w:tcW w:w="1559" w:type="dxa"/>
            <w:tcBorders>
              <w:bottom w:val="single" w:sz="4" w:space="0" w:color="auto"/>
            </w:tcBorders>
          </w:tcPr>
          <w:p w14:paraId="03BCF251"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b/>
                <w:bCs/>
                <w:i/>
                <w:iCs/>
                <w:sz w:val="22"/>
                <w:szCs w:val="22"/>
              </w:rPr>
            </w:pPr>
            <w:r w:rsidRPr="00A26BE3">
              <w:rPr>
                <w:b/>
                <w:bCs/>
                <w:i/>
                <w:iCs/>
                <w:sz w:val="22"/>
                <w:szCs w:val="22"/>
              </w:rPr>
              <w:t>Std. Pair Dist.</w:t>
            </w:r>
          </w:p>
        </w:tc>
      </w:tr>
      <w:tr w:rsidR="0070125D" w:rsidRPr="00A26BE3" w14:paraId="477858DF" w14:textId="77777777" w:rsidTr="00134288">
        <w:tc>
          <w:tcPr>
            <w:cnfStyle w:val="001000000000" w:firstRow="0" w:lastRow="0" w:firstColumn="1" w:lastColumn="0" w:oddVBand="0" w:evenVBand="0" w:oddHBand="0" w:evenHBand="0" w:firstRowFirstColumn="0" w:firstRowLastColumn="0" w:lastRowFirstColumn="0" w:lastRowLastColumn="0"/>
            <w:tcW w:w="1993" w:type="dxa"/>
            <w:tcBorders>
              <w:top w:val="single" w:sz="4" w:space="0" w:color="auto"/>
              <w:left w:val="single" w:sz="4" w:space="0" w:color="auto"/>
              <w:bottom w:val="single" w:sz="4" w:space="0" w:color="auto"/>
            </w:tcBorders>
          </w:tcPr>
          <w:p w14:paraId="206A3F2B" w14:textId="77777777" w:rsidR="0070125D" w:rsidRPr="00A26BE3" w:rsidRDefault="0070125D" w:rsidP="00134288">
            <w:pPr>
              <w:spacing w:line="360" w:lineRule="auto"/>
              <w:jc w:val="left"/>
              <w:rPr>
                <w:sz w:val="22"/>
                <w:szCs w:val="22"/>
                <w:lang w:val="en-GB"/>
              </w:rPr>
            </w:pPr>
            <w:r w:rsidRPr="00A26BE3">
              <w:rPr>
                <w:sz w:val="22"/>
                <w:szCs w:val="22"/>
                <w:lang w:val="en-GB"/>
              </w:rPr>
              <w:t>Distance</w:t>
            </w:r>
          </w:p>
        </w:tc>
        <w:tc>
          <w:tcPr>
            <w:tcW w:w="1693" w:type="dxa"/>
            <w:tcBorders>
              <w:top w:val="single" w:sz="4" w:space="0" w:color="auto"/>
              <w:bottom w:val="single" w:sz="4" w:space="0" w:color="auto"/>
            </w:tcBorders>
          </w:tcPr>
          <w:p w14:paraId="2706155D"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0.0104</w:t>
            </w:r>
          </w:p>
        </w:tc>
        <w:tc>
          <w:tcPr>
            <w:tcW w:w="1559" w:type="dxa"/>
            <w:tcBorders>
              <w:top w:val="single" w:sz="4" w:space="0" w:color="auto"/>
              <w:bottom w:val="single" w:sz="4" w:space="0" w:color="auto"/>
            </w:tcBorders>
          </w:tcPr>
          <w:p w14:paraId="2F6E58DE"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0.0104</w:t>
            </w:r>
          </w:p>
        </w:tc>
        <w:tc>
          <w:tcPr>
            <w:tcW w:w="1701" w:type="dxa"/>
            <w:tcBorders>
              <w:top w:val="single" w:sz="4" w:space="0" w:color="auto"/>
              <w:bottom w:val="single" w:sz="4" w:space="0" w:color="auto"/>
            </w:tcBorders>
          </w:tcPr>
          <w:p w14:paraId="37540C73"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-0.0001</w:t>
            </w:r>
          </w:p>
        </w:tc>
        <w:tc>
          <w:tcPr>
            <w:tcW w:w="1276" w:type="dxa"/>
            <w:tcBorders>
              <w:top w:val="single" w:sz="4" w:space="0" w:color="auto"/>
              <w:bottom w:val="single" w:sz="4" w:space="0" w:color="auto"/>
            </w:tcBorders>
          </w:tcPr>
          <w:p w14:paraId="2E6E5C6A"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0.9830</w:t>
            </w:r>
          </w:p>
        </w:tc>
        <w:tc>
          <w:tcPr>
            <w:tcW w:w="1559" w:type="dxa"/>
            <w:tcBorders>
              <w:top w:val="single" w:sz="4" w:space="0" w:color="auto"/>
              <w:bottom w:val="single" w:sz="4" w:space="0" w:color="auto"/>
              <w:right w:val="single" w:sz="4" w:space="0" w:color="auto"/>
            </w:tcBorders>
          </w:tcPr>
          <w:p w14:paraId="5ADC10AB"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0.0032</w:t>
            </w:r>
          </w:p>
        </w:tc>
      </w:tr>
      <w:tr w:rsidR="0070125D" w:rsidRPr="00A26BE3" w14:paraId="131CE47D"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6EF63A4D" w14:textId="77777777" w:rsidR="0070125D" w:rsidRPr="00A26BE3" w:rsidRDefault="0070125D" w:rsidP="00134288">
            <w:pPr>
              <w:spacing w:line="360" w:lineRule="auto"/>
              <w:jc w:val="left"/>
              <w:rPr>
                <w:sz w:val="22"/>
                <w:szCs w:val="22"/>
                <w:lang w:val="en-GB"/>
              </w:rPr>
            </w:pPr>
            <w:r w:rsidRPr="00A26BE3">
              <w:rPr>
                <w:sz w:val="22"/>
                <w:szCs w:val="22"/>
                <w:lang w:val="en-GB"/>
              </w:rPr>
              <w:t>Speechiness</w:t>
            </w:r>
          </w:p>
        </w:tc>
        <w:tc>
          <w:tcPr>
            <w:tcW w:w="1693" w:type="dxa"/>
          </w:tcPr>
          <w:p w14:paraId="77278D43"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0.0694</w:t>
            </w:r>
          </w:p>
        </w:tc>
        <w:tc>
          <w:tcPr>
            <w:tcW w:w="1559" w:type="dxa"/>
          </w:tcPr>
          <w:p w14:paraId="436335C1"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0.0719</w:t>
            </w:r>
          </w:p>
        </w:tc>
        <w:tc>
          <w:tcPr>
            <w:tcW w:w="1701" w:type="dxa"/>
          </w:tcPr>
          <w:p w14:paraId="5012150A"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-0.0355</w:t>
            </w:r>
          </w:p>
        </w:tc>
        <w:tc>
          <w:tcPr>
            <w:tcW w:w="1276" w:type="dxa"/>
          </w:tcPr>
          <w:p w14:paraId="60BDF7FF"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1.0253</w:t>
            </w:r>
          </w:p>
        </w:tc>
        <w:tc>
          <w:tcPr>
            <w:tcW w:w="1559" w:type="dxa"/>
          </w:tcPr>
          <w:p w14:paraId="72DFE9E5"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0.6129</w:t>
            </w:r>
          </w:p>
        </w:tc>
      </w:tr>
      <w:tr w:rsidR="0070125D" w:rsidRPr="00A26BE3" w14:paraId="27371E12" w14:textId="77777777" w:rsidTr="00134288">
        <w:tc>
          <w:tcPr>
            <w:cnfStyle w:val="001000000000" w:firstRow="0" w:lastRow="0" w:firstColumn="1" w:lastColumn="0" w:oddVBand="0" w:evenVBand="0" w:oddHBand="0" w:evenHBand="0" w:firstRowFirstColumn="0" w:firstRowLastColumn="0" w:lastRowFirstColumn="0" w:lastRowLastColumn="0"/>
            <w:tcW w:w="1993" w:type="dxa"/>
          </w:tcPr>
          <w:p w14:paraId="56765145" w14:textId="77777777" w:rsidR="0070125D" w:rsidRPr="00A26BE3" w:rsidRDefault="0070125D" w:rsidP="00134288">
            <w:pPr>
              <w:spacing w:line="360" w:lineRule="auto"/>
              <w:jc w:val="left"/>
              <w:rPr>
                <w:sz w:val="22"/>
                <w:szCs w:val="22"/>
                <w:lang w:val="en-GB"/>
              </w:rPr>
            </w:pPr>
            <w:r w:rsidRPr="00A26BE3">
              <w:rPr>
                <w:sz w:val="22"/>
                <w:szCs w:val="22"/>
                <w:lang w:val="en-GB"/>
              </w:rPr>
              <w:t>Liveness</w:t>
            </w:r>
          </w:p>
        </w:tc>
        <w:tc>
          <w:tcPr>
            <w:tcW w:w="1693" w:type="dxa"/>
          </w:tcPr>
          <w:p w14:paraId="1418B74F"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0.1948</w:t>
            </w:r>
          </w:p>
        </w:tc>
        <w:tc>
          <w:tcPr>
            <w:tcW w:w="1559" w:type="dxa"/>
          </w:tcPr>
          <w:p w14:paraId="133D131D"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0.1984</w:t>
            </w:r>
          </w:p>
        </w:tc>
        <w:tc>
          <w:tcPr>
            <w:tcW w:w="1701" w:type="dxa"/>
          </w:tcPr>
          <w:p w14:paraId="291308F7"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-0.0241</w:t>
            </w:r>
          </w:p>
        </w:tc>
        <w:tc>
          <w:tcPr>
            <w:tcW w:w="1276" w:type="dxa"/>
          </w:tcPr>
          <w:p w14:paraId="5A4BC5DE"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0.8097</w:t>
            </w:r>
          </w:p>
        </w:tc>
        <w:tc>
          <w:tcPr>
            <w:tcW w:w="1559" w:type="dxa"/>
          </w:tcPr>
          <w:p w14:paraId="27F2C332"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0.9837</w:t>
            </w:r>
          </w:p>
        </w:tc>
      </w:tr>
      <w:tr w:rsidR="0070125D" w:rsidRPr="00A26BE3" w14:paraId="7EA1AEF0"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08896844" w14:textId="77777777" w:rsidR="0070125D" w:rsidRPr="00A26BE3" w:rsidRDefault="0070125D" w:rsidP="00134288">
            <w:pPr>
              <w:spacing w:line="360" w:lineRule="auto"/>
              <w:jc w:val="left"/>
              <w:rPr>
                <w:sz w:val="22"/>
                <w:szCs w:val="22"/>
                <w:lang w:val="en-GB"/>
              </w:rPr>
            </w:pPr>
            <w:r w:rsidRPr="00A26BE3">
              <w:rPr>
                <w:sz w:val="22"/>
                <w:szCs w:val="22"/>
                <w:lang w:val="en-GB"/>
              </w:rPr>
              <w:t>Instrumentalness</w:t>
            </w:r>
          </w:p>
        </w:tc>
        <w:tc>
          <w:tcPr>
            <w:tcW w:w="1693" w:type="dxa"/>
          </w:tcPr>
          <w:p w14:paraId="1A71B65F"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0.2073</w:t>
            </w:r>
          </w:p>
        </w:tc>
        <w:tc>
          <w:tcPr>
            <w:tcW w:w="1559" w:type="dxa"/>
          </w:tcPr>
          <w:p w14:paraId="176E20CC"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0.1899</w:t>
            </w:r>
          </w:p>
        </w:tc>
        <w:tc>
          <w:tcPr>
            <w:tcW w:w="1701" w:type="dxa"/>
          </w:tcPr>
          <w:p w14:paraId="76ECF41E"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0.0519</w:t>
            </w:r>
          </w:p>
        </w:tc>
        <w:tc>
          <w:tcPr>
            <w:tcW w:w="1276" w:type="dxa"/>
          </w:tcPr>
          <w:p w14:paraId="7B5E2412"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1.0309</w:t>
            </w:r>
          </w:p>
        </w:tc>
        <w:tc>
          <w:tcPr>
            <w:tcW w:w="1559" w:type="dxa"/>
          </w:tcPr>
          <w:p w14:paraId="659ACC6F"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0.7306</w:t>
            </w:r>
          </w:p>
        </w:tc>
      </w:tr>
      <w:tr w:rsidR="0070125D" w:rsidRPr="00A26BE3" w14:paraId="1D907D4A" w14:textId="77777777" w:rsidTr="00134288">
        <w:tc>
          <w:tcPr>
            <w:cnfStyle w:val="001000000000" w:firstRow="0" w:lastRow="0" w:firstColumn="1" w:lastColumn="0" w:oddVBand="0" w:evenVBand="0" w:oddHBand="0" w:evenHBand="0" w:firstRowFirstColumn="0" w:firstRowLastColumn="0" w:lastRowFirstColumn="0" w:lastRowLastColumn="0"/>
            <w:tcW w:w="1993" w:type="dxa"/>
          </w:tcPr>
          <w:p w14:paraId="1BC12D9E" w14:textId="77777777" w:rsidR="0070125D" w:rsidRPr="00A26BE3" w:rsidRDefault="0070125D" w:rsidP="00134288">
            <w:pPr>
              <w:spacing w:line="360" w:lineRule="auto"/>
              <w:jc w:val="left"/>
              <w:rPr>
                <w:sz w:val="22"/>
                <w:szCs w:val="22"/>
                <w:lang w:val="en-GB"/>
              </w:rPr>
            </w:pPr>
            <w:r w:rsidRPr="00A26BE3">
              <w:rPr>
                <w:sz w:val="22"/>
                <w:szCs w:val="22"/>
                <w:lang w:val="en-GB"/>
              </w:rPr>
              <w:t>Nplaylists</w:t>
            </w:r>
          </w:p>
        </w:tc>
        <w:tc>
          <w:tcPr>
            <w:tcW w:w="1693" w:type="dxa"/>
          </w:tcPr>
          <w:p w14:paraId="5CFFC6C3"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56.4934</w:t>
            </w:r>
          </w:p>
        </w:tc>
        <w:tc>
          <w:tcPr>
            <w:tcW w:w="1559" w:type="dxa"/>
          </w:tcPr>
          <w:p w14:paraId="5B7901CD"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41.1380</w:t>
            </w:r>
          </w:p>
        </w:tc>
        <w:tc>
          <w:tcPr>
            <w:tcW w:w="1701" w:type="dxa"/>
          </w:tcPr>
          <w:p w14:paraId="4C4702F1"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0.0722</w:t>
            </w:r>
          </w:p>
        </w:tc>
        <w:tc>
          <w:tcPr>
            <w:tcW w:w="1276" w:type="dxa"/>
          </w:tcPr>
          <w:p w14:paraId="5B48BFDA"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1.0913</w:t>
            </w:r>
          </w:p>
        </w:tc>
        <w:tc>
          <w:tcPr>
            <w:tcW w:w="1559" w:type="dxa"/>
          </w:tcPr>
          <w:p w14:paraId="10F4E20B" w14:textId="77777777" w:rsidR="0070125D" w:rsidRPr="00A26BE3" w:rsidRDefault="0070125D" w:rsidP="00134288">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A26BE3">
              <w:rPr>
                <w:sz w:val="22"/>
                <w:szCs w:val="22"/>
              </w:rPr>
              <w:t>0.1522</w:t>
            </w:r>
          </w:p>
        </w:tc>
      </w:tr>
      <w:tr w:rsidR="0070125D" w:rsidRPr="00A26BE3" w14:paraId="60F17A42" w14:textId="77777777" w:rsidTr="00134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4B2349B0" w14:textId="77777777" w:rsidR="0070125D" w:rsidRPr="00A26BE3" w:rsidRDefault="0070125D" w:rsidP="00134288">
            <w:pPr>
              <w:spacing w:line="360" w:lineRule="auto"/>
              <w:jc w:val="left"/>
              <w:rPr>
                <w:sz w:val="22"/>
                <w:szCs w:val="22"/>
                <w:lang w:val="en-GB"/>
              </w:rPr>
            </w:pPr>
            <w:r w:rsidRPr="00A26BE3">
              <w:rPr>
                <w:sz w:val="22"/>
                <w:szCs w:val="22"/>
                <w:lang w:val="en-GB"/>
              </w:rPr>
              <w:t>Spotify popularity</w:t>
            </w:r>
          </w:p>
        </w:tc>
        <w:tc>
          <w:tcPr>
            <w:tcW w:w="1693" w:type="dxa"/>
          </w:tcPr>
          <w:p w14:paraId="23CEBB8F"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19.2471</w:t>
            </w:r>
          </w:p>
        </w:tc>
        <w:tc>
          <w:tcPr>
            <w:tcW w:w="1559" w:type="dxa"/>
          </w:tcPr>
          <w:p w14:paraId="4CFE0F86"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20.0380</w:t>
            </w:r>
          </w:p>
        </w:tc>
        <w:tc>
          <w:tcPr>
            <w:tcW w:w="1701" w:type="dxa"/>
          </w:tcPr>
          <w:p w14:paraId="49A678D2"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-0.0407</w:t>
            </w:r>
          </w:p>
        </w:tc>
        <w:tc>
          <w:tcPr>
            <w:tcW w:w="1276" w:type="dxa"/>
          </w:tcPr>
          <w:p w14:paraId="1275F4C5"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0.9884</w:t>
            </w:r>
          </w:p>
        </w:tc>
        <w:tc>
          <w:tcPr>
            <w:tcW w:w="1559" w:type="dxa"/>
          </w:tcPr>
          <w:p w14:paraId="523BF34C" w14:textId="77777777" w:rsidR="0070125D" w:rsidRPr="00A26BE3" w:rsidRDefault="0070125D" w:rsidP="00134288">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A26BE3">
              <w:rPr>
                <w:sz w:val="22"/>
                <w:szCs w:val="22"/>
              </w:rPr>
              <w:t>0.2244</w:t>
            </w:r>
          </w:p>
        </w:tc>
      </w:tr>
    </w:tbl>
    <w:p w14:paraId="7E213F8D" w14:textId="77777777" w:rsidR="0070125D" w:rsidRDefault="0070125D" w:rsidP="0070125D"/>
    <w:p w14:paraId="1C5157FC" w14:textId="77777777" w:rsidR="0070125D" w:rsidRDefault="0070125D" w:rsidP="0070125D"/>
    <w:p w14:paraId="4CB996C8" w14:textId="77777777" w:rsidR="0070125D" w:rsidRDefault="0070125D">
      <w:r>
        <w:br w:type="page"/>
      </w:r>
    </w:p>
    <w:p w14:paraId="302D769F" w14:textId="040AFA1B" w:rsidR="0070125D" w:rsidRDefault="0070125D" w:rsidP="002C38C5">
      <w:r>
        <w:lastRenderedPageBreak/>
        <w:t>Appendix H Statistical output</w:t>
      </w:r>
    </w:p>
    <w:p w14:paraId="36BD039F" w14:textId="77777777" w:rsidR="0070125D" w:rsidRDefault="0070125D" w:rsidP="002C38C5">
      <w:pPr>
        <w:rPr>
          <w:bCs/>
        </w:rPr>
      </w:pPr>
    </w:p>
    <w:p w14:paraId="55EBF084" w14:textId="1D649536" w:rsidR="0070125D" w:rsidRDefault="0070125D" w:rsidP="002C38C5">
      <w:r>
        <w:rPr>
          <w:bCs/>
        </w:rPr>
        <w:t>Statistical output of the overall main effect</w:t>
      </w:r>
    </w:p>
    <w:p w14:paraId="5FDF328E" w14:textId="77777777" w:rsidR="0070125D" w:rsidRDefault="0070125D"/>
    <w:p w14:paraId="759AD0D7" w14:textId="30261662" w:rsidR="0070125D" w:rsidRDefault="0070125D" w:rsidP="0070125D">
      <w:pPr>
        <w:jc w:val="center"/>
      </w:pPr>
      <w:r w:rsidRPr="00EB2924">
        <w:rPr>
          <w:noProof/>
        </w:rPr>
        <w:drawing>
          <wp:inline distT="0" distB="0" distL="0" distR="0" wp14:anchorId="22301F05" wp14:editId="56B2E53D">
            <wp:extent cx="4046400" cy="3600000"/>
            <wp:effectExtent l="0" t="0" r="508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tretch>
                      <a:fillRect/>
                    </a:stretch>
                  </pic:blipFill>
                  <pic:spPr>
                    <a:xfrm>
                      <a:off x="0" y="0"/>
                      <a:ext cx="4046400" cy="3600000"/>
                    </a:xfrm>
                    <a:prstGeom prst="rect">
                      <a:avLst/>
                    </a:prstGeom>
                  </pic:spPr>
                </pic:pic>
              </a:graphicData>
            </a:graphic>
          </wp:inline>
        </w:drawing>
      </w:r>
    </w:p>
    <w:p w14:paraId="1F7996B4" w14:textId="77777777" w:rsidR="0070125D" w:rsidRDefault="0070125D" w:rsidP="0070125D">
      <w:pPr>
        <w:rPr>
          <w:bCs/>
        </w:rPr>
      </w:pPr>
    </w:p>
    <w:p w14:paraId="40357875" w14:textId="2B8B6CA3" w:rsidR="0070125D" w:rsidRDefault="0070125D" w:rsidP="0070125D">
      <w:pPr>
        <w:rPr>
          <w:bCs/>
        </w:rPr>
      </w:pPr>
      <w:r>
        <w:rPr>
          <w:bCs/>
        </w:rPr>
        <w:t>Statistical output of the overall main effect, with timeframes.</w:t>
      </w:r>
    </w:p>
    <w:p w14:paraId="1ED37DE3" w14:textId="77777777" w:rsidR="0070125D" w:rsidRPr="006136A4" w:rsidRDefault="0070125D" w:rsidP="0080195C"/>
    <w:p w14:paraId="7B37733A" w14:textId="77777777" w:rsidR="0070125D" w:rsidRDefault="0070125D" w:rsidP="0070125D">
      <w:pPr>
        <w:spacing w:line="360" w:lineRule="auto"/>
        <w:jc w:val="center"/>
      </w:pPr>
      <w:r w:rsidRPr="00EB2924">
        <w:rPr>
          <w:noProof/>
        </w:rPr>
        <w:drawing>
          <wp:inline distT="0" distB="0" distL="0" distR="0" wp14:anchorId="73134F3A" wp14:editId="299013A5">
            <wp:extent cx="3268800" cy="36000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7"/>
                    <a:stretch>
                      <a:fillRect/>
                    </a:stretch>
                  </pic:blipFill>
                  <pic:spPr>
                    <a:xfrm>
                      <a:off x="0" y="0"/>
                      <a:ext cx="3268800" cy="3600000"/>
                    </a:xfrm>
                    <a:prstGeom prst="rect">
                      <a:avLst/>
                    </a:prstGeom>
                  </pic:spPr>
                </pic:pic>
              </a:graphicData>
            </a:graphic>
          </wp:inline>
        </w:drawing>
      </w:r>
    </w:p>
    <w:p w14:paraId="4E0684E6" w14:textId="77777777" w:rsidR="0070125D" w:rsidRDefault="0070125D" w:rsidP="0070125D">
      <w:pPr>
        <w:spacing w:line="360" w:lineRule="auto"/>
        <w:rPr>
          <w:bCs/>
        </w:rPr>
      </w:pPr>
    </w:p>
    <w:p w14:paraId="03075AC7" w14:textId="1E1235B9" w:rsidR="0070125D" w:rsidRDefault="0070125D" w:rsidP="0070125D">
      <w:pPr>
        <w:spacing w:line="360" w:lineRule="auto"/>
        <w:rPr>
          <w:bCs/>
        </w:rPr>
      </w:pPr>
      <w:r>
        <w:rPr>
          <w:bCs/>
        </w:rPr>
        <w:lastRenderedPageBreak/>
        <w:t>Statistical output of the moderating effect</w:t>
      </w:r>
      <w:r>
        <w:rPr>
          <w:bCs/>
        </w:rPr>
        <w:t>.</w:t>
      </w:r>
    </w:p>
    <w:p w14:paraId="372CCDA2" w14:textId="77777777" w:rsidR="0070125D" w:rsidRDefault="0070125D" w:rsidP="0080195C">
      <w:pPr>
        <w:spacing w:line="360" w:lineRule="auto"/>
      </w:pPr>
    </w:p>
    <w:p w14:paraId="0B6E7EEA" w14:textId="6596525C" w:rsidR="0070125D" w:rsidRDefault="0070125D" w:rsidP="0070125D">
      <w:pPr>
        <w:spacing w:line="360" w:lineRule="auto"/>
        <w:jc w:val="center"/>
      </w:pPr>
      <w:r w:rsidRPr="00EB2924">
        <w:rPr>
          <w:noProof/>
        </w:rPr>
        <w:drawing>
          <wp:inline distT="0" distB="0" distL="0" distR="0" wp14:anchorId="3547D3EF" wp14:editId="4B3B030A">
            <wp:extent cx="3186000" cy="3600000"/>
            <wp:effectExtent l="0" t="0" r="190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3186000" cy="3600000"/>
                    </a:xfrm>
                    <a:prstGeom prst="rect">
                      <a:avLst/>
                    </a:prstGeom>
                  </pic:spPr>
                </pic:pic>
              </a:graphicData>
            </a:graphic>
          </wp:inline>
        </w:drawing>
      </w:r>
    </w:p>
    <w:p w14:paraId="52E27341" w14:textId="7463342C" w:rsidR="0070125D" w:rsidRDefault="0070125D">
      <w:r>
        <w:br w:type="page"/>
      </w:r>
    </w:p>
    <w:p w14:paraId="1CD577FE" w14:textId="77777777" w:rsidR="0070125D" w:rsidRDefault="0070125D" w:rsidP="0070125D">
      <w:pPr>
        <w:spacing w:line="360" w:lineRule="auto"/>
        <w:jc w:val="center"/>
      </w:pPr>
    </w:p>
    <w:p w14:paraId="587CCE6A" w14:textId="77777777" w:rsidR="0080195C" w:rsidRDefault="0080195C" w:rsidP="0080195C">
      <w:r>
        <w:t>Appendix I Residual analysis</w:t>
      </w:r>
    </w:p>
    <w:p w14:paraId="47078CF4" w14:textId="77777777" w:rsidR="0080195C" w:rsidRDefault="0080195C" w:rsidP="0080195C"/>
    <w:p w14:paraId="07B73B52" w14:textId="77777777" w:rsidR="0080195C" w:rsidRPr="0080195C" w:rsidRDefault="0080195C" w:rsidP="0080195C">
      <w:r w:rsidRPr="0080195C">
        <w:t>QQ-plot</w:t>
      </w:r>
    </w:p>
    <w:p w14:paraId="1B6B61A1" w14:textId="77777777" w:rsidR="0080195C" w:rsidRDefault="0080195C" w:rsidP="0080195C">
      <w:r>
        <w:rPr>
          <w:noProof/>
        </w:rPr>
        <w:drawing>
          <wp:inline distT="0" distB="0" distL="0" distR="0" wp14:anchorId="26A79C05" wp14:editId="07192836">
            <wp:extent cx="3481200" cy="36000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1200" cy="3600000"/>
                    </a:xfrm>
                    <a:prstGeom prst="rect">
                      <a:avLst/>
                    </a:prstGeom>
                  </pic:spPr>
                </pic:pic>
              </a:graphicData>
            </a:graphic>
          </wp:inline>
        </w:drawing>
      </w:r>
    </w:p>
    <w:p w14:paraId="018D10BE" w14:textId="77777777" w:rsidR="0080195C" w:rsidRDefault="0080195C" w:rsidP="0080195C"/>
    <w:p w14:paraId="1BC805CB" w14:textId="77777777" w:rsidR="0080195C" w:rsidRPr="0080195C" w:rsidRDefault="0080195C" w:rsidP="0080195C">
      <w:r w:rsidRPr="0080195C">
        <w:t>Residual versus fit plot</w:t>
      </w:r>
    </w:p>
    <w:p w14:paraId="6392FC22" w14:textId="77777777" w:rsidR="0080195C" w:rsidRDefault="0080195C" w:rsidP="0080195C">
      <w:r>
        <w:rPr>
          <w:noProof/>
        </w:rPr>
        <w:drawing>
          <wp:inline distT="0" distB="0" distL="0" distR="0" wp14:anchorId="6B286287" wp14:editId="0758B6C1">
            <wp:extent cx="4806000" cy="36000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6000" cy="3600000"/>
                    </a:xfrm>
                    <a:prstGeom prst="rect">
                      <a:avLst/>
                    </a:prstGeom>
                  </pic:spPr>
                </pic:pic>
              </a:graphicData>
            </a:graphic>
          </wp:inline>
        </w:drawing>
      </w:r>
    </w:p>
    <w:p w14:paraId="18DFA352" w14:textId="77777777" w:rsidR="0080195C" w:rsidRDefault="0080195C" w:rsidP="0080195C"/>
    <w:p w14:paraId="56893F6E" w14:textId="77777777" w:rsidR="0080195C" w:rsidRDefault="0080195C" w:rsidP="0080195C"/>
    <w:p w14:paraId="6A53331A" w14:textId="77777777" w:rsidR="0080195C" w:rsidRDefault="0080195C" w:rsidP="0080195C"/>
    <w:p w14:paraId="14DC6BFA" w14:textId="77777777" w:rsidR="0080195C" w:rsidRDefault="0080195C" w:rsidP="0080195C">
      <w:r>
        <w:t>Appendix J Placebo treatment</w:t>
      </w:r>
    </w:p>
    <w:p w14:paraId="67270F23" w14:textId="77777777" w:rsidR="0080195C" w:rsidRDefault="0080195C" w:rsidP="0080195C"/>
    <w:p w14:paraId="607CB031" w14:textId="77777777" w:rsidR="0080195C" w:rsidRPr="0080195C" w:rsidRDefault="0080195C" w:rsidP="0080195C">
      <w:r w:rsidRPr="0080195C">
        <w:t>25 weeks lagged treatment</w:t>
      </w:r>
    </w:p>
    <w:p w14:paraId="2A803905" w14:textId="77777777" w:rsidR="0080195C" w:rsidRDefault="0080195C" w:rsidP="0080195C">
      <w:r w:rsidRPr="00BC0100">
        <w:rPr>
          <w:noProof/>
        </w:rPr>
        <w:drawing>
          <wp:inline distT="0" distB="0" distL="0" distR="0" wp14:anchorId="7167B831" wp14:editId="331224D7">
            <wp:extent cx="4071600" cy="3600000"/>
            <wp:effectExtent l="0" t="0" r="571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4"/>
                    <a:stretch>
                      <a:fillRect/>
                    </a:stretch>
                  </pic:blipFill>
                  <pic:spPr>
                    <a:xfrm>
                      <a:off x="0" y="0"/>
                      <a:ext cx="4071600" cy="3600000"/>
                    </a:xfrm>
                    <a:prstGeom prst="rect">
                      <a:avLst/>
                    </a:prstGeom>
                  </pic:spPr>
                </pic:pic>
              </a:graphicData>
            </a:graphic>
          </wp:inline>
        </w:drawing>
      </w:r>
    </w:p>
    <w:p w14:paraId="141839E7" w14:textId="77777777" w:rsidR="0080195C" w:rsidRDefault="0080195C" w:rsidP="0080195C"/>
    <w:p w14:paraId="00721888" w14:textId="77777777" w:rsidR="0080195C" w:rsidRPr="0080195C" w:rsidRDefault="0080195C" w:rsidP="0080195C">
      <w:r w:rsidRPr="0080195C">
        <w:t>30 weeks lagged treatment</w:t>
      </w:r>
    </w:p>
    <w:p w14:paraId="3423C311" w14:textId="77777777" w:rsidR="0080195C" w:rsidRDefault="0080195C" w:rsidP="0080195C">
      <w:r w:rsidRPr="00BE7F87">
        <w:rPr>
          <w:noProof/>
        </w:rPr>
        <w:drawing>
          <wp:inline distT="0" distB="0" distL="0" distR="0" wp14:anchorId="5A1C1B74" wp14:editId="035618B2">
            <wp:extent cx="4089600" cy="360000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5"/>
                    <a:stretch>
                      <a:fillRect/>
                    </a:stretch>
                  </pic:blipFill>
                  <pic:spPr>
                    <a:xfrm>
                      <a:off x="0" y="0"/>
                      <a:ext cx="4089600" cy="3600000"/>
                    </a:xfrm>
                    <a:prstGeom prst="rect">
                      <a:avLst/>
                    </a:prstGeom>
                  </pic:spPr>
                </pic:pic>
              </a:graphicData>
            </a:graphic>
          </wp:inline>
        </w:drawing>
      </w:r>
    </w:p>
    <w:p w14:paraId="5AFF3CB7" w14:textId="77777777" w:rsidR="0080195C" w:rsidRDefault="0080195C" w:rsidP="0080195C"/>
    <w:p w14:paraId="0CC92026" w14:textId="77777777" w:rsidR="0080195C" w:rsidRDefault="0080195C" w:rsidP="0080195C">
      <w:pPr>
        <w:rPr>
          <w:b/>
          <w:bCs/>
        </w:rPr>
      </w:pPr>
    </w:p>
    <w:p w14:paraId="1AE2FD91" w14:textId="77777777" w:rsidR="0080195C" w:rsidRDefault="0080195C" w:rsidP="0080195C">
      <w:pPr>
        <w:rPr>
          <w:b/>
          <w:bCs/>
        </w:rPr>
      </w:pPr>
    </w:p>
    <w:p w14:paraId="11265A27" w14:textId="77777777" w:rsidR="0080195C" w:rsidRPr="0080195C" w:rsidRDefault="0080195C" w:rsidP="0080195C">
      <w:r w:rsidRPr="0080195C">
        <w:lastRenderedPageBreak/>
        <w:t>35 weeks lagged treatment</w:t>
      </w:r>
    </w:p>
    <w:p w14:paraId="075D3FAC" w14:textId="77777777" w:rsidR="0080195C" w:rsidRDefault="0080195C" w:rsidP="0080195C">
      <w:r w:rsidRPr="00BE7F87">
        <w:rPr>
          <w:noProof/>
        </w:rPr>
        <w:drawing>
          <wp:inline distT="0" distB="0" distL="0" distR="0" wp14:anchorId="18FE1931" wp14:editId="67192CF0">
            <wp:extent cx="4104000" cy="36000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4104000" cy="3600000"/>
                    </a:xfrm>
                    <a:prstGeom prst="rect">
                      <a:avLst/>
                    </a:prstGeom>
                  </pic:spPr>
                </pic:pic>
              </a:graphicData>
            </a:graphic>
          </wp:inline>
        </w:drawing>
      </w:r>
    </w:p>
    <w:p w14:paraId="1F605120" w14:textId="77777777" w:rsidR="0080195C" w:rsidRDefault="0080195C" w:rsidP="0080195C">
      <w:pPr>
        <w:rPr>
          <w:b/>
          <w:bCs/>
        </w:rPr>
      </w:pPr>
    </w:p>
    <w:p w14:paraId="4D14EF79" w14:textId="77777777" w:rsidR="0080195C" w:rsidRPr="0080195C" w:rsidRDefault="0080195C" w:rsidP="0080195C">
      <w:r w:rsidRPr="0080195C">
        <w:t>40 weeks lagged treatment</w:t>
      </w:r>
    </w:p>
    <w:p w14:paraId="3733CD4C" w14:textId="77777777" w:rsidR="0080195C" w:rsidRDefault="0080195C" w:rsidP="0080195C">
      <w:r w:rsidRPr="00BE7F87">
        <w:rPr>
          <w:noProof/>
        </w:rPr>
        <w:drawing>
          <wp:inline distT="0" distB="0" distL="0" distR="0" wp14:anchorId="4BDDDF9C" wp14:editId="19D83725">
            <wp:extent cx="3988800" cy="36000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7"/>
                    <a:stretch>
                      <a:fillRect/>
                    </a:stretch>
                  </pic:blipFill>
                  <pic:spPr>
                    <a:xfrm>
                      <a:off x="0" y="0"/>
                      <a:ext cx="3988800" cy="3600000"/>
                    </a:xfrm>
                    <a:prstGeom prst="rect">
                      <a:avLst/>
                    </a:prstGeom>
                  </pic:spPr>
                </pic:pic>
              </a:graphicData>
            </a:graphic>
          </wp:inline>
        </w:drawing>
      </w:r>
    </w:p>
    <w:p w14:paraId="5957BC5E" w14:textId="77777777" w:rsidR="0080195C" w:rsidRDefault="0080195C" w:rsidP="0080195C"/>
    <w:p w14:paraId="15E2413C" w14:textId="77777777" w:rsidR="0080195C" w:rsidRDefault="0080195C" w:rsidP="0080195C"/>
    <w:p w14:paraId="23ED6188" w14:textId="77777777" w:rsidR="0080195C" w:rsidRDefault="0080195C" w:rsidP="0080195C"/>
    <w:p w14:paraId="64C363DD" w14:textId="77777777" w:rsidR="0080195C" w:rsidRDefault="0080195C" w:rsidP="0080195C"/>
    <w:p w14:paraId="36DAFDBC" w14:textId="77777777" w:rsidR="0080195C" w:rsidRDefault="0080195C" w:rsidP="0080195C"/>
    <w:p w14:paraId="62898AC9" w14:textId="77777777" w:rsidR="0080195C" w:rsidRDefault="0080195C" w:rsidP="0080195C"/>
    <w:p w14:paraId="0A44F715" w14:textId="6BF2F40D" w:rsidR="0080195C" w:rsidRDefault="0080195C" w:rsidP="0080195C">
      <w:r>
        <w:lastRenderedPageBreak/>
        <w:t>Appendix K Future research</w:t>
      </w:r>
    </w:p>
    <w:p w14:paraId="12C795AE" w14:textId="77777777" w:rsidR="0080195C" w:rsidRDefault="0080195C" w:rsidP="0080195C"/>
    <w:p w14:paraId="0DC5FEC5" w14:textId="77777777" w:rsidR="0080195C" w:rsidRPr="0080195C" w:rsidRDefault="0080195C" w:rsidP="0080195C">
      <w:r w:rsidRPr="0080195C">
        <w:t>Week-level fixed effects and popularity control of the main effect.</w:t>
      </w:r>
    </w:p>
    <w:p w14:paraId="7FCB74C6" w14:textId="77777777" w:rsidR="0080195C" w:rsidRDefault="0080195C" w:rsidP="0080195C">
      <w:r w:rsidRPr="00D15D71">
        <w:rPr>
          <w:noProof/>
        </w:rPr>
        <w:drawing>
          <wp:inline distT="0" distB="0" distL="0" distR="0" wp14:anchorId="16C84742" wp14:editId="1C626707">
            <wp:extent cx="4294800" cy="36000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8"/>
                    <a:stretch>
                      <a:fillRect/>
                    </a:stretch>
                  </pic:blipFill>
                  <pic:spPr>
                    <a:xfrm>
                      <a:off x="0" y="0"/>
                      <a:ext cx="4294800" cy="3600000"/>
                    </a:xfrm>
                    <a:prstGeom prst="rect">
                      <a:avLst/>
                    </a:prstGeom>
                  </pic:spPr>
                </pic:pic>
              </a:graphicData>
            </a:graphic>
          </wp:inline>
        </w:drawing>
      </w:r>
    </w:p>
    <w:p w14:paraId="3B4BCC63" w14:textId="77777777" w:rsidR="0080195C" w:rsidRDefault="0080195C" w:rsidP="0080195C"/>
    <w:p w14:paraId="65ECC090" w14:textId="77777777" w:rsidR="0080195C" w:rsidRPr="0080195C" w:rsidRDefault="0080195C" w:rsidP="0080195C">
      <w:r w:rsidRPr="0080195C">
        <w:t>Week-level fixed effects and popularity control of the main effect with timeframes.</w:t>
      </w:r>
    </w:p>
    <w:p w14:paraId="46A442E8" w14:textId="77777777" w:rsidR="0080195C" w:rsidRDefault="0080195C" w:rsidP="0080195C">
      <w:pPr>
        <w:rPr>
          <w:b/>
          <w:bCs/>
        </w:rPr>
      </w:pPr>
      <w:r w:rsidRPr="00D15D71">
        <w:rPr>
          <w:b/>
          <w:bCs/>
          <w:noProof/>
        </w:rPr>
        <w:drawing>
          <wp:inline distT="0" distB="0" distL="0" distR="0" wp14:anchorId="061725ED" wp14:editId="4116B948">
            <wp:extent cx="4492800" cy="3600000"/>
            <wp:effectExtent l="0" t="0" r="317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9"/>
                    <a:stretch>
                      <a:fillRect/>
                    </a:stretch>
                  </pic:blipFill>
                  <pic:spPr>
                    <a:xfrm>
                      <a:off x="0" y="0"/>
                      <a:ext cx="4492800" cy="3600000"/>
                    </a:xfrm>
                    <a:prstGeom prst="rect">
                      <a:avLst/>
                    </a:prstGeom>
                  </pic:spPr>
                </pic:pic>
              </a:graphicData>
            </a:graphic>
          </wp:inline>
        </w:drawing>
      </w:r>
    </w:p>
    <w:p w14:paraId="67BC200D" w14:textId="77777777" w:rsidR="002C38C5" w:rsidRPr="002C38C5" w:rsidRDefault="002C38C5" w:rsidP="002C38C5"/>
    <w:sectPr w:rsidR="002C38C5" w:rsidRPr="002C38C5" w:rsidSect="002C38C5">
      <w:pgSz w:w="11900" w:h="16840"/>
      <w:pgMar w:top="1447" w:right="1436" w:bottom="1462"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37413" w14:textId="77777777" w:rsidR="005C2FDD" w:rsidRDefault="005C2FDD" w:rsidP="00CC5BC5">
      <w:r>
        <w:separator/>
      </w:r>
    </w:p>
  </w:endnote>
  <w:endnote w:type="continuationSeparator" w:id="0">
    <w:p w14:paraId="76C02267" w14:textId="77777777" w:rsidR="005C2FDD" w:rsidRDefault="005C2FDD" w:rsidP="00CC5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4332242"/>
      <w:docPartObj>
        <w:docPartGallery w:val="Page Numbers (Bottom of Page)"/>
        <w:docPartUnique/>
      </w:docPartObj>
    </w:sdtPr>
    <w:sdtContent>
      <w:p w14:paraId="306C59C8" w14:textId="28707A57" w:rsidR="003E5C0C" w:rsidRDefault="003E5C0C" w:rsidP="00007A2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02E6F30" w14:textId="77777777" w:rsidR="003E5C0C" w:rsidRDefault="003E5C0C" w:rsidP="003E5C0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B98D1" w14:textId="5B6C9CC6" w:rsidR="003E5C0C" w:rsidRDefault="003E5C0C" w:rsidP="00007A2D">
    <w:pPr>
      <w:pStyle w:val="Footer"/>
      <w:framePr w:wrap="none" w:vAnchor="text" w:hAnchor="margin" w:xAlign="right" w:y="1"/>
      <w:rPr>
        <w:rStyle w:val="PageNumber"/>
      </w:rPr>
    </w:pPr>
  </w:p>
  <w:p w14:paraId="7BA71B34" w14:textId="77777777" w:rsidR="003E5C0C" w:rsidRDefault="003E5C0C" w:rsidP="003E5C0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5574571"/>
      <w:docPartObj>
        <w:docPartGallery w:val="Page Numbers (Bottom of Page)"/>
        <w:docPartUnique/>
      </w:docPartObj>
    </w:sdtPr>
    <w:sdtContent>
      <w:p w14:paraId="2D84BDF3" w14:textId="77777777" w:rsidR="003E5C0C" w:rsidRDefault="003E5C0C" w:rsidP="00007A2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5877E34D" w14:textId="77777777" w:rsidR="003E5C0C" w:rsidRDefault="003E5C0C" w:rsidP="003E5C0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9ACB8" w14:textId="77777777" w:rsidR="005C2FDD" w:rsidRDefault="005C2FDD" w:rsidP="00CC5BC5">
      <w:r>
        <w:separator/>
      </w:r>
    </w:p>
  </w:footnote>
  <w:footnote w:type="continuationSeparator" w:id="0">
    <w:p w14:paraId="2C5CD3F9" w14:textId="77777777" w:rsidR="005C2FDD" w:rsidRDefault="005C2FDD" w:rsidP="00CC5B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943A2"/>
    <w:multiLevelType w:val="multilevel"/>
    <w:tmpl w:val="A942E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784934"/>
    <w:multiLevelType w:val="hybridMultilevel"/>
    <w:tmpl w:val="5052B3F6"/>
    <w:lvl w:ilvl="0" w:tplc="DF74094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6A1082"/>
    <w:multiLevelType w:val="hybridMultilevel"/>
    <w:tmpl w:val="E576650A"/>
    <w:lvl w:ilvl="0" w:tplc="C974F4CC">
      <w:numFmt w:val="bullet"/>
      <w:lvlText w:val=""/>
      <w:lvlJc w:val="left"/>
      <w:pPr>
        <w:ind w:left="364" w:hanging="360"/>
      </w:pPr>
      <w:rPr>
        <w:rFonts w:ascii="Symbol" w:eastAsia="Times New Roman" w:hAnsi="Symbol" w:cs="Times New Roman" w:hint="default"/>
      </w:rPr>
    </w:lvl>
    <w:lvl w:ilvl="1" w:tplc="08090003" w:tentative="1">
      <w:start w:val="1"/>
      <w:numFmt w:val="bullet"/>
      <w:lvlText w:val="o"/>
      <w:lvlJc w:val="left"/>
      <w:pPr>
        <w:ind w:left="1084" w:hanging="360"/>
      </w:pPr>
      <w:rPr>
        <w:rFonts w:ascii="Courier New" w:hAnsi="Courier New" w:cs="Courier New" w:hint="default"/>
      </w:rPr>
    </w:lvl>
    <w:lvl w:ilvl="2" w:tplc="08090005" w:tentative="1">
      <w:start w:val="1"/>
      <w:numFmt w:val="bullet"/>
      <w:lvlText w:val=""/>
      <w:lvlJc w:val="left"/>
      <w:pPr>
        <w:ind w:left="1804" w:hanging="360"/>
      </w:pPr>
      <w:rPr>
        <w:rFonts w:ascii="Wingdings" w:hAnsi="Wingdings" w:hint="default"/>
      </w:rPr>
    </w:lvl>
    <w:lvl w:ilvl="3" w:tplc="08090001" w:tentative="1">
      <w:start w:val="1"/>
      <w:numFmt w:val="bullet"/>
      <w:lvlText w:val=""/>
      <w:lvlJc w:val="left"/>
      <w:pPr>
        <w:ind w:left="2524" w:hanging="360"/>
      </w:pPr>
      <w:rPr>
        <w:rFonts w:ascii="Symbol" w:hAnsi="Symbol" w:hint="default"/>
      </w:rPr>
    </w:lvl>
    <w:lvl w:ilvl="4" w:tplc="08090003" w:tentative="1">
      <w:start w:val="1"/>
      <w:numFmt w:val="bullet"/>
      <w:lvlText w:val="o"/>
      <w:lvlJc w:val="left"/>
      <w:pPr>
        <w:ind w:left="3244" w:hanging="360"/>
      </w:pPr>
      <w:rPr>
        <w:rFonts w:ascii="Courier New" w:hAnsi="Courier New" w:cs="Courier New" w:hint="default"/>
      </w:rPr>
    </w:lvl>
    <w:lvl w:ilvl="5" w:tplc="08090005" w:tentative="1">
      <w:start w:val="1"/>
      <w:numFmt w:val="bullet"/>
      <w:lvlText w:val=""/>
      <w:lvlJc w:val="left"/>
      <w:pPr>
        <w:ind w:left="3964" w:hanging="360"/>
      </w:pPr>
      <w:rPr>
        <w:rFonts w:ascii="Wingdings" w:hAnsi="Wingdings" w:hint="default"/>
      </w:rPr>
    </w:lvl>
    <w:lvl w:ilvl="6" w:tplc="08090001" w:tentative="1">
      <w:start w:val="1"/>
      <w:numFmt w:val="bullet"/>
      <w:lvlText w:val=""/>
      <w:lvlJc w:val="left"/>
      <w:pPr>
        <w:ind w:left="4684" w:hanging="360"/>
      </w:pPr>
      <w:rPr>
        <w:rFonts w:ascii="Symbol" w:hAnsi="Symbol" w:hint="default"/>
      </w:rPr>
    </w:lvl>
    <w:lvl w:ilvl="7" w:tplc="08090003" w:tentative="1">
      <w:start w:val="1"/>
      <w:numFmt w:val="bullet"/>
      <w:lvlText w:val="o"/>
      <w:lvlJc w:val="left"/>
      <w:pPr>
        <w:ind w:left="5404" w:hanging="360"/>
      </w:pPr>
      <w:rPr>
        <w:rFonts w:ascii="Courier New" w:hAnsi="Courier New" w:cs="Courier New" w:hint="default"/>
      </w:rPr>
    </w:lvl>
    <w:lvl w:ilvl="8" w:tplc="08090005" w:tentative="1">
      <w:start w:val="1"/>
      <w:numFmt w:val="bullet"/>
      <w:lvlText w:val=""/>
      <w:lvlJc w:val="left"/>
      <w:pPr>
        <w:ind w:left="6124" w:hanging="360"/>
      </w:pPr>
      <w:rPr>
        <w:rFonts w:ascii="Wingdings" w:hAnsi="Wingdings" w:hint="default"/>
      </w:rPr>
    </w:lvl>
  </w:abstractNum>
  <w:abstractNum w:abstractNumId="3" w15:restartNumberingAfterBreak="0">
    <w:nsid w:val="1B5B2E01"/>
    <w:multiLevelType w:val="hybridMultilevel"/>
    <w:tmpl w:val="C90415D6"/>
    <w:lvl w:ilvl="0" w:tplc="66C8924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F5F47"/>
    <w:multiLevelType w:val="hybridMultilevel"/>
    <w:tmpl w:val="4016031E"/>
    <w:lvl w:ilvl="0" w:tplc="0052B1D8">
      <w:start w:val="5"/>
      <w:numFmt w:val="bullet"/>
      <w:lvlText w:val=""/>
      <w:lvlJc w:val="left"/>
      <w:pPr>
        <w:ind w:left="364" w:hanging="360"/>
      </w:pPr>
      <w:rPr>
        <w:rFonts w:ascii="Symbol" w:eastAsia="Times New Roman" w:hAnsi="Symbol" w:cs="Times New Roman" w:hint="default"/>
      </w:rPr>
    </w:lvl>
    <w:lvl w:ilvl="1" w:tplc="04090003">
      <w:start w:val="1"/>
      <w:numFmt w:val="bullet"/>
      <w:lvlText w:val="o"/>
      <w:lvlJc w:val="left"/>
      <w:pPr>
        <w:ind w:left="1084" w:hanging="360"/>
      </w:pPr>
      <w:rPr>
        <w:rFonts w:ascii="Courier New" w:hAnsi="Courier New" w:cs="Courier New" w:hint="default"/>
      </w:rPr>
    </w:lvl>
    <w:lvl w:ilvl="2" w:tplc="04090005" w:tentative="1">
      <w:start w:val="1"/>
      <w:numFmt w:val="bullet"/>
      <w:lvlText w:val=""/>
      <w:lvlJc w:val="left"/>
      <w:pPr>
        <w:ind w:left="1804" w:hanging="360"/>
      </w:pPr>
      <w:rPr>
        <w:rFonts w:ascii="Wingdings" w:hAnsi="Wingdings" w:hint="default"/>
      </w:rPr>
    </w:lvl>
    <w:lvl w:ilvl="3" w:tplc="04090001" w:tentative="1">
      <w:start w:val="1"/>
      <w:numFmt w:val="bullet"/>
      <w:lvlText w:val=""/>
      <w:lvlJc w:val="left"/>
      <w:pPr>
        <w:ind w:left="2524" w:hanging="360"/>
      </w:pPr>
      <w:rPr>
        <w:rFonts w:ascii="Symbol" w:hAnsi="Symbol" w:hint="default"/>
      </w:rPr>
    </w:lvl>
    <w:lvl w:ilvl="4" w:tplc="04090003" w:tentative="1">
      <w:start w:val="1"/>
      <w:numFmt w:val="bullet"/>
      <w:lvlText w:val="o"/>
      <w:lvlJc w:val="left"/>
      <w:pPr>
        <w:ind w:left="3244" w:hanging="360"/>
      </w:pPr>
      <w:rPr>
        <w:rFonts w:ascii="Courier New" w:hAnsi="Courier New" w:cs="Courier New" w:hint="default"/>
      </w:rPr>
    </w:lvl>
    <w:lvl w:ilvl="5" w:tplc="04090005" w:tentative="1">
      <w:start w:val="1"/>
      <w:numFmt w:val="bullet"/>
      <w:lvlText w:val=""/>
      <w:lvlJc w:val="left"/>
      <w:pPr>
        <w:ind w:left="3964" w:hanging="360"/>
      </w:pPr>
      <w:rPr>
        <w:rFonts w:ascii="Wingdings" w:hAnsi="Wingdings" w:hint="default"/>
      </w:rPr>
    </w:lvl>
    <w:lvl w:ilvl="6" w:tplc="04090001" w:tentative="1">
      <w:start w:val="1"/>
      <w:numFmt w:val="bullet"/>
      <w:lvlText w:val=""/>
      <w:lvlJc w:val="left"/>
      <w:pPr>
        <w:ind w:left="4684" w:hanging="360"/>
      </w:pPr>
      <w:rPr>
        <w:rFonts w:ascii="Symbol" w:hAnsi="Symbol" w:hint="default"/>
      </w:rPr>
    </w:lvl>
    <w:lvl w:ilvl="7" w:tplc="04090003" w:tentative="1">
      <w:start w:val="1"/>
      <w:numFmt w:val="bullet"/>
      <w:lvlText w:val="o"/>
      <w:lvlJc w:val="left"/>
      <w:pPr>
        <w:ind w:left="5404" w:hanging="360"/>
      </w:pPr>
      <w:rPr>
        <w:rFonts w:ascii="Courier New" w:hAnsi="Courier New" w:cs="Courier New" w:hint="default"/>
      </w:rPr>
    </w:lvl>
    <w:lvl w:ilvl="8" w:tplc="04090005" w:tentative="1">
      <w:start w:val="1"/>
      <w:numFmt w:val="bullet"/>
      <w:lvlText w:val=""/>
      <w:lvlJc w:val="left"/>
      <w:pPr>
        <w:ind w:left="6124" w:hanging="360"/>
      </w:pPr>
      <w:rPr>
        <w:rFonts w:ascii="Wingdings" w:hAnsi="Wingdings" w:hint="default"/>
      </w:rPr>
    </w:lvl>
  </w:abstractNum>
  <w:abstractNum w:abstractNumId="5" w15:restartNumberingAfterBreak="0">
    <w:nsid w:val="2B4522D1"/>
    <w:multiLevelType w:val="hybridMultilevel"/>
    <w:tmpl w:val="B192AC00"/>
    <w:lvl w:ilvl="0" w:tplc="C64AADA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C24269"/>
    <w:multiLevelType w:val="hybridMultilevel"/>
    <w:tmpl w:val="2706626C"/>
    <w:lvl w:ilvl="0" w:tplc="550660F6">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343F7F"/>
    <w:multiLevelType w:val="multilevel"/>
    <w:tmpl w:val="3466B7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D6068"/>
    <w:multiLevelType w:val="hybridMultilevel"/>
    <w:tmpl w:val="610C71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710AC7"/>
    <w:multiLevelType w:val="hybridMultilevel"/>
    <w:tmpl w:val="4566BBE4"/>
    <w:lvl w:ilvl="0" w:tplc="B55C0088">
      <w:start w:val="1"/>
      <w:numFmt w:val="bullet"/>
      <w:pStyle w:val="ListBullet"/>
      <w:lvlText w:val="●"/>
      <w:lvlJc w:val="left"/>
      <w:pPr>
        <w:ind w:left="720" w:hanging="360"/>
      </w:pPr>
    </w:lvl>
    <w:lvl w:ilvl="1" w:tplc="B07E6F24">
      <w:start w:val="1"/>
      <w:numFmt w:val="bullet"/>
      <w:lvlText w:val="○"/>
      <w:lvlJc w:val="left"/>
      <w:pPr>
        <w:ind w:left="1440" w:hanging="360"/>
      </w:pPr>
    </w:lvl>
    <w:lvl w:ilvl="2" w:tplc="3F40EAF8">
      <w:start w:val="1"/>
      <w:numFmt w:val="bullet"/>
      <w:lvlText w:val="■"/>
      <w:lvlJc w:val="left"/>
      <w:pPr>
        <w:ind w:left="2160" w:hanging="360"/>
      </w:pPr>
    </w:lvl>
    <w:lvl w:ilvl="3" w:tplc="F33E1AA2">
      <w:start w:val="1"/>
      <w:numFmt w:val="bullet"/>
      <w:lvlText w:val="●"/>
      <w:lvlJc w:val="left"/>
      <w:pPr>
        <w:ind w:left="2880" w:hanging="360"/>
      </w:pPr>
    </w:lvl>
    <w:lvl w:ilvl="4" w:tplc="354880FE">
      <w:start w:val="1"/>
      <w:numFmt w:val="bullet"/>
      <w:lvlText w:val="○"/>
      <w:lvlJc w:val="left"/>
      <w:pPr>
        <w:ind w:left="3600" w:hanging="360"/>
      </w:pPr>
    </w:lvl>
    <w:lvl w:ilvl="5" w:tplc="0164A1E0">
      <w:start w:val="1"/>
      <w:numFmt w:val="bullet"/>
      <w:lvlText w:val="■"/>
      <w:lvlJc w:val="left"/>
      <w:pPr>
        <w:ind w:left="4320" w:hanging="360"/>
      </w:pPr>
    </w:lvl>
    <w:lvl w:ilvl="6" w:tplc="8042C5A8">
      <w:start w:val="1"/>
      <w:numFmt w:val="bullet"/>
      <w:lvlText w:val="●"/>
      <w:lvlJc w:val="left"/>
      <w:pPr>
        <w:ind w:left="5040" w:hanging="360"/>
      </w:pPr>
    </w:lvl>
    <w:lvl w:ilvl="7" w:tplc="36327A86">
      <w:start w:val="1"/>
      <w:numFmt w:val="bullet"/>
      <w:lvlText w:val="●"/>
      <w:lvlJc w:val="left"/>
      <w:pPr>
        <w:ind w:left="5760" w:hanging="360"/>
      </w:pPr>
    </w:lvl>
    <w:lvl w:ilvl="8" w:tplc="01BA7598">
      <w:start w:val="1"/>
      <w:numFmt w:val="bullet"/>
      <w:lvlText w:val="●"/>
      <w:lvlJc w:val="left"/>
      <w:pPr>
        <w:ind w:left="6480" w:hanging="360"/>
      </w:pPr>
    </w:lvl>
  </w:abstractNum>
  <w:abstractNum w:abstractNumId="10" w15:restartNumberingAfterBreak="0">
    <w:nsid w:val="59B074C0"/>
    <w:multiLevelType w:val="hybridMultilevel"/>
    <w:tmpl w:val="E36C27CE"/>
    <w:lvl w:ilvl="0" w:tplc="82AA3E70">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102446C"/>
    <w:multiLevelType w:val="hybridMultilevel"/>
    <w:tmpl w:val="31E0D85C"/>
    <w:lvl w:ilvl="0" w:tplc="CB96E344">
      <w:numFmt w:val="bullet"/>
      <w:lvlText w:val="-"/>
      <w:lvlJc w:val="left"/>
      <w:pPr>
        <w:ind w:left="364" w:hanging="360"/>
      </w:pPr>
      <w:rPr>
        <w:rFonts w:ascii="Times New Roman" w:eastAsia="Times New Roman" w:hAnsi="Times New Roman" w:cs="Times New Roman" w:hint="default"/>
      </w:rPr>
    </w:lvl>
    <w:lvl w:ilvl="1" w:tplc="08090003" w:tentative="1">
      <w:start w:val="1"/>
      <w:numFmt w:val="bullet"/>
      <w:lvlText w:val="o"/>
      <w:lvlJc w:val="left"/>
      <w:pPr>
        <w:ind w:left="1084" w:hanging="360"/>
      </w:pPr>
      <w:rPr>
        <w:rFonts w:ascii="Courier New" w:hAnsi="Courier New" w:cs="Courier New" w:hint="default"/>
      </w:rPr>
    </w:lvl>
    <w:lvl w:ilvl="2" w:tplc="08090005" w:tentative="1">
      <w:start w:val="1"/>
      <w:numFmt w:val="bullet"/>
      <w:lvlText w:val=""/>
      <w:lvlJc w:val="left"/>
      <w:pPr>
        <w:ind w:left="1804" w:hanging="360"/>
      </w:pPr>
      <w:rPr>
        <w:rFonts w:ascii="Wingdings" w:hAnsi="Wingdings" w:hint="default"/>
      </w:rPr>
    </w:lvl>
    <w:lvl w:ilvl="3" w:tplc="08090001" w:tentative="1">
      <w:start w:val="1"/>
      <w:numFmt w:val="bullet"/>
      <w:lvlText w:val=""/>
      <w:lvlJc w:val="left"/>
      <w:pPr>
        <w:ind w:left="2524" w:hanging="360"/>
      </w:pPr>
      <w:rPr>
        <w:rFonts w:ascii="Symbol" w:hAnsi="Symbol" w:hint="default"/>
      </w:rPr>
    </w:lvl>
    <w:lvl w:ilvl="4" w:tplc="08090003" w:tentative="1">
      <w:start w:val="1"/>
      <w:numFmt w:val="bullet"/>
      <w:lvlText w:val="o"/>
      <w:lvlJc w:val="left"/>
      <w:pPr>
        <w:ind w:left="3244" w:hanging="360"/>
      </w:pPr>
      <w:rPr>
        <w:rFonts w:ascii="Courier New" w:hAnsi="Courier New" w:cs="Courier New" w:hint="default"/>
      </w:rPr>
    </w:lvl>
    <w:lvl w:ilvl="5" w:tplc="08090005" w:tentative="1">
      <w:start w:val="1"/>
      <w:numFmt w:val="bullet"/>
      <w:lvlText w:val=""/>
      <w:lvlJc w:val="left"/>
      <w:pPr>
        <w:ind w:left="3964" w:hanging="360"/>
      </w:pPr>
      <w:rPr>
        <w:rFonts w:ascii="Wingdings" w:hAnsi="Wingdings" w:hint="default"/>
      </w:rPr>
    </w:lvl>
    <w:lvl w:ilvl="6" w:tplc="08090001" w:tentative="1">
      <w:start w:val="1"/>
      <w:numFmt w:val="bullet"/>
      <w:lvlText w:val=""/>
      <w:lvlJc w:val="left"/>
      <w:pPr>
        <w:ind w:left="4684" w:hanging="360"/>
      </w:pPr>
      <w:rPr>
        <w:rFonts w:ascii="Symbol" w:hAnsi="Symbol" w:hint="default"/>
      </w:rPr>
    </w:lvl>
    <w:lvl w:ilvl="7" w:tplc="08090003" w:tentative="1">
      <w:start w:val="1"/>
      <w:numFmt w:val="bullet"/>
      <w:lvlText w:val="o"/>
      <w:lvlJc w:val="left"/>
      <w:pPr>
        <w:ind w:left="5404" w:hanging="360"/>
      </w:pPr>
      <w:rPr>
        <w:rFonts w:ascii="Courier New" w:hAnsi="Courier New" w:cs="Courier New" w:hint="default"/>
      </w:rPr>
    </w:lvl>
    <w:lvl w:ilvl="8" w:tplc="08090005" w:tentative="1">
      <w:start w:val="1"/>
      <w:numFmt w:val="bullet"/>
      <w:lvlText w:val=""/>
      <w:lvlJc w:val="left"/>
      <w:pPr>
        <w:ind w:left="6124" w:hanging="360"/>
      </w:pPr>
      <w:rPr>
        <w:rFonts w:ascii="Wingdings" w:hAnsi="Wingdings" w:hint="default"/>
      </w:rPr>
    </w:lvl>
  </w:abstractNum>
  <w:abstractNum w:abstractNumId="12" w15:restartNumberingAfterBreak="0">
    <w:nsid w:val="62B16871"/>
    <w:multiLevelType w:val="hybridMultilevel"/>
    <w:tmpl w:val="B3427D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D223B9"/>
    <w:multiLevelType w:val="hybridMultilevel"/>
    <w:tmpl w:val="3F1A59FE"/>
    <w:lvl w:ilvl="0" w:tplc="0809000B">
      <w:start w:val="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A04EF1"/>
    <w:multiLevelType w:val="hybridMultilevel"/>
    <w:tmpl w:val="D964832C"/>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B87F8B"/>
    <w:multiLevelType w:val="hybridMultilevel"/>
    <w:tmpl w:val="6F38477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8521C3"/>
    <w:multiLevelType w:val="multilevel"/>
    <w:tmpl w:val="9C30624A"/>
    <w:lvl w:ilvl="0">
      <w:start w:val="1"/>
      <w:numFmt w:val="decimal"/>
      <w:pStyle w:val="Heading1"/>
      <w:lvlText w:val="%1."/>
      <w:lvlJc w:val="left"/>
      <w:pPr>
        <w:ind w:left="-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5"/>
      </w:pPr>
      <w:rPr>
        <w:rFonts w:ascii="Times New Roman" w:eastAsia="Calibri" w:hAnsi="Times New Roman" w:cs="Times New Roman" w:hint="default"/>
        <w:b w:val="0"/>
        <w:i/>
        <w:iCs/>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7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79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1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3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5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7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39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num w:numId="1" w16cid:durableId="136338891">
    <w:abstractNumId w:val="16"/>
  </w:num>
  <w:num w:numId="2" w16cid:durableId="484469232">
    <w:abstractNumId w:val="1"/>
  </w:num>
  <w:num w:numId="3" w16cid:durableId="1756512384">
    <w:abstractNumId w:val="6"/>
  </w:num>
  <w:num w:numId="4" w16cid:durableId="47652023">
    <w:abstractNumId w:val="10"/>
  </w:num>
  <w:num w:numId="5" w16cid:durableId="1978099150">
    <w:abstractNumId w:val="2"/>
  </w:num>
  <w:num w:numId="6" w16cid:durableId="1547371355">
    <w:abstractNumId w:val="16"/>
  </w:num>
  <w:num w:numId="7" w16cid:durableId="12146117">
    <w:abstractNumId w:val="16"/>
  </w:num>
  <w:num w:numId="8" w16cid:durableId="615794108">
    <w:abstractNumId w:val="16"/>
  </w:num>
  <w:num w:numId="9" w16cid:durableId="1782653068">
    <w:abstractNumId w:val="16"/>
  </w:num>
  <w:num w:numId="10" w16cid:durableId="441148285">
    <w:abstractNumId w:val="16"/>
  </w:num>
  <w:num w:numId="11" w16cid:durableId="1192258321">
    <w:abstractNumId w:val="16"/>
  </w:num>
  <w:num w:numId="12" w16cid:durableId="347869677">
    <w:abstractNumId w:val="16"/>
  </w:num>
  <w:num w:numId="13" w16cid:durableId="2077167526">
    <w:abstractNumId w:val="16"/>
  </w:num>
  <w:num w:numId="14" w16cid:durableId="593975804">
    <w:abstractNumId w:val="11"/>
  </w:num>
  <w:num w:numId="15" w16cid:durableId="300695051">
    <w:abstractNumId w:val="14"/>
  </w:num>
  <w:num w:numId="16" w16cid:durableId="1090813434">
    <w:abstractNumId w:val="15"/>
  </w:num>
  <w:num w:numId="17" w16cid:durableId="377508372">
    <w:abstractNumId w:val="16"/>
  </w:num>
  <w:num w:numId="18" w16cid:durableId="1698001496">
    <w:abstractNumId w:val="16"/>
  </w:num>
  <w:num w:numId="19" w16cid:durableId="1985772102">
    <w:abstractNumId w:val="3"/>
  </w:num>
  <w:num w:numId="20" w16cid:durableId="608320247">
    <w:abstractNumId w:val="16"/>
  </w:num>
  <w:num w:numId="21" w16cid:durableId="771509176">
    <w:abstractNumId w:val="16"/>
  </w:num>
  <w:num w:numId="22" w16cid:durableId="750472210">
    <w:abstractNumId w:val="16"/>
  </w:num>
  <w:num w:numId="23" w16cid:durableId="6273964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51217938">
    <w:abstractNumId w:val="16"/>
  </w:num>
  <w:num w:numId="25" w16cid:durableId="2010478011">
    <w:abstractNumId w:val="16"/>
  </w:num>
  <w:num w:numId="26" w16cid:durableId="1703821232">
    <w:abstractNumId w:val="4"/>
  </w:num>
  <w:num w:numId="27" w16cid:durableId="1845242855">
    <w:abstractNumId w:val="0"/>
  </w:num>
  <w:num w:numId="28" w16cid:durableId="1363900093">
    <w:abstractNumId w:val="16"/>
  </w:num>
  <w:num w:numId="29" w16cid:durableId="206336103">
    <w:abstractNumId w:val="16"/>
  </w:num>
  <w:num w:numId="30" w16cid:durableId="279341816">
    <w:abstractNumId w:val="16"/>
  </w:num>
  <w:num w:numId="31" w16cid:durableId="842091515">
    <w:abstractNumId w:val="16"/>
  </w:num>
  <w:num w:numId="32" w16cid:durableId="11873268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49259278">
    <w:abstractNumId w:val="16"/>
  </w:num>
  <w:num w:numId="34" w16cid:durableId="1661811067">
    <w:abstractNumId w:val="5"/>
  </w:num>
  <w:num w:numId="35" w16cid:durableId="299501400">
    <w:abstractNumId w:val="12"/>
  </w:num>
  <w:num w:numId="36" w16cid:durableId="1294363578">
    <w:abstractNumId w:val="13"/>
  </w:num>
  <w:num w:numId="37" w16cid:durableId="1241985670">
    <w:abstractNumId w:val="16"/>
  </w:num>
  <w:num w:numId="38" w16cid:durableId="1791590168">
    <w:abstractNumId w:val="7"/>
  </w:num>
  <w:num w:numId="39" w16cid:durableId="2020693340">
    <w:abstractNumId w:val="16"/>
  </w:num>
  <w:num w:numId="40" w16cid:durableId="1881240434">
    <w:abstractNumId w:val="16"/>
  </w:num>
  <w:num w:numId="41" w16cid:durableId="1433090240">
    <w:abstractNumId w:val="16"/>
  </w:num>
  <w:num w:numId="42" w16cid:durableId="1128623">
    <w:abstractNumId w:val="16"/>
  </w:num>
  <w:num w:numId="43" w16cid:durableId="1560824174">
    <w:abstractNumId w:val="16"/>
  </w:num>
  <w:num w:numId="44" w16cid:durableId="1327778546">
    <w:abstractNumId w:val="9"/>
    <w:lvlOverride w:ilvl="0">
      <w:startOverride w:val="1"/>
    </w:lvlOverride>
  </w:num>
  <w:num w:numId="45" w16cid:durableId="110337788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17307270">
    <w:abstractNumId w:val="16"/>
  </w:num>
  <w:num w:numId="47" w16cid:durableId="1477793873">
    <w:abstractNumId w:val="16"/>
  </w:num>
  <w:num w:numId="48" w16cid:durableId="590356765">
    <w:abstractNumId w:val="8"/>
  </w:num>
  <w:num w:numId="49" w16cid:durableId="11756822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94B"/>
    <w:rsid w:val="00001794"/>
    <w:rsid w:val="000039F5"/>
    <w:rsid w:val="000074FF"/>
    <w:rsid w:val="00007DA5"/>
    <w:rsid w:val="000103BF"/>
    <w:rsid w:val="00010989"/>
    <w:rsid w:val="000112FA"/>
    <w:rsid w:val="000118AB"/>
    <w:rsid w:val="00012270"/>
    <w:rsid w:val="00012CE0"/>
    <w:rsid w:val="000130C6"/>
    <w:rsid w:val="00013D84"/>
    <w:rsid w:val="00013F4E"/>
    <w:rsid w:val="00014FF6"/>
    <w:rsid w:val="000151A2"/>
    <w:rsid w:val="000167B3"/>
    <w:rsid w:val="00021918"/>
    <w:rsid w:val="00023DDF"/>
    <w:rsid w:val="000304F2"/>
    <w:rsid w:val="00031DF3"/>
    <w:rsid w:val="000321BF"/>
    <w:rsid w:val="00035AA1"/>
    <w:rsid w:val="0003763F"/>
    <w:rsid w:val="00037ED5"/>
    <w:rsid w:val="000402A2"/>
    <w:rsid w:val="000415C7"/>
    <w:rsid w:val="0004375D"/>
    <w:rsid w:val="0004415A"/>
    <w:rsid w:val="00045212"/>
    <w:rsid w:val="00047162"/>
    <w:rsid w:val="00050209"/>
    <w:rsid w:val="000529C0"/>
    <w:rsid w:val="00053BF8"/>
    <w:rsid w:val="00056B39"/>
    <w:rsid w:val="00057B08"/>
    <w:rsid w:val="00060F9A"/>
    <w:rsid w:val="00062111"/>
    <w:rsid w:val="0006378D"/>
    <w:rsid w:val="00065C96"/>
    <w:rsid w:val="0006732C"/>
    <w:rsid w:val="0007257C"/>
    <w:rsid w:val="00072D10"/>
    <w:rsid w:val="00072D84"/>
    <w:rsid w:val="00072E2C"/>
    <w:rsid w:val="00072EA1"/>
    <w:rsid w:val="00073911"/>
    <w:rsid w:val="00076EF0"/>
    <w:rsid w:val="00082C2E"/>
    <w:rsid w:val="00092950"/>
    <w:rsid w:val="00095AC4"/>
    <w:rsid w:val="00096BCB"/>
    <w:rsid w:val="000A2B82"/>
    <w:rsid w:val="000A3930"/>
    <w:rsid w:val="000A5FA1"/>
    <w:rsid w:val="000A7DE4"/>
    <w:rsid w:val="000B1DFA"/>
    <w:rsid w:val="000B3B64"/>
    <w:rsid w:val="000B4552"/>
    <w:rsid w:val="000B5CC0"/>
    <w:rsid w:val="000B668B"/>
    <w:rsid w:val="000C32DB"/>
    <w:rsid w:val="000C36E7"/>
    <w:rsid w:val="000D11F7"/>
    <w:rsid w:val="000D682A"/>
    <w:rsid w:val="000E18D2"/>
    <w:rsid w:val="000E4616"/>
    <w:rsid w:val="000F3A09"/>
    <w:rsid w:val="000F7CA9"/>
    <w:rsid w:val="00100993"/>
    <w:rsid w:val="0010357D"/>
    <w:rsid w:val="00104584"/>
    <w:rsid w:val="00104B38"/>
    <w:rsid w:val="001128B8"/>
    <w:rsid w:val="00114015"/>
    <w:rsid w:val="00120B27"/>
    <w:rsid w:val="0012432C"/>
    <w:rsid w:val="00125C01"/>
    <w:rsid w:val="001264BF"/>
    <w:rsid w:val="0012762A"/>
    <w:rsid w:val="001348E6"/>
    <w:rsid w:val="00134D7D"/>
    <w:rsid w:val="001374E5"/>
    <w:rsid w:val="00137A74"/>
    <w:rsid w:val="001408F6"/>
    <w:rsid w:val="00140FF3"/>
    <w:rsid w:val="00142A52"/>
    <w:rsid w:val="00144072"/>
    <w:rsid w:val="00144D0C"/>
    <w:rsid w:val="00145377"/>
    <w:rsid w:val="001465DE"/>
    <w:rsid w:val="00150DD8"/>
    <w:rsid w:val="00153597"/>
    <w:rsid w:val="001535AD"/>
    <w:rsid w:val="00153DC2"/>
    <w:rsid w:val="00154E5F"/>
    <w:rsid w:val="00160A4F"/>
    <w:rsid w:val="001628BE"/>
    <w:rsid w:val="00165DA3"/>
    <w:rsid w:val="0016600B"/>
    <w:rsid w:val="00166D60"/>
    <w:rsid w:val="001676E7"/>
    <w:rsid w:val="001678B6"/>
    <w:rsid w:val="00167BFF"/>
    <w:rsid w:val="001717CA"/>
    <w:rsid w:val="00172716"/>
    <w:rsid w:val="00174FBB"/>
    <w:rsid w:val="00181906"/>
    <w:rsid w:val="00183F77"/>
    <w:rsid w:val="001873E2"/>
    <w:rsid w:val="0018786A"/>
    <w:rsid w:val="00191DE1"/>
    <w:rsid w:val="00193B25"/>
    <w:rsid w:val="00193D87"/>
    <w:rsid w:val="00195166"/>
    <w:rsid w:val="001964C7"/>
    <w:rsid w:val="0019655E"/>
    <w:rsid w:val="001A129B"/>
    <w:rsid w:val="001A7B61"/>
    <w:rsid w:val="001B4384"/>
    <w:rsid w:val="001B571D"/>
    <w:rsid w:val="001B57FE"/>
    <w:rsid w:val="001B722D"/>
    <w:rsid w:val="001C094B"/>
    <w:rsid w:val="001C7ADE"/>
    <w:rsid w:val="001D03C8"/>
    <w:rsid w:val="001D3A56"/>
    <w:rsid w:val="001D3FF8"/>
    <w:rsid w:val="001D67D2"/>
    <w:rsid w:val="001D6E25"/>
    <w:rsid w:val="001D7A3F"/>
    <w:rsid w:val="001E4447"/>
    <w:rsid w:val="001E4966"/>
    <w:rsid w:val="001E49B5"/>
    <w:rsid w:val="001E4D83"/>
    <w:rsid w:val="001E7097"/>
    <w:rsid w:val="001E70CD"/>
    <w:rsid w:val="001E7149"/>
    <w:rsid w:val="001F1E39"/>
    <w:rsid w:val="001F5C91"/>
    <w:rsid w:val="001F6979"/>
    <w:rsid w:val="001F6D63"/>
    <w:rsid w:val="00200F48"/>
    <w:rsid w:val="00200FB5"/>
    <w:rsid w:val="00201D39"/>
    <w:rsid w:val="002049E4"/>
    <w:rsid w:val="0020588A"/>
    <w:rsid w:val="002079B7"/>
    <w:rsid w:val="00210F22"/>
    <w:rsid w:val="00211CFC"/>
    <w:rsid w:val="00214659"/>
    <w:rsid w:val="002153B1"/>
    <w:rsid w:val="00223EF6"/>
    <w:rsid w:val="002250B0"/>
    <w:rsid w:val="0022592C"/>
    <w:rsid w:val="00230061"/>
    <w:rsid w:val="00231E6F"/>
    <w:rsid w:val="00233C5A"/>
    <w:rsid w:val="00243833"/>
    <w:rsid w:val="00245CA5"/>
    <w:rsid w:val="00246E9B"/>
    <w:rsid w:val="00253ADB"/>
    <w:rsid w:val="00253D1F"/>
    <w:rsid w:val="00255A5B"/>
    <w:rsid w:val="00261A40"/>
    <w:rsid w:val="00261A4F"/>
    <w:rsid w:val="00262137"/>
    <w:rsid w:val="00262413"/>
    <w:rsid w:val="00265FDE"/>
    <w:rsid w:val="00272247"/>
    <w:rsid w:val="00274DFE"/>
    <w:rsid w:val="0027501C"/>
    <w:rsid w:val="00275201"/>
    <w:rsid w:val="00280E9C"/>
    <w:rsid w:val="00285D11"/>
    <w:rsid w:val="00293E4F"/>
    <w:rsid w:val="00294733"/>
    <w:rsid w:val="00295928"/>
    <w:rsid w:val="002A1783"/>
    <w:rsid w:val="002A27EC"/>
    <w:rsid w:val="002B0188"/>
    <w:rsid w:val="002B0289"/>
    <w:rsid w:val="002B7267"/>
    <w:rsid w:val="002C38C5"/>
    <w:rsid w:val="002C4C6A"/>
    <w:rsid w:val="002C593D"/>
    <w:rsid w:val="002C700A"/>
    <w:rsid w:val="002C7ED8"/>
    <w:rsid w:val="002E1789"/>
    <w:rsid w:val="002E424B"/>
    <w:rsid w:val="002E797C"/>
    <w:rsid w:val="002F1BA7"/>
    <w:rsid w:val="002F40C0"/>
    <w:rsid w:val="002F71F4"/>
    <w:rsid w:val="00300800"/>
    <w:rsid w:val="00304EE4"/>
    <w:rsid w:val="00307191"/>
    <w:rsid w:val="00322D8A"/>
    <w:rsid w:val="00323524"/>
    <w:rsid w:val="003307BB"/>
    <w:rsid w:val="003369C1"/>
    <w:rsid w:val="00340E3F"/>
    <w:rsid w:val="003421A7"/>
    <w:rsid w:val="003421CB"/>
    <w:rsid w:val="003426B3"/>
    <w:rsid w:val="00347FE6"/>
    <w:rsid w:val="003503A9"/>
    <w:rsid w:val="00353ADD"/>
    <w:rsid w:val="00354624"/>
    <w:rsid w:val="00357839"/>
    <w:rsid w:val="00361F28"/>
    <w:rsid w:val="00362635"/>
    <w:rsid w:val="003636CE"/>
    <w:rsid w:val="00363AB3"/>
    <w:rsid w:val="00363C73"/>
    <w:rsid w:val="0037102D"/>
    <w:rsid w:val="00373F24"/>
    <w:rsid w:val="003755D0"/>
    <w:rsid w:val="00380568"/>
    <w:rsid w:val="0038154F"/>
    <w:rsid w:val="00382BF0"/>
    <w:rsid w:val="00387626"/>
    <w:rsid w:val="00393592"/>
    <w:rsid w:val="003958B1"/>
    <w:rsid w:val="003972CF"/>
    <w:rsid w:val="003A0058"/>
    <w:rsid w:val="003A38F7"/>
    <w:rsid w:val="003B3E9F"/>
    <w:rsid w:val="003B62B1"/>
    <w:rsid w:val="003B6A87"/>
    <w:rsid w:val="003B738A"/>
    <w:rsid w:val="003B764D"/>
    <w:rsid w:val="003C15C7"/>
    <w:rsid w:val="003C42AA"/>
    <w:rsid w:val="003C78A7"/>
    <w:rsid w:val="003D1278"/>
    <w:rsid w:val="003D317D"/>
    <w:rsid w:val="003E4F0A"/>
    <w:rsid w:val="003E5871"/>
    <w:rsid w:val="003E5C0C"/>
    <w:rsid w:val="003E675A"/>
    <w:rsid w:val="003F01E9"/>
    <w:rsid w:val="003F3D06"/>
    <w:rsid w:val="003F627E"/>
    <w:rsid w:val="003F7BC1"/>
    <w:rsid w:val="003F7BFC"/>
    <w:rsid w:val="00402C18"/>
    <w:rsid w:val="00411620"/>
    <w:rsid w:val="00414D30"/>
    <w:rsid w:val="0041504C"/>
    <w:rsid w:val="004158B7"/>
    <w:rsid w:val="004171BF"/>
    <w:rsid w:val="00421A7B"/>
    <w:rsid w:val="00424021"/>
    <w:rsid w:val="00430F13"/>
    <w:rsid w:val="00431718"/>
    <w:rsid w:val="004341BD"/>
    <w:rsid w:val="004343AA"/>
    <w:rsid w:val="00435776"/>
    <w:rsid w:val="00436032"/>
    <w:rsid w:val="00437DDE"/>
    <w:rsid w:val="004422BF"/>
    <w:rsid w:val="004443C3"/>
    <w:rsid w:val="004450A0"/>
    <w:rsid w:val="00447FAA"/>
    <w:rsid w:val="00452F84"/>
    <w:rsid w:val="00454F5A"/>
    <w:rsid w:val="00461526"/>
    <w:rsid w:val="00462A43"/>
    <w:rsid w:val="004643EB"/>
    <w:rsid w:val="00464D93"/>
    <w:rsid w:val="00466542"/>
    <w:rsid w:val="00470252"/>
    <w:rsid w:val="00470BA5"/>
    <w:rsid w:val="00472253"/>
    <w:rsid w:val="004741D6"/>
    <w:rsid w:val="00482117"/>
    <w:rsid w:val="0048431A"/>
    <w:rsid w:val="004863CB"/>
    <w:rsid w:val="004863F4"/>
    <w:rsid w:val="00492EED"/>
    <w:rsid w:val="004941A4"/>
    <w:rsid w:val="00494AAB"/>
    <w:rsid w:val="004A1EF3"/>
    <w:rsid w:val="004B0577"/>
    <w:rsid w:val="004B0DB1"/>
    <w:rsid w:val="004B2B81"/>
    <w:rsid w:val="004B2EED"/>
    <w:rsid w:val="004B3B25"/>
    <w:rsid w:val="004B56F4"/>
    <w:rsid w:val="004C2098"/>
    <w:rsid w:val="004C3395"/>
    <w:rsid w:val="004C4801"/>
    <w:rsid w:val="004C5337"/>
    <w:rsid w:val="004C7F64"/>
    <w:rsid w:val="004D092A"/>
    <w:rsid w:val="004D210F"/>
    <w:rsid w:val="004D4573"/>
    <w:rsid w:val="004D4EAB"/>
    <w:rsid w:val="004D5EA9"/>
    <w:rsid w:val="004E0BAE"/>
    <w:rsid w:val="004E18DE"/>
    <w:rsid w:val="004E6DD3"/>
    <w:rsid w:val="004F03CD"/>
    <w:rsid w:val="004F6748"/>
    <w:rsid w:val="004F6AFC"/>
    <w:rsid w:val="004F78AC"/>
    <w:rsid w:val="00500141"/>
    <w:rsid w:val="00501149"/>
    <w:rsid w:val="00501BDB"/>
    <w:rsid w:val="005023D4"/>
    <w:rsid w:val="005028A5"/>
    <w:rsid w:val="00506367"/>
    <w:rsid w:val="00506A0A"/>
    <w:rsid w:val="0051055E"/>
    <w:rsid w:val="005113FE"/>
    <w:rsid w:val="00511BBB"/>
    <w:rsid w:val="00512BE4"/>
    <w:rsid w:val="005130F4"/>
    <w:rsid w:val="005210BD"/>
    <w:rsid w:val="00522034"/>
    <w:rsid w:val="00523699"/>
    <w:rsid w:val="005276FB"/>
    <w:rsid w:val="00531BAC"/>
    <w:rsid w:val="00533189"/>
    <w:rsid w:val="00533498"/>
    <w:rsid w:val="0054760B"/>
    <w:rsid w:val="00547826"/>
    <w:rsid w:val="005513B1"/>
    <w:rsid w:val="00552A83"/>
    <w:rsid w:val="00552C52"/>
    <w:rsid w:val="00557343"/>
    <w:rsid w:val="00570703"/>
    <w:rsid w:val="00572882"/>
    <w:rsid w:val="00575348"/>
    <w:rsid w:val="00575DD8"/>
    <w:rsid w:val="005807F0"/>
    <w:rsid w:val="00583D19"/>
    <w:rsid w:val="00585EF1"/>
    <w:rsid w:val="00586254"/>
    <w:rsid w:val="00587239"/>
    <w:rsid w:val="00587894"/>
    <w:rsid w:val="00591A99"/>
    <w:rsid w:val="005958E4"/>
    <w:rsid w:val="0059714E"/>
    <w:rsid w:val="005A0603"/>
    <w:rsid w:val="005A152C"/>
    <w:rsid w:val="005A3C39"/>
    <w:rsid w:val="005A5A48"/>
    <w:rsid w:val="005A5EAF"/>
    <w:rsid w:val="005B39BA"/>
    <w:rsid w:val="005B3F32"/>
    <w:rsid w:val="005B454A"/>
    <w:rsid w:val="005B6D6D"/>
    <w:rsid w:val="005B723F"/>
    <w:rsid w:val="005C2ACC"/>
    <w:rsid w:val="005C2FDD"/>
    <w:rsid w:val="005C573E"/>
    <w:rsid w:val="005C6747"/>
    <w:rsid w:val="005C67B7"/>
    <w:rsid w:val="005C6C76"/>
    <w:rsid w:val="005D152D"/>
    <w:rsid w:val="005D4356"/>
    <w:rsid w:val="005D5EF6"/>
    <w:rsid w:val="005E0C24"/>
    <w:rsid w:val="005E12ED"/>
    <w:rsid w:val="005E3725"/>
    <w:rsid w:val="005E5F23"/>
    <w:rsid w:val="005E78A3"/>
    <w:rsid w:val="005F57B1"/>
    <w:rsid w:val="005F6E6B"/>
    <w:rsid w:val="0060139F"/>
    <w:rsid w:val="0061178E"/>
    <w:rsid w:val="006136A4"/>
    <w:rsid w:val="006156D5"/>
    <w:rsid w:val="00616677"/>
    <w:rsid w:val="00624A8E"/>
    <w:rsid w:val="00637A6F"/>
    <w:rsid w:val="0064374B"/>
    <w:rsid w:val="00643C75"/>
    <w:rsid w:val="006477CD"/>
    <w:rsid w:val="006479BF"/>
    <w:rsid w:val="00652417"/>
    <w:rsid w:val="0065245B"/>
    <w:rsid w:val="0065502E"/>
    <w:rsid w:val="00662B90"/>
    <w:rsid w:val="006660F0"/>
    <w:rsid w:val="0067037C"/>
    <w:rsid w:val="00675A10"/>
    <w:rsid w:val="00677EC1"/>
    <w:rsid w:val="00680167"/>
    <w:rsid w:val="00680C5F"/>
    <w:rsid w:val="0068261D"/>
    <w:rsid w:val="00683DF0"/>
    <w:rsid w:val="00687C71"/>
    <w:rsid w:val="00690661"/>
    <w:rsid w:val="006915AC"/>
    <w:rsid w:val="0069183E"/>
    <w:rsid w:val="00696B96"/>
    <w:rsid w:val="006A0929"/>
    <w:rsid w:val="006A0EEB"/>
    <w:rsid w:val="006A2EC6"/>
    <w:rsid w:val="006A426F"/>
    <w:rsid w:val="006A4523"/>
    <w:rsid w:val="006A5798"/>
    <w:rsid w:val="006A6021"/>
    <w:rsid w:val="006B24DB"/>
    <w:rsid w:val="006B4CBF"/>
    <w:rsid w:val="006C02E1"/>
    <w:rsid w:val="006C0517"/>
    <w:rsid w:val="006C203A"/>
    <w:rsid w:val="006C5D23"/>
    <w:rsid w:val="006D0D51"/>
    <w:rsid w:val="006D1AC8"/>
    <w:rsid w:val="006D1CE6"/>
    <w:rsid w:val="006D70A7"/>
    <w:rsid w:val="006D70BF"/>
    <w:rsid w:val="006E1FA0"/>
    <w:rsid w:val="006E2B07"/>
    <w:rsid w:val="006E4C34"/>
    <w:rsid w:val="006E59A3"/>
    <w:rsid w:val="006E6A06"/>
    <w:rsid w:val="006E7BF0"/>
    <w:rsid w:val="006E7DFF"/>
    <w:rsid w:val="006F07C9"/>
    <w:rsid w:val="006F7567"/>
    <w:rsid w:val="0070028E"/>
    <w:rsid w:val="0070079D"/>
    <w:rsid w:val="0070125D"/>
    <w:rsid w:val="00701732"/>
    <w:rsid w:val="007039F2"/>
    <w:rsid w:val="00703E16"/>
    <w:rsid w:val="0070405F"/>
    <w:rsid w:val="0070461A"/>
    <w:rsid w:val="00707122"/>
    <w:rsid w:val="00710218"/>
    <w:rsid w:val="00710974"/>
    <w:rsid w:val="0071122F"/>
    <w:rsid w:val="00713EFF"/>
    <w:rsid w:val="00715063"/>
    <w:rsid w:val="00716032"/>
    <w:rsid w:val="00716536"/>
    <w:rsid w:val="00722B4E"/>
    <w:rsid w:val="00726194"/>
    <w:rsid w:val="00726237"/>
    <w:rsid w:val="0073156A"/>
    <w:rsid w:val="00731FA6"/>
    <w:rsid w:val="00735E34"/>
    <w:rsid w:val="00736635"/>
    <w:rsid w:val="00737C37"/>
    <w:rsid w:val="007406E8"/>
    <w:rsid w:val="0074129D"/>
    <w:rsid w:val="0074147C"/>
    <w:rsid w:val="007416B2"/>
    <w:rsid w:val="00741E36"/>
    <w:rsid w:val="0074243B"/>
    <w:rsid w:val="007431ED"/>
    <w:rsid w:val="00750C7F"/>
    <w:rsid w:val="00755109"/>
    <w:rsid w:val="0075779A"/>
    <w:rsid w:val="007645AC"/>
    <w:rsid w:val="00766B70"/>
    <w:rsid w:val="00770F54"/>
    <w:rsid w:val="0077240C"/>
    <w:rsid w:val="00777397"/>
    <w:rsid w:val="00780069"/>
    <w:rsid w:val="00795FC0"/>
    <w:rsid w:val="00796BBE"/>
    <w:rsid w:val="00797F99"/>
    <w:rsid w:val="007A258C"/>
    <w:rsid w:val="007A491A"/>
    <w:rsid w:val="007A7EF7"/>
    <w:rsid w:val="007B0884"/>
    <w:rsid w:val="007B6432"/>
    <w:rsid w:val="007C1CDC"/>
    <w:rsid w:val="007C32FD"/>
    <w:rsid w:val="007C4296"/>
    <w:rsid w:val="007C5D2D"/>
    <w:rsid w:val="007D0217"/>
    <w:rsid w:val="007D4663"/>
    <w:rsid w:val="007E080E"/>
    <w:rsid w:val="007E2816"/>
    <w:rsid w:val="007E6168"/>
    <w:rsid w:val="007F0018"/>
    <w:rsid w:val="007F03B4"/>
    <w:rsid w:val="007F28D5"/>
    <w:rsid w:val="007F3184"/>
    <w:rsid w:val="007F33E2"/>
    <w:rsid w:val="007F4C4C"/>
    <w:rsid w:val="007F4F1C"/>
    <w:rsid w:val="008017E1"/>
    <w:rsid w:val="0080195C"/>
    <w:rsid w:val="00802421"/>
    <w:rsid w:val="008104CA"/>
    <w:rsid w:val="00810B3F"/>
    <w:rsid w:val="0081114E"/>
    <w:rsid w:val="008112DB"/>
    <w:rsid w:val="00813034"/>
    <w:rsid w:val="00813765"/>
    <w:rsid w:val="0081516B"/>
    <w:rsid w:val="008174A8"/>
    <w:rsid w:val="00817ADC"/>
    <w:rsid w:val="0082311C"/>
    <w:rsid w:val="008267F1"/>
    <w:rsid w:val="00831D3F"/>
    <w:rsid w:val="00834BC8"/>
    <w:rsid w:val="00840FC9"/>
    <w:rsid w:val="0084267D"/>
    <w:rsid w:val="00842FF6"/>
    <w:rsid w:val="00844C22"/>
    <w:rsid w:val="008461BD"/>
    <w:rsid w:val="00847530"/>
    <w:rsid w:val="008520C8"/>
    <w:rsid w:val="0085224E"/>
    <w:rsid w:val="00852610"/>
    <w:rsid w:val="00854C74"/>
    <w:rsid w:val="00855E23"/>
    <w:rsid w:val="008606B8"/>
    <w:rsid w:val="0086252C"/>
    <w:rsid w:val="00871F61"/>
    <w:rsid w:val="008739D0"/>
    <w:rsid w:val="00873C6A"/>
    <w:rsid w:val="00877321"/>
    <w:rsid w:val="00883580"/>
    <w:rsid w:val="00884DB4"/>
    <w:rsid w:val="008872E4"/>
    <w:rsid w:val="008878B6"/>
    <w:rsid w:val="00887D9B"/>
    <w:rsid w:val="0089185C"/>
    <w:rsid w:val="00892099"/>
    <w:rsid w:val="00893A46"/>
    <w:rsid w:val="008961A4"/>
    <w:rsid w:val="008A4FF0"/>
    <w:rsid w:val="008A65D4"/>
    <w:rsid w:val="008A7C30"/>
    <w:rsid w:val="008B3E99"/>
    <w:rsid w:val="008B5414"/>
    <w:rsid w:val="008B5F5E"/>
    <w:rsid w:val="008B7EF3"/>
    <w:rsid w:val="008C08D6"/>
    <w:rsid w:val="008C1275"/>
    <w:rsid w:val="008D1BD1"/>
    <w:rsid w:val="008D4F5A"/>
    <w:rsid w:val="008D777C"/>
    <w:rsid w:val="008E0418"/>
    <w:rsid w:val="008E2736"/>
    <w:rsid w:val="008E394C"/>
    <w:rsid w:val="008E618F"/>
    <w:rsid w:val="008F081C"/>
    <w:rsid w:val="008F7CB1"/>
    <w:rsid w:val="0090080C"/>
    <w:rsid w:val="00922B47"/>
    <w:rsid w:val="00923658"/>
    <w:rsid w:val="00926AF8"/>
    <w:rsid w:val="00930494"/>
    <w:rsid w:val="00931921"/>
    <w:rsid w:val="00935723"/>
    <w:rsid w:val="009413FA"/>
    <w:rsid w:val="009446ED"/>
    <w:rsid w:val="009462B8"/>
    <w:rsid w:val="00950680"/>
    <w:rsid w:val="00951AE0"/>
    <w:rsid w:val="00951BCB"/>
    <w:rsid w:val="009526E7"/>
    <w:rsid w:val="00952793"/>
    <w:rsid w:val="00955101"/>
    <w:rsid w:val="009610B5"/>
    <w:rsid w:val="00961ED1"/>
    <w:rsid w:val="009623BB"/>
    <w:rsid w:val="00963CDF"/>
    <w:rsid w:val="00964B92"/>
    <w:rsid w:val="00966C3E"/>
    <w:rsid w:val="00972D61"/>
    <w:rsid w:val="00974ADC"/>
    <w:rsid w:val="00974AE5"/>
    <w:rsid w:val="00977E51"/>
    <w:rsid w:val="009805C7"/>
    <w:rsid w:val="00987136"/>
    <w:rsid w:val="009873D6"/>
    <w:rsid w:val="00994C02"/>
    <w:rsid w:val="009957DF"/>
    <w:rsid w:val="00996BA0"/>
    <w:rsid w:val="009A1F6D"/>
    <w:rsid w:val="009A46E7"/>
    <w:rsid w:val="009A4B81"/>
    <w:rsid w:val="009A50E3"/>
    <w:rsid w:val="009A662A"/>
    <w:rsid w:val="009B1C15"/>
    <w:rsid w:val="009B274E"/>
    <w:rsid w:val="009B4469"/>
    <w:rsid w:val="009B66C6"/>
    <w:rsid w:val="009C068E"/>
    <w:rsid w:val="009C466A"/>
    <w:rsid w:val="009C7E92"/>
    <w:rsid w:val="009D0045"/>
    <w:rsid w:val="009D1CD6"/>
    <w:rsid w:val="009D3B58"/>
    <w:rsid w:val="009D3EE6"/>
    <w:rsid w:val="009D51B3"/>
    <w:rsid w:val="009D5CC6"/>
    <w:rsid w:val="009D66E5"/>
    <w:rsid w:val="009D7C22"/>
    <w:rsid w:val="009E6351"/>
    <w:rsid w:val="009E7E4E"/>
    <w:rsid w:val="009F5490"/>
    <w:rsid w:val="009F6CCC"/>
    <w:rsid w:val="009F6F59"/>
    <w:rsid w:val="009F7D90"/>
    <w:rsid w:val="00A12162"/>
    <w:rsid w:val="00A14D98"/>
    <w:rsid w:val="00A15269"/>
    <w:rsid w:val="00A21192"/>
    <w:rsid w:val="00A2311C"/>
    <w:rsid w:val="00A24253"/>
    <w:rsid w:val="00A26BE3"/>
    <w:rsid w:val="00A26D50"/>
    <w:rsid w:val="00A27B60"/>
    <w:rsid w:val="00A30C1D"/>
    <w:rsid w:val="00A3708F"/>
    <w:rsid w:val="00A44200"/>
    <w:rsid w:val="00A44A84"/>
    <w:rsid w:val="00A44AC5"/>
    <w:rsid w:val="00A47343"/>
    <w:rsid w:val="00A52873"/>
    <w:rsid w:val="00A52E74"/>
    <w:rsid w:val="00A539A8"/>
    <w:rsid w:val="00A54E3A"/>
    <w:rsid w:val="00A56E6E"/>
    <w:rsid w:val="00A60370"/>
    <w:rsid w:val="00A6310C"/>
    <w:rsid w:val="00A64103"/>
    <w:rsid w:val="00A65D42"/>
    <w:rsid w:val="00A66A37"/>
    <w:rsid w:val="00A712F2"/>
    <w:rsid w:val="00A71E07"/>
    <w:rsid w:val="00A7217D"/>
    <w:rsid w:val="00A77A0E"/>
    <w:rsid w:val="00A81344"/>
    <w:rsid w:val="00A84CB8"/>
    <w:rsid w:val="00A84E06"/>
    <w:rsid w:val="00A9317E"/>
    <w:rsid w:val="00A97A8A"/>
    <w:rsid w:val="00AA48EE"/>
    <w:rsid w:val="00AA5ECD"/>
    <w:rsid w:val="00AA62AB"/>
    <w:rsid w:val="00AB112C"/>
    <w:rsid w:val="00AB1D91"/>
    <w:rsid w:val="00AB69AD"/>
    <w:rsid w:val="00AC6031"/>
    <w:rsid w:val="00AC68DF"/>
    <w:rsid w:val="00AD11B6"/>
    <w:rsid w:val="00AD12AC"/>
    <w:rsid w:val="00AD6BEE"/>
    <w:rsid w:val="00AE2A53"/>
    <w:rsid w:val="00AE46B0"/>
    <w:rsid w:val="00AF2AC7"/>
    <w:rsid w:val="00AF34AA"/>
    <w:rsid w:val="00AF4D27"/>
    <w:rsid w:val="00AF62F2"/>
    <w:rsid w:val="00AF6875"/>
    <w:rsid w:val="00B0121B"/>
    <w:rsid w:val="00B02117"/>
    <w:rsid w:val="00B04756"/>
    <w:rsid w:val="00B05222"/>
    <w:rsid w:val="00B10379"/>
    <w:rsid w:val="00B10824"/>
    <w:rsid w:val="00B138CE"/>
    <w:rsid w:val="00B14F3C"/>
    <w:rsid w:val="00B17425"/>
    <w:rsid w:val="00B26E72"/>
    <w:rsid w:val="00B27F8C"/>
    <w:rsid w:val="00B403BB"/>
    <w:rsid w:val="00B42FF3"/>
    <w:rsid w:val="00B452C0"/>
    <w:rsid w:val="00B539C5"/>
    <w:rsid w:val="00B60B2A"/>
    <w:rsid w:val="00B60EC2"/>
    <w:rsid w:val="00B616FD"/>
    <w:rsid w:val="00B61DBC"/>
    <w:rsid w:val="00B621B6"/>
    <w:rsid w:val="00B6497D"/>
    <w:rsid w:val="00B65E2C"/>
    <w:rsid w:val="00B67E36"/>
    <w:rsid w:val="00B7003A"/>
    <w:rsid w:val="00B716E6"/>
    <w:rsid w:val="00B76802"/>
    <w:rsid w:val="00B77E44"/>
    <w:rsid w:val="00B80CC2"/>
    <w:rsid w:val="00B81ACF"/>
    <w:rsid w:val="00B8636F"/>
    <w:rsid w:val="00B929DA"/>
    <w:rsid w:val="00B92A24"/>
    <w:rsid w:val="00B952CC"/>
    <w:rsid w:val="00B95957"/>
    <w:rsid w:val="00B97AF8"/>
    <w:rsid w:val="00BA0B87"/>
    <w:rsid w:val="00BA0FC9"/>
    <w:rsid w:val="00BA25DE"/>
    <w:rsid w:val="00BA2A39"/>
    <w:rsid w:val="00BA5229"/>
    <w:rsid w:val="00BB21AD"/>
    <w:rsid w:val="00BB297B"/>
    <w:rsid w:val="00BB2D2A"/>
    <w:rsid w:val="00BB34E6"/>
    <w:rsid w:val="00BB45A5"/>
    <w:rsid w:val="00BB46C2"/>
    <w:rsid w:val="00BC1AA6"/>
    <w:rsid w:val="00BC7D59"/>
    <w:rsid w:val="00BD1229"/>
    <w:rsid w:val="00BD1FCA"/>
    <w:rsid w:val="00BD29B2"/>
    <w:rsid w:val="00BD3525"/>
    <w:rsid w:val="00BD541D"/>
    <w:rsid w:val="00BD6682"/>
    <w:rsid w:val="00BD72C8"/>
    <w:rsid w:val="00BE6A5C"/>
    <w:rsid w:val="00BF10BA"/>
    <w:rsid w:val="00BF157A"/>
    <w:rsid w:val="00BF29E4"/>
    <w:rsid w:val="00BF3EE3"/>
    <w:rsid w:val="00BF5058"/>
    <w:rsid w:val="00C013E0"/>
    <w:rsid w:val="00C027C6"/>
    <w:rsid w:val="00C05F60"/>
    <w:rsid w:val="00C07B19"/>
    <w:rsid w:val="00C11D72"/>
    <w:rsid w:val="00C170F0"/>
    <w:rsid w:val="00C24562"/>
    <w:rsid w:val="00C3019A"/>
    <w:rsid w:val="00C313BD"/>
    <w:rsid w:val="00C345F3"/>
    <w:rsid w:val="00C35299"/>
    <w:rsid w:val="00C37941"/>
    <w:rsid w:val="00C37B32"/>
    <w:rsid w:val="00C40A14"/>
    <w:rsid w:val="00C44908"/>
    <w:rsid w:val="00C51336"/>
    <w:rsid w:val="00C610A8"/>
    <w:rsid w:val="00C63D6E"/>
    <w:rsid w:val="00C6691C"/>
    <w:rsid w:val="00C70876"/>
    <w:rsid w:val="00C745CD"/>
    <w:rsid w:val="00C7562D"/>
    <w:rsid w:val="00C77AF9"/>
    <w:rsid w:val="00C82985"/>
    <w:rsid w:val="00C83DA6"/>
    <w:rsid w:val="00C841BB"/>
    <w:rsid w:val="00C84AFD"/>
    <w:rsid w:val="00C86799"/>
    <w:rsid w:val="00C928B0"/>
    <w:rsid w:val="00C93110"/>
    <w:rsid w:val="00C941E0"/>
    <w:rsid w:val="00C95B91"/>
    <w:rsid w:val="00C95DE1"/>
    <w:rsid w:val="00CA2769"/>
    <w:rsid w:val="00CA2F81"/>
    <w:rsid w:val="00CA55EF"/>
    <w:rsid w:val="00CA6877"/>
    <w:rsid w:val="00CA7C5B"/>
    <w:rsid w:val="00CA7E28"/>
    <w:rsid w:val="00CB3B50"/>
    <w:rsid w:val="00CB4F8B"/>
    <w:rsid w:val="00CB6C67"/>
    <w:rsid w:val="00CB7F05"/>
    <w:rsid w:val="00CC1A0C"/>
    <w:rsid w:val="00CC24F2"/>
    <w:rsid w:val="00CC3F0A"/>
    <w:rsid w:val="00CC4FDA"/>
    <w:rsid w:val="00CC5977"/>
    <w:rsid w:val="00CC5BC5"/>
    <w:rsid w:val="00CC6CFC"/>
    <w:rsid w:val="00CC7F2F"/>
    <w:rsid w:val="00CD0AFE"/>
    <w:rsid w:val="00CD0BD7"/>
    <w:rsid w:val="00CD56CA"/>
    <w:rsid w:val="00CD5C98"/>
    <w:rsid w:val="00CE6E05"/>
    <w:rsid w:val="00CE6E67"/>
    <w:rsid w:val="00CE7C0B"/>
    <w:rsid w:val="00CF42F9"/>
    <w:rsid w:val="00CF5953"/>
    <w:rsid w:val="00CF7400"/>
    <w:rsid w:val="00CF79FC"/>
    <w:rsid w:val="00CF7B7A"/>
    <w:rsid w:val="00D005FF"/>
    <w:rsid w:val="00D06144"/>
    <w:rsid w:val="00D063D1"/>
    <w:rsid w:val="00D10F96"/>
    <w:rsid w:val="00D11FE5"/>
    <w:rsid w:val="00D13C26"/>
    <w:rsid w:val="00D211DC"/>
    <w:rsid w:val="00D21418"/>
    <w:rsid w:val="00D24273"/>
    <w:rsid w:val="00D27147"/>
    <w:rsid w:val="00D313FF"/>
    <w:rsid w:val="00D32B40"/>
    <w:rsid w:val="00D341AA"/>
    <w:rsid w:val="00D34FD6"/>
    <w:rsid w:val="00D36129"/>
    <w:rsid w:val="00D37773"/>
    <w:rsid w:val="00D4353B"/>
    <w:rsid w:val="00D43F35"/>
    <w:rsid w:val="00D4529F"/>
    <w:rsid w:val="00D45338"/>
    <w:rsid w:val="00D45EC1"/>
    <w:rsid w:val="00D534CC"/>
    <w:rsid w:val="00D55256"/>
    <w:rsid w:val="00D63F62"/>
    <w:rsid w:val="00D64B2A"/>
    <w:rsid w:val="00D64CC9"/>
    <w:rsid w:val="00D676C0"/>
    <w:rsid w:val="00D70534"/>
    <w:rsid w:val="00D7405C"/>
    <w:rsid w:val="00D7454A"/>
    <w:rsid w:val="00D74FA6"/>
    <w:rsid w:val="00D77D14"/>
    <w:rsid w:val="00D83A48"/>
    <w:rsid w:val="00D8769A"/>
    <w:rsid w:val="00D95DD2"/>
    <w:rsid w:val="00D976C2"/>
    <w:rsid w:val="00DA1719"/>
    <w:rsid w:val="00DA227D"/>
    <w:rsid w:val="00DA4259"/>
    <w:rsid w:val="00DA5843"/>
    <w:rsid w:val="00DA60F3"/>
    <w:rsid w:val="00DA61E6"/>
    <w:rsid w:val="00DB2565"/>
    <w:rsid w:val="00DB3129"/>
    <w:rsid w:val="00DB3D74"/>
    <w:rsid w:val="00DC066C"/>
    <w:rsid w:val="00DC0890"/>
    <w:rsid w:val="00DC09E2"/>
    <w:rsid w:val="00DC1FB6"/>
    <w:rsid w:val="00DC2078"/>
    <w:rsid w:val="00DC2DBA"/>
    <w:rsid w:val="00DC3E04"/>
    <w:rsid w:val="00DC518C"/>
    <w:rsid w:val="00DD1270"/>
    <w:rsid w:val="00DD1FFB"/>
    <w:rsid w:val="00DD3827"/>
    <w:rsid w:val="00DD68C6"/>
    <w:rsid w:val="00DD71A3"/>
    <w:rsid w:val="00DE243C"/>
    <w:rsid w:val="00DF1738"/>
    <w:rsid w:val="00DF1B15"/>
    <w:rsid w:val="00DF243B"/>
    <w:rsid w:val="00DF2A7E"/>
    <w:rsid w:val="00DF506B"/>
    <w:rsid w:val="00DF776E"/>
    <w:rsid w:val="00E04580"/>
    <w:rsid w:val="00E051AD"/>
    <w:rsid w:val="00E1033B"/>
    <w:rsid w:val="00E10487"/>
    <w:rsid w:val="00E1514C"/>
    <w:rsid w:val="00E20643"/>
    <w:rsid w:val="00E20884"/>
    <w:rsid w:val="00E27FA8"/>
    <w:rsid w:val="00E35F10"/>
    <w:rsid w:val="00E36D97"/>
    <w:rsid w:val="00E37731"/>
    <w:rsid w:val="00E3778F"/>
    <w:rsid w:val="00E423F2"/>
    <w:rsid w:val="00E45114"/>
    <w:rsid w:val="00E4567C"/>
    <w:rsid w:val="00E461E0"/>
    <w:rsid w:val="00E50642"/>
    <w:rsid w:val="00E51300"/>
    <w:rsid w:val="00E563CD"/>
    <w:rsid w:val="00E57AF9"/>
    <w:rsid w:val="00E57E1F"/>
    <w:rsid w:val="00E6209C"/>
    <w:rsid w:val="00E6393C"/>
    <w:rsid w:val="00E70382"/>
    <w:rsid w:val="00E72D13"/>
    <w:rsid w:val="00E84BE2"/>
    <w:rsid w:val="00E8647A"/>
    <w:rsid w:val="00E86482"/>
    <w:rsid w:val="00E86BB1"/>
    <w:rsid w:val="00E94F95"/>
    <w:rsid w:val="00EA289E"/>
    <w:rsid w:val="00EA40B0"/>
    <w:rsid w:val="00EA4581"/>
    <w:rsid w:val="00EA6D4B"/>
    <w:rsid w:val="00EB1148"/>
    <w:rsid w:val="00EB1227"/>
    <w:rsid w:val="00EB1358"/>
    <w:rsid w:val="00EB2924"/>
    <w:rsid w:val="00EB41E0"/>
    <w:rsid w:val="00EB619C"/>
    <w:rsid w:val="00EB65DD"/>
    <w:rsid w:val="00EC0015"/>
    <w:rsid w:val="00EC572B"/>
    <w:rsid w:val="00EC7E68"/>
    <w:rsid w:val="00ED3937"/>
    <w:rsid w:val="00ED5ECC"/>
    <w:rsid w:val="00EE4691"/>
    <w:rsid w:val="00EE70DF"/>
    <w:rsid w:val="00EF02E3"/>
    <w:rsid w:val="00EF044D"/>
    <w:rsid w:val="00EF124C"/>
    <w:rsid w:val="00EF2684"/>
    <w:rsid w:val="00EF35EC"/>
    <w:rsid w:val="00EF7DC6"/>
    <w:rsid w:val="00F05D0E"/>
    <w:rsid w:val="00F06E6F"/>
    <w:rsid w:val="00F15DD8"/>
    <w:rsid w:val="00F16E4F"/>
    <w:rsid w:val="00F22C22"/>
    <w:rsid w:val="00F2422B"/>
    <w:rsid w:val="00F26C67"/>
    <w:rsid w:val="00F27165"/>
    <w:rsid w:val="00F3014C"/>
    <w:rsid w:val="00F30580"/>
    <w:rsid w:val="00F318EA"/>
    <w:rsid w:val="00F343B4"/>
    <w:rsid w:val="00F35884"/>
    <w:rsid w:val="00F41F93"/>
    <w:rsid w:val="00F43A51"/>
    <w:rsid w:val="00F46035"/>
    <w:rsid w:val="00F50857"/>
    <w:rsid w:val="00F52CCC"/>
    <w:rsid w:val="00F53F72"/>
    <w:rsid w:val="00F543AB"/>
    <w:rsid w:val="00F54BF4"/>
    <w:rsid w:val="00F54E99"/>
    <w:rsid w:val="00F60D0F"/>
    <w:rsid w:val="00F60E60"/>
    <w:rsid w:val="00F629AE"/>
    <w:rsid w:val="00F63346"/>
    <w:rsid w:val="00F63EB4"/>
    <w:rsid w:val="00F64F0C"/>
    <w:rsid w:val="00F6524B"/>
    <w:rsid w:val="00F6694D"/>
    <w:rsid w:val="00F71EF7"/>
    <w:rsid w:val="00F830D6"/>
    <w:rsid w:val="00F83987"/>
    <w:rsid w:val="00F8445D"/>
    <w:rsid w:val="00F84705"/>
    <w:rsid w:val="00F92A78"/>
    <w:rsid w:val="00F93EB8"/>
    <w:rsid w:val="00F9579E"/>
    <w:rsid w:val="00F9652F"/>
    <w:rsid w:val="00FA16EB"/>
    <w:rsid w:val="00FA511B"/>
    <w:rsid w:val="00FA5D81"/>
    <w:rsid w:val="00FB446D"/>
    <w:rsid w:val="00FC03FF"/>
    <w:rsid w:val="00FC44CA"/>
    <w:rsid w:val="00FD0D82"/>
    <w:rsid w:val="00FD1B19"/>
    <w:rsid w:val="00FD4EC6"/>
    <w:rsid w:val="00FD5527"/>
    <w:rsid w:val="00FE1387"/>
    <w:rsid w:val="00FE1BFB"/>
    <w:rsid w:val="00FE2062"/>
    <w:rsid w:val="00FF1FE5"/>
    <w:rsid w:val="00FF3BEA"/>
    <w:rsid w:val="00FF5761"/>
    <w:rsid w:val="00FF7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DF850"/>
  <w15:docId w15:val="{D689BE66-07DA-4B4A-ABEF-CDA5580F7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72B"/>
    <w:rPr>
      <w:rFonts w:ascii="Times New Roman" w:eastAsia="Times New Roman" w:hAnsi="Times New Roman" w:cs="Times New Roman"/>
    </w:rPr>
  </w:style>
  <w:style w:type="paragraph" w:styleId="Heading1">
    <w:name w:val="heading 1"/>
    <w:next w:val="Normal"/>
    <w:link w:val="Heading1Char"/>
    <w:uiPriority w:val="9"/>
    <w:qFormat/>
    <w:rsid w:val="002C700A"/>
    <w:pPr>
      <w:keepNext/>
      <w:keepLines/>
      <w:numPr>
        <w:numId w:val="1"/>
      </w:numPr>
      <w:spacing w:line="259" w:lineRule="auto"/>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numPr>
        <w:ilvl w:val="1"/>
        <w:numId w:val="1"/>
      </w:numPr>
      <w:spacing w:after="112" w:line="259" w:lineRule="auto"/>
      <w:outlineLvl w:val="1"/>
    </w:pPr>
    <w:rPr>
      <w:rFonts w:ascii="Times New Roman" w:eastAsia="Times New Roman" w:hAnsi="Times New Roman" w:cs="Times New Roman"/>
      <w:i/>
      <w:color w:val="000000"/>
    </w:rPr>
  </w:style>
  <w:style w:type="paragraph" w:styleId="Heading3">
    <w:name w:val="heading 3"/>
    <w:basedOn w:val="Normal"/>
    <w:next w:val="Normal"/>
    <w:link w:val="Heading3Char"/>
    <w:uiPriority w:val="9"/>
    <w:unhideWhenUsed/>
    <w:qFormat/>
    <w:rsid w:val="00E3778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C700A"/>
    <w:rPr>
      <w:rFonts w:ascii="Times New Roman" w:eastAsia="Times New Roman" w:hAnsi="Times New Roman" w:cs="Times New Roman"/>
      <w:b/>
      <w:color w:val="000000"/>
    </w:rPr>
  </w:style>
  <w:style w:type="character" w:customStyle="1" w:styleId="Heading2Char">
    <w:name w:val="Heading 2 Char"/>
    <w:link w:val="Heading2"/>
    <w:uiPriority w:val="9"/>
    <w:rPr>
      <w:rFonts w:ascii="Times New Roman" w:eastAsia="Times New Roman" w:hAnsi="Times New Roman" w:cs="Times New Roman"/>
      <w:i/>
      <w:color w:val="000000"/>
      <w:sz w:val="24"/>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EF2684"/>
    <w:pPr>
      <w:spacing w:before="100" w:beforeAutospacing="1" w:after="100" w:afterAutospacing="1"/>
    </w:pPr>
  </w:style>
  <w:style w:type="paragraph" w:styleId="ListParagraph">
    <w:name w:val="List Paragraph"/>
    <w:basedOn w:val="Normal"/>
    <w:uiPriority w:val="34"/>
    <w:qFormat/>
    <w:rsid w:val="00DF1738"/>
    <w:pPr>
      <w:ind w:left="720"/>
      <w:contextualSpacing/>
    </w:pPr>
  </w:style>
  <w:style w:type="paragraph" w:styleId="Header">
    <w:name w:val="header"/>
    <w:basedOn w:val="Normal"/>
    <w:link w:val="HeaderChar"/>
    <w:uiPriority w:val="99"/>
    <w:unhideWhenUsed/>
    <w:rsid w:val="00CC5BC5"/>
    <w:pPr>
      <w:tabs>
        <w:tab w:val="center" w:pos="4513"/>
        <w:tab w:val="right" w:pos="9026"/>
      </w:tabs>
    </w:pPr>
  </w:style>
  <w:style w:type="character" w:customStyle="1" w:styleId="HeaderChar">
    <w:name w:val="Header Char"/>
    <w:basedOn w:val="DefaultParagraphFont"/>
    <w:link w:val="Header"/>
    <w:uiPriority w:val="99"/>
    <w:rsid w:val="00CC5BC5"/>
    <w:rPr>
      <w:rFonts w:ascii="Times New Roman" w:eastAsia="Times New Roman" w:hAnsi="Times New Roman" w:cs="Times New Roman"/>
      <w:color w:val="000000"/>
    </w:rPr>
  </w:style>
  <w:style w:type="paragraph" w:styleId="Footer">
    <w:name w:val="footer"/>
    <w:basedOn w:val="Normal"/>
    <w:link w:val="FooterChar"/>
    <w:uiPriority w:val="99"/>
    <w:unhideWhenUsed/>
    <w:rsid w:val="00CC5BC5"/>
    <w:pPr>
      <w:tabs>
        <w:tab w:val="center" w:pos="4513"/>
        <w:tab w:val="right" w:pos="9026"/>
      </w:tabs>
    </w:pPr>
  </w:style>
  <w:style w:type="character" w:customStyle="1" w:styleId="FooterChar">
    <w:name w:val="Footer Char"/>
    <w:basedOn w:val="DefaultParagraphFont"/>
    <w:link w:val="Footer"/>
    <w:uiPriority w:val="99"/>
    <w:rsid w:val="00CC5BC5"/>
    <w:rPr>
      <w:rFonts w:ascii="Times New Roman" w:eastAsia="Times New Roman" w:hAnsi="Times New Roman" w:cs="Times New Roman"/>
      <w:color w:val="000000"/>
    </w:rPr>
  </w:style>
  <w:style w:type="table" w:styleId="TableGrid0">
    <w:name w:val="Table Grid"/>
    <w:basedOn w:val="TableNormal"/>
    <w:uiPriority w:val="39"/>
    <w:rsid w:val="00B26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694D"/>
    <w:rPr>
      <w:color w:val="808080"/>
    </w:rPr>
  </w:style>
  <w:style w:type="paragraph" w:styleId="FootnoteText">
    <w:name w:val="footnote text"/>
    <w:basedOn w:val="Normal"/>
    <w:link w:val="FootnoteTextChar"/>
    <w:uiPriority w:val="99"/>
    <w:semiHidden/>
    <w:unhideWhenUsed/>
    <w:rsid w:val="007645AC"/>
    <w:rPr>
      <w:sz w:val="20"/>
      <w:szCs w:val="20"/>
    </w:rPr>
  </w:style>
  <w:style w:type="character" w:customStyle="1" w:styleId="FootnoteTextChar">
    <w:name w:val="Footnote Text Char"/>
    <w:basedOn w:val="DefaultParagraphFont"/>
    <w:link w:val="FootnoteText"/>
    <w:uiPriority w:val="99"/>
    <w:semiHidden/>
    <w:rsid w:val="007645A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7645AC"/>
    <w:rPr>
      <w:vertAlign w:val="superscript"/>
    </w:rPr>
  </w:style>
  <w:style w:type="character" w:styleId="Hyperlink">
    <w:name w:val="Hyperlink"/>
    <w:basedOn w:val="DefaultParagraphFont"/>
    <w:uiPriority w:val="99"/>
    <w:unhideWhenUsed/>
    <w:rsid w:val="00AD6BEE"/>
    <w:rPr>
      <w:color w:val="0000FF"/>
      <w:u w:val="single"/>
    </w:rPr>
  </w:style>
  <w:style w:type="table" w:styleId="PlainTable5">
    <w:name w:val="Plain Table 5"/>
    <w:basedOn w:val="TableNormal"/>
    <w:uiPriority w:val="45"/>
    <w:rsid w:val="00EE70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F674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w">
    <w:name w:val="sw"/>
    <w:basedOn w:val="DefaultParagraphFont"/>
    <w:rsid w:val="003426B3"/>
  </w:style>
  <w:style w:type="character" w:styleId="Strong">
    <w:name w:val="Strong"/>
    <w:basedOn w:val="DefaultParagraphFont"/>
    <w:uiPriority w:val="22"/>
    <w:qFormat/>
    <w:rsid w:val="00F52CCC"/>
    <w:rPr>
      <w:b/>
      <w:bCs/>
    </w:rPr>
  </w:style>
  <w:style w:type="character" w:customStyle="1" w:styleId="hgkelc">
    <w:name w:val="hgkelc"/>
    <w:basedOn w:val="DefaultParagraphFont"/>
    <w:rsid w:val="00153597"/>
  </w:style>
  <w:style w:type="paragraph" w:customStyle="1" w:styleId="p">
    <w:name w:val="p"/>
    <w:basedOn w:val="Normal"/>
    <w:rsid w:val="00007DA5"/>
    <w:pPr>
      <w:spacing w:before="100" w:beforeAutospacing="1" w:after="100" w:afterAutospacing="1"/>
    </w:pPr>
  </w:style>
  <w:style w:type="character" w:customStyle="1" w:styleId="figpopup-sensitive-area">
    <w:name w:val="figpopup-sensitive-area"/>
    <w:basedOn w:val="DefaultParagraphFont"/>
    <w:rsid w:val="00007DA5"/>
  </w:style>
  <w:style w:type="character" w:styleId="FollowedHyperlink">
    <w:name w:val="FollowedHyperlink"/>
    <w:basedOn w:val="DefaultParagraphFont"/>
    <w:uiPriority w:val="99"/>
    <w:semiHidden/>
    <w:unhideWhenUsed/>
    <w:rsid w:val="00007DA5"/>
    <w:rPr>
      <w:color w:val="954F72" w:themeColor="followedHyperlink"/>
      <w:u w:val="single"/>
    </w:rPr>
  </w:style>
  <w:style w:type="character" w:styleId="Emphasis">
    <w:name w:val="Emphasis"/>
    <w:basedOn w:val="DefaultParagraphFont"/>
    <w:uiPriority w:val="20"/>
    <w:qFormat/>
    <w:rsid w:val="00092950"/>
    <w:rPr>
      <w:i/>
      <w:iCs/>
    </w:rPr>
  </w:style>
  <w:style w:type="paragraph" w:customStyle="1" w:styleId="m752099226993364651msolistparagraph">
    <w:name w:val="m_752099226993364651msolistparagraph"/>
    <w:basedOn w:val="Normal"/>
    <w:rsid w:val="00BD3525"/>
    <w:pPr>
      <w:spacing w:before="100" w:beforeAutospacing="1" w:after="100" w:afterAutospacing="1"/>
    </w:pPr>
  </w:style>
  <w:style w:type="character" w:customStyle="1" w:styleId="math-container">
    <w:name w:val="math-container"/>
    <w:basedOn w:val="DefaultParagraphFont"/>
    <w:rsid w:val="001B4384"/>
  </w:style>
  <w:style w:type="character" w:customStyle="1" w:styleId="mi">
    <w:name w:val="mi"/>
    <w:basedOn w:val="DefaultParagraphFont"/>
    <w:rsid w:val="001B4384"/>
  </w:style>
  <w:style w:type="character" w:customStyle="1" w:styleId="mo">
    <w:name w:val="mo"/>
    <w:basedOn w:val="DefaultParagraphFont"/>
    <w:rsid w:val="001B4384"/>
  </w:style>
  <w:style w:type="character" w:customStyle="1" w:styleId="mn">
    <w:name w:val="mn"/>
    <w:basedOn w:val="DefaultParagraphFont"/>
    <w:rsid w:val="001B4384"/>
  </w:style>
  <w:style w:type="character" w:customStyle="1" w:styleId="mtext">
    <w:name w:val="mtext"/>
    <w:basedOn w:val="DefaultParagraphFont"/>
    <w:rsid w:val="001B4384"/>
  </w:style>
  <w:style w:type="character" w:customStyle="1" w:styleId="mjxassistivemathml">
    <w:name w:val="mjx_assistive_mathml"/>
    <w:basedOn w:val="DefaultParagraphFont"/>
    <w:rsid w:val="001B4384"/>
  </w:style>
  <w:style w:type="character" w:customStyle="1" w:styleId="citation">
    <w:name w:val="citation"/>
    <w:basedOn w:val="DefaultParagraphFont"/>
    <w:rsid w:val="00726237"/>
  </w:style>
  <w:style w:type="paragraph" w:customStyle="1" w:styleId="q-text">
    <w:name w:val="q-text"/>
    <w:basedOn w:val="Normal"/>
    <w:rsid w:val="007A491A"/>
    <w:pPr>
      <w:spacing w:before="100" w:beforeAutospacing="1" w:after="100" w:afterAutospacing="1"/>
    </w:pPr>
  </w:style>
  <w:style w:type="character" w:customStyle="1" w:styleId="q-inline">
    <w:name w:val="q-inline"/>
    <w:basedOn w:val="DefaultParagraphFont"/>
    <w:rsid w:val="005C573E"/>
  </w:style>
  <w:style w:type="paragraph" w:styleId="Caption">
    <w:name w:val="caption"/>
    <w:basedOn w:val="Normal"/>
    <w:next w:val="Normal"/>
    <w:uiPriority w:val="35"/>
    <w:unhideWhenUsed/>
    <w:qFormat/>
    <w:rsid w:val="006136A4"/>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E8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86482"/>
    <w:rPr>
      <w:rFonts w:ascii="Courier New" w:eastAsia="Times New Roman" w:hAnsi="Courier New" w:cs="Courier New"/>
      <w:sz w:val="20"/>
      <w:szCs w:val="20"/>
    </w:rPr>
  </w:style>
  <w:style w:type="character" w:customStyle="1" w:styleId="y2iqfc">
    <w:name w:val="y2iqfc"/>
    <w:basedOn w:val="DefaultParagraphFont"/>
    <w:rsid w:val="00E86482"/>
  </w:style>
  <w:style w:type="table" w:styleId="TableGridLight">
    <w:name w:val="Grid Table Light"/>
    <w:basedOn w:val="TableNormal"/>
    <w:uiPriority w:val="40"/>
    <w:rsid w:val="00CC6CF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C6CF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C6C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CC6CF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CC6CF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950680"/>
    <w:pPr>
      <w:numPr>
        <w:numId w:val="0"/>
      </w:numPr>
      <w:spacing w:before="480" w:line="276" w:lineRule="auto"/>
      <w:outlineLvl w:val="9"/>
    </w:pPr>
    <w:rPr>
      <w:rFonts w:asciiTheme="majorHAnsi" w:eastAsiaTheme="majorEastAsia" w:hAnsiTheme="majorHAnsi" w:cstheme="majorBidi"/>
      <w:bCs/>
      <w:color w:val="2F5496" w:themeColor="accent1" w:themeShade="BF"/>
      <w:sz w:val="28"/>
      <w:szCs w:val="28"/>
      <w:lang w:eastAsia="en-US"/>
    </w:rPr>
  </w:style>
  <w:style w:type="paragraph" w:styleId="TOC1">
    <w:name w:val="toc 1"/>
    <w:basedOn w:val="Normal"/>
    <w:next w:val="Normal"/>
    <w:autoRedefine/>
    <w:uiPriority w:val="39"/>
    <w:unhideWhenUsed/>
    <w:rsid w:val="00B7003A"/>
    <w:pPr>
      <w:tabs>
        <w:tab w:val="left" w:pos="480"/>
        <w:tab w:val="right" w:leader="dot" w:pos="9014"/>
      </w:tabs>
      <w:spacing w:before="120" w:line="360" w:lineRule="auto"/>
    </w:pPr>
    <w:rPr>
      <w:rFonts w:asciiTheme="minorHAnsi" w:hAnsiTheme="minorHAnsi" w:cstheme="minorHAnsi"/>
      <w:b/>
      <w:bCs/>
      <w:i/>
      <w:iCs/>
    </w:rPr>
  </w:style>
  <w:style w:type="paragraph" w:styleId="TOC2">
    <w:name w:val="toc 2"/>
    <w:basedOn w:val="Normal"/>
    <w:next w:val="Normal"/>
    <w:autoRedefine/>
    <w:uiPriority w:val="39"/>
    <w:unhideWhenUsed/>
    <w:rsid w:val="0095068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95068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5068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5068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5068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5068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5068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50680"/>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387626"/>
  </w:style>
  <w:style w:type="character" w:customStyle="1" w:styleId="Heading3Char">
    <w:name w:val="Heading 3 Char"/>
    <w:basedOn w:val="DefaultParagraphFont"/>
    <w:link w:val="Heading3"/>
    <w:uiPriority w:val="9"/>
    <w:rsid w:val="00E3778F"/>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0321BF"/>
    <w:rPr>
      <w:sz w:val="16"/>
      <w:szCs w:val="16"/>
    </w:rPr>
  </w:style>
  <w:style w:type="paragraph" w:styleId="CommentText">
    <w:name w:val="annotation text"/>
    <w:basedOn w:val="Normal"/>
    <w:link w:val="CommentTextChar"/>
    <w:uiPriority w:val="99"/>
    <w:semiHidden/>
    <w:unhideWhenUsed/>
    <w:rsid w:val="000321BF"/>
    <w:rPr>
      <w:sz w:val="20"/>
      <w:szCs w:val="20"/>
    </w:rPr>
  </w:style>
  <w:style w:type="character" w:customStyle="1" w:styleId="CommentTextChar">
    <w:name w:val="Comment Text Char"/>
    <w:basedOn w:val="DefaultParagraphFont"/>
    <w:link w:val="CommentText"/>
    <w:uiPriority w:val="99"/>
    <w:semiHidden/>
    <w:rsid w:val="000321B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321BF"/>
    <w:rPr>
      <w:b/>
      <w:bCs/>
    </w:rPr>
  </w:style>
  <w:style w:type="character" w:customStyle="1" w:styleId="CommentSubjectChar">
    <w:name w:val="Comment Subject Char"/>
    <w:basedOn w:val="CommentTextChar"/>
    <w:link w:val="CommentSubject"/>
    <w:uiPriority w:val="99"/>
    <w:semiHidden/>
    <w:rsid w:val="000321BF"/>
    <w:rPr>
      <w:rFonts w:ascii="Times New Roman" w:eastAsia="Times New Roman" w:hAnsi="Times New Roman" w:cs="Times New Roman"/>
      <w:b/>
      <w:bCs/>
      <w:sz w:val="20"/>
      <w:szCs w:val="20"/>
    </w:rPr>
  </w:style>
  <w:style w:type="paragraph" w:styleId="Revision">
    <w:name w:val="Revision"/>
    <w:hidden/>
    <w:uiPriority w:val="99"/>
    <w:semiHidden/>
    <w:rsid w:val="00C841BB"/>
    <w:rPr>
      <w:rFonts w:ascii="Times New Roman" w:eastAsia="Times New Roman" w:hAnsi="Times New Roman" w:cs="Times New Roman"/>
    </w:rPr>
  </w:style>
  <w:style w:type="paragraph" w:styleId="Bibliography">
    <w:name w:val="Bibliography"/>
    <w:basedOn w:val="Normal"/>
    <w:next w:val="Normal"/>
    <w:uiPriority w:val="37"/>
    <w:semiHidden/>
    <w:unhideWhenUsed/>
    <w:rsid w:val="002C38C5"/>
  </w:style>
  <w:style w:type="paragraph" w:styleId="ListBullet">
    <w:name w:val="List Bullet"/>
    <w:basedOn w:val="Normal"/>
    <w:rsid w:val="002C38C5"/>
    <w:pPr>
      <w:numPr>
        <w:numId w:val="44"/>
      </w:numPr>
      <w:spacing w:line="480" w:lineRule="auto"/>
      <w:ind w:left="1080"/>
      <w:contextualSpacing/>
    </w:pPr>
    <w:rPr>
      <w:lang w:val="en-NL"/>
    </w:rPr>
  </w:style>
  <w:style w:type="table" w:styleId="GridTable1Light">
    <w:name w:val="Grid Table 1 Light"/>
    <w:basedOn w:val="TableNormal"/>
    <w:uiPriority w:val="46"/>
    <w:rsid w:val="0070125D"/>
    <w:rPr>
      <w:rFonts w:eastAsiaTheme="minorHAnsi"/>
      <w:lang w:val="en-NL"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4877">
      <w:bodyDiv w:val="1"/>
      <w:marLeft w:val="0"/>
      <w:marRight w:val="0"/>
      <w:marTop w:val="0"/>
      <w:marBottom w:val="0"/>
      <w:divBdr>
        <w:top w:val="none" w:sz="0" w:space="0" w:color="auto"/>
        <w:left w:val="none" w:sz="0" w:space="0" w:color="auto"/>
        <w:bottom w:val="none" w:sz="0" w:space="0" w:color="auto"/>
        <w:right w:val="none" w:sz="0" w:space="0" w:color="auto"/>
      </w:divBdr>
      <w:divsChild>
        <w:div w:id="1204751204">
          <w:marLeft w:val="0"/>
          <w:marRight w:val="0"/>
          <w:marTop w:val="0"/>
          <w:marBottom w:val="0"/>
          <w:divBdr>
            <w:top w:val="none" w:sz="0" w:space="0" w:color="auto"/>
            <w:left w:val="none" w:sz="0" w:space="0" w:color="auto"/>
            <w:bottom w:val="none" w:sz="0" w:space="0" w:color="auto"/>
            <w:right w:val="none" w:sz="0" w:space="0" w:color="auto"/>
          </w:divBdr>
        </w:div>
        <w:div w:id="1990480758">
          <w:marLeft w:val="0"/>
          <w:marRight w:val="0"/>
          <w:marTop w:val="0"/>
          <w:marBottom w:val="0"/>
          <w:divBdr>
            <w:top w:val="none" w:sz="0" w:space="0" w:color="auto"/>
            <w:left w:val="none" w:sz="0" w:space="0" w:color="auto"/>
            <w:bottom w:val="none" w:sz="0" w:space="0" w:color="auto"/>
            <w:right w:val="none" w:sz="0" w:space="0" w:color="auto"/>
          </w:divBdr>
          <w:divsChild>
            <w:div w:id="1671181562">
              <w:marLeft w:val="0"/>
              <w:marRight w:val="0"/>
              <w:marTop w:val="0"/>
              <w:marBottom w:val="0"/>
              <w:divBdr>
                <w:top w:val="none" w:sz="0" w:space="0" w:color="auto"/>
                <w:left w:val="none" w:sz="0" w:space="0" w:color="auto"/>
                <w:bottom w:val="none" w:sz="0" w:space="0" w:color="auto"/>
                <w:right w:val="none" w:sz="0" w:space="0" w:color="auto"/>
              </w:divBdr>
              <w:divsChild>
                <w:div w:id="698555740">
                  <w:marLeft w:val="0"/>
                  <w:marRight w:val="0"/>
                  <w:marTop w:val="0"/>
                  <w:marBottom w:val="0"/>
                  <w:divBdr>
                    <w:top w:val="none" w:sz="0" w:space="0" w:color="auto"/>
                    <w:left w:val="none" w:sz="0" w:space="0" w:color="auto"/>
                    <w:bottom w:val="none" w:sz="0" w:space="0" w:color="auto"/>
                    <w:right w:val="none" w:sz="0" w:space="0" w:color="auto"/>
                  </w:divBdr>
                  <w:divsChild>
                    <w:div w:id="1331368882">
                      <w:marLeft w:val="0"/>
                      <w:marRight w:val="0"/>
                      <w:marTop w:val="0"/>
                      <w:marBottom w:val="0"/>
                      <w:divBdr>
                        <w:top w:val="none" w:sz="0" w:space="0" w:color="auto"/>
                        <w:left w:val="none" w:sz="0" w:space="0" w:color="auto"/>
                        <w:bottom w:val="none" w:sz="0" w:space="0" w:color="auto"/>
                        <w:right w:val="none" w:sz="0" w:space="0" w:color="auto"/>
                      </w:divBdr>
                      <w:divsChild>
                        <w:div w:id="970400576">
                          <w:marLeft w:val="0"/>
                          <w:marRight w:val="0"/>
                          <w:marTop w:val="0"/>
                          <w:marBottom w:val="0"/>
                          <w:divBdr>
                            <w:top w:val="none" w:sz="0" w:space="0" w:color="auto"/>
                            <w:left w:val="none" w:sz="0" w:space="0" w:color="auto"/>
                            <w:bottom w:val="none" w:sz="0" w:space="0" w:color="auto"/>
                            <w:right w:val="none" w:sz="0" w:space="0" w:color="auto"/>
                          </w:divBdr>
                          <w:divsChild>
                            <w:div w:id="193771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70393">
      <w:bodyDiv w:val="1"/>
      <w:marLeft w:val="0"/>
      <w:marRight w:val="0"/>
      <w:marTop w:val="0"/>
      <w:marBottom w:val="0"/>
      <w:divBdr>
        <w:top w:val="none" w:sz="0" w:space="0" w:color="auto"/>
        <w:left w:val="none" w:sz="0" w:space="0" w:color="auto"/>
        <w:bottom w:val="none" w:sz="0" w:space="0" w:color="auto"/>
        <w:right w:val="none" w:sz="0" w:space="0" w:color="auto"/>
      </w:divBdr>
    </w:div>
    <w:div w:id="258874087">
      <w:bodyDiv w:val="1"/>
      <w:marLeft w:val="0"/>
      <w:marRight w:val="0"/>
      <w:marTop w:val="0"/>
      <w:marBottom w:val="0"/>
      <w:divBdr>
        <w:top w:val="none" w:sz="0" w:space="0" w:color="auto"/>
        <w:left w:val="none" w:sz="0" w:space="0" w:color="auto"/>
        <w:bottom w:val="none" w:sz="0" w:space="0" w:color="auto"/>
        <w:right w:val="none" w:sz="0" w:space="0" w:color="auto"/>
      </w:divBdr>
    </w:div>
    <w:div w:id="298844265">
      <w:bodyDiv w:val="1"/>
      <w:marLeft w:val="0"/>
      <w:marRight w:val="0"/>
      <w:marTop w:val="0"/>
      <w:marBottom w:val="0"/>
      <w:divBdr>
        <w:top w:val="none" w:sz="0" w:space="0" w:color="auto"/>
        <w:left w:val="none" w:sz="0" w:space="0" w:color="auto"/>
        <w:bottom w:val="none" w:sz="0" w:space="0" w:color="auto"/>
        <w:right w:val="none" w:sz="0" w:space="0" w:color="auto"/>
      </w:divBdr>
    </w:div>
    <w:div w:id="346450200">
      <w:bodyDiv w:val="1"/>
      <w:marLeft w:val="0"/>
      <w:marRight w:val="0"/>
      <w:marTop w:val="0"/>
      <w:marBottom w:val="0"/>
      <w:divBdr>
        <w:top w:val="none" w:sz="0" w:space="0" w:color="auto"/>
        <w:left w:val="none" w:sz="0" w:space="0" w:color="auto"/>
        <w:bottom w:val="none" w:sz="0" w:space="0" w:color="auto"/>
        <w:right w:val="none" w:sz="0" w:space="0" w:color="auto"/>
      </w:divBdr>
    </w:div>
    <w:div w:id="387069730">
      <w:bodyDiv w:val="1"/>
      <w:marLeft w:val="0"/>
      <w:marRight w:val="0"/>
      <w:marTop w:val="0"/>
      <w:marBottom w:val="0"/>
      <w:divBdr>
        <w:top w:val="none" w:sz="0" w:space="0" w:color="auto"/>
        <w:left w:val="none" w:sz="0" w:space="0" w:color="auto"/>
        <w:bottom w:val="none" w:sz="0" w:space="0" w:color="auto"/>
        <w:right w:val="none" w:sz="0" w:space="0" w:color="auto"/>
      </w:divBdr>
      <w:divsChild>
        <w:div w:id="427584056">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008757308">
              <w:marLeft w:val="0"/>
              <w:marRight w:val="0"/>
              <w:marTop w:val="200"/>
              <w:marBottom w:val="0"/>
              <w:divBdr>
                <w:top w:val="none" w:sz="0" w:space="0" w:color="auto"/>
                <w:left w:val="none" w:sz="0" w:space="0" w:color="auto"/>
                <w:bottom w:val="none" w:sz="0" w:space="0" w:color="auto"/>
                <w:right w:val="none" w:sz="0" w:space="0" w:color="auto"/>
              </w:divBdr>
              <w:divsChild>
                <w:div w:id="1957369067">
                  <w:marLeft w:val="0"/>
                  <w:marRight w:val="0"/>
                  <w:marTop w:val="0"/>
                  <w:marBottom w:val="0"/>
                  <w:divBdr>
                    <w:top w:val="none" w:sz="0" w:space="0" w:color="auto"/>
                    <w:left w:val="none" w:sz="0" w:space="0" w:color="auto"/>
                    <w:bottom w:val="none" w:sz="0" w:space="0" w:color="auto"/>
                    <w:right w:val="none" w:sz="0" w:space="0" w:color="auto"/>
                  </w:divBdr>
                </w:div>
                <w:div w:id="2082481553">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492063028">
      <w:bodyDiv w:val="1"/>
      <w:marLeft w:val="0"/>
      <w:marRight w:val="0"/>
      <w:marTop w:val="0"/>
      <w:marBottom w:val="0"/>
      <w:divBdr>
        <w:top w:val="none" w:sz="0" w:space="0" w:color="auto"/>
        <w:left w:val="none" w:sz="0" w:space="0" w:color="auto"/>
        <w:bottom w:val="none" w:sz="0" w:space="0" w:color="auto"/>
        <w:right w:val="none" w:sz="0" w:space="0" w:color="auto"/>
      </w:divBdr>
      <w:divsChild>
        <w:div w:id="839007330">
          <w:marLeft w:val="0"/>
          <w:marRight w:val="0"/>
          <w:marTop w:val="0"/>
          <w:marBottom w:val="0"/>
          <w:divBdr>
            <w:top w:val="none" w:sz="0" w:space="0" w:color="auto"/>
            <w:left w:val="none" w:sz="0" w:space="0" w:color="auto"/>
            <w:bottom w:val="none" w:sz="0" w:space="0" w:color="auto"/>
            <w:right w:val="none" w:sz="0" w:space="0" w:color="auto"/>
          </w:divBdr>
          <w:divsChild>
            <w:div w:id="1136028978">
              <w:marLeft w:val="0"/>
              <w:marRight w:val="0"/>
              <w:marTop w:val="0"/>
              <w:marBottom w:val="0"/>
              <w:divBdr>
                <w:top w:val="none" w:sz="0" w:space="0" w:color="auto"/>
                <w:left w:val="none" w:sz="0" w:space="0" w:color="auto"/>
                <w:bottom w:val="none" w:sz="0" w:space="0" w:color="auto"/>
                <w:right w:val="none" w:sz="0" w:space="0" w:color="auto"/>
              </w:divBdr>
              <w:divsChild>
                <w:div w:id="152366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504619">
      <w:bodyDiv w:val="1"/>
      <w:marLeft w:val="0"/>
      <w:marRight w:val="0"/>
      <w:marTop w:val="0"/>
      <w:marBottom w:val="0"/>
      <w:divBdr>
        <w:top w:val="none" w:sz="0" w:space="0" w:color="auto"/>
        <w:left w:val="none" w:sz="0" w:space="0" w:color="auto"/>
        <w:bottom w:val="none" w:sz="0" w:space="0" w:color="auto"/>
        <w:right w:val="none" w:sz="0" w:space="0" w:color="auto"/>
      </w:divBdr>
    </w:div>
    <w:div w:id="538669793">
      <w:bodyDiv w:val="1"/>
      <w:marLeft w:val="0"/>
      <w:marRight w:val="0"/>
      <w:marTop w:val="0"/>
      <w:marBottom w:val="0"/>
      <w:divBdr>
        <w:top w:val="none" w:sz="0" w:space="0" w:color="auto"/>
        <w:left w:val="none" w:sz="0" w:space="0" w:color="auto"/>
        <w:bottom w:val="none" w:sz="0" w:space="0" w:color="auto"/>
        <w:right w:val="none" w:sz="0" w:space="0" w:color="auto"/>
      </w:divBdr>
    </w:div>
    <w:div w:id="626661408">
      <w:bodyDiv w:val="1"/>
      <w:marLeft w:val="0"/>
      <w:marRight w:val="0"/>
      <w:marTop w:val="0"/>
      <w:marBottom w:val="0"/>
      <w:divBdr>
        <w:top w:val="none" w:sz="0" w:space="0" w:color="auto"/>
        <w:left w:val="none" w:sz="0" w:space="0" w:color="auto"/>
        <w:bottom w:val="none" w:sz="0" w:space="0" w:color="auto"/>
        <w:right w:val="none" w:sz="0" w:space="0" w:color="auto"/>
      </w:divBdr>
    </w:div>
    <w:div w:id="659507768">
      <w:bodyDiv w:val="1"/>
      <w:marLeft w:val="0"/>
      <w:marRight w:val="0"/>
      <w:marTop w:val="0"/>
      <w:marBottom w:val="0"/>
      <w:divBdr>
        <w:top w:val="none" w:sz="0" w:space="0" w:color="auto"/>
        <w:left w:val="none" w:sz="0" w:space="0" w:color="auto"/>
        <w:bottom w:val="none" w:sz="0" w:space="0" w:color="auto"/>
        <w:right w:val="none" w:sz="0" w:space="0" w:color="auto"/>
      </w:divBdr>
    </w:div>
    <w:div w:id="865364063">
      <w:bodyDiv w:val="1"/>
      <w:marLeft w:val="0"/>
      <w:marRight w:val="0"/>
      <w:marTop w:val="0"/>
      <w:marBottom w:val="0"/>
      <w:divBdr>
        <w:top w:val="none" w:sz="0" w:space="0" w:color="auto"/>
        <w:left w:val="none" w:sz="0" w:space="0" w:color="auto"/>
        <w:bottom w:val="none" w:sz="0" w:space="0" w:color="auto"/>
        <w:right w:val="none" w:sz="0" w:space="0" w:color="auto"/>
      </w:divBdr>
    </w:div>
    <w:div w:id="870530782">
      <w:bodyDiv w:val="1"/>
      <w:marLeft w:val="0"/>
      <w:marRight w:val="0"/>
      <w:marTop w:val="0"/>
      <w:marBottom w:val="0"/>
      <w:divBdr>
        <w:top w:val="none" w:sz="0" w:space="0" w:color="auto"/>
        <w:left w:val="none" w:sz="0" w:space="0" w:color="auto"/>
        <w:bottom w:val="none" w:sz="0" w:space="0" w:color="auto"/>
        <w:right w:val="none" w:sz="0" w:space="0" w:color="auto"/>
      </w:divBdr>
      <w:divsChild>
        <w:div w:id="1037512745">
          <w:marLeft w:val="0"/>
          <w:marRight w:val="0"/>
          <w:marTop w:val="0"/>
          <w:marBottom w:val="0"/>
          <w:divBdr>
            <w:top w:val="none" w:sz="0" w:space="0" w:color="auto"/>
            <w:left w:val="none" w:sz="0" w:space="0" w:color="auto"/>
            <w:bottom w:val="none" w:sz="0" w:space="0" w:color="auto"/>
            <w:right w:val="none" w:sz="0" w:space="0" w:color="auto"/>
          </w:divBdr>
          <w:divsChild>
            <w:div w:id="684476186">
              <w:marLeft w:val="0"/>
              <w:marRight w:val="0"/>
              <w:marTop w:val="0"/>
              <w:marBottom w:val="0"/>
              <w:divBdr>
                <w:top w:val="none" w:sz="0" w:space="0" w:color="auto"/>
                <w:left w:val="none" w:sz="0" w:space="0" w:color="auto"/>
                <w:bottom w:val="none" w:sz="0" w:space="0" w:color="auto"/>
                <w:right w:val="none" w:sz="0" w:space="0" w:color="auto"/>
              </w:divBdr>
              <w:divsChild>
                <w:div w:id="113240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89854">
      <w:bodyDiv w:val="1"/>
      <w:marLeft w:val="0"/>
      <w:marRight w:val="0"/>
      <w:marTop w:val="0"/>
      <w:marBottom w:val="0"/>
      <w:divBdr>
        <w:top w:val="none" w:sz="0" w:space="0" w:color="auto"/>
        <w:left w:val="none" w:sz="0" w:space="0" w:color="auto"/>
        <w:bottom w:val="none" w:sz="0" w:space="0" w:color="auto"/>
        <w:right w:val="none" w:sz="0" w:space="0" w:color="auto"/>
      </w:divBdr>
      <w:divsChild>
        <w:div w:id="1148666469">
          <w:marLeft w:val="0"/>
          <w:marRight w:val="0"/>
          <w:marTop w:val="0"/>
          <w:marBottom w:val="0"/>
          <w:divBdr>
            <w:top w:val="none" w:sz="0" w:space="0" w:color="auto"/>
            <w:left w:val="none" w:sz="0" w:space="0" w:color="auto"/>
            <w:bottom w:val="none" w:sz="0" w:space="0" w:color="auto"/>
            <w:right w:val="none" w:sz="0" w:space="0" w:color="auto"/>
          </w:divBdr>
          <w:divsChild>
            <w:div w:id="1993951035">
              <w:marLeft w:val="0"/>
              <w:marRight w:val="0"/>
              <w:marTop w:val="0"/>
              <w:marBottom w:val="0"/>
              <w:divBdr>
                <w:top w:val="none" w:sz="0" w:space="0" w:color="auto"/>
                <w:left w:val="none" w:sz="0" w:space="0" w:color="auto"/>
                <w:bottom w:val="none" w:sz="0" w:space="0" w:color="auto"/>
                <w:right w:val="none" w:sz="0" w:space="0" w:color="auto"/>
              </w:divBdr>
              <w:divsChild>
                <w:div w:id="16698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046474">
      <w:bodyDiv w:val="1"/>
      <w:marLeft w:val="0"/>
      <w:marRight w:val="0"/>
      <w:marTop w:val="0"/>
      <w:marBottom w:val="0"/>
      <w:divBdr>
        <w:top w:val="none" w:sz="0" w:space="0" w:color="auto"/>
        <w:left w:val="none" w:sz="0" w:space="0" w:color="auto"/>
        <w:bottom w:val="none" w:sz="0" w:space="0" w:color="auto"/>
        <w:right w:val="none" w:sz="0" w:space="0" w:color="auto"/>
      </w:divBdr>
      <w:divsChild>
        <w:div w:id="593586969">
          <w:marLeft w:val="0"/>
          <w:marRight w:val="0"/>
          <w:marTop w:val="0"/>
          <w:marBottom w:val="0"/>
          <w:divBdr>
            <w:top w:val="none" w:sz="0" w:space="0" w:color="auto"/>
            <w:left w:val="none" w:sz="0" w:space="0" w:color="auto"/>
            <w:bottom w:val="none" w:sz="0" w:space="0" w:color="auto"/>
            <w:right w:val="none" w:sz="0" w:space="0" w:color="auto"/>
          </w:divBdr>
          <w:divsChild>
            <w:div w:id="159393916">
              <w:marLeft w:val="0"/>
              <w:marRight w:val="0"/>
              <w:marTop w:val="0"/>
              <w:marBottom w:val="0"/>
              <w:divBdr>
                <w:top w:val="none" w:sz="0" w:space="0" w:color="auto"/>
                <w:left w:val="none" w:sz="0" w:space="0" w:color="auto"/>
                <w:bottom w:val="none" w:sz="0" w:space="0" w:color="auto"/>
                <w:right w:val="none" w:sz="0" w:space="0" w:color="auto"/>
              </w:divBdr>
              <w:divsChild>
                <w:div w:id="7123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2986">
      <w:bodyDiv w:val="1"/>
      <w:marLeft w:val="0"/>
      <w:marRight w:val="0"/>
      <w:marTop w:val="0"/>
      <w:marBottom w:val="0"/>
      <w:divBdr>
        <w:top w:val="none" w:sz="0" w:space="0" w:color="auto"/>
        <w:left w:val="none" w:sz="0" w:space="0" w:color="auto"/>
        <w:bottom w:val="none" w:sz="0" w:space="0" w:color="auto"/>
        <w:right w:val="none" w:sz="0" w:space="0" w:color="auto"/>
      </w:divBdr>
      <w:divsChild>
        <w:div w:id="1365206612">
          <w:marLeft w:val="0"/>
          <w:marRight w:val="0"/>
          <w:marTop w:val="0"/>
          <w:marBottom w:val="0"/>
          <w:divBdr>
            <w:top w:val="none" w:sz="0" w:space="0" w:color="auto"/>
            <w:left w:val="none" w:sz="0" w:space="0" w:color="auto"/>
            <w:bottom w:val="none" w:sz="0" w:space="0" w:color="auto"/>
            <w:right w:val="none" w:sz="0" w:space="0" w:color="auto"/>
          </w:divBdr>
          <w:divsChild>
            <w:div w:id="261765343">
              <w:marLeft w:val="0"/>
              <w:marRight w:val="0"/>
              <w:marTop w:val="0"/>
              <w:marBottom w:val="0"/>
              <w:divBdr>
                <w:top w:val="none" w:sz="0" w:space="0" w:color="auto"/>
                <w:left w:val="none" w:sz="0" w:space="0" w:color="auto"/>
                <w:bottom w:val="none" w:sz="0" w:space="0" w:color="auto"/>
                <w:right w:val="none" w:sz="0" w:space="0" w:color="auto"/>
              </w:divBdr>
              <w:divsChild>
                <w:div w:id="194657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204644">
      <w:bodyDiv w:val="1"/>
      <w:marLeft w:val="0"/>
      <w:marRight w:val="0"/>
      <w:marTop w:val="0"/>
      <w:marBottom w:val="0"/>
      <w:divBdr>
        <w:top w:val="none" w:sz="0" w:space="0" w:color="auto"/>
        <w:left w:val="none" w:sz="0" w:space="0" w:color="auto"/>
        <w:bottom w:val="none" w:sz="0" w:space="0" w:color="auto"/>
        <w:right w:val="none" w:sz="0" w:space="0" w:color="auto"/>
      </w:divBdr>
    </w:div>
    <w:div w:id="1358462389">
      <w:bodyDiv w:val="1"/>
      <w:marLeft w:val="0"/>
      <w:marRight w:val="0"/>
      <w:marTop w:val="0"/>
      <w:marBottom w:val="0"/>
      <w:divBdr>
        <w:top w:val="none" w:sz="0" w:space="0" w:color="auto"/>
        <w:left w:val="none" w:sz="0" w:space="0" w:color="auto"/>
        <w:bottom w:val="none" w:sz="0" w:space="0" w:color="auto"/>
        <w:right w:val="none" w:sz="0" w:space="0" w:color="auto"/>
      </w:divBdr>
    </w:div>
    <w:div w:id="1516574722">
      <w:bodyDiv w:val="1"/>
      <w:marLeft w:val="0"/>
      <w:marRight w:val="0"/>
      <w:marTop w:val="0"/>
      <w:marBottom w:val="0"/>
      <w:divBdr>
        <w:top w:val="none" w:sz="0" w:space="0" w:color="auto"/>
        <w:left w:val="none" w:sz="0" w:space="0" w:color="auto"/>
        <w:bottom w:val="none" w:sz="0" w:space="0" w:color="auto"/>
        <w:right w:val="none" w:sz="0" w:space="0" w:color="auto"/>
      </w:divBdr>
    </w:div>
    <w:div w:id="1575629859">
      <w:bodyDiv w:val="1"/>
      <w:marLeft w:val="0"/>
      <w:marRight w:val="0"/>
      <w:marTop w:val="0"/>
      <w:marBottom w:val="0"/>
      <w:divBdr>
        <w:top w:val="none" w:sz="0" w:space="0" w:color="auto"/>
        <w:left w:val="none" w:sz="0" w:space="0" w:color="auto"/>
        <w:bottom w:val="none" w:sz="0" w:space="0" w:color="auto"/>
        <w:right w:val="none" w:sz="0" w:space="0" w:color="auto"/>
      </w:divBdr>
      <w:divsChild>
        <w:div w:id="526715490">
          <w:marLeft w:val="0"/>
          <w:marRight w:val="0"/>
          <w:marTop w:val="240"/>
          <w:marBottom w:val="240"/>
          <w:divBdr>
            <w:top w:val="none" w:sz="0" w:space="0" w:color="auto"/>
            <w:left w:val="none" w:sz="0" w:space="0" w:color="auto"/>
            <w:bottom w:val="none" w:sz="0" w:space="0" w:color="auto"/>
            <w:right w:val="none" w:sz="0" w:space="0" w:color="auto"/>
          </w:divBdr>
        </w:div>
      </w:divsChild>
    </w:div>
    <w:div w:id="1650355054">
      <w:bodyDiv w:val="1"/>
      <w:marLeft w:val="0"/>
      <w:marRight w:val="0"/>
      <w:marTop w:val="0"/>
      <w:marBottom w:val="0"/>
      <w:divBdr>
        <w:top w:val="none" w:sz="0" w:space="0" w:color="auto"/>
        <w:left w:val="none" w:sz="0" w:space="0" w:color="auto"/>
        <w:bottom w:val="none" w:sz="0" w:space="0" w:color="auto"/>
        <w:right w:val="none" w:sz="0" w:space="0" w:color="auto"/>
      </w:divBdr>
    </w:div>
    <w:div w:id="1740209334">
      <w:bodyDiv w:val="1"/>
      <w:marLeft w:val="0"/>
      <w:marRight w:val="0"/>
      <w:marTop w:val="0"/>
      <w:marBottom w:val="0"/>
      <w:divBdr>
        <w:top w:val="none" w:sz="0" w:space="0" w:color="auto"/>
        <w:left w:val="none" w:sz="0" w:space="0" w:color="auto"/>
        <w:bottom w:val="none" w:sz="0" w:space="0" w:color="auto"/>
        <w:right w:val="none" w:sz="0" w:space="0" w:color="auto"/>
      </w:divBdr>
      <w:divsChild>
        <w:div w:id="2122843655">
          <w:marLeft w:val="0"/>
          <w:marRight w:val="0"/>
          <w:marTop w:val="0"/>
          <w:marBottom w:val="0"/>
          <w:divBdr>
            <w:top w:val="none" w:sz="0" w:space="0" w:color="auto"/>
            <w:left w:val="none" w:sz="0" w:space="0" w:color="auto"/>
            <w:bottom w:val="none" w:sz="0" w:space="0" w:color="auto"/>
            <w:right w:val="none" w:sz="0" w:space="0" w:color="auto"/>
          </w:divBdr>
        </w:div>
        <w:div w:id="1146052073">
          <w:marLeft w:val="0"/>
          <w:marRight w:val="0"/>
          <w:marTop w:val="0"/>
          <w:marBottom w:val="0"/>
          <w:divBdr>
            <w:top w:val="none" w:sz="0" w:space="0" w:color="auto"/>
            <w:left w:val="none" w:sz="0" w:space="0" w:color="auto"/>
            <w:bottom w:val="none" w:sz="0" w:space="0" w:color="auto"/>
            <w:right w:val="none" w:sz="0" w:space="0" w:color="auto"/>
          </w:divBdr>
          <w:divsChild>
            <w:div w:id="950433295">
              <w:marLeft w:val="0"/>
              <w:marRight w:val="0"/>
              <w:marTop w:val="0"/>
              <w:marBottom w:val="0"/>
              <w:divBdr>
                <w:top w:val="none" w:sz="0" w:space="0" w:color="auto"/>
                <w:left w:val="none" w:sz="0" w:space="0" w:color="auto"/>
                <w:bottom w:val="none" w:sz="0" w:space="0" w:color="auto"/>
                <w:right w:val="none" w:sz="0" w:space="0" w:color="auto"/>
              </w:divBdr>
              <w:divsChild>
                <w:div w:id="1313750001">
                  <w:marLeft w:val="0"/>
                  <w:marRight w:val="0"/>
                  <w:marTop w:val="0"/>
                  <w:marBottom w:val="0"/>
                  <w:divBdr>
                    <w:top w:val="none" w:sz="0" w:space="0" w:color="auto"/>
                    <w:left w:val="none" w:sz="0" w:space="0" w:color="auto"/>
                    <w:bottom w:val="none" w:sz="0" w:space="0" w:color="auto"/>
                    <w:right w:val="none" w:sz="0" w:space="0" w:color="auto"/>
                  </w:divBdr>
                  <w:divsChild>
                    <w:div w:id="480119941">
                      <w:marLeft w:val="0"/>
                      <w:marRight w:val="0"/>
                      <w:marTop w:val="0"/>
                      <w:marBottom w:val="0"/>
                      <w:divBdr>
                        <w:top w:val="none" w:sz="0" w:space="0" w:color="auto"/>
                        <w:left w:val="none" w:sz="0" w:space="0" w:color="auto"/>
                        <w:bottom w:val="none" w:sz="0" w:space="0" w:color="auto"/>
                        <w:right w:val="none" w:sz="0" w:space="0" w:color="auto"/>
                      </w:divBdr>
                      <w:divsChild>
                        <w:div w:id="1834561153">
                          <w:marLeft w:val="0"/>
                          <w:marRight w:val="0"/>
                          <w:marTop w:val="0"/>
                          <w:marBottom w:val="0"/>
                          <w:divBdr>
                            <w:top w:val="none" w:sz="0" w:space="0" w:color="auto"/>
                            <w:left w:val="none" w:sz="0" w:space="0" w:color="auto"/>
                            <w:bottom w:val="none" w:sz="0" w:space="0" w:color="auto"/>
                            <w:right w:val="none" w:sz="0" w:space="0" w:color="auto"/>
                          </w:divBdr>
                          <w:divsChild>
                            <w:div w:id="1200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666382">
      <w:bodyDiv w:val="1"/>
      <w:marLeft w:val="0"/>
      <w:marRight w:val="0"/>
      <w:marTop w:val="0"/>
      <w:marBottom w:val="0"/>
      <w:divBdr>
        <w:top w:val="none" w:sz="0" w:space="0" w:color="auto"/>
        <w:left w:val="none" w:sz="0" w:space="0" w:color="auto"/>
        <w:bottom w:val="none" w:sz="0" w:space="0" w:color="auto"/>
        <w:right w:val="none" w:sz="0" w:space="0" w:color="auto"/>
      </w:divBdr>
      <w:divsChild>
        <w:div w:id="916938078">
          <w:marLeft w:val="0"/>
          <w:marRight w:val="0"/>
          <w:marTop w:val="0"/>
          <w:marBottom w:val="0"/>
          <w:divBdr>
            <w:top w:val="none" w:sz="0" w:space="0" w:color="auto"/>
            <w:left w:val="none" w:sz="0" w:space="0" w:color="auto"/>
            <w:bottom w:val="none" w:sz="0" w:space="0" w:color="auto"/>
            <w:right w:val="none" w:sz="0" w:space="0" w:color="auto"/>
          </w:divBdr>
          <w:divsChild>
            <w:div w:id="1191577548">
              <w:marLeft w:val="0"/>
              <w:marRight w:val="0"/>
              <w:marTop w:val="0"/>
              <w:marBottom w:val="0"/>
              <w:divBdr>
                <w:top w:val="none" w:sz="0" w:space="0" w:color="auto"/>
                <w:left w:val="none" w:sz="0" w:space="0" w:color="auto"/>
                <w:bottom w:val="none" w:sz="0" w:space="0" w:color="auto"/>
                <w:right w:val="none" w:sz="0" w:space="0" w:color="auto"/>
              </w:divBdr>
              <w:divsChild>
                <w:div w:id="16608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634566">
      <w:bodyDiv w:val="1"/>
      <w:marLeft w:val="0"/>
      <w:marRight w:val="0"/>
      <w:marTop w:val="0"/>
      <w:marBottom w:val="0"/>
      <w:divBdr>
        <w:top w:val="none" w:sz="0" w:space="0" w:color="auto"/>
        <w:left w:val="none" w:sz="0" w:space="0" w:color="auto"/>
        <w:bottom w:val="none" w:sz="0" w:space="0" w:color="auto"/>
        <w:right w:val="none" w:sz="0" w:space="0" w:color="auto"/>
      </w:divBdr>
      <w:divsChild>
        <w:div w:id="1016466356">
          <w:marLeft w:val="0"/>
          <w:marRight w:val="0"/>
          <w:marTop w:val="0"/>
          <w:marBottom w:val="0"/>
          <w:divBdr>
            <w:top w:val="none" w:sz="0" w:space="0" w:color="auto"/>
            <w:left w:val="none" w:sz="0" w:space="0" w:color="auto"/>
            <w:bottom w:val="none" w:sz="0" w:space="0" w:color="auto"/>
            <w:right w:val="none" w:sz="0" w:space="0" w:color="auto"/>
          </w:divBdr>
          <w:divsChild>
            <w:div w:id="586309707">
              <w:marLeft w:val="0"/>
              <w:marRight w:val="0"/>
              <w:marTop w:val="0"/>
              <w:marBottom w:val="0"/>
              <w:divBdr>
                <w:top w:val="none" w:sz="0" w:space="0" w:color="auto"/>
                <w:left w:val="none" w:sz="0" w:space="0" w:color="auto"/>
                <w:bottom w:val="none" w:sz="0" w:space="0" w:color="auto"/>
                <w:right w:val="none" w:sz="0" w:space="0" w:color="auto"/>
              </w:divBdr>
              <w:divsChild>
                <w:div w:id="16687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FFE94-2387-2A4A-947A-F583A2730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61</Pages>
  <Words>17163</Words>
  <Characters>97834</Characters>
  <Application>Microsoft Office Word</Application>
  <DocSecurity>0</DocSecurity>
  <Lines>815</Lines>
  <Paragraphs>229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Microsoft Word - thesis_setup_0310.docx</vt:lpstr>
      <vt:lpstr>Microsoft Word - thesis_setup_0310.docx</vt:lpstr>
    </vt:vector>
  </TitlesOfParts>
  <Company/>
  <LinksUpToDate>false</LinksUpToDate>
  <CharactersWithSpaces>114768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thesis_setup_0310.docx</dc:title>
  <dc:subject/>
  <dc:creator>Max van der Meulen</dc:creator>
  <cp:keywords/>
  <dc:description/>
  <cp:lastModifiedBy>Guus van der Meulen</cp:lastModifiedBy>
  <cp:revision>4</cp:revision>
  <cp:lastPrinted>2022-12-11T20:49:00Z</cp:lastPrinted>
  <dcterms:created xsi:type="dcterms:W3CDTF">2023-01-04T20:36:00Z</dcterms:created>
  <dcterms:modified xsi:type="dcterms:W3CDTF">2023-01-04T20:51:00Z</dcterms:modified>
</cp:coreProperties>
</file>